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35AED" w14:textId="61FB975D" w:rsidR="00712A60" w:rsidRPr="002D7DC7" w:rsidRDefault="00C218A3" w:rsidP="00C8244F">
      <w:pPr>
        <w:pStyle w:val="Standard"/>
        <w:ind w:left="709" w:hanging="709"/>
        <w:rPr>
          <w:rFonts w:hint="eastAsia"/>
          <w:lang w:val="es-PE"/>
        </w:rPr>
      </w:pPr>
      <w:r w:rsidRPr="00E62434">
        <w:rPr>
          <w:noProof/>
          <w:color w:val="FFFFFF" w:themeColor="background1"/>
        </w:rPr>
        <w:drawing>
          <wp:anchor distT="0" distB="0" distL="114300" distR="114300" simplePos="0" relativeHeight="251659264" behindDoc="1" locked="0" layoutInCell="1" allowOverlap="1" wp14:anchorId="0BEAA6E0" wp14:editId="3123D9A2">
            <wp:simplePos x="0" y="0"/>
            <wp:positionH relativeFrom="page">
              <wp:posOffset>11430</wp:posOffset>
            </wp:positionH>
            <wp:positionV relativeFrom="paragraph">
              <wp:posOffset>-709295</wp:posOffset>
            </wp:positionV>
            <wp:extent cx="7781925" cy="1067435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925" cy="1067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73F2DD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3938EE0A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5810C2BC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160B7C9E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51B87677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2CA58E7F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66585AC0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669E75ED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681F00CD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086EB468" w14:textId="364E80D1" w:rsidR="00712A60" w:rsidRPr="002D7DC7" w:rsidRDefault="00C218A3">
      <w:pPr>
        <w:pStyle w:val="Standard"/>
        <w:rPr>
          <w:rFonts w:hint="eastAsia"/>
          <w:lang w:val="es-P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3D9519D" wp14:editId="6E225DAF">
            <wp:simplePos x="0" y="0"/>
            <wp:positionH relativeFrom="column">
              <wp:posOffset>1653540</wp:posOffset>
            </wp:positionH>
            <wp:positionV relativeFrom="paragraph">
              <wp:posOffset>154940</wp:posOffset>
            </wp:positionV>
            <wp:extent cx="2639833" cy="626322"/>
            <wp:effectExtent l="0" t="0" r="8255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833" cy="626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BBDE5" w14:textId="412B5451" w:rsidR="00712A60" w:rsidRPr="002D7DC7" w:rsidRDefault="00712A60">
      <w:pPr>
        <w:pStyle w:val="Standard"/>
        <w:rPr>
          <w:rFonts w:hint="eastAsia"/>
          <w:lang w:val="es-PE"/>
        </w:rPr>
      </w:pPr>
    </w:p>
    <w:p w14:paraId="4F80B1F0" w14:textId="3EB3BEAE" w:rsidR="00712A60" w:rsidRPr="002D7DC7" w:rsidRDefault="00712A60">
      <w:pPr>
        <w:pStyle w:val="Standard"/>
        <w:rPr>
          <w:rFonts w:hint="eastAsia"/>
          <w:lang w:val="es-PE"/>
        </w:rPr>
      </w:pPr>
    </w:p>
    <w:p w14:paraId="1737236D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3956BAE7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4F4D137F" w14:textId="05960308" w:rsidR="00712A60" w:rsidRPr="002D7DC7" w:rsidRDefault="00712A60">
      <w:pPr>
        <w:pStyle w:val="Standard"/>
        <w:rPr>
          <w:rFonts w:hint="eastAsia"/>
          <w:lang w:val="es-PE"/>
        </w:rPr>
      </w:pPr>
    </w:p>
    <w:p w14:paraId="5AF1D856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0B0535FC" w14:textId="1894C9CE" w:rsidR="00712A60" w:rsidRPr="002D7DC7" w:rsidRDefault="00712A60">
      <w:pPr>
        <w:pStyle w:val="Standard"/>
        <w:rPr>
          <w:rFonts w:hint="eastAsia"/>
          <w:lang w:val="es-PE"/>
        </w:rPr>
      </w:pPr>
    </w:p>
    <w:p w14:paraId="36F9D93D" w14:textId="4DCB5E96" w:rsidR="00C1705A" w:rsidRPr="002D7DC7" w:rsidRDefault="00C1705A" w:rsidP="00C1705A">
      <w:pPr>
        <w:pStyle w:val="Standard"/>
        <w:rPr>
          <w:rFonts w:hint="eastAsia"/>
          <w:lang w:val="es-PE"/>
        </w:rPr>
      </w:pPr>
    </w:p>
    <w:p w14:paraId="2A0FBF85" w14:textId="3F7BE32E" w:rsidR="00C1705A" w:rsidRPr="002D7DC7" w:rsidRDefault="00C1705A" w:rsidP="00C1705A">
      <w:pPr>
        <w:pStyle w:val="Tema"/>
        <w:rPr>
          <w:rFonts w:hint="eastAsia"/>
          <w:sz w:val="40"/>
          <w:szCs w:val="40"/>
          <w:lang w:val="es-PE"/>
        </w:rPr>
      </w:pPr>
      <w:r w:rsidRPr="002D7DC7">
        <w:rPr>
          <w:sz w:val="40"/>
          <w:szCs w:val="40"/>
          <w:lang w:val="es-PE"/>
        </w:rPr>
        <w:fldChar w:fldCharType="begin"/>
      </w:r>
      <w:r w:rsidRPr="002D7DC7">
        <w:rPr>
          <w:sz w:val="40"/>
          <w:szCs w:val="40"/>
          <w:lang w:val="es-PE"/>
        </w:rPr>
        <w:instrText xml:space="preserve"> SUBJECT </w:instrText>
      </w:r>
      <w:r w:rsidRPr="002D7DC7">
        <w:rPr>
          <w:sz w:val="40"/>
          <w:szCs w:val="40"/>
          <w:lang w:val="es-PE"/>
        </w:rPr>
        <w:fldChar w:fldCharType="separate"/>
      </w:r>
      <w:r w:rsidR="00765F77">
        <w:rPr>
          <w:sz w:val="40"/>
          <w:szCs w:val="40"/>
          <w:lang w:val="es-PE"/>
        </w:rPr>
        <w:t>S</w:t>
      </w:r>
      <w:r w:rsidR="00012AD9">
        <w:rPr>
          <w:sz w:val="40"/>
          <w:szCs w:val="40"/>
          <w:lang w:val="es-PE"/>
        </w:rPr>
        <w:t>HM</w:t>
      </w:r>
      <w:r w:rsidRPr="002D7DC7">
        <w:rPr>
          <w:sz w:val="40"/>
          <w:szCs w:val="40"/>
          <w:lang w:val="es-PE"/>
        </w:rPr>
        <w:t xml:space="preserve"> Portal </w:t>
      </w:r>
      <w:r w:rsidRPr="002D7DC7">
        <w:rPr>
          <w:sz w:val="40"/>
          <w:szCs w:val="40"/>
          <w:lang w:val="es-PE"/>
        </w:rPr>
        <w:fldChar w:fldCharType="end"/>
      </w:r>
    </w:p>
    <w:p w14:paraId="2C9A3046" w14:textId="70F0AF9F" w:rsidR="00712A60" w:rsidRPr="002D7DC7" w:rsidRDefault="00712A60">
      <w:pPr>
        <w:pStyle w:val="Textbody"/>
        <w:rPr>
          <w:rFonts w:hint="eastAsia"/>
          <w:lang w:val="es-PE"/>
        </w:rPr>
      </w:pPr>
    </w:p>
    <w:p w14:paraId="79C9D5C1" w14:textId="6EB9947B" w:rsidR="00C1705A" w:rsidRPr="002D7DC7" w:rsidRDefault="00F7248F" w:rsidP="00C1705A">
      <w:pPr>
        <w:pStyle w:val="Ttulo"/>
        <w:rPr>
          <w:rFonts w:hint="eastAsia"/>
          <w:lang w:val="es-PE"/>
        </w:rPr>
      </w:pPr>
      <w:r>
        <w:rPr>
          <w:lang w:val="es-PE"/>
        </w:rPr>
        <w:t xml:space="preserve">Módulo </w:t>
      </w:r>
      <w:r w:rsidR="00F528D1">
        <w:rPr>
          <w:lang w:val="es-PE"/>
        </w:rPr>
        <w:t>Principal</w:t>
      </w:r>
    </w:p>
    <w:p w14:paraId="4F1A5854" w14:textId="107D74CD" w:rsidR="00C1705A" w:rsidRPr="002D7DC7" w:rsidRDefault="00C1705A" w:rsidP="00C1705A">
      <w:pPr>
        <w:pStyle w:val="Ttulo"/>
        <w:rPr>
          <w:rFonts w:hint="eastAsia"/>
          <w:lang w:val="es-PE"/>
        </w:rPr>
      </w:pPr>
      <w:r w:rsidRPr="002D7DC7">
        <w:rPr>
          <w:lang w:val="es-PE"/>
        </w:rPr>
        <w:fldChar w:fldCharType="begin"/>
      </w:r>
      <w:r w:rsidRPr="002D7DC7">
        <w:rPr>
          <w:lang w:val="es-PE"/>
        </w:rPr>
        <w:instrText xml:space="preserve"> TITLE </w:instrText>
      </w:r>
      <w:r w:rsidRPr="002D7DC7">
        <w:rPr>
          <w:lang w:val="es-PE"/>
        </w:rPr>
        <w:fldChar w:fldCharType="separate"/>
      </w:r>
      <w:r w:rsidRPr="002D7DC7">
        <w:rPr>
          <w:lang w:val="es-PE"/>
        </w:rPr>
        <w:t>Guía a Usuario</w:t>
      </w:r>
      <w:r w:rsidRPr="002D7DC7">
        <w:rPr>
          <w:lang w:val="es-PE"/>
        </w:rPr>
        <w:fldChar w:fldCharType="end"/>
      </w:r>
    </w:p>
    <w:p w14:paraId="323AA854" w14:textId="6D3E68B8" w:rsidR="00712A60" w:rsidRPr="002D7DC7" w:rsidRDefault="00712A60">
      <w:pPr>
        <w:pStyle w:val="Textbody"/>
        <w:rPr>
          <w:rFonts w:hint="eastAsia"/>
          <w:lang w:val="es-PE"/>
        </w:rPr>
      </w:pPr>
    </w:p>
    <w:p w14:paraId="0F586028" w14:textId="10A6E950" w:rsidR="00712A60" w:rsidRPr="002D7DC7" w:rsidRDefault="00C218A3">
      <w:pPr>
        <w:pStyle w:val="Textbody"/>
        <w:rPr>
          <w:rFonts w:hint="eastAsia"/>
          <w:lang w:val="es-P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BA8B72A" wp14:editId="7822B22F">
            <wp:simplePos x="0" y="0"/>
            <wp:positionH relativeFrom="column">
              <wp:posOffset>1945640</wp:posOffset>
            </wp:positionH>
            <wp:positionV relativeFrom="paragraph">
              <wp:posOffset>88900</wp:posOffset>
            </wp:positionV>
            <wp:extent cx="1945758" cy="722619"/>
            <wp:effectExtent l="0" t="0" r="0" b="190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758" cy="722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D9681" w14:textId="77777777" w:rsidR="00712A60" w:rsidRPr="002D7DC7" w:rsidRDefault="00712A60">
      <w:pPr>
        <w:pStyle w:val="Textbody"/>
        <w:rPr>
          <w:rFonts w:hint="eastAsia"/>
          <w:lang w:val="es-PE"/>
        </w:rPr>
      </w:pPr>
    </w:p>
    <w:p w14:paraId="2333A0A4" w14:textId="77777777" w:rsidR="00712A60" w:rsidRPr="002D7DC7" w:rsidRDefault="00EF12F1">
      <w:pPr>
        <w:pStyle w:val="Notaalpi"/>
        <w:rPr>
          <w:rFonts w:hint="eastAsia"/>
          <w:lang w:val="es-PE"/>
        </w:rPr>
      </w:pPr>
      <w:r w:rsidRPr="002D7DC7">
        <w:rPr>
          <w:lang w:val="es-PE"/>
        </w:rPr>
        <w:t xml:space="preserve">Versión: </w:t>
      </w:r>
      <w:r w:rsidR="00487E34" w:rsidRPr="002D7DC7">
        <w:rPr>
          <w:lang w:val="es-PE"/>
        </w:rPr>
        <w:fldChar w:fldCharType="begin"/>
      </w:r>
      <w:r w:rsidR="00487E34" w:rsidRPr="002D7DC7">
        <w:rPr>
          <w:lang w:val="es-PE"/>
        </w:rPr>
        <w:instrText xml:space="preserve"> KEYWORDS </w:instrText>
      </w:r>
      <w:r w:rsidR="00487E34" w:rsidRPr="002D7DC7">
        <w:rPr>
          <w:lang w:val="es-PE"/>
        </w:rPr>
        <w:fldChar w:fldCharType="separate"/>
      </w:r>
      <w:r w:rsidRPr="002D7DC7">
        <w:rPr>
          <w:lang w:val="es-PE"/>
        </w:rPr>
        <w:t>0100</w:t>
      </w:r>
      <w:r w:rsidR="00487E34" w:rsidRPr="002D7DC7">
        <w:rPr>
          <w:lang w:val="es-PE"/>
        </w:rPr>
        <w:fldChar w:fldCharType="end"/>
      </w:r>
    </w:p>
    <w:p w14:paraId="0EA67BE3" w14:textId="1C7DF984" w:rsidR="00712A60" w:rsidRPr="002D7DC7" w:rsidRDefault="00EF12F1">
      <w:pPr>
        <w:pStyle w:val="Notaalpi"/>
        <w:rPr>
          <w:rFonts w:hint="eastAsia"/>
          <w:lang w:val="es-PE"/>
        </w:rPr>
      </w:pPr>
      <w:r w:rsidRPr="002D7DC7">
        <w:rPr>
          <w:lang w:val="es-PE"/>
        </w:rPr>
        <w:t xml:space="preserve">Fecha: </w:t>
      </w:r>
      <w:r w:rsidR="00F7248F">
        <w:rPr>
          <w:lang w:val="es-PE"/>
        </w:rPr>
        <w:t>0</w:t>
      </w:r>
      <w:r w:rsidR="00765F77">
        <w:rPr>
          <w:lang w:val="es-PE"/>
        </w:rPr>
        <w:t>1</w:t>
      </w:r>
      <w:r w:rsidR="00F7248F">
        <w:rPr>
          <w:lang w:val="es-PE"/>
        </w:rPr>
        <w:t>/0</w:t>
      </w:r>
      <w:r w:rsidR="00012AD9">
        <w:rPr>
          <w:lang w:val="es-PE"/>
        </w:rPr>
        <w:t>6</w:t>
      </w:r>
      <w:r w:rsidR="00F7248F">
        <w:rPr>
          <w:lang w:val="es-PE"/>
        </w:rPr>
        <w:t>/202</w:t>
      </w:r>
      <w:r w:rsidR="00765F77">
        <w:rPr>
          <w:lang w:val="es-PE"/>
        </w:rPr>
        <w:t>5</w:t>
      </w:r>
    </w:p>
    <w:p w14:paraId="23EB71CF" w14:textId="77777777" w:rsidR="00712A60" w:rsidRPr="002D7DC7" w:rsidRDefault="00712A60">
      <w:pPr>
        <w:pStyle w:val="Notaalpi"/>
        <w:rPr>
          <w:rFonts w:hint="eastAsia"/>
          <w:lang w:val="es-PE"/>
        </w:rPr>
      </w:pPr>
    </w:p>
    <w:p w14:paraId="1A79CA79" w14:textId="77777777" w:rsidR="00712A60" w:rsidRPr="002D7DC7" w:rsidRDefault="00712A60">
      <w:pPr>
        <w:pStyle w:val="Notaalpi"/>
        <w:rPr>
          <w:rFonts w:hint="eastAsia"/>
          <w:lang w:val="es-PE"/>
        </w:rPr>
      </w:pPr>
    </w:p>
    <w:p w14:paraId="4D59473E" w14:textId="77777777" w:rsidR="00712A60" w:rsidRPr="002D7DC7" w:rsidRDefault="00712A60">
      <w:pPr>
        <w:pStyle w:val="Notaalpi"/>
        <w:jc w:val="left"/>
        <w:rPr>
          <w:rFonts w:hint="eastAsia"/>
          <w:lang w:val="es-PE"/>
        </w:rPr>
      </w:pPr>
    </w:p>
    <w:p w14:paraId="750EF3B5" w14:textId="77777777" w:rsidR="006A50B4" w:rsidRPr="002D7DC7" w:rsidRDefault="006A50B4">
      <w:pPr>
        <w:pStyle w:val="Notaalpi"/>
        <w:jc w:val="left"/>
        <w:rPr>
          <w:rFonts w:hint="eastAsia"/>
          <w:lang w:val="es-PE"/>
        </w:rPr>
      </w:pPr>
    </w:p>
    <w:p w14:paraId="59A84CF4" w14:textId="77777777" w:rsidR="006A50B4" w:rsidRPr="002D7DC7" w:rsidRDefault="006A50B4">
      <w:pPr>
        <w:pStyle w:val="Notaalpi"/>
        <w:jc w:val="left"/>
        <w:rPr>
          <w:rFonts w:hint="eastAsia"/>
          <w:lang w:val="es-PE"/>
        </w:rPr>
      </w:pPr>
    </w:p>
    <w:p w14:paraId="695902AC" w14:textId="77777777" w:rsidR="006A50B4" w:rsidRPr="002D7DC7" w:rsidRDefault="006A50B4">
      <w:pPr>
        <w:pStyle w:val="Notaalpi"/>
        <w:jc w:val="left"/>
        <w:rPr>
          <w:rFonts w:hint="eastAsia"/>
          <w:lang w:val="es-PE"/>
        </w:rPr>
      </w:pPr>
    </w:p>
    <w:p w14:paraId="16C8814A" w14:textId="77777777" w:rsidR="006A50B4" w:rsidRPr="002D7DC7" w:rsidRDefault="006A50B4">
      <w:pPr>
        <w:pStyle w:val="Notaalpi"/>
        <w:jc w:val="left"/>
        <w:rPr>
          <w:rFonts w:hint="eastAsia"/>
          <w:lang w:val="es-PE"/>
        </w:rPr>
      </w:pPr>
    </w:p>
    <w:p w14:paraId="2514B094" w14:textId="77777777" w:rsidR="006A50B4" w:rsidRPr="002D7DC7" w:rsidRDefault="006A50B4">
      <w:pPr>
        <w:pStyle w:val="Notaalpi"/>
        <w:jc w:val="left"/>
        <w:rPr>
          <w:rFonts w:hint="eastAsia"/>
          <w:lang w:val="es-PE"/>
        </w:rPr>
      </w:pPr>
    </w:p>
    <w:p w14:paraId="25C6D630" w14:textId="77777777" w:rsidR="006A50B4" w:rsidRPr="002D7DC7" w:rsidRDefault="006A50B4">
      <w:pPr>
        <w:pStyle w:val="Notaalpi"/>
        <w:jc w:val="left"/>
        <w:rPr>
          <w:rFonts w:hint="eastAsia"/>
          <w:lang w:val="es-PE"/>
        </w:rPr>
      </w:pPr>
    </w:p>
    <w:p w14:paraId="5813C0A9" w14:textId="77777777" w:rsidR="006A50B4" w:rsidRPr="002D7DC7" w:rsidRDefault="006A50B4">
      <w:pPr>
        <w:pStyle w:val="Notaalpi"/>
        <w:jc w:val="left"/>
        <w:rPr>
          <w:rFonts w:hint="eastAsia"/>
          <w:lang w:val="es-PE"/>
        </w:rPr>
      </w:pP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7"/>
      </w:tblGrid>
      <w:tr w:rsidR="00712A60" w:rsidRPr="002D7DC7" w14:paraId="1E4E6F32" w14:textId="77777777">
        <w:tc>
          <w:tcPr>
            <w:tcW w:w="9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D2E957" w14:textId="26E07937" w:rsidR="00712A60" w:rsidRPr="002D7DC7" w:rsidRDefault="00C218A3">
            <w:pPr>
              <w:pStyle w:val="Textbody"/>
              <w:rPr>
                <w:rFonts w:hint="eastAsia"/>
                <w:color w:val="000000"/>
                <w:lang w:val="es-PE"/>
              </w:rPr>
            </w:pPr>
            <w:r w:rsidRPr="00E62434">
              <w:rPr>
                <w:color w:val="FFFFFF" w:themeColor="background1"/>
                <w:lang w:val="es-PE"/>
              </w:rPr>
              <w:t>Queda prohibido cualquier tipo de explotación y, en particular, la reproducción, distribución, comunicación pública y/o transformación, total o parcial, por cualquier medio, de este documento sin el previo consentimiento expreso y por escrito del Grupo San Pablo</w:t>
            </w:r>
          </w:p>
        </w:tc>
      </w:tr>
    </w:tbl>
    <w:p w14:paraId="420C9AAB" w14:textId="77777777" w:rsidR="00712A60" w:rsidRPr="002D7DC7" w:rsidRDefault="00712A60">
      <w:pPr>
        <w:pStyle w:val="Notaalpi"/>
        <w:rPr>
          <w:rFonts w:hint="eastAsia"/>
          <w:lang w:val="es-PE"/>
        </w:rPr>
        <w:sectPr w:rsidR="00712A60" w:rsidRPr="002D7DC7">
          <w:pgSz w:w="11905" w:h="16837"/>
          <w:pgMar w:top="1134" w:right="1134" w:bottom="1134" w:left="1134" w:header="720" w:footer="720" w:gutter="0"/>
          <w:cols w:space="720"/>
        </w:sectPr>
      </w:pPr>
    </w:p>
    <w:p w14:paraId="7896733A" w14:textId="77777777" w:rsidR="00712A60" w:rsidRPr="002D7DC7" w:rsidRDefault="00EF12F1">
      <w:pPr>
        <w:pStyle w:val="HojadeControl"/>
        <w:jc w:val="center"/>
        <w:rPr>
          <w:rFonts w:hint="eastAsia"/>
          <w:lang w:val="es-PE"/>
        </w:rPr>
      </w:pPr>
      <w:r w:rsidRPr="002D7DC7">
        <w:rPr>
          <w:lang w:val="es-PE"/>
        </w:rPr>
        <w:lastRenderedPageBreak/>
        <w:t>HOJA DE CONTROL</w:t>
      </w:r>
    </w:p>
    <w:p w14:paraId="3ECF617F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712A60" w:rsidRPr="002D7DC7" w14:paraId="138A7138" w14:textId="7777777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DC0E7E" w14:textId="77777777" w:rsidR="00712A60" w:rsidRPr="002D7DC7" w:rsidRDefault="00EF12F1">
            <w:pPr>
              <w:pStyle w:val="TableContents"/>
              <w:rPr>
                <w:rFonts w:hint="eastAsia"/>
                <w:b/>
                <w:bCs/>
                <w:lang w:val="es-PE"/>
              </w:rPr>
            </w:pPr>
            <w:r w:rsidRPr="002D7DC7">
              <w:rPr>
                <w:b/>
                <w:bCs/>
                <w:lang w:val="es-PE"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24CAF1" w14:textId="055B3741" w:rsidR="00712A60" w:rsidRPr="002D7DC7" w:rsidRDefault="00B766BA">
            <w:pPr>
              <w:pStyle w:val="TableContents"/>
              <w:rPr>
                <w:rFonts w:hint="eastAsia"/>
                <w:lang w:val="es-PE"/>
              </w:rPr>
            </w:pPr>
            <w:r>
              <w:t>Grupo</w:t>
            </w:r>
            <w:r w:rsidR="00C218A3">
              <w:t xml:space="preserve"> San Pablo</w:t>
            </w:r>
          </w:p>
        </w:tc>
      </w:tr>
      <w:tr w:rsidR="00712A60" w:rsidRPr="002D7DC7" w14:paraId="323524ED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2639F3" w14:textId="77777777" w:rsidR="00712A60" w:rsidRPr="002D7DC7" w:rsidRDefault="00EF12F1">
            <w:pPr>
              <w:pStyle w:val="TableContents"/>
              <w:rPr>
                <w:rFonts w:hint="eastAsia"/>
                <w:b/>
                <w:bCs/>
                <w:lang w:val="es-PE"/>
              </w:rPr>
            </w:pPr>
            <w:r w:rsidRPr="002D7DC7">
              <w:rPr>
                <w:b/>
                <w:bCs/>
                <w:lang w:val="es-PE"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89F97D" w14:textId="273A8B37" w:rsidR="00712A60" w:rsidRPr="002D7DC7" w:rsidRDefault="00B766BA">
            <w:pPr>
              <w:pStyle w:val="TableContents"/>
              <w:rPr>
                <w:rFonts w:hint="eastAsia"/>
                <w:lang w:val="es-PE"/>
              </w:rPr>
            </w:pPr>
            <w:r>
              <w:rPr>
                <w:lang w:val="es-PE"/>
              </w:rPr>
              <w:t>Sistema de Gestión de Honorarios Médicos</w:t>
            </w:r>
          </w:p>
        </w:tc>
      </w:tr>
      <w:tr w:rsidR="00712A60" w:rsidRPr="002D7DC7" w14:paraId="385E60ED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D65CF5" w14:textId="77777777" w:rsidR="00712A60" w:rsidRPr="002D7DC7" w:rsidRDefault="00EF12F1">
            <w:pPr>
              <w:pStyle w:val="TableContents"/>
              <w:rPr>
                <w:rFonts w:hint="eastAsia"/>
                <w:b/>
                <w:bCs/>
                <w:lang w:val="es-PE"/>
              </w:rPr>
            </w:pPr>
            <w:r w:rsidRPr="002D7DC7">
              <w:rPr>
                <w:b/>
                <w:bCs/>
                <w:lang w:val="es-PE"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B8FA13" w14:textId="574AA65F" w:rsidR="00712A60" w:rsidRPr="002D7DC7" w:rsidRDefault="00C218A3">
            <w:pPr>
              <w:pStyle w:val="TableContents"/>
              <w:rPr>
                <w:rFonts w:hint="eastAsia"/>
                <w:lang w:val="es-PE"/>
              </w:rPr>
            </w:pPr>
            <w:r>
              <w:rPr>
                <w:lang w:val="es-PE"/>
              </w:rPr>
              <w:t>Manual de Usuario</w:t>
            </w:r>
          </w:p>
        </w:tc>
      </w:tr>
      <w:tr w:rsidR="00712A60" w:rsidRPr="002D7DC7" w14:paraId="3E8B73B3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B93C84" w14:textId="77777777" w:rsidR="00712A60" w:rsidRPr="002D7DC7" w:rsidRDefault="00EF12F1">
            <w:pPr>
              <w:pStyle w:val="TableContents"/>
              <w:rPr>
                <w:rFonts w:hint="eastAsia"/>
                <w:b/>
                <w:bCs/>
                <w:lang w:val="es-PE"/>
              </w:rPr>
            </w:pPr>
            <w:r w:rsidRPr="002D7DC7">
              <w:rPr>
                <w:b/>
                <w:bCs/>
                <w:lang w:val="es-PE"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535451" w14:textId="77777777" w:rsidR="00712A60" w:rsidRPr="002D7DC7" w:rsidRDefault="00487E34">
            <w:pPr>
              <w:pStyle w:val="TableContents"/>
              <w:rPr>
                <w:rFonts w:hint="eastAsia"/>
                <w:lang w:val="es-PE"/>
              </w:rPr>
            </w:pPr>
            <w:r w:rsidRPr="002D7DC7">
              <w:rPr>
                <w:lang w:val="es-PE"/>
              </w:rPr>
              <w:fldChar w:fldCharType="begin"/>
            </w:r>
            <w:r w:rsidRPr="002D7DC7">
              <w:rPr>
                <w:lang w:val="es-PE"/>
              </w:rPr>
              <w:instrText xml:space="preserve"> KEYWORDS </w:instrText>
            </w:r>
            <w:r w:rsidRPr="002D7DC7">
              <w:rPr>
                <w:lang w:val="es-PE"/>
              </w:rPr>
              <w:fldChar w:fldCharType="separate"/>
            </w:r>
            <w:r w:rsidR="00EF12F1" w:rsidRPr="002D7DC7">
              <w:rPr>
                <w:lang w:val="es-PE"/>
              </w:rPr>
              <w:t>0100</w:t>
            </w:r>
            <w:r w:rsidRPr="002D7DC7">
              <w:rPr>
                <w:lang w:val="es-PE"/>
              </w:rPr>
              <w:fldChar w:fldCharType="end"/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D68263" w14:textId="77777777" w:rsidR="00712A60" w:rsidRPr="002D7DC7" w:rsidRDefault="00EF12F1">
            <w:pPr>
              <w:pStyle w:val="TableContents"/>
              <w:rPr>
                <w:rFonts w:hint="eastAsia"/>
                <w:b/>
                <w:bCs/>
                <w:lang w:val="es-PE"/>
              </w:rPr>
            </w:pPr>
            <w:r w:rsidRPr="002D7DC7">
              <w:rPr>
                <w:b/>
                <w:bCs/>
                <w:lang w:val="es-PE"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54FD70" w14:textId="6942BC3A" w:rsidR="00712A60" w:rsidRPr="002D7DC7" w:rsidRDefault="00F7248F">
            <w:pPr>
              <w:pStyle w:val="TableContents"/>
              <w:jc w:val="center"/>
              <w:rPr>
                <w:rFonts w:hint="eastAsia"/>
                <w:lang w:val="es-PE"/>
              </w:rPr>
            </w:pPr>
            <w:r>
              <w:rPr>
                <w:lang w:val="es-PE"/>
              </w:rPr>
              <w:t>0</w:t>
            </w:r>
            <w:r w:rsidR="00B766BA">
              <w:rPr>
                <w:lang w:val="es-PE"/>
              </w:rPr>
              <w:t>1</w:t>
            </w:r>
            <w:r>
              <w:rPr>
                <w:lang w:val="es-PE"/>
              </w:rPr>
              <w:t>/0</w:t>
            </w:r>
            <w:r w:rsidR="00B766BA">
              <w:rPr>
                <w:lang w:val="es-PE"/>
              </w:rPr>
              <w:t>6</w:t>
            </w:r>
            <w:r>
              <w:rPr>
                <w:lang w:val="es-PE"/>
              </w:rPr>
              <w:t>/202</w:t>
            </w:r>
            <w:r w:rsidR="00B766BA">
              <w:rPr>
                <w:lang w:val="es-PE"/>
              </w:rPr>
              <w:t>6</w:t>
            </w:r>
          </w:p>
        </w:tc>
      </w:tr>
    </w:tbl>
    <w:p w14:paraId="06E274D8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38A93BA4" w14:textId="77777777" w:rsidR="00712A60" w:rsidRPr="002D7DC7" w:rsidRDefault="00712A60">
      <w:pPr>
        <w:pStyle w:val="Standard"/>
        <w:rPr>
          <w:rFonts w:hint="eastAsia"/>
          <w:sz w:val="24"/>
          <w:lang w:val="es-PE"/>
        </w:rPr>
      </w:pPr>
    </w:p>
    <w:p w14:paraId="4F61CCC2" w14:textId="77777777" w:rsidR="00712A60" w:rsidRPr="002D7DC7" w:rsidRDefault="00EF12F1">
      <w:pPr>
        <w:pStyle w:val="Standard"/>
        <w:rPr>
          <w:rFonts w:hint="eastAsia"/>
          <w:sz w:val="24"/>
          <w:lang w:val="es-PE"/>
        </w:rPr>
      </w:pPr>
      <w:r w:rsidRPr="002D7DC7">
        <w:rPr>
          <w:sz w:val="24"/>
          <w:lang w:val="es-PE"/>
        </w:rPr>
        <w:t>REGISTRO DE CAMBIOS</w:t>
      </w:r>
    </w:p>
    <w:p w14:paraId="75F90192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2863"/>
        <w:gridCol w:w="3646"/>
        <w:gridCol w:w="1668"/>
      </w:tblGrid>
      <w:tr w:rsidR="00712A60" w:rsidRPr="002D7DC7" w14:paraId="2965084E" w14:textId="77777777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BE28BC" w14:textId="77777777" w:rsidR="00712A60" w:rsidRPr="002D7DC7" w:rsidRDefault="00EF12F1">
            <w:pPr>
              <w:pStyle w:val="TableContents"/>
              <w:jc w:val="center"/>
              <w:rPr>
                <w:rFonts w:hint="eastAsia"/>
                <w:b/>
                <w:bCs/>
                <w:lang w:val="es-PE"/>
              </w:rPr>
            </w:pPr>
            <w:r w:rsidRPr="002D7DC7">
              <w:rPr>
                <w:b/>
                <w:bCs/>
                <w:lang w:val="es-PE"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2DA750" w14:textId="77777777" w:rsidR="00712A60" w:rsidRPr="002D7DC7" w:rsidRDefault="00EF12F1">
            <w:pPr>
              <w:pStyle w:val="TableContents"/>
              <w:jc w:val="center"/>
              <w:rPr>
                <w:rFonts w:hint="eastAsia"/>
                <w:b/>
                <w:bCs/>
                <w:lang w:val="es-PE"/>
              </w:rPr>
            </w:pPr>
            <w:r w:rsidRPr="002D7DC7">
              <w:rPr>
                <w:b/>
                <w:bCs/>
                <w:lang w:val="es-PE"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787B02" w14:textId="77777777" w:rsidR="00712A60" w:rsidRPr="002D7DC7" w:rsidRDefault="00EF12F1">
            <w:pPr>
              <w:pStyle w:val="TableContents"/>
              <w:jc w:val="center"/>
              <w:rPr>
                <w:rFonts w:hint="eastAsia"/>
                <w:b/>
                <w:bCs/>
                <w:lang w:val="es-PE"/>
              </w:rPr>
            </w:pPr>
            <w:r w:rsidRPr="002D7DC7">
              <w:rPr>
                <w:b/>
                <w:bCs/>
                <w:lang w:val="es-PE"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13D87E" w14:textId="77777777" w:rsidR="00712A60" w:rsidRPr="002D7DC7" w:rsidRDefault="00EF12F1">
            <w:pPr>
              <w:pStyle w:val="TableContents"/>
              <w:jc w:val="center"/>
              <w:rPr>
                <w:rFonts w:hint="eastAsia"/>
                <w:b/>
                <w:bCs/>
                <w:lang w:val="es-PE"/>
              </w:rPr>
            </w:pPr>
            <w:r w:rsidRPr="002D7DC7">
              <w:rPr>
                <w:b/>
                <w:bCs/>
                <w:lang w:val="es-PE"/>
              </w:rPr>
              <w:t>Fecha del Cambio</w:t>
            </w:r>
          </w:p>
        </w:tc>
      </w:tr>
      <w:tr w:rsidR="00712A60" w:rsidRPr="002D7DC7" w14:paraId="7CC6F96D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FC6A76" w14:textId="77777777" w:rsidR="00712A60" w:rsidRPr="002D7DC7" w:rsidRDefault="00EF12F1">
            <w:pPr>
              <w:pStyle w:val="TableContents"/>
              <w:jc w:val="center"/>
              <w:rPr>
                <w:rFonts w:hint="eastAsia"/>
                <w:lang w:val="es-PE"/>
              </w:rPr>
            </w:pPr>
            <w:r w:rsidRPr="002D7DC7">
              <w:rPr>
                <w:lang w:val="es-PE"/>
              </w:rPr>
              <w:t>0100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8CE758" w14:textId="77777777" w:rsidR="00712A60" w:rsidRPr="002D7DC7" w:rsidRDefault="00EF12F1">
            <w:pPr>
              <w:pStyle w:val="TableContents"/>
              <w:jc w:val="center"/>
              <w:rPr>
                <w:rFonts w:hint="eastAsia"/>
                <w:lang w:val="es-PE"/>
              </w:rPr>
            </w:pPr>
            <w:r w:rsidRPr="002D7DC7">
              <w:rPr>
                <w:lang w:val="es-PE"/>
              </w:rPr>
              <w:t>Versión inicial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93D078" w14:textId="3AC099BA" w:rsidR="00712A60" w:rsidRPr="002D7DC7" w:rsidRDefault="00C218A3">
            <w:pPr>
              <w:pStyle w:val="TableContents"/>
              <w:jc w:val="center"/>
              <w:rPr>
                <w:rFonts w:hint="eastAsia"/>
                <w:lang w:val="es-PE"/>
              </w:rPr>
            </w:pPr>
            <w:r>
              <w:rPr>
                <w:lang w:val="es-PE"/>
              </w:rPr>
              <w:t>ADG</w:t>
            </w: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B15999" w14:textId="1F5F2D31" w:rsidR="00712A60" w:rsidRPr="002D7DC7" w:rsidRDefault="00807EAB">
            <w:pPr>
              <w:pStyle w:val="TableContents"/>
              <w:jc w:val="center"/>
              <w:rPr>
                <w:rFonts w:hint="eastAsia"/>
                <w:lang w:val="es-PE"/>
              </w:rPr>
            </w:pPr>
            <w:r>
              <w:rPr>
                <w:lang w:val="es-PE"/>
              </w:rPr>
              <w:t>01</w:t>
            </w:r>
            <w:r w:rsidR="00EF12F1" w:rsidRPr="002D7DC7">
              <w:rPr>
                <w:lang w:val="es-PE"/>
              </w:rPr>
              <w:t>/</w:t>
            </w:r>
            <w:r>
              <w:rPr>
                <w:lang w:val="es-PE"/>
              </w:rPr>
              <w:t>06</w:t>
            </w:r>
            <w:r w:rsidR="00EF12F1" w:rsidRPr="002D7DC7">
              <w:rPr>
                <w:lang w:val="es-PE"/>
              </w:rPr>
              <w:t>/</w:t>
            </w:r>
            <w:r>
              <w:rPr>
                <w:lang w:val="es-PE"/>
              </w:rPr>
              <w:t>2026</w:t>
            </w:r>
          </w:p>
        </w:tc>
      </w:tr>
      <w:tr w:rsidR="00712A60" w:rsidRPr="002D7DC7" w14:paraId="370221A5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5BC94C" w14:textId="77777777" w:rsidR="00712A60" w:rsidRPr="002D7DC7" w:rsidRDefault="00712A60">
            <w:pPr>
              <w:pStyle w:val="TableContents"/>
              <w:jc w:val="center"/>
              <w:rPr>
                <w:rFonts w:hint="eastAsia"/>
                <w:lang w:val="es-PE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466ECE" w14:textId="77777777" w:rsidR="00712A60" w:rsidRPr="002D7DC7" w:rsidRDefault="00712A60">
            <w:pPr>
              <w:pStyle w:val="TableContents"/>
              <w:jc w:val="center"/>
              <w:rPr>
                <w:rFonts w:hint="eastAsia"/>
                <w:lang w:val="es-PE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15BAF6" w14:textId="77777777" w:rsidR="00712A60" w:rsidRPr="002D7DC7" w:rsidRDefault="00712A60">
            <w:pPr>
              <w:pStyle w:val="TableContents"/>
              <w:jc w:val="center"/>
              <w:rPr>
                <w:rFonts w:hint="eastAsia"/>
                <w:lang w:val="es-PE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B25F62" w14:textId="77777777" w:rsidR="00712A60" w:rsidRPr="002D7DC7" w:rsidRDefault="00712A60">
            <w:pPr>
              <w:pStyle w:val="TableContents"/>
              <w:jc w:val="center"/>
              <w:rPr>
                <w:rFonts w:hint="eastAsia"/>
                <w:lang w:val="es-PE"/>
              </w:rPr>
            </w:pPr>
          </w:p>
        </w:tc>
      </w:tr>
      <w:tr w:rsidR="00712A60" w:rsidRPr="002D7DC7" w14:paraId="7A414C02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D1981F" w14:textId="77777777" w:rsidR="00712A60" w:rsidRPr="002D7DC7" w:rsidRDefault="00712A60">
            <w:pPr>
              <w:pStyle w:val="TableContents"/>
              <w:jc w:val="center"/>
              <w:rPr>
                <w:rFonts w:hint="eastAsia"/>
                <w:lang w:val="es-PE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C5CDA7" w14:textId="77777777" w:rsidR="00712A60" w:rsidRPr="002D7DC7" w:rsidRDefault="00712A60">
            <w:pPr>
              <w:pStyle w:val="TableContents"/>
              <w:jc w:val="center"/>
              <w:rPr>
                <w:rFonts w:hint="eastAsia"/>
                <w:lang w:val="es-PE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6F6B31" w14:textId="77777777" w:rsidR="00712A60" w:rsidRPr="002D7DC7" w:rsidRDefault="00712A60">
            <w:pPr>
              <w:pStyle w:val="TableContents"/>
              <w:jc w:val="center"/>
              <w:rPr>
                <w:rFonts w:hint="eastAsia"/>
                <w:lang w:val="es-PE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700375" w14:textId="77777777" w:rsidR="00712A60" w:rsidRPr="002D7DC7" w:rsidRDefault="00712A60">
            <w:pPr>
              <w:pStyle w:val="TableContents"/>
              <w:jc w:val="center"/>
              <w:rPr>
                <w:rFonts w:hint="eastAsia"/>
                <w:lang w:val="es-PE"/>
              </w:rPr>
            </w:pPr>
          </w:p>
        </w:tc>
      </w:tr>
    </w:tbl>
    <w:p w14:paraId="360DE4E2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4E128B31" w14:textId="77777777" w:rsidR="00712A60" w:rsidRPr="002D7DC7" w:rsidRDefault="00712A60">
      <w:pPr>
        <w:pStyle w:val="Standard"/>
        <w:rPr>
          <w:rFonts w:hint="eastAsia"/>
          <w:sz w:val="24"/>
          <w:lang w:val="es-PE"/>
        </w:rPr>
      </w:pPr>
    </w:p>
    <w:p w14:paraId="3872AF84" w14:textId="77777777" w:rsidR="00712A60" w:rsidRPr="002D7DC7" w:rsidRDefault="00EF12F1">
      <w:pPr>
        <w:pStyle w:val="Standard"/>
        <w:rPr>
          <w:rFonts w:hint="eastAsia"/>
          <w:sz w:val="24"/>
          <w:lang w:val="es-PE"/>
        </w:rPr>
      </w:pPr>
      <w:r w:rsidRPr="002D7DC7">
        <w:rPr>
          <w:sz w:val="24"/>
          <w:lang w:val="es-PE"/>
        </w:rPr>
        <w:t>CONTROL DE DISTRIBUCIÓN</w:t>
      </w:r>
    </w:p>
    <w:p w14:paraId="22C43731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712A60" w:rsidRPr="002D7DC7" w14:paraId="201E1BC4" w14:textId="77777777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861D47" w14:textId="77777777" w:rsidR="00712A60" w:rsidRPr="002D7DC7" w:rsidRDefault="00EF12F1">
            <w:pPr>
              <w:pStyle w:val="TableContents"/>
              <w:rPr>
                <w:rFonts w:hint="eastAsia"/>
                <w:b/>
                <w:bCs/>
                <w:lang w:val="es-PE"/>
              </w:rPr>
            </w:pPr>
            <w:r w:rsidRPr="002D7DC7">
              <w:rPr>
                <w:b/>
                <w:bCs/>
                <w:lang w:val="es-PE"/>
              </w:rPr>
              <w:t>Nombre y Apellidos</w:t>
            </w:r>
          </w:p>
        </w:tc>
      </w:tr>
      <w:tr w:rsidR="00712A60" w:rsidRPr="002D7DC7" w14:paraId="4EBC013C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1BE20E" w14:textId="7F486FC4" w:rsidR="00712A60" w:rsidRPr="002D7DC7" w:rsidRDefault="00C218A3">
            <w:pPr>
              <w:pStyle w:val="TableContents"/>
              <w:rPr>
                <w:rFonts w:hint="eastAsia"/>
                <w:lang w:val="es-PE"/>
              </w:rPr>
            </w:pPr>
            <w:r>
              <w:rPr>
                <w:lang w:val="es-PE"/>
              </w:rPr>
              <w:t>ADG</w:t>
            </w:r>
          </w:p>
        </w:tc>
      </w:tr>
      <w:tr w:rsidR="00712A60" w:rsidRPr="002D7DC7" w14:paraId="0FF02504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8845F2" w14:textId="77777777" w:rsidR="00712A60" w:rsidRPr="002D7DC7" w:rsidRDefault="00712A60">
            <w:pPr>
              <w:pStyle w:val="TableContents"/>
              <w:rPr>
                <w:rFonts w:hint="eastAsia"/>
                <w:lang w:val="es-PE"/>
              </w:rPr>
            </w:pPr>
          </w:p>
        </w:tc>
      </w:tr>
      <w:tr w:rsidR="00712A60" w:rsidRPr="002D7DC7" w14:paraId="532AF99F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C8C49A" w14:textId="77777777" w:rsidR="00712A60" w:rsidRPr="002D7DC7" w:rsidRDefault="00712A60">
            <w:pPr>
              <w:pStyle w:val="TableContents"/>
              <w:rPr>
                <w:rFonts w:hint="eastAsia"/>
                <w:lang w:val="es-PE"/>
              </w:rPr>
            </w:pPr>
          </w:p>
        </w:tc>
      </w:tr>
      <w:tr w:rsidR="00712A60" w:rsidRPr="002D7DC7" w14:paraId="392CC34C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B73303" w14:textId="77777777" w:rsidR="00712A60" w:rsidRPr="002D7DC7" w:rsidRDefault="00712A60">
            <w:pPr>
              <w:pStyle w:val="TableContents"/>
              <w:rPr>
                <w:rFonts w:hint="eastAsia"/>
                <w:lang w:val="es-PE"/>
              </w:rPr>
            </w:pPr>
          </w:p>
        </w:tc>
      </w:tr>
      <w:tr w:rsidR="00712A60" w:rsidRPr="002D7DC7" w14:paraId="75FFD503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4CFFD9" w14:textId="77777777" w:rsidR="00712A60" w:rsidRPr="002D7DC7" w:rsidRDefault="00712A60">
            <w:pPr>
              <w:pStyle w:val="TableContents"/>
              <w:rPr>
                <w:rFonts w:hint="eastAsia"/>
                <w:lang w:val="es-PE"/>
              </w:rPr>
            </w:pPr>
          </w:p>
        </w:tc>
      </w:tr>
    </w:tbl>
    <w:p w14:paraId="729BC23B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5C77523C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689AAAED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109C2BDA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524B174C" w14:textId="77777777" w:rsidR="00712A60" w:rsidRPr="002D7DC7" w:rsidRDefault="00712A60">
      <w:pPr>
        <w:pStyle w:val="Standard"/>
        <w:rPr>
          <w:rFonts w:hint="eastAsia"/>
          <w:lang w:val="es-PE"/>
        </w:rPr>
      </w:pPr>
    </w:p>
    <w:p w14:paraId="25C994EE" w14:textId="77777777" w:rsidR="00712A60" w:rsidRPr="002D7DC7" w:rsidRDefault="00712A60">
      <w:pPr>
        <w:pStyle w:val="Textbody"/>
        <w:pageBreakBefore/>
        <w:rPr>
          <w:rFonts w:hint="eastAsia"/>
          <w:lang w:val="es-PE"/>
        </w:rPr>
      </w:pPr>
    </w:p>
    <w:p w14:paraId="7A82B5BB" w14:textId="35B3A488" w:rsidR="002E5342" w:rsidRDefault="00EF12F1">
      <w:pPr>
        <w:pStyle w:val="TDC1"/>
        <w:tabs>
          <w:tab w:val="left" w:pos="480"/>
          <w:tab w:val="right" w:leader="dot" w:pos="9061"/>
        </w:tabs>
        <w:rPr>
          <w:rFonts w:eastAsiaTheme="minorEastAsia" w:cstheme="minorBidi"/>
          <w:noProof/>
          <w:kern w:val="0"/>
          <w:sz w:val="22"/>
          <w:szCs w:val="22"/>
        </w:rPr>
      </w:pPr>
      <w:r w:rsidRPr="002D7DC7">
        <w:rPr>
          <w:rFonts w:ascii="NewsGotT" w:hAnsi="NewsGotT"/>
          <w:sz w:val="22"/>
        </w:rPr>
        <w:fldChar w:fldCharType="begin"/>
      </w:r>
      <w:r w:rsidRPr="002D7DC7">
        <w:instrText xml:space="preserve"> TOC \o "1-9" \u \l 1-9 \h </w:instrText>
      </w:r>
      <w:r w:rsidRPr="002D7DC7">
        <w:rPr>
          <w:rFonts w:ascii="NewsGotT" w:hAnsi="NewsGotT"/>
          <w:sz w:val="22"/>
        </w:rPr>
        <w:fldChar w:fldCharType="separate"/>
      </w:r>
      <w:hyperlink w:anchor="_Toc232341307" w:history="1">
        <w:r w:rsidR="002E5342" w:rsidRPr="006A29B3">
          <w:rPr>
            <w:rStyle w:val="Hipervnculo"/>
            <w:noProof/>
          </w:rPr>
          <w:t>1</w:t>
        </w:r>
        <w:r w:rsidR="002E5342">
          <w:rPr>
            <w:rFonts w:eastAsiaTheme="minorEastAsia" w:cstheme="minorBidi"/>
            <w:noProof/>
            <w:kern w:val="0"/>
            <w:sz w:val="22"/>
            <w:szCs w:val="22"/>
          </w:rPr>
          <w:tab/>
        </w:r>
        <w:r w:rsidR="002E5342" w:rsidRPr="006A29B3">
          <w:rPr>
            <w:rStyle w:val="Hipervnculo"/>
            <w:noProof/>
          </w:rPr>
          <w:t>INGRESO AL SISTEMA</w:t>
        </w:r>
        <w:r w:rsidR="002E5342">
          <w:rPr>
            <w:noProof/>
          </w:rPr>
          <w:tab/>
        </w:r>
        <w:r w:rsidR="002E5342">
          <w:rPr>
            <w:noProof/>
          </w:rPr>
          <w:fldChar w:fldCharType="begin"/>
        </w:r>
        <w:r w:rsidR="002E5342">
          <w:rPr>
            <w:noProof/>
          </w:rPr>
          <w:instrText xml:space="preserve"> PAGEREF _Toc232341307 \h </w:instrText>
        </w:r>
        <w:r w:rsidR="002E5342">
          <w:rPr>
            <w:noProof/>
          </w:rPr>
        </w:r>
        <w:r w:rsidR="002E5342">
          <w:rPr>
            <w:noProof/>
          </w:rPr>
          <w:fldChar w:fldCharType="separate"/>
        </w:r>
        <w:r w:rsidR="00CF7A59">
          <w:rPr>
            <w:noProof/>
          </w:rPr>
          <w:t>4</w:t>
        </w:r>
        <w:r w:rsidR="002E5342">
          <w:rPr>
            <w:noProof/>
          </w:rPr>
          <w:fldChar w:fldCharType="end"/>
        </w:r>
      </w:hyperlink>
    </w:p>
    <w:p w14:paraId="0382C3FE" w14:textId="68B0AC74" w:rsidR="002E5342" w:rsidRDefault="00797BC0">
      <w:pPr>
        <w:pStyle w:val="TDC1"/>
        <w:tabs>
          <w:tab w:val="left" w:pos="480"/>
          <w:tab w:val="right" w:leader="dot" w:pos="9061"/>
        </w:tabs>
        <w:rPr>
          <w:rFonts w:eastAsiaTheme="minorEastAsia" w:cstheme="minorBidi"/>
          <w:noProof/>
          <w:kern w:val="0"/>
          <w:sz w:val="22"/>
          <w:szCs w:val="22"/>
        </w:rPr>
      </w:pPr>
      <w:hyperlink w:anchor="_Toc232341308" w:history="1">
        <w:r w:rsidR="002E5342" w:rsidRPr="006A29B3">
          <w:rPr>
            <w:rStyle w:val="Hipervnculo"/>
            <w:noProof/>
          </w:rPr>
          <w:t>2</w:t>
        </w:r>
        <w:r w:rsidR="002E5342">
          <w:rPr>
            <w:rFonts w:eastAsiaTheme="minorEastAsia" w:cstheme="minorBidi"/>
            <w:noProof/>
            <w:kern w:val="0"/>
            <w:sz w:val="22"/>
            <w:szCs w:val="22"/>
          </w:rPr>
          <w:tab/>
        </w:r>
        <w:r w:rsidR="002E5342" w:rsidRPr="006A29B3">
          <w:rPr>
            <w:rStyle w:val="Hipervnculo"/>
            <w:noProof/>
          </w:rPr>
          <w:t>PROCESO DE LIQUIDACIONES</w:t>
        </w:r>
        <w:r w:rsidR="002E5342">
          <w:rPr>
            <w:noProof/>
          </w:rPr>
          <w:tab/>
        </w:r>
        <w:r w:rsidR="002E5342">
          <w:rPr>
            <w:noProof/>
          </w:rPr>
          <w:fldChar w:fldCharType="begin"/>
        </w:r>
        <w:r w:rsidR="002E5342">
          <w:rPr>
            <w:noProof/>
          </w:rPr>
          <w:instrText xml:space="preserve"> PAGEREF _Toc232341308 \h </w:instrText>
        </w:r>
        <w:r w:rsidR="002E5342">
          <w:rPr>
            <w:noProof/>
          </w:rPr>
        </w:r>
        <w:r w:rsidR="002E5342">
          <w:rPr>
            <w:noProof/>
          </w:rPr>
          <w:fldChar w:fldCharType="separate"/>
        </w:r>
        <w:r w:rsidR="00CF7A59">
          <w:rPr>
            <w:noProof/>
          </w:rPr>
          <w:t>5</w:t>
        </w:r>
        <w:r w:rsidR="002E5342">
          <w:rPr>
            <w:noProof/>
          </w:rPr>
          <w:fldChar w:fldCharType="end"/>
        </w:r>
      </w:hyperlink>
    </w:p>
    <w:p w14:paraId="137C7155" w14:textId="4AA5A0E5" w:rsidR="00C710F1" w:rsidRDefault="00EF12F1" w:rsidP="00BE30AC">
      <w:pPr>
        <w:pStyle w:val="Ttulo1"/>
        <w:rPr>
          <w:rFonts w:hint="eastAsia"/>
          <w:lang w:val="es-PE"/>
        </w:rPr>
      </w:pPr>
      <w:r w:rsidRPr="002D7DC7">
        <w:rPr>
          <w:rFonts w:ascii="NewsGotT" w:hAnsi="NewsGotT"/>
          <w:sz w:val="20"/>
          <w:lang w:val="es-PE"/>
        </w:rPr>
        <w:lastRenderedPageBreak/>
        <w:fldChar w:fldCharType="end"/>
      </w:r>
      <w:bookmarkStart w:id="0" w:name="_Toc232341307"/>
      <w:r w:rsidR="00C710F1">
        <w:rPr>
          <w:lang w:val="es-PE"/>
        </w:rPr>
        <w:t>INGRESO A</w:t>
      </w:r>
      <w:r w:rsidR="002E5342">
        <w:rPr>
          <w:lang w:val="es-PE"/>
        </w:rPr>
        <w:t>L SISTEMA</w:t>
      </w:r>
      <w:bookmarkEnd w:id="0"/>
    </w:p>
    <w:p w14:paraId="2C8FAF89" w14:textId="6DB74472" w:rsidR="0043419F" w:rsidRDefault="0043419F" w:rsidP="00C710F1">
      <w:pPr>
        <w:pStyle w:val="Textbody"/>
        <w:rPr>
          <w:rFonts w:hint="eastAsia"/>
          <w:noProof/>
          <w:lang w:val="es-PE"/>
        </w:rPr>
      </w:pPr>
      <w:r w:rsidRPr="0043419F">
        <w:rPr>
          <w:noProof/>
          <w:lang w:val="es-PE"/>
        </w:rPr>
        <w:t>Para acceder al sistema los usuarios deben iniciar sesión con sus credenciales registradas.</w:t>
      </w:r>
    </w:p>
    <w:p w14:paraId="0CE473E4" w14:textId="1E436855" w:rsidR="0043419F" w:rsidRDefault="0043419F" w:rsidP="00121AE8">
      <w:pPr>
        <w:pStyle w:val="Textbody"/>
        <w:numPr>
          <w:ilvl w:val="0"/>
          <w:numId w:val="3"/>
        </w:numPr>
        <w:rPr>
          <w:rFonts w:hint="eastAsia"/>
          <w:lang w:val="es-PE"/>
        </w:rPr>
      </w:pPr>
      <w:r>
        <w:rPr>
          <w:noProof/>
          <w:lang w:val="es-PE"/>
        </w:rPr>
        <w:t>Para</w:t>
      </w:r>
      <w:r>
        <w:rPr>
          <w:lang w:val="es-PE"/>
        </w:rPr>
        <w:t xml:space="preserve"> ingresar a tu cuenta debes ir a la página de Inicio de sesión.</w:t>
      </w:r>
    </w:p>
    <w:p w14:paraId="23828F7B" w14:textId="040434E8" w:rsidR="0043419F" w:rsidRDefault="00A66DE6" w:rsidP="0043419F">
      <w:pPr>
        <w:pStyle w:val="Textbody"/>
        <w:jc w:val="center"/>
        <w:rPr>
          <w:rFonts w:hint="eastAsia"/>
          <w:lang w:val="es-PE"/>
        </w:rPr>
      </w:pPr>
      <w:r>
        <w:rPr>
          <w:noProof/>
        </w:rPr>
        <w:drawing>
          <wp:inline distT="0" distB="0" distL="0" distR="0" wp14:anchorId="306E6127" wp14:editId="4AE34FC5">
            <wp:extent cx="2405861" cy="3044414"/>
            <wp:effectExtent l="0" t="0" r="0" b="3810"/>
            <wp:docPr id="21085152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15212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1302" cy="306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EECA" w14:textId="77777777" w:rsidR="0043419F" w:rsidRDefault="0043419F" w:rsidP="0043419F">
      <w:pPr>
        <w:pStyle w:val="Textbody"/>
        <w:jc w:val="center"/>
        <w:rPr>
          <w:rFonts w:hint="eastAsia"/>
          <w:lang w:val="es-PE"/>
        </w:rPr>
      </w:pPr>
    </w:p>
    <w:p w14:paraId="5C55E292" w14:textId="5CCA5CDB" w:rsidR="0043419F" w:rsidRDefault="0043419F" w:rsidP="00121AE8">
      <w:pPr>
        <w:pStyle w:val="Textbody"/>
        <w:numPr>
          <w:ilvl w:val="0"/>
          <w:numId w:val="3"/>
        </w:numPr>
        <w:rPr>
          <w:rFonts w:hint="eastAsia"/>
          <w:lang w:val="es-PE"/>
        </w:rPr>
      </w:pPr>
      <w:r>
        <w:rPr>
          <w:lang w:val="es-PE"/>
        </w:rPr>
        <w:t xml:space="preserve">Ingresas tu nombre de usuario, contraseña y apretar el botón Ingresar </w:t>
      </w:r>
    </w:p>
    <w:p w14:paraId="763CDE07" w14:textId="1EE4120F" w:rsidR="0043419F" w:rsidRDefault="00A66DE6" w:rsidP="00A66DE6">
      <w:pPr>
        <w:pStyle w:val="Textbody"/>
        <w:jc w:val="center"/>
        <w:rPr>
          <w:rFonts w:hint="eastAsia"/>
          <w:lang w:val="es-PE"/>
        </w:rPr>
      </w:pPr>
      <w:r>
        <w:rPr>
          <w:noProof/>
        </w:rPr>
        <w:drawing>
          <wp:inline distT="0" distB="0" distL="0" distR="0" wp14:anchorId="2E957AD4" wp14:editId="6002B882">
            <wp:extent cx="2527185" cy="3220785"/>
            <wp:effectExtent l="0" t="0" r="6985" b="0"/>
            <wp:docPr id="10497725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72517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1013" cy="323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FD1B" w14:textId="77777777" w:rsidR="00374920" w:rsidRDefault="00374920" w:rsidP="00725096">
      <w:pPr>
        <w:rPr>
          <w:rFonts w:ascii="NewsGotT" w:hAnsi="NewsGotT" w:hint="eastAsia"/>
          <w:sz w:val="22"/>
        </w:rPr>
      </w:pPr>
    </w:p>
    <w:p w14:paraId="168A13B7" w14:textId="7893E479" w:rsidR="00301D94" w:rsidRDefault="00301D94" w:rsidP="00301D94">
      <w:pPr>
        <w:pStyle w:val="Ttulo1"/>
        <w:rPr>
          <w:rFonts w:hint="eastAsia"/>
          <w:lang w:val="es-PE"/>
        </w:rPr>
      </w:pPr>
      <w:bookmarkStart w:id="1" w:name="_Toc232341308"/>
      <w:r w:rsidRPr="00301D94">
        <w:rPr>
          <w:rFonts w:hint="eastAsia"/>
          <w:lang w:val="es-PE"/>
        </w:rPr>
        <w:lastRenderedPageBreak/>
        <w:t xml:space="preserve">PROCESO DE </w:t>
      </w:r>
      <w:r w:rsidR="00126960">
        <w:rPr>
          <w:lang w:val="es-PE"/>
        </w:rPr>
        <w:t>LIQUIDACIONES</w:t>
      </w:r>
      <w:bookmarkEnd w:id="1"/>
    </w:p>
    <w:p w14:paraId="4DC16A08" w14:textId="70DAF04E" w:rsidR="00E6687A" w:rsidRDefault="00E6687A" w:rsidP="00E6687A">
      <w:pPr>
        <w:pStyle w:val="Textbody"/>
        <w:rPr>
          <w:rFonts w:hint="eastAsia"/>
          <w:lang w:val="es-PE"/>
        </w:rPr>
      </w:pPr>
      <w:r w:rsidRPr="00E6687A">
        <w:rPr>
          <w:lang w:val="es-PE"/>
        </w:rPr>
        <w:t xml:space="preserve">A </w:t>
      </w:r>
      <w:r w:rsidR="00201976" w:rsidRPr="00E6687A">
        <w:rPr>
          <w:lang w:val="es-PE"/>
        </w:rPr>
        <w:t>continuación</w:t>
      </w:r>
      <w:r w:rsidR="00201976" w:rsidRPr="00E6687A">
        <w:rPr>
          <w:rFonts w:hint="eastAsia"/>
          <w:lang w:val="es-PE"/>
        </w:rPr>
        <w:t>,</w:t>
      </w:r>
      <w:r w:rsidRPr="00E6687A">
        <w:rPr>
          <w:lang w:val="es-PE"/>
        </w:rPr>
        <w:t xml:space="preserve"> se describe el flujo completo del proceso</w:t>
      </w:r>
      <w:r w:rsidR="00222E58">
        <w:rPr>
          <w:lang w:val="es-PE"/>
        </w:rPr>
        <w:t xml:space="preserve"> de Liquidaciones</w:t>
      </w:r>
      <w:r w:rsidRPr="00E6687A">
        <w:rPr>
          <w:lang w:val="es-PE"/>
        </w:rPr>
        <w:t>, el cual está precedido por l</w:t>
      </w:r>
      <w:r w:rsidR="00D44E25">
        <w:rPr>
          <w:lang w:val="es-PE"/>
        </w:rPr>
        <w:t>o</w:t>
      </w:r>
      <w:r w:rsidRPr="00E6687A">
        <w:rPr>
          <w:lang w:val="es-PE"/>
        </w:rPr>
        <w:t xml:space="preserve">s siguientes </w:t>
      </w:r>
      <w:r w:rsidR="00D44E25">
        <w:rPr>
          <w:lang w:val="es-PE"/>
        </w:rPr>
        <w:t>procesos</w:t>
      </w:r>
      <w:r w:rsidRPr="00E6687A">
        <w:rPr>
          <w:lang w:val="es-PE"/>
        </w:rPr>
        <w:t>: Envío de Facturas por parte de las Compañías Médicas, Recepción de Facturas y Generación de Liquidaciones.</w:t>
      </w:r>
    </w:p>
    <w:p w14:paraId="2CC2F1C2" w14:textId="6885E1C3" w:rsidR="00E6687A" w:rsidRDefault="00E6687A" w:rsidP="00301D94">
      <w:pPr>
        <w:pStyle w:val="Textbody"/>
        <w:rPr>
          <w:rFonts w:hint="eastAsia"/>
          <w:lang w:val="es-PE"/>
        </w:rPr>
      </w:pPr>
      <w:r>
        <w:rPr>
          <w:noProof/>
        </w:rPr>
        <w:drawing>
          <wp:inline distT="0" distB="0" distL="0" distR="0" wp14:anchorId="7332E2DC" wp14:editId="10B063E2">
            <wp:extent cx="5760085" cy="3363884"/>
            <wp:effectExtent l="0" t="0" r="0" b="8255"/>
            <wp:docPr id="6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CAD50914-F356-F8C0-0908-4ACCA39473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CAD50914-F356-F8C0-0908-4ACCA39473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b="4136"/>
                    <a:stretch/>
                  </pic:blipFill>
                  <pic:spPr bwMode="auto">
                    <a:xfrm>
                      <a:off x="0" y="0"/>
                      <a:ext cx="5760085" cy="3363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32288" w14:textId="4FE55A38" w:rsidR="00301D94" w:rsidRDefault="00301D94" w:rsidP="00301D94">
      <w:pPr>
        <w:pStyle w:val="Textbody"/>
        <w:rPr>
          <w:rFonts w:hint="eastAsia"/>
          <w:lang w:val="es-PE"/>
        </w:rPr>
      </w:pPr>
      <w:r>
        <w:rPr>
          <w:lang w:val="es-PE"/>
        </w:rPr>
        <w:t>Al ingresar a</w:t>
      </w:r>
      <w:r w:rsidR="008F785D">
        <w:rPr>
          <w:lang w:val="es-PE"/>
        </w:rPr>
        <w:t>l sistema</w:t>
      </w:r>
      <w:r>
        <w:rPr>
          <w:lang w:val="es-PE"/>
        </w:rPr>
        <w:t xml:space="preserve"> en el menú lateral se </w:t>
      </w:r>
      <w:r w:rsidR="009C0067">
        <w:rPr>
          <w:lang w:val="es-PE"/>
        </w:rPr>
        <w:t>visualizará la opción de “</w:t>
      </w:r>
      <w:r w:rsidR="00ED70CB">
        <w:rPr>
          <w:lang w:val="es-PE"/>
        </w:rPr>
        <w:t>Liquidaciones</w:t>
      </w:r>
      <w:r>
        <w:rPr>
          <w:lang w:val="es-PE"/>
        </w:rPr>
        <w:t>”</w:t>
      </w:r>
      <w:r w:rsidR="009C0067">
        <w:rPr>
          <w:lang w:val="es-PE"/>
        </w:rPr>
        <w:t>, como parte del Módulo de HONORARIOS.</w:t>
      </w:r>
      <w:r>
        <w:rPr>
          <w:lang w:val="es-PE"/>
        </w:rPr>
        <w:t xml:space="preserve"> </w:t>
      </w:r>
    </w:p>
    <w:p w14:paraId="40F08716" w14:textId="167F7D4D" w:rsidR="00301D94" w:rsidRDefault="00E6687A" w:rsidP="00301D94">
      <w:pPr>
        <w:pStyle w:val="Textbody"/>
        <w:jc w:val="center"/>
        <w:rPr>
          <w:rFonts w:hint="eastAsia"/>
          <w:lang w:val="es-PE"/>
        </w:rPr>
      </w:pPr>
      <w:r>
        <w:rPr>
          <w:rFonts w:hint="eastAsia"/>
          <w:noProof/>
          <w:lang w:val="es-PE"/>
        </w:rPr>
        <w:drawing>
          <wp:inline distT="0" distB="0" distL="0" distR="0" wp14:anchorId="7B82B3D1" wp14:editId="317DAE68">
            <wp:extent cx="1717964" cy="3232817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766" cy="3245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159B4" w14:textId="77777777" w:rsidR="00FC6B82" w:rsidRDefault="00FC6B82" w:rsidP="00301D94">
      <w:pPr>
        <w:pStyle w:val="Textbody"/>
        <w:rPr>
          <w:rFonts w:hint="eastAsia"/>
          <w:lang w:val="es-PE"/>
        </w:rPr>
      </w:pPr>
    </w:p>
    <w:p w14:paraId="31A22469" w14:textId="77E023FB" w:rsidR="009C0067" w:rsidRDefault="00301D94" w:rsidP="00301D94">
      <w:pPr>
        <w:pStyle w:val="Textbody"/>
        <w:rPr>
          <w:rFonts w:hint="eastAsia"/>
          <w:lang w:val="es-PE"/>
        </w:rPr>
      </w:pPr>
      <w:r w:rsidRPr="00C16365">
        <w:rPr>
          <w:lang w:val="es-PE"/>
        </w:rPr>
        <w:lastRenderedPageBreak/>
        <w:t>En esta sección, los usuarios pueden</w:t>
      </w:r>
      <w:r w:rsidR="007C20F4">
        <w:rPr>
          <w:lang w:val="es-PE"/>
        </w:rPr>
        <w:t xml:space="preserve"> gestionar </w:t>
      </w:r>
      <w:r w:rsidR="009C0067">
        <w:rPr>
          <w:lang w:val="es-PE"/>
        </w:rPr>
        <w:t>las</w:t>
      </w:r>
      <w:r w:rsidR="007C20F4">
        <w:rPr>
          <w:lang w:val="es-PE"/>
        </w:rPr>
        <w:t xml:space="preserve"> </w:t>
      </w:r>
      <w:r w:rsidR="009C0067">
        <w:rPr>
          <w:lang w:val="es-PE"/>
        </w:rPr>
        <w:t>Liquidaciones</w:t>
      </w:r>
      <w:r w:rsidR="007C20F4">
        <w:rPr>
          <w:lang w:val="es-PE"/>
        </w:rPr>
        <w:t xml:space="preserve"> </w:t>
      </w:r>
      <w:r w:rsidR="009C0067">
        <w:rPr>
          <w:lang w:val="es-PE"/>
        </w:rPr>
        <w:t xml:space="preserve">generaras por el área de Honorarios Médicos. </w:t>
      </w:r>
    </w:p>
    <w:p w14:paraId="5A19B4CB" w14:textId="4E0757D2" w:rsidR="009C0067" w:rsidRDefault="001647A9" w:rsidP="00301D94">
      <w:pPr>
        <w:pStyle w:val="Textbody"/>
        <w:rPr>
          <w:rFonts w:hint="eastAsia"/>
          <w:lang w:val="es-PE"/>
        </w:rPr>
      </w:pPr>
      <w:r>
        <w:t xml:space="preserve">Al acceder al módulo de </w:t>
      </w:r>
      <w:r>
        <w:rPr>
          <w:rStyle w:val="Textoennegrita"/>
        </w:rPr>
        <w:t>Liquidaciones</w:t>
      </w:r>
      <w:r>
        <w:t xml:space="preserve">, el sistema presentará un listado de todas las liquidaciones generadas, organizadas por el banco asociado a cada factura. Dicho banco corresponde a la entidad a través de la cual se efectuará el pago a la </w:t>
      </w:r>
      <w:r>
        <w:rPr>
          <w:rStyle w:val="Textoennegrita"/>
        </w:rPr>
        <w:t>Compañía Médica</w:t>
      </w:r>
      <w:r>
        <w:t xml:space="preserve">. Adicionalmente, la columna </w:t>
      </w:r>
      <w:r>
        <w:rPr>
          <w:rStyle w:val="Textoennegrita"/>
        </w:rPr>
        <w:t>Cant. Facturas</w:t>
      </w:r>
      <w:r>
        <w:t xml:space="preserve"> incluye un botón que permite consultar el detalle de las facturas que componen cada liquidación</w:t>
      </w:r>
    </w:p>
    <w:p w14:paraId="123989EC" w14:textId="446CCAF9" w:rsidR="009C0067" w:rsidRDefault="009C0067" w:rsidP="00301D94">
      <w:pPr>
        <w:pStyle w:val="Textbody"/>
        <w:rPr>
          <w:rFonts w:hint="eastAsia"/>
          <w:lang w:val="es-PE"/>
        </w:rPr>
      </w:pPr>
    </w:p>
    <w:p w14:paraId="0636B909" w14:textId="284E309F" w:rsidR="009C0067" w:rsidRDefault="00FC6B82" w:rsidP="00FC6B82">
      <w:pPr>
        <w:pStyle w:val="Textbody"/>
        <w:jc w:val="center"/>
        <w:rPr>
          <w:rFonts w:hint="eastAsia"/>
          <w:lang w:val="es-PE"/>
        </w:rPr>
      </w:pPr>
      <w:r>
        <w:rPr>
          <w:noProof/>
        </w:rPr>
        <w:drawing>
          <wp:inline distT="0" distB="0" distL="0" distR="0" wp14:anchorId="5AAC09D2" wp14:editId="4D76F6DB">
            <wp:extent cx="5537916" cy="1888911"/>
            <wp:effectExtent l="0" t="0" r="571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1634" cy="18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175F" w14:textId="079266DD" w:rsidR="009C0067" w:rsidRDefault="009C0067" w:rsidP="00301D94">
      <w:pPr>
        <w:pStyle w:val="Textbody"/>
        <w:rPr>
          <w:rFonts w:hint="eastAsia"/>
          <w:lang w:val="es-PE"/>
        </w:rPr>
      </w:pPr>
    </w:p>
    <w:p w14:paraId="2C45F92E" w14:textId="39359D2C" w:rsidR="007C20F4" w:rsidRPr="00EF639D" w:rsidRDefault="001647A9" w:rsidP="007C20F4">
      <w:pPr>
        <w:pStyle w:val="Textbody"/>
        <w:jc w:val="left"/>
        <w:rPr>
          <w:rFonts w:ascii="Eras Md BT" w:eastAsia="MS Mincho" w:hAnsi="Eras Md BT" w:hint="eastAsia"/>
          <w:b/>
          <w:bCs/>
          <w:sz w:val="28"/>
          <w:szCs w:val="28"/>
          <w:lang w:val="es-PE"/>
        </w:rPr>
      </w:pPr>
      <w:r>
        <w:rPr>
          <w:rFonts w:ascii="Eras Md BT" w:eastAsia="MS Mincho" w:hAnsi="Eras Md BT"/>
          <w:b/>
          <w:bCs/>
          <w:sz w:val="28"/>
          <w:szCs w:val="28"/>
          <w:lang w:val="es-PE"/>
        </w:rPr>
        <w:t>GENERAR ORDEN DE PAGO</w:t>
      </w:r>
    </w:p>
    <w:p w14:paraId="1BEE1102" w14:textId="6DFC4C2D" w:rsidR="00301D94" w:rsidRDefault="001647A9" w:rsidP="003C1CD3">
      <w:pPr>
        <w:pStyle w:val="Prrafodelista"/>
        <w:numPr>
          <w:ilvl w:val="0"/>
          <w:numId w:val="28"/>
        </w:numPr>
        <w:jc w:val="both"/>
        <w:rPr>
          <w:rFonts w:ascii="NewsGotT" w:hAnsi="NewsGotT" w:hint="eastAsia"/>
          <w:sz w:val="22"/>
        </w:rPr>
      </w:pPr>
      <w:r>
        <w:rPr>
          <w:rFonts w:ascii="NewsGotT" w:hAnsi="NewsGotT"/>
          <w:sz w:val="22"/>
        </w:rPr>
        <w:t>Seleccionar a partir de la primera columna las liquidaciones que se usaran para generar una Orden de Pago</w:t>
      </w:r>
      <w:r w:rsidR="00A50FA7">
        <w:rPr>
          <w:rFonts w:ascii="NewsGotT" w:hAnsi="NewsGotT"/>
          <w:sz w:val="22"/>
        </w:rPr>
        <w:t>.</w:t>
      </w:r>
      <w:r>
        <w:rPr>
          <w:rFonts w:ascii="NewsGotT" w:hAnsi="NewsGotT"/>
          <w:sz w:val="22"/>
        </w:rPr>
        <w:t xml:space="preserve"> El sistema solo permitirá la selección de liquidaciones de un mismo Banco.</w:t>
      </w:r>
    </w:p>
    <w:p w14:paraId="78A6EEAF" w14:textId="50350994" w:rsidR="001647A9" w:rsidRDefault="001647A9" w:rsidP="001647A9">
      <w:pPr>
        <w:pStyle w:val="Prrafodelista"/>
        <w:rPr>
          <w:rFonts w:ascii="NewsGotT" w:hAnsi="NewsGotT" w:hint="eastAsia"/>
          <w:sz w:val="22"/>
        </w:rPr>
      </w:pPr>
    </w:p>
    <w:p w14:paraId="1DBD49E9" w14:textId="476FAF77" w:rsidR="001647A9" w:rsidRDefault="001647A9" w:rsidP="001647A9">
      <w:pPr>
        <w:pStyle w:val="Prrafodelista"/>
        <w:ind w:left="709"/>
        <w:rPr>
          <w:rFonts w:ascii="NewsGotT" w:hAnsi="NewsGotT" w:hint="eastAsia"/>
          <w:sz w:val="22"/>
        </w:rPr>
      </w:pPr>
      <w:r>
        <w:rPr>
          <w:noProof/>
        </w:rPr>
        <w:drawing>
          <wp:inline distT="0" distB="0" distL="0" distR="0" wp14:anchorId="22AB3F86" wp14:editId="645EBA10">
            <wp:extent cx="5189003" cy="1613161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6281" cy="16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8D06" w14:textId="77777777" w:rsidR="001647A9" w:rsidRDefault="001647A9" w:rsidP="001647A9">
      <w:pPr>
        <w:pStyle w:val="Prrafodelista"/>
        <w:rPr>
          <w:rFonts w:ascii="NewsGotT" w:hAnsi="NewsGotT" w:hint="eastAsia"/>
          <w:sz w:val="22"/>
        </w:rPr>
      </w:pPr>
    </w:p>
    <w:p w14:paraId="74C700F7" w14:textId="636B0D5C" w:rsidR="00A50FA7" w:rsidRPr="00D15963" w:rsidRDefault="00A50FA7" w:rsidP="00121AE8">
      <w:pPr>
        <w:pStyle w:val="Prrafodelista"/>
        <w:numPr>
          <w:ilvl w:val="0"/>
          <w:numId w:val="28"/>
        </w:numPr>
        <w:rPr>
          <w:rFonts w:ascii="NewsGotT" w:hAnsi="NewsGotT" w:hint="eastAsia"/>
          <w:sz w:val="22"/>
        </w:rPr>
      </w:pPr>
      <w:r>
        <w:rPr>
          <w:rFonts w:ascii="NewsGotT" w:hAnsi="NewsGotT"/>
          <w:sz w:val="22"/>
        </w:rPr>
        <w:t>Haga clic en el botón “</w:t>
      </w:r>
      <w:r w:rsidR="00D15963">
        <w:rPr>
          <w:rFonts w:ascii="NewsGotT" w:hAnsi="NewsGotT"/>
          <w:sz w:val="22"/>
        </w:rPr>
        <w:t>Generar</w:t>
      </w:r>
      <w:r>
        <w:rPr>
          <w:rFonts w:ascii="NewsGotT" w:hAnsi="NewsGotT"/>
          <w:sz w:val="22"/>
        </w:rPr>
        <w:t xml:space="preserve"> </w:t>
      </w:r>
      <w:r w:rsidR="00D15963">
        <w:rPr>
          <w:rFonts w:ascii="NewsGotT" w:hAnsi="NewsGotT"/>
          <w:sz w:val="22"/>
        </w:rPr>
        <w:t>Orden de Pago</w:t>
      </w:r>
      <w:r>
        <w:rPr>
          <w:rFonts w:ascii="NewsGotT" w:hAnsi="NewsGotT"/>
          <w:sz w:val="22"/>
        </w:rPr>
        <w:t>”</w:t>
      </w:r>
      <w:r w:rsidR="00D15963">
        <w:rPr>
          <w:rFonts w:ascii="NewsGotT" w:hAnsi="NewsGotT"/>
          <w:sz w:val="22"/>
        </w:rPr>
        <w:t xml:space="preserve"> </w:t>
      </w:r>
      <w:r w:rsidR="00D15963">
        <w:rPr>
          <w:noProof/>
        </w:rPr>
        <w:t xml:space="preserve"> </w:t>
      </w:r>
    </w:p>
    <w:p w14:paraId="1CEC5DD6" w14:textId="3C732C64" w:rsidR="00D15963" w:rsidRPr="00D15963" w:rsidRDefault="00D15963" w:rsidP="00D15963">
      <w:pPr>
        <w:pStyle w:val="Prrafodelista"/>
        <w:rPr>
          <w:rFonts w:ascii="NewsGotT" w:hAnsi="NewsGotT" w:hint="eastAsia"/>
          <w:sz w:val="22"/>
        </w:rPr>
      </w:pPr>
      <w:r>
        <w:rPr>
          <w:noProof/>
        </w:rPr>
        <w:drawing>
          <wp:inline distT="0" distB="0" distL="0" distR="0" wp14:anchorId="297ACF3F" wp14:editId="68E39809">
            <wp:extent cx="1799573" cy="35169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2411"/>
                    <a:stretch/>
                  </pic:blipFill>
                  <pic:spPr bwMode="auto">
                    <a:xfrm>
                      <a:off x="0" y="0"/>
                      <a:ext cx="1803066" cy="352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26CE4" w14:textId="2E59F767" w:rsidR="00303C81" w:rsidRDefault="00303C81" w:rsidP="00303C81">
      <w:pPr>
        <w:jc w:val="center"/>
        <w:rPr>
          <w:rFonts w:ascii="NewsGotT" w:hAnsi="NewsGotT" w:hint="eastAsia"/>
          <w:sz w:val="22"/>
        </w:rPr>
      </w:pPr>
    </w:p>
    <w:p w14:paraId="444BC522" w14:textId="24CED8A5" w:rsidR="00D15963" w:rsidRDefault="00A50FA7" w:rsidP="003C1CD3">
      <w:pPr>
        <w:pStyle w:val="Prrafodelista"/>
        <w:numPr>
          <w:ilvl w:val="0"/>
          <w:numId w:val="28"/>
        </w:numPr>
        <w:jc w:val="both"/>
        <w:rPr>
          <w:rFonts w:ascii="NewsGotT" w:hAnsi="NewsGotT" w:hint="eastAsia"/>
          <w:sz w:val="22"/>
        </w:rPr>
      </w:pPr>
      <w:r w:rsidRPr="005A1C9A">
        <w:rPr>
          <w:rFonts w:ascii="NewsGotT" w:hAnsi="NewsGotT"/>
          <w:sz w:val="22"/>
        </w:rPr>
        <w:t xml:space="preserve">Se </w:t>
      </w:r>
      <w:r w:rsidR="003470ED" w:rsidRPr="005A1C9A">
        <w:rPr>
          <w:rFonts w:ascii="NewsGotT" w:hAnsi="NewsGotT"/>
          <w:sz w:val="22"/>
        </w:rPr>
        <w:t>abrirá</w:t>
      </w:r>
      <w:r w:rsidRPr="005A1C9A">
        <w:rPr>
          <w:rFonts w:ascii="NewsGotT" w:hAnsi="NewsGotT"/>
          <w:sz w:val="22"/>
        </w:rPr>
        <w:t xml:space="preserve"> un</w:t>
      </w:r>
      <w:r w:rsidR="00604D9A" w:rsidRPr="005A1C9A">
        <w:rPr>
          <w:rFonts w:ascii="NewsGotT" w:hAnsi="NewsGotT"/>
          <w:sz w:val="22"/>
        </w:rPr>
        <w:t xml:space="preserve">a ventana emergente </w:t>
      </w:r>
      <w:r w:rsidR="005A1C9A">
        <w:rPr>
          <w:rFonts w:ascii="NewsGotT" w:hAnsi="NewsGotT"/>
          <w:sz w:val="22"/>
        </w:rPr>
        <w:t xml:space="preserve">donde se pedirá confirmar la generación de la Orden de Pago haciendo clic en el botón </w:t>
      </w:r>
      <w:r w:rsidR="005A1C9A">
        <w:rPr>
          <w:noProof/>
        </w:rPr>
        <w:drawing>
          <wp:inline distT="0" distB="0" distL="0" distR="0" wp14:anchorId="11506059" wp14:editId="0A0B638B">
            <wp:extent cx="274320" cy="12109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855" cy="13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923A" w14:textId="77777777" w:rsidR="005A1C9A" w:rsidRPr="005A1C9A" w:rsidRDefault="005A1C9A" w:rsidP="005A1C9A">
      <w:pPr>
        <w:pStyle w:val="Prrafodelista"/>
        <w:rPr>
          <w:rFonts w:ascii="NewsGotT" w:hAnsi="NewsGotT" w:hint="eastAsia"/>
          <w:sz w:val="22"/>
        </w:rPr>
      </w:pPr>
    </w:p>
    <w:p w14:paraId="26231896" w14:textId="48D513D0" w:rsidR="00D15963" w:rsidRDefault="00D15963" w:rsidP="00D15963">
      <w:pPr>
        <w:pStyle w:val="Prrafodelista"/>
        <w:rPr>
          <w:rFonts w:ascii="NewsGotT" w:hAnsi="NewsGotT" w:hint="eastAsia"/>
          <w:sz w:val="22"/>
        </w:rPr>
      </w:pPr>
      <w:r>
        <w:rPr>
          <w:noProof/>
        </w:rPr>
        <w:lastRenderedPageBreak/>
        <w:drawing>
          <wp:inline distT="0" distB="0" distL="0" distR="0" wp14:anchorId="3165EE33" wp14:editId="37397A2C">
            <wp:extent cx="4807901" cy="2033195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0552" cy="204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2FEC" w14:textId="17827B06" w:rsidR="00D15963" w:rsidRDefault="00D15963" w:rsidP="00D15963">
      <w:pPr>
        <w:pStyle w:val="Prrafodelista"/>
        <w:rPr>
          <w:rFonts w:ascii="NewsGotT" w:hAnsi="NewsGotT" w:hint="eastAsia"/>
          <w:sz w:val="22"/>
        </w:rPr>
      </w:pPr>
    </w:p>
    <w:p w14:paraId="03B6620F" w14:textId="06DC9ADE" w:rsidR="00820943" w:rsidRDefault="00820943" w:rsidP="00D15963">
      <w:pPr>
        <w:pStyle w:val="Prrafodelista"/>
        <w:rPr>
          <w:rFonts w:ascii="NewsGotT" w:hAnsi="NewsGotT" w:hint="eastAsia"/>
          <w:sz w:val="22"/>
        </w:rPr>
      </w:pPr>
    </w:p>
    <w:p w14:paraId="6F5E69F1" w14:textId="537ADACF" w:rsidR="00820943" w:rsidRDefault="00820943" w:rsidP="003C1CD3">
      <w:pPr>
        <w:pStyle w:val="Prrafodelista"/>
        <w:jc w:val="both"/>
        <w:rPr>
          <w:rFonts w:ascii="NewsGotT" w:hAnsi="NewsGotT" w:hint="eastAsia"/>
          <w:sz w:val="22"/>
        </w:rPr>
      </w:pPr>
      <w:r>
        <w:rPr>
          <w:rFonts w:ascii="NewsGotT" w:hAnsi="NewsGotT"/>
          <w:sz w:val="22"/>
        </w:rPr>
        <w:t xml:space="preserve">Luego mostrara una ventana emergente con información de la Orden de Pago Generada, con datos de referencia como el Numero de Orden de Pago y la cantidad de facturas y liquidaciones asociadas. </w:t>
      </w:r>
    </w:p>
    <w:p w14:paraId="1AA4D216" w14:textId="401C4FE9" w:rsidR="005A1C9A" w:rsidRDefault="005A1C9A" w:rsidP="00D15963">
      <w:pPr>
        <w:pStyle w:val="Prrafodelista"/>
        <w:rPr>
          <w:rFonts w:ascii="NewsGotT" w:hAnsi="NewsGotT" w:hint="eastAsia"/>
          <w:sz w:val="22"/>
        </w:rPr>
      </w:pPr>
    </w:p>
    <w:p w14:paraId="19328725" w14:textId="442BFE4B" w:rsidR="005A1C9A" w:rsidRDefault="00820943" w:rsidP="00D15963">
      <w:pPr>
        <w:pStyle w:val="Prrafodelista"/>
        <w:rPr>
          <w:rFonts w:ascii="NewsGotT" w:hAnsi="NewsGotT" w:hint="eastAsia"/>
          <w:sz w:val="22"/>
        </w:rPr>
      </w:pPr>
      <w:r>
        <w:rPr>
          <w:noProof/>
        </w:rPr>
        <w:drawing>
          <wp:inline distT="0" distB="0" distL="0" distR="0" wp14:anchorId="71BB437E" wp14:editId="381923B2">
            <wp:extent cx="4271376" cy="1961226"/>
            <wp:effectExtent l="0" t="0" r="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9101" cy="196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585D" w14:textId="0895CED1" w:rsidR="00C026E4" w:rsidRDefault="00C026E4" w:rsidP="00D15963">
      <w:pPr>
        <w:pStyle w:val="Prrafodelista"/>
        <w:rPr>
          <w:rFonts w:ascii="NewsGotT" w:hAnsi="NewsGotT" w:hint="eastAsia"/>
          <w:sz w:val="22"/>
        </w:rPr>
      </w:pPr>
    </w:p>
    <w:p w14:paraId="762BD208" w14:textId="4C42D9E3" w:rsidR="00C026E4" w:rsidRDefault="00B765E8" w:rsidP="00D15963">
      <w:pPr>
        <w:pStyle w:val="Prrafodelista"/>
        <w:rPr>
          <w:rFonts w:ascii="NewsGotT" w:hAnsi="NewsGotT" w:hint="eastAsia"/>
          <w:sz w:val="22"/>
        </w:rPr>
      </w:pPr>
      <w:r>
        <w:rPr>
          <w:rFonts w:ascii="NewsGotT" w:hAnsi="NewsGotT"/>
          <w:sz w:val="22"/>
        </w:rPr>
        <w:t>Es sistema enviará</w:t>
      </w:r>
      <w:r w:rsidR="0042385A">
        <w:rPr>
          <w:rFonts w:ascii="NewsGotT" w:hAnsi="NewsGotT"/>
          <w:sz w:val="22"/>
        </w:rPr>
        <w:t xml:space="preserve"> también </w:t>
      </w:r>
      <w:r>
        <w:rPr>
          <w:rFonts w:ascii="NewsGotT" w:hAnsi="NewsGotT"/>
          <w:sz w:val="22"/>
        </w:rPr>
        <w:t xml:space="preserve">de manera automática </w:t>
      </w:r>
      <w:r w:rsidR="0042385A">
        <w:rPr>
          <w:rFonts w:ascii="NewsGotT" w:hAnsi="NewsGotT"/>
          <w:sz w:val="22"/>
        </w:rPr>
        <w:t xml:space="preserve">un correo de Notificación al </w:t>
      </w:r>
      <w:proofErr w:type="gramStart"/>
      <w:r w:rsidR="0042385A">
        <w:rPr>
          <w:rFonts w:ascii="NewsGotT" w:hAnsi="NewsGotT"/>
          <w:sz w:val="22"/>
        </w:rPr>
        <w:t>Jefe</w:t>
      </w:r>
      <w:proofErr w:type="gramEnd"/>
      <w:r w:rsidR="0042385A">
        <w:rPr>
          <w:rFonts w:ascii="NewsGotT" w:hAnsi="NewsGotT"/>
          <w:sz w:val="22"/>
        </w:rPr>
        <w:t xml:space="preserve"> de Sede</w:t>
      </w:r>
      <w:r>
        <w:rPr>
          <w:rFonts w:ascii="NewsGotT" w:hAnsi="NewsGotT"/>
          <w:sz w:val="22"/>
        </w:rPr>
        <w:t>, informando</w:t>
      </w:r>
      <w:r w:rsidR="0042385A">
        <w:rPr>
          <w:rFonts w:ascii="NewsGotT" w:hAnsi="NewsGotT"/>
          <w:sz w:val="22"/>
        </w:rPr>
        <w:t xml:space="preserve"> la aprobación de la Orden de Pago generada.</w:t>
      </w:r>
    </w:p>
    <w:p w14:paraId="70D70CBB" w14:textId="1732CA0F" w:rsidR="0042385A" w:rsidRPr="0042385A" w:rsidRDefault="0042385A" w:rsidP="0042385A">
      <w:pPr>
        <w:rPr>
          <w:rFonts w:ascii="NewsGotT" w:hAnsi="NewsGotT" w:hint="eastAsia"/>
          <w:sz w:val="22"/>
        </w:rPr>
      </w:pPr>
    </w:p>
    <w:p w14:paraId="5BB6277C" w14:textId="52FDB8BA" w:rsidR="00C026E4" w:rsidRDefault="00C026E4" w:rsidP="0078309A">
      <w:pPr>
        <w:pStyle w:val="Prrafodelista"/>
        <w:ind w:left="1418"/>
        <w:rPr>
          <w:rFonts w:ascii="NewsGotT" w:hAnsi="NewsGotT" w:hint="eastAsia"/>
          <w:sz w:val="22"/>
        </w:rPr>
      </w:pPr>
      <w:r>
        <w:rPr>
          <w:noProof/>
        </w:rPr>
        <w:lastRenderedPageBreak/>
        <w:drawing>
          <wp:inline distT="0" distB="0" distL="0" distR="0" wp14:anchorId="6AA49A66" wp14:editId="0290336F">
            <wp:extent cx="3755274" cy="2964145"/>
            <wp:effectExtent l="0" t="0" r="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0926" cy="296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1F8E" w14:textId="77777777" w:rsidR="00C026E4" w:rsidRDefault="00C026E4" w:rsidP="00D15963">
      <w:pPr>
        <w:pStyle w:val="Prrafodelista"/>
        <w:rPr>
          <w:rFonts w:ascii="NewsGotT" w:hAnsi="NewsGotT" w:hint="eastAsia"/>
          <w:sz w:val="22"/>
        </w:rPr>
      </w:pPr>
    </w:p>
    <w:p w14:paraId="47F5CC35" w14:textId="77777777" w:rsidR="00820943" w:rsidRDefault="00820943" w:rsidP="00D15963">
      <w:pPr>
        <w:pStyle w:val="Prrafodelista"/>
        <w:rPr>
          <w:rFonts w:ascii="NewsGotT" w:hAnsi="NewsGotT" w:hint="eastAsia"/>
          <w:sz w:val="22"/>
        </w:rPr>
      </w:pPr>
    </w:p>
    <w:p w14:paraId="36E9CAF5" w14:textId="74ADDA58" w:rsidR="00D15963" w:rsidRPr="00B05739" w:rsidRDefault="00B05739" w:rsidP="00E06D5B">
      <w:pPr>
        <w:pStyle w:val="Prrafodelista"/>
        <w:numPr>
          <w:ilvl w:val="0"/>
          <w:numId w:val="28"/>
        </w:numPr>
        <w:jc w:val="both"/>
        <w:rPr>
          <w:rFonts w:ascii="NewsGotT" w:hAnsi="NewsGotT" w:hint="eastAsia"/>
          <w:sz w:val="22"/>
          <w:szCs w:val="22"/>
        </w:rPr>
      </w:pPr>
      <w:r w:rsidRPr="00B05739">
        <w:rPr>
          <w:rFonts w:ascii="NewsGotT" w:hAnsi="NewsGotT"/>
          <w:color w:val="212529"/>
          <w:sz w:val="22"/>
          <w:szCs w:val="22"/>
          <w:shd w:val="clear" w:color="auto" w:fill="FFFFFF"/>
        </w:rPr>
        <w:t xml:space="preserve">Las órdenes de pago generadas se mostrarán en el módulo Orden de Pago con el estado inicial "Aprobación Pendiente". Estas órdenes seguirán un flujo de aprobación que involucra al </w:t>
      </w:r>
      <w:proofErr w:type="gramStart"/>
      <w:r w:rsidRPr="00B05739">
        <w:rPr>
          <w:rFonts w:ascii="NewsGotT" w:hAnsi="NewsGotT"/>
          <w:color w:val="212529"/>
          <w:sz w:val="22"/>
          <w:szCs w:val="22"/>
          <w:shd w:val="clear" w:color="auto" w:fill="FFFFFF"/>
        </w:rPr>
        <w:t>Jefe</w:t>
      </w:r>
      <w:proofErr w:type="gramEnd"/>
      <w:r w:rsidRPr="00B05739">
        <w:rPr>
          <w:rFonts w:ascii="NewsGotT" w:hAnsi="NewsGotT"/>
          <w:color w:val="212529"/>
          <w:sz w:val="22"/>
          <w:szCs w:val="22"/>
          <w:shd w:val="clear" w:color="auto" w:fill="FFFFFF"/>
        </w:rPr>
        <w:t xml:space="preserve"> de Sede y al Jefe Corporativo, quienes deberán validarlas de forma secuencial antes de su procesamiento final.</w:t>
      </w:r>
    </w:p>
    <w:p w14:paraId="2BB5D9DB" w14:textId="7A736A71" w:rsidR="00E06D5B" w:rsidRDefault="00E06D5B" w:rsidP="00E06D5B">
      <w:pPr>
        <w:pStyle w:val="Prrafodelista"/>
        <w:jc w:val="both"/>
        <w:rPr>
          <w:rFonts w:ascii="Source Sans Pro" w:hAnsi="Source Sans Pro"/>
          <w:color w:val="212529"/>
          <w:sz w:val="20"/>
          <w:szCs w:val="20"/>
          <w:shd w:val="clear" w:color="auto" w:fill="FFFFFF"/>
        </w:rPr>
      </w:pPr>
    </w:p>
    <w:p w14:paraId="38C7609F" w14:textId="40760369" w:rsidR="00E06D5B" w:rsidRDefault="00E06D5B" w:rsidP="00E06D5B">
      <w:pPr>
        <w:pStyle w:val="Prrafodelista"/>
        <w:jc w:val="both"/>
        <w:rPr>
          <w:rFonts w:ascii="Source Sans Pro" w:hAnsi="Source Sans Pro"/>
          <w:color w:val="212529"/>
          <w:sz w:val="2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0A6DB741" wp14:editId="583D6E76">
            <wp:extent cx="5256767" cy="1569902"/>
            <wp:effectExtent l="0" t="0" r="127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2737" cy="157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820D" w14:textId="393916BF" w:rsidR="00E06D5B" w:rsidRDefault="00E06D5B" w:rsidP="00E06D5B">
      <w:pPr>
        <w:pStyle w:val="Prrafodelista"/>
        <w:jc w:val="both"/>
        <w:rPr>
          <w:rFonts w:ascii="Source Sans Pro" w:hAnsi="Source Sans Pro"/>
          <w:color w:val="212529"/>
          <w:sz w:val="20"/>
          <w:szCs w:val="20"/>
          <w:shd w:val="clear" w:color="auto" w:fill="FFFFFF"/>
        </w:rPr>
      </w:pPr>
    </w:p>
    <w:p w14:paraId="5E2A780C" w14:textId="77777777" w:rsidR="00E06D5B" w:rsidRPr="00E06D5B" w:rsidRDefault="00E06D5B" w:rsidP="00E06D5B">
      <w:pPr>
        <w:pStyle w:val="Prrafodelista"/>
        <w:jc w:val="both"/>
        <w:rPr>
          <w:rFonts w:ascii="NewsGotT" w:hAnsi="NewsGotT" w:hint="eastAsia"/>
          <w:sz w:val="22"/>
        </w:rPr>
      </w:pPr>
    </w:p>
    <w:p w14:paraId="701E93F7" w14:textId="16133907" w:rsidR="00E06D5B" w:rsidRDefault="00C026E4" w:rsidP="00DC6820">
      <w:pPr>
        <w:pStyle w:val="Prrafodelista"/>
        <w:numPr>
          <w:ilvl w:val="0"/>
          <w:numId w:val="28"/>
        </w:numPr>
        <w:jc w:val="both"/>
        <w:rPr>
          <w:rFonts w:ascii="NewsGotT" w:hAnsi="NewsGotT" w:hint="eastAsia"/>
          <w:sz w:val="22"/>
        </w:rPr>
      </w:pPr>
      <w:r w:rsidRPr="00C026E4">
        <w:rPr>
          <w:rFonts w:ascii="NewsGotT" w:hAnsi="NewsGotT"/>
          <w:sz w:val="22"/>
        </w:rPr>
        <w:t xml:space="preserve">Al hacer clic en el botón de Ver Detalle </w:t>
      </w:r>
      <w:r>
        <w:rPr>
          <w:noProof/>
        </w:rPr>
        <w:drawing>
          <wp:inline distT="0" distB="0" distL="0" distR="0" wp14:anchorId="086D188F" wp14:editId="0D6C7D65">
            <wp:extent cx="220979" cy="178164"/>
            <wp:effectExtent l="0" t="0" r="825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2" b="10071"/>
                    <a:stretch/>
                  </pic:blipFill>
                  <pic:spPr bwMode="auto">
                    <a:xfrm>
                      <a:off x="0" y="0"/>
                      <a:ext cx="221016" cy="178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NewsGotT" w:hAnsi="NewsGotT"/>
          <w:sz w:val="22"/>
        </w:rPr>
        <w:t xml:space="preserve">se </w:t>
      </w:r>
      <w:r w:rsidR="0042385A">
        <w:rPr>
          <w:rFonts w:ascii="NewsGotT" w:hAnsi="NewsGotT"/>
          <w:sz w:val="22"/>
        </w:rPr>
        <w:t>visualizará información adicional relacionada a la Orden de Pago.</w:t>
      </w:r>
      <w:r>
        <w:rPr>
          <w:rFonts w:ascii="NewsGotT" w:hAnsi="NewsGotT"/>
          <w:sz w:val="22"/>
        </w:rPr>
        <w:t xml:space="preserve"> </w:t>
      </w:r>
    </w:p>
    <w:p w14:paraId="406B0FAD" w14:textId="6645271A" w:rsidR="0042385A" w:rsidRDefault="0042385A" w:rsidP="0042385A">
      <w:pPr>
        <w:pStyle w:val="Prrafodelista"/>
        <w:jc w:val="both"/>
        <w:rPr>
          <w:rFonts w:ascii="NewsGotT" w:hAnsi="NewsGotT" w:hint="eastAsia"/>
          <w:sz w:val="22"/>
        </w:rPr>
      </w:pPr>
    </w:p>
    <w:p w14:paraId="05FA06B0" w14:textId="1B8EAA73" w:rsidR="0042385A" w:rsidRDefault="0042385A" w:rsidP="0042385A">
      <w:pPr>
        <w:pStyle w:val="Prrafodelista"/>
        <w:jc w:val="both"/>
        <w:rPr>
          <w:rFonts w:ascii="NewsGotT" w:hAnsi="NewsGotT" w:hint="eastAsia"/>
          <w:sz w:val="22"/>
        </w:rPr>
      </w:pPr>
      <w:r>
        <w:rPr>
          <w:noProof/>
        </w:rPr>
        <w:lastRenderedPageBreak/>
        <w:drawing>
          <wp:inline distT="0" distB="0" distL="0" distR="0" wp14:anchorId="4B2DBCDE" wp14:editId="2D4D76D3">
            <wp:extent cx="5204196" cy="2931699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0529" cy="293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29C1" w14:textId="77777777" w:rsidR="0042385A" w:rsidRPr="00C026E4" w:rsidRDefault="0042385A" w:rsidP="0042385A">
      <w:pPr>
        <w:pStyle w:val="Prrafodelista"/>
        <w:jc w:val="both"/>
        <w:rPr>
          <w:rFonts w:ascii="NewsGotT" w:hAnsi="NewsGotT" w:hint="eastAsia"/>
          <w:sz w:val="22"/>
        </w:rPr>
      </w:pPr>
    </w:p>
    <w:p w14:paraId="211A2497" w14:textId="77777777" w:rsidR="00C026E4" w:rsidRDefault="00C026E4" w:rsidP="00C026E4">
      <w:pPr>
        <w:pStyle w:val="Prrafodelista"/>
        <w:jc w:val="both"/>
        <w:rPr>
          <w:rFonts w:ascii="NewsGotT" w:hAnsi="NewsGotT" w:hint="eastAsia"/>
          <w:sz w:val="22"/>
        </w:rPr>
      </w:pPr>
    </w:p>
    <w:p w14:paraId="7874C933" w14:textId="3A12B136" w:rsidR="00C026E4" w:rsidRDefault="00F87239" w:rsidP="00E06D5B">
      <w:pPr>
        <w:pStyle w:val="Prrafodelista"/>
        <w:numPr>
          <w:ilvl w:val="0"/>
          <w:numId w:val="28"/>
        </w:numPr>
        <w:jc w:val="both"/>
        <w:rPr>
          <w:rFonts w:ascii="NewsGotT" w:hAnsi="NewsGotT" w:hint="eastAsia"/>
          <w:sz w:val="22"/>
        </w:rPr>
      </w:pPr>
      <w:r>
        <w:rPr>
          <w:rFonts w:ascii="NewsGotT" w:hAnsi="NewsGotT"/>
          <w:sz w:val="22"/>
        </w:rPr>
        <w:t>En la opción de Detalle de mostraran los botones para descargar la Orden de Pago en PDF o también en formato Excel.</w:t>
      </w:r>
    </w:p>
    <w:p w14:paraId="7A25322A" w14:textId="15E65BE4" w:rsidR="001944FF" w:rsidRDefault="001944FF" w:rsidP="001944FF">
      <w:pPr>
        <w:pStyle w:val="Prrafodelista"/>
        <w:jc w:val="both"/>
        <w:rPr>
          <w:rFonts w:ascii="NewsGotT" w:hAnsi="NewsGotT" w:hint="eastAsia"/>
          <w:sz w:val="22"/>
        </w:rPr>
      </w:pPr>
      <w:r>
        <w:rPr>
          <w:noProof/>
        </w:rPr>
        <w:drawing>
          <wp:inline distT="0" distB="0" distL="0" distR="0" wp14:anchorId="415FE4B0" wp14:editId="2CCA2D69">
            <wp:extent cx="994966" cy="28702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5212" r="1"/>
                    <a:stretch/>
                  </pic:blipFill>
                  <pic:spPr bwMode="auto">
                    <a:xfrm>
                      <a:off x="0" y="0"/>
                      <a:ext cx="1008784" cy="291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A9D84" w14:textId="5FC99343" w:rsidR="00F87239" w:rsidRDefault="00F87239" w:rsidP="00F87239">
      <w:pPr>
        <w:pStyle w:val="Prrafodelista"/>
        <w:jc w:val="both"/>
        <w:rPr>
          <w:rFonts w:ascii="NewsGotT" w:hAnsi="NewsGotT" w:hint="eastAsia"/>
          <w:sz w:val="22"/>
        </w:rPr>
      </w:pPr>
    </w:p>
    <w:p w14:paraId="53236807" w14:textId="0C134208" w:rsidR="00F87239" w:rsidRDefault="00F87239" w:rsidP="00F87239">
      <w:pPr>
        <w:pStyle w:val="Prrafodelista"/>
        <w:jc w:val="both"/>
        <w:rPr>
          <w:rFonts w:ascii="NewsGotT" w:hAnsi="NewsGotT" w:hint="eastAsia"/>
          <w:sz w:val="22"/>
        </w:rPr>
      </w:pPr>
      <w:r>
        <w:rPr>
          <w:noProof/>
        </w:rPr>
        <w:drawing>
          <wp:inline distT="0" distB="0" distL="0" distR="0" wp14:anchorId="59D8DE48" wp14:editId="16FDB2A0">
            <wp:extent cx="4978608" cy="3376518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4490" cy="338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C9E7" w14:textId="1D484191" w:rsidR="00F87239" w:rsidRDefault="00F87239" w:rsidP="00F87239">
      <w:pPr>
        <w:pStyle w:val="Prrafodelista"/>
        <w:jc w:val="both"/>
        <w:rPr>
          <w:rFonts w:ascii="NewsGotT" w:hAnsi="NewsGotT" w:hint="eastAsia"/>
          <w:sz w:val="22"/>
        </w:rPr>
      </w:pPr>
    </w:p>
    <w:p w14:paraId="78081650" w14:textId="1DBA5E32" w:rsidR="00F87239" w:rsidRDefault="00F87239" w:rsidP="00F87239">
      <w:pPr>
        <w:pStyle w:val="Prrafodelista"/>
        <w:jc w:val="both"/>
        <w:rPr>
          <w:rFonts w:ascii="NewsGotT" w:hAnsi="NewsGotT" w:hint="eastAsia"/>
          <w:sz w:val="22"/>
        </w:rPr>
      </w:pPr>
    </w:p>
    <w:p w14:paraId="11BC753D" w14:textId="6ACAD4B4" w:rsidR="00F87239" w:rsidRDefault="00F87239" w:rsidP="00F87239">
      <w:pPr>
        <w:pStyle w:val="Prrafodelista"/>
        <w:jc w:val="both"/>
        <w:rPr>
          <w:rFonts w:ascii="NewsGotT" w:hAnsi="NewsGotT" w:hint="eastAsia"/>
          <w:sz w:val="22"/>
        </w:rPr>
      </w:pPr>
      <w:r>
        <w:rPr>
          <w:noProof/>
        </w:rPr>
        <w:lastRenderedPageBreak/>
        <w:drawing>
          <wp:inline distT="0" distB="0" distL="0" distR="0" wp14:anchorId="024EFF8C" wp14:editId="037A8973">
            <wp:extent cx="5135424" cy="1580087"/>
            <wp:effectExtent l="0" t="0" r="8255" b="1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0097" cy="158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A273" w14:textId="77777777" w:rsidR="00F87239" w:rsidRDefault="00F87239" w:rsidP="00F87239">
      <w:pPr>
        <w:pStyle w:val="Prrafodelista"/>
        <w:jc w:val="both"/>
        <w:rPr>
          <w:rFonts w:ascii="NewsGotT" w:hAnsi="NewsGotT" w:hint="eastAsia"/>
          <w:sz w:val="22"/>
        </w:rPr>
      </w:pPr>
    </w:p>
    <w:p w14:paraId="3DA69E7E" w14:textId="77777777" w:rsidR="00F87239" w:rsidRPr="00F87239" w:rsidRDefault="00F87239" w:rsidP="00F87239">
      <w:pPr>
        <w:jc w:val="both"/>
        <w:rPr>
          <w:rFonts w:ascii="NewsGotT" w:hAnsi="NewsGotT" w:hint="eastAsia"/>
          <w:sz w:val="22"/>
        </w:rPr>
      </w:pPr>
    </w:p>
    <w:p w14:paraId="0524B82B" w14:textId="427766B1" w:rsidR="003470ED" w:rsidRDefault="003470ED" w:rsidP="003470ED">
      <w:pPr>
        <w:rPr>
          <w:rFonts w:ascii="NewsGotT" w:hAnsi="NewsGotT" w:hint="eastAsia"/>
          <w:sz w:val="22"/>
        </w:rPr>
      </w:pPr>
    </w:p>
    <w:p w14:paraId="79AB5C61" w14:textId="3B629C92" w:rsidR="005A1C9A" w:rsidRDefault="005A1C9A" w:rsidP="005A1C9A">
      <w:pPr>
        <w:jc w:val="center"/>
        <w:rPr>
          <w:rFonts w:ascii="NewsGotT" w:hAnsi="NewsGotT" w:hint="eastAsia"/>
          <w:sz w:val="22"/>
        </w:rPr>
      </w:pPr>
    </w:p>
    <w:sectPr w:rsidR="005A1C9A">
      <w:headerReference w:type="default" r:id="rId28"/>
      <w:footerReference w:type="default" r:id="rId29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82D56" w14:textId="77777777" w:rsidR="00797BC0" w:rsidRDefault="00797BC0">
      <w:r>
        <w:separator/>
      </w:r>
    </w:p>
  </w:endnote>
  <w:endnote w:type="continuationSeparator" w:id="0">
    <w:p w14:paraId="714CEE0E" w14:textId="77777777" w:rsidR="00797BC0" w:rsidRDefault="00797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ras Md BT">
    <w:altName w:val="Calibri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Calibri"/>
    <w:charset w:val="00"/>
    <w:family w:val="swiss"/>
    <w:pitch w:val="variable"/>
  </w:font>
  <w:font w:name="OpenSymbol">
    <w:altName w:val="Calibri"/>
    <w:charset w:val="00"/>
    <w:family w:val="auto"/>
    <w:pitch w:val="default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C76FD" w14:textId="4C775986" w:rsidR="00B0250D" w:rsidRDefault="00EF12F1">
    <w:pPr>
      <w:pStyle w:val="Piedepgina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  <w:rPr>
        <w:rFonts w:hint="eastAsia"/>
      </w:rPr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C8244F">
      <w:rPr>
        <w:noProof/>
      </w:rPr>
      <w:t>19</w:t>
    </w:r>
    <w:r>
      <w:fldChar w:fldCharType="end"/>
    </w:r>
    <w:r>
      <w:t xml:space="preserve"> de </w:t>
    </w:r>
    <w:r w:rsidR="007D1B7D">
      <w:rPr>
        <w:noProof/>
      </w:rPr>
      <w:fldChar w:fldCharType="begin"/>
    </w:r>
    <w:r w:rsidR="007D1B7D">
      <w:rPr>
        <w:noProof/>
      </w:rPr>
      <w:instrText xml:space="preserve"> NUMPAGES </w:instrText>
    </w:r>
    <w:r w:rsidR="007D1B7D">
      <w:rPr>
        <w:noProof/>
      </w:rPr>
      <w:fldChar w:fldCharType="separate"/>
    </w:r>
    <w:r w:rsidR="00C8244F">
      <w:rPr>
        <w:noProof/>
      </w:rPr>
      <w:t>19</w:t>
    </w:r>
    <w:r w:rsidR="007D1B7D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23FEA" w14:textId="77777777" w:rsidR="00797BC0" w:rsidRDefault="00797BC0">
      <w:r>
        <w:rPr>
          <w:color w:val="000000"/>
        </w:rPr>
        <w:separator/>
      </w:r>
    </w:p>
  </w:footnote>
  <w:footnote w:type="continuationSeparator" w:id="0">
    <w:p w14:paraId="5DED3839" w14:textId="77777777" w:rsidR="00797BC0" w:rsidRDefault="00797B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43" w:type="dxa"/>
      <w:tblInd w:w="-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127"/>
      <w:gridCol w:w="4110"/>
      <w:gridCol w:w="2806"/>
    </w:tblGrid>
    <w:tr w:rsidR="00675683" w14:paraId="1CB9CCAC" w14:textId="77777777" w:rsidTr="00A40FBD">
      <w:trPr>
        <w:trHeight w:val="955"/>
      </w:trPr>
      <w:tc>
        <w:tcPr>
          <w:tcW w:w="2127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759865AC" w14:textId="67927231" w:rsidR="00B0250D" w:rsidRDefault="00A40FBD" w:rsidP="00CB7A62">
          <w:pPr>
            <w:pStyle w:val="TableContents"/>
            <w:jc w:val="center"/>
            <w:rPr>
              <w:rFonts w:hint="eastAsia"/>
              <w:color w:val="FFFFFF"/>
            </w:rPr>
          </w:pPr>
          <w:r>
            <w:rPr>
              <w:noProof/>
            </w:rPr>
            <w:drawing>
              <wp:inline distT="0" distB="0" distL="0" distR="0" wp14:anchorId="7833C0BA" wp14:editId="7475943B">
                <wp:extent cx="965606" cy="442939"/>
                <wp:effectExtent l="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3751" cy="4512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728180D3" w14:textId="723C8592" w:rsidR="00B0250D" w:rsidRDefault="00A40FBD" w:rsidP="005B69BE">
          <w:pPr>
            <w:pStyle w:val="TableContents"/>
            <w:ind w:right="57"/>
            <w:jc w:val="center"/>
            <w:rPr>
              <w:rFonts w:ascii="Eras Bk BT" w:hAnsi="Eras Bk BT" w:hint="eastAsia"/>
              <w:b/>
              <w:bCs/>
              <w:szCs w:val="20"/>
            </w:rPr>
          </w:pPr>
          <w:r>
            <w:t xml:space="preserve">Sistema </w:t>
          </w:r>
          <w:r w:rsidR="00CF7A59">
            <w:t xml:space="preserve">de </w:t>
          </w:r>
          <w:r>
            <w:t xml:space="preserve">Gestión de </w:t>
          </w:r>
          <w:r w:rsidR="00012AD9">
            <w:t>Honorarios Médicos</w:t>
          </w:r>
        </w:p>
      </w:tc>
      <w:tc>
        <w:tcPr>
          <w:tcW w:w="2806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D381CE7" w14:textId="652BEC28" w:rsidR="00B0250D" w:rsidRDefault="00A40FBD">
          <w:pPr>
            <w:pStyle w:val="TableContents"/>
            <w:ind w:right="57"/>
            <w:jc w:val="center"/>
            <w:rPr>
              <w:rFonts w:ascii="Eras Bk BT" w:hAnsi="Eras Bk BT" w:hint="eastAsia"/>
              <w:b/>
              <w:bCs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10FA800" wp14:editId="5903F9F0">
                <wp:simplePos x="0" y="0"/>
                <wp:positionH relativeFrom="column">
                  <wp:posOffset>205740</wp:posOffset>
                </wp:positionH>
                <wp:positionV relativeFrom="paragraph">
                  <wp:posOffset>-31750</wp:posOffset>
                </wp:positionV>
                <wp:extent cx="1333500" cy="494665"/>
                <wp:effectExtent l="0" t="0" r="0" b="635"/>
                <wp:wrapNone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0" cy="494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EED949D" w14:textId="77777777" w:rsidR="00B0250D" w:rsidRDefault="00B0250D">
    <w:pPr>
      <w:pStyle w:val="Standard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28EA"/>
    <w:multiLevelType w:val="hybridMultilevel"/>
    <w:tmpl w:val="A64C6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A0842"/>
    <w:multiLevelType w:val="hybridMultilevel"/>
    <w:tmpl w:val="EFFC43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711FF"/>
    <w:multiLevelType w:val="hybridMultilevel"/>
    <w:tmpl w:val="24E81C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76962"/>
    <w:multiLevelType w:val="hybridMultilevel"/>
    <w:tmpl w:val="F40C1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C0B18"/>
    <w:multiLevelType w:val="hybridMultilevel"/>
    <w:tmpl w:val="39A6F39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82D62"/>
    <w:multiLevelType w:val="hybridMultilevel"/>
    <w:tmpl w:val="8DDCD6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31B9A"/>
    <w:multiLevelType w:val="hybridMultilevel"/>
    <w:tmpl w:val="EFC26F7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03080"/>
    <w:multiLevelType w:val="hybridMultilevel"/>
    <w:tmpl w:val="90E410BE"/>
    <w:lvl w:ilvl="0" w:tplc="2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93D5D23"/>
    <w:multiLevelType w:val="hybridMultilevel"/>
    <w:tmpl w:val="EFFC43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17615"/>
    <w:multiLevelType w:val="hybridMultilevel"/>
    <w:tmpl w:val="A64C6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FE4D73"/>
    <w:multiLevelType w:val="hybridMultilevel"/>
    <w:tmpl w:val="0EC628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4A1A72"/>
    <w:multiLevelType w:val="hybridMultilevel"/>
    <w:tmpl w:val="794CD57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5A7CC1"/>
    <w:multiLevelType w:val="hybridMultilevel"/>
    <w:tmpl w:val="68A048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20167"/>
    <w:multiLevelType w:val="hybridMultilevel"/>
    <w:tmpl w:val="68A048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946076"/>
    <w:multiLevelType w:val="hybridMultilevel"/>
    <w:tmpl w:val="68A048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173BCD"/>
    <w:multiLevelType w:val="hybridMultilevel"/>
    <w:tmpl w:val="CC8C9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8A4BE7"/>
    <w:multiLevelType w:val="hybridMultilevel"/>
    <w:tmpl w:val="EAF2FD6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BA53A8"/>
    <w:multiLevelType w:val="hybridMultilevel"/>
    <w:tmpl w:val="A64C6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B05DB"/>
    <w:multiLevelType w:val="multilevel"/>
    <w:tmpl w:val="93580934"/>
    <w:styleLink w:val="WW8Num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4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3AE929A1"/>
    <w:multiLevelType w:val="hybridMultilevel"/>
    <w:tmpl w:val="79B81C1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5E077D"/>
    <w:multiLevelType w:val="hybridMultilevel"/>
    <w:tmpl w:val="01B613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831610"/>
    <w:multiLevelType w:val="hybridMultilevel"/>
    <w:tmpl w:val="2F6CAC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6D2A"/>
    <w:multiLevelType w:val="hybridMultilevel"/>
    <w:tmpl w:val="97AC2F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E17250"/>
    <w:multiLevelType w:val="hybridMultilevel"/>
    <w:tmpl w:val="3BA242F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213AA8"/>
    <w:multiLevelType w:val="hybridMultilevel"/>
    <w:tmpl w:val="A64C6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084C04"/>
    <w:multiLevelType w:val="hybridMultilevel"/>
    <w:tmpl w:val="08A86C6E"/>
    <w:lvl w:ilvl="0" w:tplc="2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7576146"/>
    <w:multiLevelType w:val="hybridMultilevel"/>
    <w:tmpl w:val="2F68291E"/>
    <w:lvl w:ilvl="0" w:tplc="2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59A96CD7"/>
    <w:multiLevelType w:val="hybridMultilevel"/>
    <w:tmpl w:val="794CCD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D2480"/>
    <w:multiLevelType w:val="hybridMultilevel"/>
    <w:tmpl w:val="03FE88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C169B1"/>
    <w:multiLevelType w:val="hybridMultilevel"/>
    <w:tmpl w:val="026C42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5E7F2B"/>
    <w:multiLevelType w:val="hybridMultilevel"/>
    <w:tmpl w:val="E2D0D304"/>
    <w:lvl w:ilvl="0" w:tplc="2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3BB424B"/>
    <w:multiLevelType w:val="hybridMultilevel"/>
    <w:tmpl w:val="DDACD178"/>
    <w:lvl w:ilvl="0" w:tplc="2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659721B8"/>
    <w:multiLevelType w:val="hybridMultilevel"/>
    <w:tmpl w:val="13306BB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80EDE"/>
    <w:multiLevelType w:val="hybridMultilevel"/>
    <w:tmpl w:val="1E28337E"/>
    <w:lvl w:ilvl="0" w:tplc="2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67712BED"/>
    <w:multiLevelType w:val="hybridMultilevel"/>
    <w:tmpl w:val="97AC2F2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4F48ED"/>
    <w:multiLevelType w:val="hybridMultilevel"/>
    <w:tmpl w:val="68A0487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6212A0"/>
    <w:multiLevelType w:val="hybridMultilevel"/>
    <w:tmpl w:val="AE86EBA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DC4F11"/>
    <w:multiLevelType w:val="hybridMultilevel"/>
    <w:tmpl w:val="7A14BFC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B4172B"/>
    <w:multiLevelType w:val="hybridMultilevel"/>
    <w:tmpl w:val="24448D5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0C2CE7"/>
    <w:multiLevelType w:val="multilevel"/>
    <w:tmpl w:val="920AF3D8"/>
    <w:styleLink w:val="Outline"/>
    <w:lvl w:ilvl="0">
      <w:start w:val="1"/>
      <w:numFmt w:val="decimal"/>
      <w:pStyle w:val="Ttulo1"/>
      <w:lvlText w:val="%1 "/>
      <w:lvlJc w:val="left"/>
      <w:pPr>
        <w:ind w:left="432" w:hanging="432"/>
      </w:pPr>
    </w:lvl>
    <w:lvl w:ilvl="1">
      <w:start w:val="1"/>
      <w:numFmt w:val="decimal"/>
      <w:pStyle w:val="Ttulo2"/>
      <w:lvlText w:val="%1.%2 "/>
      <w:lvlJc w:val="left"/>
      <w:pPr>
        <w:ind w:left="576" w:hanging="576"/>
      </w:pPr>
    </w:lvl>
    <w:lvl w:ilvl="2">
      <w:start w:val="1"/>
      <w:numFmt w:val="decimal"/>
      <w:pStyle w:val="Ttulo3"/>
      <w:lvlText w:val="%1.%2.%3 "/>
      <w:lvlJc w:val="left"/>
      <w:pPr>
        <w:ind w:left="720" w:hanging="720"/>
      </w:pPr>
    </w:lvl>
    <w:lvl w:ilvl="3">
      <w:start w:val="1"/>
      <w:numFmt w:val="decimal"/>
      <w:pStyle w:val="Ttulo4"/>
      <w:lvlText w:val="%1.%2.%3.%4 "/>
      <w:lvlJc w:val="left"/>
      <w:pPr>
        <w:ind w:left="864" w:hanging="864"/>
      </w:pPr>
    </w:lvl>
    <w:lvl w:ilvl="4">
      <w:start w:val="1"/>
      <w:numFmt w:val="decimal"/>
      <w:pStyle w:val="Ttulo5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40" w15:restartNumberingAfterBreak="0">
    <w:nsid w:val="72BF568B"/>
    <w:multiLevelType w:val="hybridMultilevel"/>
    <w:tmpl w:val="903260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1E217D"/>
    <w:multiLevelType w:val="hybridMultilevel"/>
    <w:tmpl w:val="010811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3F7902"/>
    <w:multiLevelType w:val="hybridMultilevel"/>
    <w:tmpl w:val="EFFC43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5A704A"/>
    <w:multiLevelType w:val="hybridMultilevel"/>
    <w:tmpl w:val="BFD6FF1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97460B"/>
    <w:multiLevelType w:val="hybridMultilevel"/>
    <w:tmpl w:val="A64C63B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C463D8"/>
    <w:multiLevelType w:val="hybridMultilevel"/>
    <w:tmpl w:val="EFFC437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18"/>
  </w:num>
  <w:num w:numId="3">
    <w:abstractNumId w:val="16"/>
  </w:num>
  <w:num w:numId="4">
    <w:abstractNumId w:val="23"/>
  </w:num>
  <w:num w:numId="5">
    <w:abstractNumId w:val="32"/>
  </w:num>
  <w:num w:numId="6">
    <w:abstractNumId w:val="11"/>
  </w:num>
  <w:num w:numId="7">
    <w:abstractNumId w:val="45"/>
  </w:num>
  <w:num w:numId="8">
    <w:abstractNumId w:val="34"/>
  </w:num>
  <w:num w:numId="9">
    <w:abstractNumId w:val="3"/>
  </w:num>
  <w:num w:numId="10">
    <w:abstractNumId w:val="41"/>
  </w:num>
  <w:num w:numId="11">
    <w:abstractNumId w:val="22"/>
  </w:num>
  <w:num w:numId="12">
    <w:abstractNumId w:val="1"/>
  </w:num>
  <w:num w:numId="13">
    <w:abstractNumId w:val="4"/>
  </w:num>
  <w:num w:numId="14">
    <w:abstractNumId w:val="15"/>
  </w:num>
  <w:num w:numId="15">
    <w:abstractNumId w:val="8"/>
  </w:num>
  <w:num w:numId="16">
    <w:abstractNumId w:val="2"/>
  </w:num>
  <w:num w:numId="17">
    <w:abstractNumId w:val="27"/>
  </w:num>
  <w:num w:numId="18">
    <w:abstractNumId w:val="36"/>
  </w:num>
  <w:num w:numId="19">
    <w:abstractNumId w:val="40"/>
  </w:num>
  <w:num w:numId="20">
    <w:abstractNumId w:val="38"/>
  </w:num>
  <w:num w:numId="21">
    <w:abstractNumId w:val="28"/>
  </w:num>
  <w:num w:numId="22">
    <w:abstractNumId w:val="6"/>
  </w:num>
  <w:num w:numId="23">
    <w:abstractNumId w:val="42"/>
  </w:num>
  <w:num w:numId="24">
    <w:abstractNumId w:val="43"/>
  </w:num>
  <w:num w:numId="25">
    <w:abstractNumId w:val="29"/>
  </w:num>
  <w:num w:numId="26">
    <w:abstractNumId w:val="21"/>
  </w:num>
  <w:num w:numId="27">
    <w:abstractNumId w:val="19"/>
  </w:num>
  <w:num w:numId="28">
    <w:abstractNumId w:val="37"/>
  </w:num>
  <w:num w:numId="29">
    <w:abstractNumId w:val="5"/>
  </w:num>
  <w:num w:numId="30">
    <w:abstractNumId w:val="35"/>
  </w:num>
  <w:num w:numId="31">
    <w:abstractNumId w:val="10"/>
  </w:num>
  <w:num w:numId="32">
    <w:abstractNumId w:val="20"/>
  </w:num>
  <w:num w:numId="33">
    <w:abstractNumId w:val="26"/>
  </w:num>
  <w:num w:numId="34">
    <w:abstractNumId w:val="30"/>
  </w:num>
  <w:num w:numId="35">
    <w:abstractNumId w:val="44"/>
  </w:num>
  <w:num w:numId="36">
    <w:abstractNumId w:val="33"/>
  </w:num>
  <w:num w:numId="37">
    <w:abstractNumId w:val="14"/>
  </w:num>
  <w:num w:numId="38">
    <w:abstractNumId w:val="13"/>
  </w:num>
  <w:num w:numId="39">
    <w:abstractNumId w:val="17"/>
  </w:num>
  <w:num w:numId="40">
    <w:abstractNumId w:val="31"/>
  </w:num>
  <w:num w:numId="41">
    <w:abstractNumId w:val="12"/>
  </w:num>
  <w:num w:numId="42">
    <w:abstractNumId w:val="9"/>
  </w:num>
  <w:num w:numId="43">
    <w:abstractNumId w:val="7"/>
  </w:num>
  <w:num w:numId="44">
    <w:abstractNumId w:val="0"/>
  </w:num>
  <w:num w:numId="45">
    <w:abstractNumId w:val="25"/>
  </w:num>
  <w:num w:numId="46">
    <w:abstractNumId w:val="2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A60"/>
    <w:rsid w:val="00000436"/>
    <w:rsid w:val="000055E6"/>
    <w:rsid w:val="00012AD9"/>
    <w:rsid w:val="00016CC1"/>
    <w:rsid w:val="00021B4C"/>
    <w:rsid w:val="00021BD6"/>
    <w:rsid w:val="0003289A"/>
    <w:rsid w:val="00033337"/>
    <w:rsid w:val="000368D7"/>
    <w:rsid w:val="000452BA"/>
    <w:rsid w:val="000553BB"/>
    <w:rsid w:val="00066529"/>
    <w:rsid w:val="00070397"/>
    <w:rsid w:val="00075F8D"/>
    <w:rsid w:val="000762F5"/>
    <w:rsid w:val="000776D5"/>
    <w:rsid w:val="00080945"/>
    <w:rsid w:val="000856F8"/>
    <w:rsid w:val="00092C5B"/>
    <w:rsid w:val="000A5F73"/>
    <w:rsid w:val="000B44ED"/>
    <w:rsid w:val="000C0A5F"/>
    <w:rsid w:val="000C222B"/>
    <w:rsid w:val="000C5943"/>
    <w:rsid w:val="000D2511"/>
    <w:rsid w:val="000D71CE"/>
    <w:rsid w:val="000D7753"/>
    <w:rsid w:val="000F196A"/>
    <w:rsid w:val="0011155E"/>
    <w:rsid w:val="00121AE8"/>
    <w:rsid w:val="00126960"/>
    <w:rsid w:val="00130777"/>
    <w:rsid w:val="00146F39"/>
    <w:rsid w:val="001506D8"/>
    <w:rsid w:val="001647A9"/>
    <w:rsid w:val="00176C85"/>
    <w:rsid w:val="001852DB"/>
    <w:rsid w:val="001920C7"/>
    <w:rsid w:val="001921C8"/>
    <w:rsid w:val="001944FF"/>
    <w:rsid w:val="001C3189"/>
    <w:rsid w:val="001C402C"/>
    <w:rsid w:val="001D0019"/>
    <w:rsid w:val="001D437A"/>
    <w:rsid w:val="001D474F"/>
    <w:rsid w:val="001D4AC5"/>
    <w:rsid w:val="001F60ED"/>
    <w:rsid w:val="00201976"/>
    <w:rsid w:val="00206099"/>
    <w:rsid w:val="00212610"/>
    <w:rsid w:val="00222E58"/>
    <w:rsid w:val="002242DA"/>
    <w:rsid w:val="00225175"/>
    <w:rsid w:val="002272E9"/>
    <w:rsid w:val="002476A5"/>
    <w:rsid w:val="00247A09"/>
    <w:rsid w:val="0025346A"/>
    <w:rsid w:val="002557B2"/>
    <w:rsid w:val="00256A80"/>
    <w:rsid w:val="002572B8"/>
    <w:rsid w:val="002607BC"/>
    <w:rsid w:val="00266BD1"/>
    <w:rsid w:val="002825F0"/>
    <w:rsid w:val="00282D1F"/>
    <w:rsid w:val="0028436C"/>
    <w:rsid w:val="002916D6"/>
    <w:rsid w:val="00292863"/>
    <w:rsid w:val="00296F84"/>
    <w:rsid w:val="002B15B2"/>
    <w:rsid w:val="002B351D"/>
    <w:rsid w:val="002B6E2B"/>
    <w:rsid w:val="002C5819"/>
    <w:rsid w:val="002D03C9"/>
    <w:rsid w:val="002D7DC7"/>
    <w:rsid w:val="002E0763"/>
    <w:rsid w:val="002E47B3"/>
    <w:rsid w:val="002E5342"/>
    <w:rsid w:val="002F04B6"/>
    <w:rsid w:val="002F6AD8"/>
    <w:rsid w:val="00301D94"/>
    <w:rsid w:val="00303C81"/>
    <w:rsid w:val="00305AAF"/>
    <w:rsid w:val="00310136"/>
    <w:rsid w:val="00312DC4"/>
    <w:rsid w:val="003135AB"/>
    <w:rsid w:val="003163DE"/>
    <w:rsid w:val="00324515"/>
    <w:rsid w:val="00340734"/>
    <w:rsid w:val="0034549D"/>
    <w:rsid w:val="003470ED"/>
    <w:rsid w:val="00361283"/>
    <w:rsid w:val="00363742"/>
    <w:rsid w:val="00363C64"/>
    <w:rsid w:val="00365C21"/>
    <w:rsid w:val="00367CD6"/>
    <w:rsid w:val="00374920"/>
    <w:rsid w:val="003818FC"/>
    <w:rsid w:val="00384479"/>
    <w:rsid w:val="00385D8D"/>
    <w:rsid w:val="003865B1"/>
    <w:rsid w:val="00386D7A"/>
    <w:rsid w:val="00393895"/>
    <w:rsid w:val="003946F3"/>
    <w:rsid w:val="003A7586"/>
    <w:rsid w:val="003B3C17"/>
    <w:rsid w:val="003C1CD3"/>
    <w:rsid w:val="003D163F"/>
    <w:rsid w:val="003F3D0F"/>
    <w:rsid w:val="00401B39"/>
    <w:rsid w:val="0042385A"/>
    <w:rsid w:val="00432682"/>
    <w:rsid w:val="0043419F"/>
    <w:rsid w:val="004346B5"/>
    <w:rsid w:val="00442F75"/>
    <w:rsid w:val="00445084"/>
    <w:rsid w:val="0044790B"/>
    <w:rsid w:val="0045471B"/>
    <w:rsid w:val="00455235"/>
    <w:rsid w:val="00464E7C"/>
    <w:rsid w:val="004659FE"/>
    <w:rsid w:val="00465EF5"/>
    <w:rsid w:val="00472AE3"/>
    <w:rsid w:val="00481070"/>
    <w:rsid w:val="00482120"/>
    <w:rsid w:val="004844C3"/>
    <w:rsid w:val="00486602"/>
    <w:rsid w:val="00487E34"/>
    <w:rsid w:val="004C0378"/>
    <w:rsid w:val="004C3B84"/>
    <w:rsid w:val="004C48B2"/>
    <w:rsid w:val="004D5740"/>
    <w:rsid w:val="004F738A"/>
    <w:rsid w:val="00520937"/>
    <w:rsid w:val="00535EC6"/>
    <w:rsid w:val="00564F5E"/>
    <w:rsid w:val="00572225"/>
    <w:rsid w:val="005744ED"/>
    <w:rsid w:val="005768F4"/>
    <w:rsid w:val="00593776"/>
    <w:rsid w:val="00597D82"/>
    <w:rsid w:val="005A1C9A"/>
    <w:rsid w:val="005B4BC4"/>
    <w:rsid w:val="005B5355"/>
    <w:rsid w:val="005B69BE"/>
    <w:rsid w:val="005D14EF"/>
    <w:rsid w:val="005E2873"/>
    <w:rsid w:val="005E309E"/>
    <w:rsid w:val="005F78A0"/>
    <w:rsid w:val="00601863"/>
    <w:rsid w:val="00604D9A"/>
    <w:rsid w:val="00606F8A"/>
    <w:rsid w:val="0061632D"/>
    <w:rsid w:val="0061780B"/>
    <w:rsid w:val="0062058B"/>
    <w:rsid w:val="0062520E"/>
    <w:rsid w:val="00633F98"/>
    <w:rsid w:val="006358EB"/>
    <w:rsid w:val="006609A2"/>
    <w:rsid w:val="00661000"/>
    <w:rsid w:val="006A50B4"/>
    <w:rsid w:val="006B79E0"/>
    <w:rsid w:val="006C095A"/>
    <w:rsid w:val="006C50B1"/>
    <w:rsid w:val="006D6DFB"/>
    <w:rsid w:val="006D6E26"/>
    <w:rsid w:val="006E2707"/>
    <w:rsid w:val="006F1C5B"/>
    <w:rsid w:val="006F5507"/>
    <w:rsid w:val="00712A60"/>
    <w:rsid w:val="00725096"/>
    <w:rsid w:val="00727D4D"/>
    <w:rsid w:val="00741F2E"/>
    <w:rsid w:val="00742113"/>
    <w:rsid w:val="00756FD4"/>
    <w:rsid w:val="00762447"/>
    <w:rsid w:val="00765F77"/>
    <w:rsid w:val="0077216E"/>
    <w:rsid w:val="0078038F"/>
    <w:rsid w:val="00780847"/>
    <w:rsid w:val="0078090B"/>
    <w:rsid w:val="0078309A"/>
    <w:rsid w:val="00784B34"/>
    <w:rsid w:val="00790A77"/>
    <w:rsid w:val="00797BC0"/>
    <w:rsid w:val="007A4C01"/>
    <w:rsid w:val="007A51C1"/>
    <w:rsid w:val="007A5A9C"/>
    <w:rsid w:val="007C20F4"/>
    <w:rsid w:val="007D1B7D"/>
    <w:rsid w:val="007D281E"/>
    <w:rsid w:val="007E6D20"/>
    <w:rsid w:val="007F07A0"/>
    <w:rsid w:val="007F095E"/>
    <w:rsid w:val="007F3ABA"/>
    <w:rsid w:val="00801CB1"/>
    <w:rsid w:val="00807EAB"/>
    <w:rsid w:val="00820943"/>
    <w:rsid w:val="00822C3D"/>
    <w:rsid w:val="008261DC"/>
    <w:rsid w:val="00831F2A"/>
    <w:rsid w:val="00844DB4"/>
    <w:rsid w:val="00854151"/>
    <w:rsid w:val="008652AF"/>
    <w:rsid w:val="008740EB"/>
    <w:rsid w:val="0088317E"/>
    <w:rsid w:val="00887F83"/>
    <w:rsid w:val="008935A0"/>
    <w:rsid w:val="008A192E"/>
    <w:rsid w:val="008B033D"/>
    <w:rsid w:val="008B1982"/>
    <w:rsid w:val="008B32A7"/>
    <w:rsid w:val="008E0668"/>
    <w:rsid w:val="008E3FC5"/>
    <w:rsid w:val="008F0A47"/>
    <w:rsid w:val="008F785D"/>
    <w:rsid w:val="009200A4"/>
    <w:rsid w:val="00920AD5"/>
    <w:rsid w:val="00935A1D"/>
    <w:rsid w:val="00951588"/>
    <w:rsid w:val="00962379"/>
    <w:rsid w:val="00964C06"/>
    <w:rsid w:val="009917A5"/>
    <w:rsid w:val="00993A68"/>
    <w:rsid w:val="009A174E"/>
    <w:rsid w:val="009C0067"/>
    <w:rsid w:val="009C6E3B"/>
    <w:rsid w:val="009D6F7D"/>
    <w:rsid w:val="009F6443"/>
    <w:rsid w:val="00A0153F"/>
    <w:rsid w:val="00A02308"/>
    <w:rsid w:val="00A062A5"/>
    <w:rsid w:val="00A10224"/>
    <w:rsid w:val="00A334E3"/>
    <w:rsid w:val="00A37945"/>
    <w:rsid w:val="00A40FBD"/>
    <w:rsid w:val="00A429EA"/>
    <w:rsid w:val="00A50FA7"/>
    <w:rsid w:val="00A5469E"/>
    <w:rsid w:val="00A62BC5"/>
    <w:rsid w:val="00A66DE6"/>
    <w:rsid w:val="00A6774F"/>
    <w:rsid w:val="00A71D0C"/>
    <w:rsid w:val="00A752A2"/>
    <w:rsid w:val="00A81FD0"/>
    <w:rsid w:val="00A8282B"/>
    <w:rsid w:val="00AB28CA"/>
    <w:rsid w:val="00AB7071"/>
    <w:rsid w:val="00AC022A"/>
    <w:rsid w:val="00AC21A5"/>
    <w:rsid w:val="00AC3BE5"/>
    <w:rsid w:val="00AC4BB0"/>
    <w:rsid w:val="00AD1566"/>
    <w:rsid w:val="00AF0122"/>
    <w:rsid w:val="00AF67B8"/>
    <w:rsid w:val="00B0044B"/>
    <w:rsid w:val="00B01CB7"/>
    <w:rsid w:val="00B0250D"/>
    <w:rsid w:val="00B05739"/>
    <w:rsid w:val="00B0774E"/>
    <w:rsid w:val="00B1573C"/>
    <w:rsid w:val="00B31996"/>
    <w:rsid w:val="00B55ACF"/>
    <w:rsid w:val="00B63185"/>
    <w:rsid w:val="00B73EA2"/>
    <w:rsid w:val="00B751F8"/>
    <w:rsid w:val="00B765E8"/>
    <w:rsid w:val="00B766BA"/>
    <w:rsid w:val="00B93D7F"/>
    <w:rsid w:val="00B95BF3"/>
    <w:rsid w:val="00BA22CF"/>
    <w:rsid w:val="00BA5824"/>
    <w:rsid w:val="00BB048C"/>
    <w:rsid w:val="00BB1A73"/>
    <w:rsid w:val="00BC0DF2"/>
    <w:rsid w:val="00BC489E"/>
    <w:rsid w:val="00BD22EC"/>
    <w:rsid w:val="00BE30AC"/>
    <w:rsid w:val="00BE6477"/>
    <w:rsid w:val="00BF00D7"/>
    <w:rsid w:val="00C026E4"/>
    <w:rsid w:val="00C04BC7"/>
    <w:rsid w:val="00C0790F"/>
    <w:rsid w:val="00C1055C"/>
    <w:rsid w:val="00C10AB3"/>
    <w:rsid w:val="00C16365"/>
    <w:rsid w:val="00C1670B"/>
    <w:rsid w:val="00C1705A"/>
    <w:rsid w:val="00C218A3"/>
    <w:rsid w:val="00C31ECF"/>
    <w:rsid w:val="00C541DB"/>
    <w:rsid w:val="00C545CA"/>
    <w:rsid w:val="00C710F1"/>
    <w:rsid w:val="00C74008"/>
    <w:rsid w:val="00C75BBF"/>
    <w:rsid w:val="00C778DE"/>
    <w:rsid w:val="00C82141"/>
    <w:rsid w:val="00C8244F"/>
    <w:rsid w:val="00C95291"/>
    <w:rsid w:val="00CA7AA3"/>
    <w:rsid w:val="00CB2E26"/>
    <w:rsid w:val="00CB7A62"/>
    <w:rsid w:val="00CC58D6"/>
    <w:rsid w:val="00CC606C"/>
    <w:rsid w:val="00CD22B7"/>
    <w:rsid w:val="00CE138C"/>
    <w:rsid w:val="00CE14A9"/>
    <w:rsid w:val="00CE27A5"/>
    <w:rsid w:val="00CE2D1F"/>
    <w:rsid w:val="00CE3602"/>
    <w:rsid w:val="00CF35F2"/>
    <w:rsid w:val="00CF3808"/>
    <w:rsid w:val="00CF386E"/>
    <w:rsid w:val="00CF7A59"/>
    <w:rsid w:val="00D10915"/>
    <w:rsid w:val="00D11E27"/>
    <w:rsid w:val="00D15963"/>
    <w:rsid w:val="00D20B88"/>
    <w:rsid w:val="00D251A8"/>
    <w:rsid w:val="00D44E25"/>
    <w:rsid w:val="00D5419C"/>
    <w:rsid w:val="00D67B71"/>
    <w:rsid w:val="00D7003A"/>
    <w:rsid w:val="00D7020B"/>
    <w:rsid w:val="00D82C68"/>
    <w:rsid w:val="00D83F94"/>
    <w:rsid w:val="00D92E04"/>
    <w:rsid w:val="00D957DE"/>
    <w:rsid w:val="00DA7CD1"/>
    <w:rsid w:val="00DB424F"/>
    <w:rsid w:val="00DC03D8"/>
    <w:rsid w:val="00DC0ACB"/>
    <w:rsid w:val="00DC16F7"/>
    <w:rsid w:val="00DD2FEC"/>
    <w:rsid w:val="00DD654D"/>
    <w:rsid w:val="00DF0DAD"/>
    <w:rsid w:val="00DF0DED"/>
    <w:rsid w:val="00DF0EA6"/>
    <w:rsid w:val="00DF713D"/>
    <w:rsid w:val="00E011BC"/>
    <w:rsid w:val="00E01DD5"/>
    <w:rsid w:val="00E043E7"/>
    <w:rsid w:val="00E06D5B"/>
    <w:rsid w:val="00E16085"/>
    <w:rsid w:val="00E16FBC"/>
    <w:rsid w:val="00E31137"/>
    <w:rsid w:val="00E45C50"/>
    <w:rsid w:val="00E52F07"/>
    <w:rsid w:val="00E6186C"/>
    <w:rsid w:val="00E6687A"/>
    <w:rsid w:val="00E700EC"/>
    <w:rsid w:val="00E83A90"/>
    <w:rsid w:val="00E8595C"/>
    <w:rsid w:val="00E87D32"/>
    <w:rsid w:val="00EA56A6"/>
    <w:rsid w:val="00EB1A6C"/>
    <w:rsid w:val="00EB63EB"/>
    <w:rsid w:val="00ED70CB"/>
    <w:rsid w:val="00EF12F1"/>
    <w:rsid w:val="00EF639D"/>
    <w:rsid w:val="00F02CF6"/>
    <w:rsid w:val="00F037E7"/>
    <w:rsid w:val="00F05D30"/>
    <w:rsid w:val="00F13122"/>
    <w:rsid w:val="00F213C4"/>
    <w:rsid w:val="00F364A0"/>
    <w:rsid w:val="00F3707C"/>
    <w:rsid w:val="00F454EC"/>
    <w:rsid w:val="00F528D1"/>
    <w:rsid w:val="00F62D1E"/>
    <w:rsid w:val="00F7248F"/>
    <w:rsid w:val="00F87239"/>
    <w:rsid w:val="00F92DBD"/>
    <w:rsid w:val="00FA2E80"/>
    <w:rsid w:val="00FB2BD0"/>
    <w:rsid w:val="00FC6AA9"/>
    <w:rsid w:val="00FC6B82"/>
    <w:rsid w:val="00FD2B6F"/>
    <w:rsid w:val="00FD3E37"/>
    <w:rsid w:val="00FD49FC"/>
    <w:rsid w:val="00FD5610"/>
    <w:rsid w:val="00FE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897AB8"/>
  <w15:docId w15:val="{10DCD6C9-18AC-4F59-92F8-08EC0686D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PE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3D8"/>
    <w:rPr>
      <w:rFonts w:asciiTheme="minorHAnsi" w:hAnsiTheme="minorHAnsi"/>
      <w:lang w:val="es-PE"/>
    </w:rPr>
  </w:style>
  <w:style w:type="paragraph" w:styleId="Ttulo1">
    <w:name w:val="heading 1"/>
    <w:basedOn w:val="Heading"/>
    <w:next w:val="Textbody"/>
    <w:uiPriority w:val="9"/>
    <w:qFormat/>
    <w:pPr>
      <w:pageBreakBefore/>
      <w:numPr>
        <w:numId w:val="1"/>
      </w:numPr>
      <w:outlineLvl w:val="0"/>
    </w:pPr>
    <w:rPr>
      <w:rFonts w:ascii="Eras Md BT" w:hAnsi="Eras Md BT"/>
      <w:b/>
      <w:bCs/>
    </w:rPr>
  </w:style>
  <w:style w:type="paragraph" w:styleId="Ttulo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Ttulo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Ttulo4">
    <w:name w:val="heading 4"/>
    <w:basedOn w:val="Heading"/>
    <w:next w:val="Textbody"/>
    <w:uiPriority w:val="9"/>
    <w:semiHidden/>
    <w:unhideWhenUsed/>
    <w:qFormat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Ttulo5">
    <w:name w:val="heading 5"/>
    <w:basedOn w:val="Heading"/>
    <w:next w:val="Textbody"/>
    <w:uiPriority w:val="9"/>
    <w:semiHidden/>
    <w:unhideWhenUsed/>
    <w:qFormat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  <w:rPr>
      <w:rFonts w:ascii="NewsGotT" w:hAnsi="NewsGotT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styleId="Encabezado">
    <w:name w:val="header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uiPriority w:val="10"/>
    <w:qFormat/>
    <w:pPr>
      <w:spacing w:after="0"/>
    </w:pPr>
    <w:rPr>
      <w:bCs/>
      <w:sz w:val="36"/>
      <w:szCs w:val="36"/>
    </w:rPr>
  </w:style>
  <w:style w:type="paragraph" w:styleId="Subttulo">
    <w:name w:val="Subtitle"/>
    <w:basedOn w:val="Heading"/>
    <w:next w:val="Textbody"/>
    <w:uiPriority w:val="11"/>
    <w:qFormat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tulo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styleId="Piedepgina">
    <w:name w:val="footer"/>
    <w:basedOn w:val="Standard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Framecontents">
    <w:name w:val="Frame contents"/>
    <w:basedOn w:val="Textbody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WW8Num2z0">
    <w:name w:val="WW8Num2z0"/>
    <w:rPr>
      <w:rFonts w:ascii="Symbol" w:hAnsi="Symbol"/>
      <w:sz w:val="24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StrongEmphasis">
    <w:name w:val="Strong Emphasis"/>
    <w:rPr>
      <w:b/>
      <w:bCs/>
    </w:rPr>
  </w:style>
  <w:style w:type="numbering" w:customStyle="1" w:styleId="WW8Num2">
    <w:name w:val="WW8Num2"/>
    <w:basedOn w:val="Sinlista"/>
    <w:pPr>
      <w:numPr>
        <w:numId w:val="2"/>
      </w:numPr>
    </w:pPr>
  </w:style>
  <w:style w:type="paragraph" w:styleId="TDC1">
    <w:name w:val="toc 1"/>
    <w:basedOn w:val="Normal"/>
    <w:next w:val="Normal"/>
    <w:autoRedefine/>
    <w:uiPriority w:val="39"/>
    <w:unhideWhenUsed/>
    <w:rsid w:val="00BB1A7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B1A7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B1A73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BB1A73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0A77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C6B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34F40-2532-4BB5-A394-7EE0B096B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10</Pages>
  <Words>529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del Sistema de Información</vt:lpstr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del Sistema de Información</dc:title>
  <dc:subject>PGA</dc:subject>
  <dc:creator>Antonio</dc:creator>
  <cp:keywords>0100</cp:keywords>
  <cp:lastModifiedBy>Vladimir Diaz Olivet</cp:lastModifiedBy>
  <cp:revision>55</cp:revision>
  <cp:lastPrinted>2025-07-12T02:51:00Z</cp:lastPrinted>
  <dcterms:created xsi:type="dcterms:W3CDTF">2025-05-08T18:47:00Z</dcterms:created>
  <dcterms:modified xsi:type="dcterms:W3CDTF">2026-06-15T03:13:00Z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</Properties>
</file>