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35AED" w14:textId="61FB975D" w:rsidR="00712A60" w:rsidRPr="002D7DC7" w:rsidRDefault="00C218A3" w:rsidP="00C8244F">
      <w:pPr>
        <w:pStyle w:val="Standard"/>
        <w:ind w:left="709" w:hanging="709"/>
        <w:rPr>
          <w:rFonts w:hint="eastAsia"/>
          <w:lang w:val="es-PE"/>
        </w:rPr>
      </w:pPr>
      <w:r w:rsidRPr="00E62434">
        <w:rPr>
          <w:noProof/>
          <w:color w:val="FFFFFF" w:themeColor="background1"/>
        </w:rPr>
        <w:drawing>
          <wp:anchor distT="0" distB="0" distL="114300" distR="114300" simplePos="0" relativeHeight="251659264" behindDoc="1" locked="0" layoutInCell="1" allowOverlap="1" wp14:anchorId="0BEAA6E0" wp14:editId="3123D9A2">
            <wp:simplePos x="0" y="0"/>
            <wp:positionH relativeFrom="page">
              <wp:posOffset>11430</wp:posOffset>
            </wp:positionH>
            <wp:positionV relativeFrom="paragraph">
              <wp:posOffset>-709295</wp:posOffset>
            </wp:positionV>
            <wp:extent cx="7781925" cy="106743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81925" cy="1067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3F2DD" w14:textId="77777777" w:rsidR="00712A60" w:rsidRPr="002D7DC7" w:rsidRDefault="00712A60">
      <w:pPr>
        <w:pStyle w:val="Standard"/>
        <w:rPr>
          <w:rFonts w:hint="eastAsia"/>
          <w:lang w:val="es-PE"/>
        </w:rPr>
      </w:pPr>
    </w:p>
    <w:p w14:paraId="3938EE0A" w14:textId="77777777" w:rsidR="00712A60" w:rsidRPr="002D7DC7" w:rsidRDefault="00712A60">
      <w:pPr>
        <w:pStyle w:val="Standard"/>
        <w:rPr>
          <w:rFonts w:hint="eastAsia"/>
          <w:lang w:val="es-PE"/>
        </w:rPr>
      </w:pPr>
    </w:p>
    <w:p w14:paraId="5810C2BC" w14:textId="77777777" w:rsidR="00712A60" w:rsidRPr="002D7DC7" w:rsidRDefault="00712A60">
      <w:pPr>
        <w:pStyle w:val="Standard"/>
        <w:rPr>
          <w:rFonts w:hint="eastAsia"/>
          <w:lang w:val="es-PE"/>
        </w:rPr>
      </w:pPr>
    </w:p>
    <w:p w14:paraId="160B7C9E" w14:textId="77777777" w:rsidR="00712A60" w:rsidRPr="002D7DC7" w:rsidRDefault="00712A60">
      <w:pPr>
        <w:pStyle w:val="Standard"/>
        <w:rPr>
          <w:rFonts w:hint="eastAsia"/>
          <w:lang w:val="es-PE"/>
        </w:rPr>
      </w:pPr>
    </w:p>
    <w:p w14:paraId="51B87677" w14:textId="77777777" w:rsidR="00712A60" w:rsidRPr="002D7DC7" w:rsidRDefault="00712A60">
      <w:pPr>
        <w:pStyle w:val="Standard"/>
        <w:rPr>
          <w:rFonts w:hint="eastAsia"/>
          <w:lang w:val="es-PE"/>
        </w:rPr>
      </w:pPr>
    </w:p>
    <w:p w14:paraId="2CA58E7F" w14:textId="77777777" w:rsidR="00712A60" w:rsidRPr="002D7DC7" w:rsidRDefault="00712A60">
      <w:pPr>
        <w:pStyle w:val="Standard"/>
        <w:rPr>
          <w:rFonts w:hint="eastAsia"/>
          <w:lang w:val="es-PE"/>
        </w:rPr>
      </w:pPr>
    </w:p>
    <w:p w14:paraId="66585AC0" w14:textId="77777777" w:rsidR="00712A60" w:rsidRPr="002D7DC7" w:rsidRDefault="00712A60">
      <w:pPr>
        <w:pStyle w:val="Standard"/>
        <w:rPr>
          <w:rFonts w:hint="eastAsia"/>
          <w:lang w:val="es-PE"/>
        </w:rPr>
      </w:pPr>
    </w:p>
    <w:p w14:paraId="669E75ED" w14:textId="77777777" w:rsidR="00712A60" w:rsidRPr="002D7DC7" w:rsidRDefault="00712A60">
      <w:pPr>
        <w:pStyle w:val="Standard"/>
        <w:rPr>
          <w:rFonts w:hint="eastAsia"/>
          <w:lang w:val="es-PE"/>
        </w:rPr>
      </w:pPr>
    </w:p>
    <w:p w14:paraId="681F00CD" w14:textId="77777777" w:rsidR="00712A60" w:rsidRPr="002D7DC7" w:rsidRDefault="00712A60">
      <w:pPr>
        <w:pStyle w:val="Standard"/>
        <w:rPr>
          <w:rFonts w:hint="eastAsia"/>
          <w:lang w:val="es-PE"/>
        </w:rPr>
      </w:pPr>
    </w:p>
    <w:p w14:paraId="086EB468" w14:textId="364E80D1" w:rsidR="00712A60" w:rsidRPr="002D7DC7" w:rsidRDefault="00C218A3">
      <w:pPr>
        <w:pStyle w:val="Standard"/>
        <w:rPr>
          <w:rFonts w:hint="eastAsia"/>
          <w:lang w:val="es-PE"/>
        </w:rPr>
      </w:pPr>
      <w:r>
        <w:rPr>
          <w:noProof/>
        </w:rPr>
        <w:drawing>
          <wp:anchor distT="0" distB="0" distL="114300" distR="114300" simplePos="0" relativeHeight="251661312" behindDoc="0" locked="0" layoutInCell="1" allowOverlap="1" wp14:anchorId="53D9519D" wp14:editId="6E225DAF">
            <wp:simplePos x="0" y="0"/>
            <wp:positionH relativeFrom="column">
              <wp:posOffset>1653540</wp:posOffset>
            </wp:positionH>
            <wp:positionV relativeFrom="paragraph">
              <wp:posOffset>154940</wp:posOffset>
            </wp:positionV>
            <wp:extent cx="2639833" cy="626322"/>
            <wp:effectExtent l="0" t="0" r="8255"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39833" cy="626322"/>
                    </a:xfrm>
                    <a:prstGeom prst="rect">
                      <a:avLst/>
                    </a:prstGeom>
                  </pic:spPr>
                </pic:pic>
              </a:graphicData>
            </a:graphic>
          </wp:anchor>
        </w:drawing>
      </w:r>
    </w:p>
    <w:p w14:paraId="1A0BBDE5" w14:textId="412B5451" w:rsidR="00712A60" w:rsidRPr="002D7DC7" w:rsidRDefault="00712A60">
      <w:pPr>
        <w:pStyle w:val="Standard"/>
        <w:rPr>
          <w:rFonts w:hint="eastAsia"/>
          <w:lang w:val="es-PE"/>
        </w:rPr>
      </w:pPr>
    </w:p>
    <w:p w14:paraId="4F80B1F0" w14:textId="3EB3BEAE" w:rsidR="00712A60" w:rsidRPr="002D7DC7" w:rsidRDefault="00712A60">
      <w:pPr>
        <w:pStyle w:val="Standard"/>
        <w:rPr>
          <w:rFonts w:hint="eastAsia"/>
          <w:lang w:val="es-PE"/>
        </w:rPr>
      </w:pPr>
    </w:p>
    <w:p w14:paraId="1737236D" w14:textId="77777777" w:rsidR="00712A60" w:rsidRPr="002D7DC7" w:rsidRDefault="00712A60">
      <w:pPr>
        <w:pStyle w:val="Standard"/>
        <w:rPr>
          <w:rFonts w:hint="eastAsia"/>
          <w:lang w:val="es-PE"/>
        </w:rPr>
      </w:pPr>
    </w:p>
    <w:p w14:paraId="3956BAE7" w14:textId="77777777" w:rsidR="00712A60" w:rsidRPr="002D7DC7" w:rsidRDefault="00712A60">
      <w:pPr>
        <w:pStyle w:val="Standard"/>
        <w:rPr>
          <w:rFonts w:hint="eastAsia"/>
          <w:lang w:val="es-PE"/>
        </w:rPr>
      </w:pPr>
    </w:p>
    <w:p w14:paraId="4F4D137F" w14:textId="05960308" w:rsidR="00712A60" w:rsidRPr="002D7DC7" w:rsidRDefault="00712A60">
      <w:pPr>
        <w:pStyle w:val="Standard"/>
        <w:rPr>
          <w:rFonts w:hint="eastAsia"/>
          <w:lang w:val="es-PE"/>
        </w:rPr>
      </w:pPr>
    </w:p>
    <w:p w14:paraId="5AF1D856" w14:textId="77777777" w:rsidR="00712A60" w:rsidRPr="002D7DC7" w:rsidRDefault="00712A60">
      <w:pPr>
        <w:pStyle w:val="Standard"/>
        <w:rPr>
          <w:rFonts w:hint="eastAsia"/>
          <w:lang w:val="es-PE"/>
        </w:rPr>
      </w:pPr>
    </w:p>
    <w:p w14:paraId="0B0535FC" w14:textId="1894C9CE" w:rsidR="00712A60" w:rsidRPr="002D7DC7" w:rsidRDefault="00712A60">
      <w:pPr>
        <w:pStyle w:val="Standard"/>
        <w:rPr>
          <w:rFonts w:hint="eastAsia"/>
          <w:lang w:val="es-PE"/>
        </w:rPr>
      </w:pPr>
    </w:p>
    <w:p w14:paraId="36F9D93D" w14:textId="4DCB5E96" w:rsidR="00C1705A" w:rsidRPr="002D7DC7" w:rsidRDefault="00C1705A" w:rsidP="00C1705A">
      <w:pPr>
        <w:pStyle w:val="Standard"/>
        <w:rPr>
          <w:rFonts w:hint="eastAsia"/>
          <w:lang w:val="es-PE"/>
        </w:rPr>
      </w:pPr>
    </w:p>
    <w:p w14:paraId="2A0FBF85" w14:textId="3F7BE32E" w:rsidR="00C1705A" w:rsidRPr="002D7DC7" w:rsidRDefault="00C1705A" w:rsidP="00C1705A">
      <w:pPr>
        <w:pStyle w:val="Tema"/>
        <w:rPr>
          <w:rFonts w:hint="eastAsia"/>
          <w:sz w:val="40"/>
          <w:szCs w:val="40"/>
          <w:lang w:val="es-PE"/>
        </w:rPr>
      </w:pPr>
      <w:r w:rsidRPr="002D7DC7">
        <w:rPr>
          <w:sz w:val="40"/>
          <w:szCs w:val="40"/>
          <w:lang w:val="es-PE"/>
        </w:rPr>
        <w:fldChar w:fldCharType="begin"/>
      </w:r>
      <w:r w:rsidRPr="002D7DC7">
        <w:rPr>
          <w:sz w:val="40"/>
          <w:szCs w:val="40"/>
          <w:lang w:val="es-PE"/>
        </w:rPr>
        <w:instrText xml:space="preserve"> SUBJECT </w:instrText>
      </w:r>
      <w:r w:rsidRPr="002D7DC7">
        <w:rPr>
          <w:sz w:val="40"/>
          <w:szCs w:val="40"/>
          <w:lang w:val="es-PE"/>
        </w:rPr>
        <w:fldChar w:fldCharType="separate"/>
      </w:r>
      <w:r w:rsidR="00765F77">
        <w:rPr>
          <w:sz w:val="40"/>
          <w:szCs w:val="40"/>
          <w:lang w:val="es-PE"/>
        </w:rPr>
        <w:t>S</w:t>
      </w:r>
      <w:r w:rsidR="00012AD9">
        <w:rPr>
          <w:sz w:val="40"/>
          <w:szCs w:val="40"/>
          <w:lang w:val="es-PE"/>
        </w:rPr>
        <w:t>HM</w:t>
      </w:r>
      <w:r w:rsidRPr="002D7DC7">
        <w:rPr>
          <w:sz w:val="40"/>
          <w:szCs w:val="40"/>
          <w:lang w:val="es-PE"/>
        </w:rPr>
        <w:t xml:space="preserve"> Portal </w:t>
      </w:r>
      <w:r w:rsidRPr="002D7DC7">
        <w:rPr>
          <w:sz w:val="40"/>
          <w:szCs w:val="40"/>
          <w:lang w:val="es-PE"/>
        </w:rPr>
        <w:fldChar w:fldCharType="end"/>
      </w:r>
    </w:p>
    <w:p w14:paraId="2C9A3046" w14:textId="70F0AF9F" w:rsidR="00712A60" w:rsidRPr="002D7DC7" w:rsidRDefault="00712A60">
      <w:pPr>
        <w:pStyle w:val="Textbody"/>
        <w:rPr>
          <w:rFonts w:hint="eastAsia"/>
          <w:lang w:val="es-PE"/>
        </w:rPr>
      </w:pPr>
    </w:p>
    <w:p w14:paraId="79C9D5C1" w14:textId="6EB9947B" w:rsidR="00C1705A" w:rsidRPr="002D7DC7" w:rsidRDefault="00F7248F" w:rsidP="00C1705A">
      <w:pPr>
        <w:pStyle w:val="Ttulo"/>
        <w:rPr>
          <w:rFonts w:hint="eastAsia"/>
          <w:lang w:val="es-PE"/>
        </w:rPr>
      </w:pPr>
      <w:r>
        <w:rPr>
          <w:lang w:val="es-PE"/>
        </w:rPr>
        <w:t xml:space="preserve">Módulo </w:t>
      </w:r>
      <w:r w:rsidR="00F528D1">
        <w:rPr>
          <w:lang w:val="es-PE"/>
        </w:rPr>
        <w:t>Principal</w:t>
      </w:r>
    </w:p>
    <w:p w14:paraId="4F1A5854" w14:textId="107D74CD" w:rsidR="00C1705A" w:rsidRPr="002D7DC7" w:rsidRDefault="00C1705A" w:rsidP="00C1705A">
      <w:pPr>
        <w:pStyle w:val="Ttulo"/>
        <w:rPr>
          <w:rFonts w:hint="eastAsia"/>
          <w:lang w:val="es-PE"/>
        </w:rPr>
      </w:pPr>
      <w:r w:rsidRPr="002D7DC7">
        <w:rPr>
          <w:lang w:val="es-PE"/>
        </w:rPr>
        <w:fldChar w:fldCharType="begin"/>
      </w:r>
      <w:r w:rsidRPr="002D7DC7">
        <w:rPr>
          <w:lang w:val="es-PE"/>
        </w:rPr>
        <w:instrText xml:space="preserve"> TITLE </w:instrText>
      </w:r>
      <w:r w:rsidRPr="002D7DC7">
        <w:rPr>
          <w:lang w:val="es-PE"/>
        </w:rPr>
        <w:fldChar w:fldCharType="separate"/>
      </w:r>
      <w:r w:rsidRPr="002D7DC7">
        <w:rPr>
          <w:lang w:val="es-PE"/>
        </w:rPr>
        <w:t>Guía a Usuario</w:t>
      </w:r>
      <w:r w:rsidRPr="002D7DC7">
        <w:rPr>
          <w:lang w:val="es-PE"/>
        </w:rPr>
        <w:fldChar w:fldCharType="end"/>
      </w:r>
    </w:p>
    <w:p w14:paraId="323AA854" w14:textId="6D3E68B8" w:rsidR="00712A60" w:rsidRPr="002D7DC7" w:rsidRDefault="00712A60">
      <w:pPr>
        <w:pStyle w:val="Textbody"/>
        <w:rPr>
          <w:rFonts w:hint="eastAsia"/>
          <w:lang w:val="es-PE"/>
        </w:rPr>
      </w:pPr>
    </w:p>
    <w:p w14:paraId="0F586028" w14:textId="10A6E950" w:rsidR="00712A60" w:rsidRPr="002D7DC7" w:rsidRDefault="00C218A3">
      <w:pPr>
        <w:pStyle w:val="Textbody"/>
        <w:rPr>
          <w:rFonts w:hint="eastAsia"/>
          <w:lang w:val="es-PE"/>
        </w:rPr>
      </w:pPr>
      <w:r>
        <w:rPr>
          <w:noProof/>
        </w:rPr>
        <w:drawing>
          <wp:anchor distT="0" distB="0" distL="114300" distR="114300" simplePos="0" relativeHeight="251663360" behindDoc="0" locked="0" layoutInCell="1" allowOverlap="1" wp14:anchorId="3BA8B72A" wp14:editId="7822B22F">
            <wp:simplePos x="0" y="0"/>
            <wp:positionH relativeFrom="column">
              <wp:posOffset>1945640</wp:posOffset>
            </wp:positionH>
            <wp:positionV relativeFrom="paragraph">
              <wp:posOffset>88900</wp:posOffset>
            </wp:positionV>
            <wp:extent cx="1945758" cy="722619"/>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5758" cy="722619"/>
                    </a:xfrm>
                    <a:prstGeom prst="rect">
                      <a:avLst/>
                    </a:prstGeom>
                  </pic:spPr>
                </pic:pic>
              </a:graphicData>
            </a:graphic>
            <wp14:sizeRelH relativeFrom="page">
              <wp14:pctWidth>0</wp14:pctWidth>
            </wp14:sizeRelH>
            <wp14:sizeRelV relativeFrom="page">
              <wp14:pctHeight>0</wp14:pctHeight>
            </wp14:sizeRelV>
          </wp:anchor>
        </w:drawing>
      </w:r>
    </w:p>
    <w:p w14:paraId="4C6D9681" w14:textId="77777777" w:rsidR="00712A60" w:rsidRPr="002D7DC7" w:rsidRDefault="00712A60">
      <w:pPr>
        <w:pStyle w:val="Textbody"/>
        <w:rPr>
          <w:rFonts w:hint="eastAsia"/>
          <w:lang w:val="es-PE"/>
        </w:rPr>
      </w:pPr>
    </w:p>
    <w:p w14:paraId="2333A0A4" w14:textId="77777777" w:rsidR="00712A60" w:rsidRPr="002D7DC7" w:rsidRDefault="00EF12F1">
      <w:pPr>
        <w:pStyle w:val="Notaalpi"/>
        <w:rPr>
          <w:rFonts w:hint="eastAsia"/>
          <w:lang w:val="es-PE"/>
        </w:rPr>
      </w:pPr>
      <w:r w:rsidRPr="002D7DC7">
        <w:rPr>
          <w:lang w:val="es-PE"/>
        </w:rPr>
        <w:t xml:space="preserve">Versión: </w:t>
      </w:r>
      <w:r w:rsidR="00487E34" w:rsidRPr="002D7DC7">
        <w:rPr>
          <w:lang w:val="es-PE"/>
        </w:rPr>
        <w:fldChar w:fldCharType="begin"/>
      </w:r>
      <w:r w:rsidR="00487E34" w:rsidRPr="002D7DC7">
        <w:rPr>
          <w:lang w:val="es-PE"/>
        </w:rPr>
        <w:instrText xml:space="preserve"> KEYWORDS </w:instrText>
      </w:r>
      <w:r w:rsidR="00487E34" w:rsidRPr="002D7DC7">
        <w:rPr>
          <w:lang w:val="es-PE"/>
        </w:rPr>
        <w:fldChar w:fldCharType="separate"/>
      </w:r>
      <w:r w:rsidRPr="002D7DC7">
        <w:rPr>
          <w:lang w:val="es-PE"/>
        </w:rPr>
        <w:t>0100</w:t>
      </w:r>
      <w:r w:rsidR="00487E34" w:rsidRPr="002D7DC7">
        <w:rPr>
          <w:lang w:val="es-PE"/>
        </w:rPr>
        <w:fldChar w:fldCharType="end"/>
      </w:r>
    </w:p>
    <w:p w14:paraId="0EA67BE3" w14:textId="1C7DF984" w:rsidR="00712A60" w:rsidRPr="002D7DC7" w:rsidRDefault="00EF12F1">
      <w:pPr>
        <w:pStyle w:val="Notaalpi"/>
        <w:rPr>
          <w:rFonts w:hint="eastAsia"/>
          <w:lang w:val="es-PE"/>
        </w:rPr>
      </w:pPr>
      <w:r w:rsidRPr="002D7DC7">
        <w:rPr>
          <w:lang w:val="es-PE"/>
        </w:rPr>
        <w:t xml:space="preserve">Fecha: </w:t>
      </w:r>
      <w:r w:rsidR="00F7248F">
        <w:rPr>
          <w:lang w:val="es-PE"/>
        </w:rPr>
        <w:t>0</w:t>
      </w:r>
      <w:r w:rsidR="00765F77">
        <w:rPr>
          <w:lang w:val="es-PE"/>
        </w:rPr>
        <w:t>1</w:t>
      </w:r>
      <w:r w:rsidR="00F7248F">
        <w:rPr>
          <w:lang w:val="es-PE"/>
        </w:rPr>
        <w:t>/0</w:t>
      </w:r>
      <w:r w:rsidR="00012AD9">
        <w:rPr>
          <w:lang w:val="es-PE"/>
        </w:rPr>
        <w:t>6</w:t>
      </w:r>
      <w:r w:rsidR="00F7248F">
        <w:rPr>
          <w:lang w:val="es-PE"/>
        </w:rPr>
        <w:t>/202</w:t>
      </w:r>
      <w:r w:rsidR="00765F77">
        <w:rPr>
          <w:lang w:val="es-PE"/>
        </w:rPr>
        <w:t>5</w:t>
      </w:r>
    </w:p>
    <w:p w14:paraId="23EB71CF" w14:textId="77777777" w:rsidR="00712A60" w:rsidRPr="002D7DC7" w:rsidRDefault="00712A60">
      <w:pPr>
        <w:pStyle w:val="Notaalpi"/>
        <w:rPr>
          <w:rFonts w:hint="eastAsia"/>
          <w:lang w:val="es-PE"/>
        </w:rPr>
      </w:pPr>
    </w:p>
    <w:p w14:paraId="1A79CA79" w14:textId="77777777" w:rsidR="00712A60" w:rsidRPr="002D7DC7" w:rsidRDefault="00712A60">
      <w:pPr>
        <w:pStyle w:val="Notaalpi"/>
        <w:rPr>
          <w:rFonts w:hint="eastAsia"/>
          <w:lang w:val="es-PE"/>
        </w:rPr>
      </w:pPr>
    </w:p>
    <w:p w14:paraId="4D59473E" w14:textId="77777777" w:rsidR="00712A60" w:rsidRPr="002D7DC7" w:rsidRDefault="00712A60">
      <w:pPr>
        <w:pStyle w:val="Notaalpi"/>
        <w:jc w:val="left"/>
        <w:rPr>
          <w:rFonts w:hint="eastAsia"/>
          <w:lang w:val="es-PE"/>
        </w:rPr>
      </w:pPr>
    </w:p>
    <w:p w14:paraId="750EF3B5" w14:textId="77777777" w:rsidR="006A50B4" w:rsidRPr="002D7DC7" w:rsidRDefault="006A50B4">
      <w:pPr>
        <w:pStyle w:val="Notaalpi"/>
        <w:jc w:val="left"/>
        <w:rPr>
          <w:rFonts w:hint="eastAsia"/>
          <w:lang w:val="es-PE"/>
        </w:rPr>
      </w:pPr>
    </w:p>
    <w:p w14:paraId="59A84CF4" w14:textId="77777777" w:rsidR="006A50B4" w:rsidRPr="002D7DC7" w:rsidRDefault="006A50B4">
      <w:pPr>
        <w:pStyle w:val="Notaalpi"/>
        <w:jc w:val="left"/>
        <w:rPr>
          <w:rFonts w:hint="eastAsia"/>
          <w:lang w:val="es-PE"/>
        </w:rPr>
      </w:pPr>
    </w:p>
    <w:p w14:paraId="695902AC" w14:textId="77777777" w:rsidR="006A50B4" w:rsidRPr="002D7DC7" w:rsidRDefault="006A50B4">
      <w:pPr>
        <w:pStyle w:val="Notaalpi"/>
        <w:jc w:val="left"/>
        <w:rPr>
          <w:rFonts w:hint="eastAsia"/>
          <w:lang w:val="es-PE"/>
        </w:rPr>
      </w:pPr>
    </w:p>
    <w:p w14:paraId="16C8814A" w14:textId="77777777" w:rsidR="006A50B4" w:rsidRPr="002D7DC7" w:rsidRDefault="006A50B4">
      <w:pPr>
        <w:pStyle w:val="Notaalpi"/>
        <w:jc w:val="left"/>
        <w:rPr>
          <w:rFonts w:hint="eastAsia"/>
          <w:lang w:val="es-PE"/>
        </w:rPr>
      </w:pPr>
    </w:p>
    <w:p w14:paraId="2514B094" w14:textId="77777777" w:rsidR="006A50B4" w:rsidRPr="002D7DC7" w:rsidRDefault="006A50B4">
      <w:pPr>
        <w:pStyle w:val="Notaalpi"/>
        <w:jc w:val="left"/>
        <w:rPr>
          <w:rFonts w:hint="eastAsia"/>
          <w:lang w:val="es-PE"/>
        </w:rPr>
      </w:pPr>
    </w:p>
    <w:p w14:paraId="25C6D630" w14:textId="77777777" w:rsidR="006A50B4" w:rsidRPr="002D7DC7" w:rsidRDefault="006A50B4">
      <w:pPr>
        <w:pStyle w:val="Notaalpi"/>
        <w:jc w:val="left"/>
        <w:rPr>
          <w:rFonts w:hint="eastAsia"/>
          <w:lang w:val="es-PE"/>
        </w:rPr>
      </w:pPr>
    </w:p>
    <w:p w14:paraId="5813C0A9" w14:textId="77777777" w:rsidR="006A50B4" w:rsidRPr="002D7DC7" w:rsidRDefault="006A50B4">
      <w:pPr>
        <w:pStyle w:val="Notaalpi"/>
        <w:jc w:val="left"/>
        <w:rPr>
          <w:rFonts w:hint="eastAsia"/>
          <w:lang w:val="es-PE"/>
        </w:rPr>
      </w:pPr>
    </w:p>
    <w:tbl>
      <w:tblPr>
        <w:tblW w:w="9637" w:type="dxa"/>
        <w:tblLayout w:type="fixed"/>
        <w:tblCellMar>
          <w:left w:w="10" w:type="dxa"/>
          <w:right w:w="10" w:type="dxa"/>
        </w:tblCellMar>
        <w:tblLook w:val="0000" w:firstRow="0" w:lastRow="0" w:firstColumn="0" w:lastColumn="0" w:noHBand="0" w:noVBand="0"/>
      </w:tblPr>
      <w:tblGrid>
        <w:gridCol w:w="9637"/>
      </w:tblGrid>
      <w:tr w:rsidR="00712A60" w:rsidRPr="002D7DC7" w14:paraId="1E4E6F32" w14:textId="77777777">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8D2E957" w14:textId="26E07937" w:rsidR="00712A60" w:rsidRPr="002D7DC7" w:rsidRDefault="00C218A3">
            <w:pPr>
              <w:pStyle w:val="Textbody"/>
              <w:rPr>
                <w:rFonts w:hint="eastAsia"/>
                <w:color w:val="000000"/>
                <w:lang w:val="es-PE"/>
              </w:rPr>
            </w:pPr>
            <w:r w:rsidRPr="00E62434">
              <w:rPr>
                <w:color w:val="FFFFFF" w:themeColor="background1"/>
                <w:lang w:val="es-PE"/>
              </w:rPr>
              <w:t>Queda prohibido cualquier tipo de explotación y, en particular, la reproducción, distribución, comunicación pública y/o transformación, total o parcial, por cualquier medio, de este documento sin el previo consentimiento expreso y por escrito del Grupo San Pablo</w:t>
            </w:r>
          </w:p>
        </w:tc>
      </w:tr>
    </w:tbl>
    <w:p w14:paraId="420C9AAB" w14:textId="77777777" w:rsidR="00712A60" w:rsidRPr="002D7DC7" w:rsidRDefault="00712A60">
      <w:pPr>
        <w:pStyle w:val="Notaalpi"/>
        <w:rPr>
          <w:rFonts w:hint="eastAsia"/>
          <w:lang w:val="es-PE"/>
        </w:rPr>
        <w:sectPr w:rsidR="00712A60" w:rsidRPr="002D7DC7">
          <w:pgSz w:w="11905" w:h="16837"/>
          <w:pgMar w:top="1134" w:right="1134" w:bottom="1134" w:left="1134" w:header="720" w:footer="720" w:gutter="0"/>
          <w:cols w:space="720"/>
        </w:sectPr>
      </w:pPr>
    </w:p>
    <w:p w14:paraId="7896733A" w14:textId="77777777" w:rsidR="00712A60" w:rsidRPr="002D7DC7" w:rsidRDefault="00EF12F1">
      <w:pPr>
        <w:pStyle w:val="HojadeControl"/>
        <w:jc w:val="center"/>
        <w:rPr>
          <w:rFonts w:hint="eastAsia"/>
          <w:lang w:val="es-PE"/>
        </w:rPr>
      </w:pPr>
      <w:r w:rsidRPr="002D7DC7">
        <w:rPr>
          <w:lang w:val="es-PE"/>
        </w:rPr>
        <w:lastRenderedPageBreak/>
        <w:t>HOJA DE CONTROL</w:t>
      </w:r>
    </w:p>
    <w:p w14:paraId="3ECF617F" w14:textId="77777777" w:rsidR="00712A60" w:rsidRPr="002D7DC7" w:rsidRDefault="00712A60">
      <w:pPr>
        <w:pStyle w:val="Standard"/>
        <w:rPr>
          <w:rFonts w:hint="eastAsia"/>
          <w:lang w:val="es-PE"/>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12A60" w:rsidRPr="002D7DC7" w14:paraId="138A7138"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4DC0E7E" w14:textId="77777777" w:rsidR="00712A60" w:rsidRPr="002D7DC7" w:rsidRDefault="00EF12F1">
            <w:pPr>
              <w:pStyle w:val="TableContents"/>
              <w:rPr>
                <w:rFonts w:hint="eastAsia"/>
                <w:b/>
                <w:bCs/>
                <w:lang w:val="es-PE"/>
              </w:rPr>
            </w:pPr>
            <w:r w:rsidRPr="002D7DC7">
              <w:rPr>
                <w:b/>
                <w:bCs/>
                <w:lang w:val="es-PE"/>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924CAF1" w14:textId="055B3741" w:rsidR="00712A60" w:rsidRPr="002D7DC7" w:rsidRDefault="00B766BA">
            <w:pPr>
              <w:pStyle w:val="TableContents"/>
              <w:rPr>
                <w:rFonts w:hint="eastAsia"/>
                <w:lang w:val="es-PE"/>
              </w:rPr>
            </w:pPr>
            <w:r>
              <w:t>Grupo</w:t>
            </w:r>
            <w:r w:rsidR="00C218A3">
              <w:t xml:space="preserve"> San Pablo</w:t>
            </w:r>
          </w:p>
        </w:tc>
      </w:tr>
      <w:tr w:rsidR="00712A60" w:rsidRPr="002D7DC7" w14:paraId="323524E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12639F3" w14:textId="77777777" w:rsidR="00712A60" w:rsidRPr="002D7DC7" w:rsidRDefault="00EF12F1">
            <w:pPr>
              <w:pStyle w:val="TableContents"/>
              <w:rPr>
                <w:rFonts w:hint="eastAsia"/>
                <w:b/>
                <w:bCs/>
                <w:lang w:val="es-PE"/>
              </w:rPr>
            </w:pPr>
            <w:r w:rsidRPr="002D7DC7">
              <w:rPr>
                <w:b/>
                <w:bCs/>
                <w:lang w:val="es-PE"/>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289F97D" w14:textId="273A8B37" w:rsidR="00712A60" w:rsidRPr="002D7DC7" w:rsidRDefault="00B766BA">
            <w:pPr>
              <w:pStyle w:val="TableContents"/>
              <w:rPr>
                <w:rFonts w:hint="eastAsia"/>
                <w:lang w:val="es-PE"/>
              </w:rPr>
            </w:pPr>
            <w:r>
              <w:rPr>
                <w:lang w:val="es-PE"/>
              </w:rPr>
              <w:t>Sistema de Gestión de Honorarios Médicos</w:t>
            </w:r>
          </w:p>
        </w:tc>
      </w:tr>
      <w:tr w:rsidR="00712A60" w:rsidRPr="002D7DC7" w14:paraId="385E60E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D65CF5" w14:textId="77777777" w:rsidR="00712A60" w:rsidRPr="002D7DC7" w:rsidRDefault="00EF12F1">
            <w:pPr>
              <w:pStyle w:val="TableContents"/>
              <w:rPr>
                <w:rFonts w:hint="eastAsia"/>
                <w:b/>
                <w:bCs/>
                <w:lang w:val="es-PE"/>
              </w:rPr>
            </w:pPr>
            <w:r w:rsidRPr="002D7DC7">
              <w:rPr>
                <w:b/>
                <w:bCs/>
                <w:lang w:val="es-PE"/>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9B8FA13" w14:textId="574AA65F" w:rsidR="00712A60" w:rsidRPr="002D7DC7" w:rsidRDefault="00C218A3">
            <w:pPr>
              <w:pStyle w:val="TableContents"/>
              <w:rPr>
                <w:rFonts w:hint="eastAsia"/>
                <w:lang w:val="es-PE"/>
              </w:rPr>
            </w:pPr>
            <w:r>
              <w:rPr>
                <w:lang w:val="es-PE"/>
              </w:rPr>
              <w:t>Manual de Usuario</w:t>
            </w:r>
          </w:p>
        </w:tc>
      </w:tr>
      <w:tr w:rsidR="00712A60" w:rsidRPr="002D7DC7" w14:paraId="3E8B73B3"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7B93C84" w14:textId="77777777" w:rsidR="00712A60" w:rsidRPr="002D7DC7" w:rsidRDefault="00EF12F1">
            <w:pPr>
              <w:pStyle w:val="TableContents"/>
              <w:rPr>
                <w:rFonts w:hint="eastAsia"/>
                <w:b/>
                <w:bCs/>
                <w:lang w:val="es-PE"/>
              </w:rPr>
            </w:pPr>
            <w:r w:rsidRPr="002D7DC7">
              <w:rPr>
                <w:b/>
                <w:bCs/>
                <w:lang w:val="es-PE"/>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8535451" w14:textId="77777777" w:rsidR="00712A60" w:rsidRPr="002D7DC7" w:rsidRDefault="00487E34">
            <w:pPr>
              <w:pStyle w:val="TableContents"/>
              <w:rPr>
                <w:rFonts w:hint="eastAsia"/>
                <w:lang w:val="es-PE"/>
              </w:rPr>
            </w:pPr>
            <w:r w:rsidRPr="002D7DC7">
              <w:rPr>
                <w:lang w:val="es-PE"/>
              </w:rPr>
              <w:fldChar w:fldCharType="begin"/>
            </w:r>
            <w:r w:rsidRPr="002D7DC7">
              <w:rPr>
                <w:lang w:val="es-PE"/>
              </w:rPr>
              <w:instrText xml:space="preserve"> KEYWORDS </w:instrText>
            </w:r>
            <w:r w:rsidRPr="002D7DC7">
              <w:rPr>
                <w:lang w:val="es-PE"/>
              </w:rPr>
              <w:fldChar w:fldCharType="separate"/>
            </w:r>
            <w:r w:rsidR="00EF12F1" w:rsidRPr="002D7DC7">
              <w:rPr>
                <w:lang w:val="es-PE"/>
              </w:rPr>
              <w:t>0100</w:t>
            </w:r>
            <w:r w:rsidRPr="002D7DC7">
              <w:rPr>
                <w:lang w:val="es-PE"/>
              </w:rPr>
              <w:fldChar w:fldCharType="end"/>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FD68263" w14:textId="77777777" w:rsidR="00712A60" w:rsidRPr="002D7DC7" w:rsidRDefault="00EF12F1">
            <w:pPr>
              <w:pStyle w:val="TableContents"/>
              <w:rPr>
                <w:rFonts w:hint="eastAsia"/>
                <w:b/>
                <w:bCs/>
                <w:lang w:val="es-PE"/>
              </w:rPr>
            </w:pPr>
            <w:r w:rsidRPr="002D7DC7">
              <w:rPr>
                <w:b/>
                <w:bCs/>
                <w:lang w:val="es-PE"/>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354FD70" w14:textId="6942BC3A" w:rsidR="00712A60" w:rsidRPr="002D7DC7" w:rsidRDefault="00F7248F">
            <w:pPr>
              <w:pStyle w:val="TableContents"/>
              <w:jc w:val="center"/>
              <w:rPr>
                <w:rFonts w:hint="eastAsia"/>
                <w:lang w:val="es-PE"/>
              </w:rPr>
            </w:pPr>
            <w:r>
              <w:rPr>
                <w:lang w:val="es-PE"/>
              </w:rPr>
              <w:t>0</w:t>
            </w:r>
            <w:r w:rsidR="00B766BA">
              <w:rPr>
                <w:lang w:val="es-PE"/>
              </w:rPr>
              <w:t>1</w:t>
            </w:r>
            <w:r>
              <w:rPr>
                <w:lang w:val="es-PE"/>
              </w:rPr>
              <w:t>/0</w:t>
            </w:r>
            <w:r w:rsidR="00B766BA">
              <w:rPr>
                <w:lang w:val="es-PE"/>
              </w:rPr>
              <w:t>6</w:t>
            </w:r>
            <w:r>
              <w:rPr>
                <w:lang w:val="es-PE"/>
              </w:rPr>
              <w:t>/202</w:t>
            </w:r>
            <w:r w:rsidR="00B766BA">
              <w:rPr>
                <w:lang w:val="es-PE"/>
              </w:rPr>
              <w:t>6</w:t>
            </w:r>
          </w:p>
        </w:tc>
      </w:tr>
    </w:tbl>
    <w:p w14:paraId="06E274D8" w14:textId="77777777" w:rsidR="00712A60" w:rsidRPr="002D7DC7" w:rsidRDefault="00712A60">
      <w:pPr>
        <w:pStyle w:val="Standard"/>
        <w:rPr>
          <w:rFonts w:hint="eastAsia"/>
          <w:lang w:val="es-PE"/>
        </w:rPr>
      </w:pPr>
    </w:p>
    <w:p w14:paraId="38A93BA4" w14:textId="77777777" w:rsidR="00712A60" w:rsidRPr="002D7DC7" w:rsidRDefault="00712A60">
      <w:pPr>
        <w:pStyle w:val="Standard"/>
        <w:rPr>
          <w:rFonts w:hint="eastAsia"/>
          <w:sz w:val="24"/>
          <w:lang w:val="es-PE"/>
        </w:rPr>
      </w:pPr>
    </w:p>
    <w:p w14:paraId="4F61CCC2" w14:textId="77777777" w:rsidR="00712A60" w:rsidRPr="002D7DC7" w:rsidRDefault="00EF12F1">
      <w:pPr>
        <w:pStyle w:val="Standard"/>
        <w:rPr>
          <w:rFonts w:hint="eastAsia"/>
          <w:sz w:val="24"/>
          <w:lang w:val="es-PE"/>
        </w:rPr>
      </w:pPr>
      <w:r w:rsidRPr="002D7DC7">
        <w:rPr>
          <w:sz w:val="24"/>
          <w:lang w:val="es-PE"/>
        </w:rPr>
        <w:t>REGISTRO DE CAMBIOS</w:t>
      </w:r>
    </w:p>
    <w:p w14:paraId="75F90192" w14:textId="77777777" w:rsidR="00712A60" w:rsidRPr="002D7DC7" w:rsidRDefault="00712A60">
      <w:pPr>
        <w:pStyle w:val="Standard"/>
        <w:rPr>
          <w:rFonts w:hint="eastAsia"/>
          <w:lang w:val="es-PE"/>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712A60" w:rsidRPr="002D7DC7" w14:paraId="2965084E"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CBE28BC" w14:textId="77777777" w:rsidR="00712A60" w:rsidRPr="002D7DC7" w:rsidRDefault="00EF12F1">
            <w:pPr>
              <w:pStyle w:val="TableContents"/>
              <w:jc w:val="center"/>
              <w:rPr>
                <w:rFonts w:hint="eastAsia"/>
                <w:b/>
                <w:bCs/>
                <w:lang w:val="es-PE"/>
              </w:rPr>
            </w:pPr>
            <w:r w:rsidRPr="002D7DC7">
              <w:rPr>
                <w:b/>
                <w:bCs/>
                <w:lang w:val="es-PE"/>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62DA750" w14:textId="77777777" w:rsidR="00712A60" w:rsidRPr="002D7DC7" w:rsidRDefault="00EF12F1">
            <w:pPr>
              <w:pStyle w:val="TableContents"/>
              <w:jc w:val="center"/>
              <w:rPr>
                <w:rFonts w:hint="eastAsia"/>
                <w:b/>
                <w:bCs/>
                <w:lang w:val="es-PE"/>
              </w:rPr>
            </w:pPr>
            <w:r w:rsidRPr="002D7DC7">
              <w:rPr>
                <w:b/>
                <w:bCs/>
                <w:lang w:val="es-PE"/>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0787B02" w14:textId="77777777" w:rsidR="00712A60" w:rsidRPr="002D7DC7" w:rsidRDefault="00EF12F1">
            <w:pPr>
              <w:pStyle w:val="TableContents"/>
              <w:jc w:val="center"/>
              <w:rPr>
                <w:rFonts w:hint="eastAsia"/>
                <w:b/>
                <w:bCs/>
                <w:lang w:val="es-PE"/>
              </w:rPr>
            </w:pPr>
            <w:r w:rsidRPr="002D7DC7">
              <w:rPr>
                <w:b/>
                <w:bCs/>
                <w:lang w:val="es-PE"/>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913D87E" w14:textId="77777777" w:rsidR="00712A60" w:rsidRPr="002D7DC7" w:rsidRDefault="00EF12F1">
            <w:pPr>
              <w:pStyle w:val="TableContents"/>
              <w:jc w:val="center"/>
              <w:rPr>
                <w:rFonts w:hint="eastAsia"/>
                <w:b/>
                <w:bCs/>
                <w:lang w:val="es-PE"/>
              </w:rPr>
            </w:pPr>
            <w:r w:rsidRPr="002D7DC7">
              <w:rPr>
                <w:b/>
                <w:bCs/>
                <w:lang w:val="es-PE"/>
              </w:rPr>
              <w:t>Fecha del Cambio</w:t>
            </w:r>
          </w:p>
        </w:tc>
      </w:tr>
      <w:tr w:rsidR="00712A60" w:rsidRPr="002D7DC7" w14:paraId="7CC6F96D"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23FC6A76" w14:textId="77777777" w:rsidR="00712A60" w:rsidRPr="002D7DC7" w:rsidRDefault="00EF12F1">
            <w:pPr>
              <w:pStyle w:val="TableContents"/>
              <w:jc w:val="center"/>
              <w:rPr>
                <w:rFonts w:hint="eastAsia"/>
                <w:lang w:val="es-PE"/>
              </w:rPr>
            </w:pPr>
            <w:r w:rsidRPr="002D7DC7">
              <w:rPr>
                <w:lang w:val="es-PE"/>
              </w:rPr>
              <w:t>0100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258CE758" w14:textId="77777777" w:rsidR="00712A60" w:rsidRPr="002D7DC7" w:rsidRDefault="00EF12F1">
            <w:pPr>
              <w:pStyle w:val="TableContents"/>
              <w:jc w:val="center"/>
              <w:rPr>
                <w:rFonts w:hint="eastAsia"/>
                <w:lang w:val="es-PE"/>
              </w:rPr>
            </w:pPr>
            <w:r w:rsidRPr="002D7DC7">
              <w:rPr>
                <w:lang w:val="es-PE"/>
              </w:rP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993D078" w14:textId="3AC099BA" w:rsidR="00712A60" w:rsidRPr="002D7DC7" w:rsidRDefault="00C218A3">
            <w:pPr>
              <w:pStyle w:val="TableContents"/>
              <w:jc w:val="center"/>
              <w:rPr>
                <w:rFonts w:hint="eastAsia"/>
                <w:lang w:val="es-PE"/>
              </w:rPr>
            </w:pPr>
            <w:r>
              <w:rPr>
                <w:lang w:val="es-PE"/>
              </w:rPr>
              <w:t>ADG</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6B15999" w14:textId="1F5F2D31" w:rsidR="00712A60" w:rsidRPr="002D7DC7" w:rsidRDefault="00807EAB">
            <w:pPr>
              <w:pStyle w:val="TableContents"/>
              <w:jc w:val="center"/>
              <w:rPr>
                <w:rFonts w:hint="eastAsia"/>
                <w:lang w:val="es-PE"/>
              </w:rPr>
            </w:pPr>
            <w:r>
              <w:rPr>
                <w:lang w:val="es-PE"/>
              </w:rPr>
              <w:t>01</w:t>
            </w:r>
            <w:r w:rsidR="00EF12F1" w:rsidRPr="002D7DC7">
              <w:rPr>
                <w:lang w:val="es-PE"/>
              </w:rPr>
              <w:t>/</w:t>
            </w:r>
            <w:r>
              <w:rPr>
                <w:lang w:val="es-PE"/>
              </w:rPr>
              <w:t>06</w:t>
            </w:r>
            <w:r w:rsidR="00EF12F1" w:rsidRPr="002D7DC7">
              <w:rPr>
                <w:lang w:val="es-PE"/>
              </w:rPr>
              <w:t>/</w:t>
            </w:r>
            <w:r>
              <w:rPr>
                <w:lang w:val="es-PE"/>
              </w:rPr>
              <w:t>2026</w:t>
            </w:r>
          </w:p>
        </w:tc>
      </w:tr>
      <w:tr w:rsidR="00712A60" w:rsidRPr="002D7DC7" w14:paraId="370221A5"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785BC94C" w14:textId="77777777" w:rsidR="00712A60" w:rsidRPr="002D7DC7" w:rsidRDefault="00712A60">
            <w:pPr>
              <w:pStyle w:val="TableContents"/>
              <w:jc w:val="center"/>
              <w:rPr>
                <w:rFonts w:hint="eastAsia"/>
                <w:lang w:val="es-PE"/>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74466ECE" w14:textId="77777777" w:rsidR="00712A60" w:rsidRPr="002D7DC7" w:rsidRDefault="00712A60">
            <w:pPr>
              <w:pStyle w:val="TableContents"/>
              <w:jc w:val="center"/>
              <w:rPr>
                <w:rFonts w:hint="eastAsia"/>
                <w:lang w:val="es-PE"/>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D15BAF6" w14:textId="77777777" w:rsidR="00712A60" w:rsidRPr="002D7DC7" w:rsidRDefault="00712A60">
            <w:pPr>
              <w:pStyle w:val="TableContents"/>
              <w:jc w:val="center"/>
              <w:rPr>
                <w:rFonts w:hint="eastAsia"/>
                <w:lang w:val="es-PE"/>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B25F62" w14:textId="77777777" w:rsidR="00712A60" w:rsidRPr="002D7DC7" w:rsidRDefault="00712A60">
            <w:pPr>
              <w:pStyle w:val="TableContents"/>
              <w:jc w:val="center"/>
              <w:rPr>
                <w:rFonts w:hint="eastAsia"/>
                <w:lang w:val="es-PE"/>
              </w:rPr>
            </w:pPr>
          </w:p>
        </w:tc>
      </w:tr>
      <w:tr w:rsidR="00712A60" w:rsidRPr="002D7DC7" w14:paraId="7A414C02"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67D1981F" w14:textId="77777777" w:rsidR="00712A60" w:rsidRPr="002D7DC7" w:rsidRDefault="00712A60">
            <w:pPr>
              <w:pStyle w:val="TableContents"/>
              <w:jc w:val="center"/>
              <w:rPr>
                <w:rFonts w:hint="eastAsia"/>
                <w:lang w:val="es-PE"/>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6EC5CDA7" w14:textId="77777777" w:rsidR="00712A60" w:rsidRPr="002D7DC7" w:rsidRDefault="00712A60">
            <w:pPr>
              <w:pStyle w:val="TableContents"/>
              <w:jc w:val="center"/>
              <w:rPr>
                <w:rFonts w:hint="eastAsia"/>
                <w:lang w:val="es-PE"/>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356F6B31" w14:textId="77777777" w:rsidR="00712A60" w:rsidRPr="002D7DC7" w:rsidRDefault="00712A60">
            <w:pPr>
              <w:pStyle w:val="TableContents"/>
              <w:jc w:val="center"/>
              <w:rPr>
                <w:rFonts w:hint="eastAsia"/>
                <w:lang w:val="es-PE"/>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E700375" w14:textId="77777777" w:rsidR="00712A60" w:rsidRPr="002D7DC7" w:rsidRDefault="00712A60">
            <w:pPr>
              <w:pStyle w:val="TableContents"/>
              <w:jc w:val="center"/>
              <w:rPr>
                <w:rFonts w:hint="eastAsia"/>
                <w:lang w:val="es-PE"/>
              </w:rPr>
            </w:pPr>
          </w:p>
        </w:tc>
      </w:tr>
    </w:tbl>
    <w:p w14:paraId="360DE4E2" w14:textId="77777777" w:rsidR="00712A60" w:rsidRPr="002D7DC7" w:rsidRDefault="00712A60">
      <w:pPr>
        <w:pStyle w:val="Standard"/>
        <w:rPr>
          <w:rFonts w:hint="eastAsia"/>
          <w:lang w:val="es-PE"/>
        </w:rPr>
      </w:pPr>
    </w:p>
    <w:p w14:paraId="4E128B31" w14:textId="77777777" w:rsidR="00712A60" w:rsidRPr="002D7DC7" w:rsidRDefault="00712A60">
      <w:pPr>
        <w:pStyle w:val="Standard"/>
        <w:rPr>
          <w:rFonts w:hint="eastAsia"/>
          <w:sz w:val="24"/>
          <w:lang w:val="es-PE"/>
        </w:rPr>
      </w:pPr>
    </w:p>
    <w:p w14:paraId="3872AF84" w14:textId="77777777" w:rsidR="00712A60" w:rsidRPr="002D7DC7" w:rsidRDefault="00EF12F1">
      <w:pPr>
        <w:pStyle w:val="Standard"/>
        <w:rPr>
          <w:rFonts w:hint="eastAsia"/>
          <w:sz w:val="24"/>
          <w:lang w:val="es-PE"/>
        </w:rPr>
      </w:pPr>
      <w:r w:rsidRPr="002D7DC7">
        <w:rPr>
          <w:sz w:val="24"/>
          <w:lang w:val="es-PE"/>
        </w:rPr>
        <w:t>CONTROL DE DISTRIBUCIÓN</w:t>
      </w:r>
    </w:p>
    <w:p w14:paraId="22C43731" w14:textId="77777777" w:rsidR="00712A60" w:rsidRPr="002D7DC7" w:rsidRDefault="00712A60">
      <w:pPr>
        <w:pStyle w:val="Standard"/>
        <w:rPr>
          <w:rFonts w:hint="eastAsia"/>
          <w:lang w:val="es-PE"/>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12A60" w:rsidRPr="002D7DC7" w14:paraId="201E1BC4"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C861D47" w14:textId="77777777" w:rsidR="00712A60" w:rsidRPr="002D7DC7" w:rsidRDefault="00EF12F1">
            <w:pPr>
              <w:pStyle w:val="TableContents"/>
              <w:rPr>
                <w:rFonts w:hint="eastAsia"/>
                <w:b/>
                <w:bCs/>
                <w:lang w:val="es-PE"/>
              </w:rPr>
            </w:pPr>
            <w:r w:rsidRPr="002D7DC7">
              <w:rPr>
                <w:b/>
                <w:bCs/>
                <w:lang w:val="es-PE"/>
              </w:rPr>
              <w:t>Nombre y Apellidos</w:t>
            </w:r>
          </w:p>
        </w:tc>
      </w:tr>
      <w:tr w:rsidR="00712A60" w:rsidRPr="002D7DC7" w14:paraId="4EBC013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E1BE20E" w14:textId="7F486FC4" w:rsidR="00712A60" w:rsidRPr="002D7DC7" w:rsidRDefault="00C218A3">
            <w:pPr>
              <w:pStyle w:val="TableContents"/>
              <w:rPr>
                <w:rFonts w:hint="eastAsia"/>
                <w:lang w:val="es-PE"/>
              </w:rPr>
            </w:pPr>
            <w:r>
              <w:rPr>
                <w:lang w:val="es-PE"/>
              </w:rPr>
              <w:t>ADG</w:t>
            </w:r>
          </w:p>
        </w:tc>
      </w:tr>
      <w:tr w:rsidR="00712A60" w:rsidRPr="002D7DC7" w14:paraId="0FF02504"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D8845F2" w14:textId="77777777" w:rsidR="00712A60" w:rsidRPr="002D7DC7" w:rsidRDefault="00712A60">
            <w:pPr>
              <w:pStyle w:val="TableContents"/>
              <w:rPr>
                <w:rFonts w:hint="eastAsia"/>
                <w:lang w:val="es-PE"/>
              </w:rPr>
            </w:pPr>
          </w:p>
        </w:tc>
      </w:tr>
      <w:tr w:rsidR="00712A60" w:rsidRPr="002D7DC7" w14:paraId="532AF99F"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AC8C49A" w14:textId="77777777" w:rsidR="00712A60" w:rsidRPr="002D7DC7" w:rsidRDefault="00712A60">
            <w:pPr>
              <w:pStyle w:val="TableContents"/>
              <w:rPr>
                <w:rFonts w:hint="eastAsia"/>
                <w:lang w:val="es-PE"/>
              </w:rPr>
            </w:pPr>
          </w:p>
        </w:tc>
      </w:tr>
      <w:tr w:rsidR="00712A60" w:rsidRPr="002D7DC7" w14:paraId="392CC34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2B73303" w14:textId="77777777" w:rsidR="00712A60" w:rsidRPr="002D7DC7" w:rsidRDefault="00712A60">
            <w:pPr>
              <w:pStyle w:val="TableContents"/>
              <w:rPr>
                <w:rFonts w:hint="eastAsia"/>
                <w:lang w:val="es-PE"/>
              </w:rPr>
            </w:pPr>
          </w:p>
        </w:tc>
      </w:tr>
      <w:tr w:rsidR="00712A60" w:rsidRPr="002D7DC7" w14:paraId="75FFD50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4CFFD9" w14:textId="77777777" w:rsidR="00712A60" w:rsidRPr="002D7DC7" w:rsidRDefault="00712A60">
            <w:pPr>
              <w:pStyle w:val="TableContents"/>
              <w:rPr>
                <w:rFonts w:hint="eastAsia"/>
                <w:lang w:val="es-PE"/>
              </w:rPr>
            </w:pPr>
          </w:p>
        </w:tc>
      </w:tr>
    </w:tbl>
    <w:p w14:paraId="729BC23B" w14:textId="77777777" w:rsidR="00712A60" w:rsidRPr="002D7DC7" w:rsidRDefault="00712A60">
      <w:pPr>
        <w:pStyle w:val="Standard"/>
        <w:rPr>
          <w:rFonts w:hint="eastAsia"/>
          <w:lang w:val="es-PE"/>
        </w:rPr>
      </w:pPr>
    </w:p>
    <w:p w14:paraId="5C77523C" w14:textId="77777777" w:rsidR="00712A60" w:rsidRPr="002D7DC7" w:rsidRDefault="00712A60">
      <w:pPr>
        <w:pStyle w:val="Standard"/>
        <w:rPr>
          <w:rFonts w:hint="eastAsia"/>
          <w:lang w:val="es-PE"/>
        </w:rPr>
      </w:pPr>
    </w:p>
    <w:p w14:paraId="689AAAED" w14:textId="77777777" w:rsidR="00712A60" w:rsidRPr="002D7DC7" w:rsidRDefault="00712A60">
      <w:pPr>
        <w:pStyle w:val="Standard"/>
        <w:rPr>
          <w:rFonts w:hint="eastAsia"/>
          <w:lang w:val="es-PE"/>
        </w:rPr>
      </w:pPr>
    </w:p>
    <w:p w14:paraId="109C2BDA" w14:textId="77777777" w:rsidR="00712A60" w:rsidRPr="002D7DC7" w:rsidRDefault="00712A60">
      <w:pPr>
        <w:pStyle w:val="Standard"/>
        <w:rPr>
          <w:rFonts w:hint="eastAsia"/>
          <w:lang w:val="es-PE"/>
        </w:rPr>
      </w:pPr>
    </w:p>
    <w:p w14:paraId="524B174C" w14:textId="77777777" w:rsidR="00712A60" w:rsidRPr="002D7DC7" w:rsidRDefault="00712A60">
      <w:pPr>
        <w:pStyle w:val="Standard"/>
        <w:rPr>
          <w:rFonts w:hint="eastAsia"/>
          <w:lang w:val="es-PE"/>
        </w:rPr>
      </w:pPr>
    </w:p>
    <w:p w14:paraId="25C994EE" w14:textId="77777777" w:rsidR="00712A60" w:rsidRPr="002D7DC7" w:rsidRDefault="00712A60">
      <w:pPr>
        <w:pStyle w:val="Textbody"/>
        <w:pageBreakBefore/>
        <w:rPr>
          <w:rFonts w:hint="eastAsia"/>
          <w:lang w:val="es-PE"/>
        </w:rPr>
      </w:pPr>
    </w:p>
    <w:p w14:paraId="0976C2F1" w14:textId="52211A4A" w:rsidR="00513833" w:rsidRDefault="00EF12F1">
      <w:pPr>
        <w:pStyle w:val="TDC1"/>
        <w:tabs>
          <w:tab w:val="left" w:pos="480"/>
          <w:tab w:val="right" w:leader="dot" w:pos="9061"/>
        </w:tabs>
        <w:rPr>
          <w:rFonts w:eastAsiaTheme="minorEastAsia" w:cstheme="minorBidi"/>
          <w:noProof/>
          <w:kern w:val="0"/>
          <w:sz w:val="22"/>
          <w:szCs w:val="22"/>
        </w:rPr>
      </w:pPr>
      <w:r w:rsidRPr="002D7DC7">
        <w:rPr>
          <w:rFonts w:ascii="NewsGotT" w:hAnsi="NewsGotT"/>
          <w:sz w:val="22"/>
        </w:rPr>
        <w:fldChar w:fldCharType="begin"/>
      </w:r>
      <w:r w:rsidRPr="002D7DC7">
        <w:instrText xml:space="preserve"> TOC \o "1-9" \u \l 1-9 \h </w:instrText>
      </w:r>
      <w:r w:rsidRPr="002D7DC7">
        <w:rPr>
          <w:rFonts w:ascii="NewsGotT" w:hAnsi="NewsGotT"/>
          <w:sz w:val="22"/>
        </w:rPr>
        <w:fldChar w:fldCharType="separate"/>
      </w:r>
      <w:hyperlink w:anchor="_Toc232369364" w:history="1">
        <w:r w:rsidR="00513833" w:rsidRPr="00AD30A2">
          <w:rPr>
            <w:rStyle w:val="Hipervnculo"/>
            <w:noProof/>
          </w:rPr>
          <w:t>1</w:t>
        </w:r>
        <w:r w:rsidR="00513833">
          <w:rPr>
            <w:rFonts w:eastAsiaTheme="minorEastAsia" w:cstheme="minorBidi"/>
            <w:noProof/>
            <w:kern w:val="0"/>
            <w:sz w:val="22"/>
            <w:szCs w:val="22"/>
          </w:rPr>
          <w:tab/>
        </w:r>
        <w:r w:rsidR="00513833" w:rsidRPr="00AD30A2">
          <w:rPr>
            <w:rStyle w:val="Hipervnculo"/>
            <w:noProof/>
          </w:rPr>
          <w:t>INGRESO AL SISTEMA</w:t>
        </w:r>
        <w:r w:rsidR="00513833">
          <w:rPr>
            <w:noProof/>
          </w:rPr>
          <w:tab/>
        </w:r>
        <w:r w:rsidR="00513833">
          <w:rPr>
            <w:noProof/>
          </w:rPr>
          <w:fldChar w:fldCharType="begin"/>
        </w:r>
        <w:r w:rsidR="00513833">
          <w:rPr>
            <w:noProof/>
          </w:rPr>
          <w:instrText xml:space="preserve"> PAGEREF _Toc232369364 \h </w:instrText>
        </w:r>
        <w:r w:rsidR="00513833">
          <w:rPr>
            <w:noProof/>
          </w:rPr>
        </w:r>
        <w:r w:rsidR="00513833">
          <w:rPr>
            <w:noProof/>
          </w:rPr>
          <w:fldChar w:fldCharType="separate"/>
        </w:r>
        <w:r w:rsidR="00513833">
          <w:rPr>
            <w:noProof/>
          </w:rPr>
          <w:t>4</w:t>
        </w:r>
        <w:r w:rsidR="00513833">
          <w:rPr>
            <w:noProof/>
          </w:rPr>
          <w:fldChar w:fldCharType="end"/>
        </w:r>
      </w:hyperlink>
    </w:p>
    <w:p w14:paraId="2C2151EC" w14:textId="301756BC" w:rsidR="00513833" w:rsidRDefault="00412D8D">
      <w:pPr>
        <w:pStyle w:val="TDC1"/>
        <w:tabs>
          <w:tab w:val="left" w:pos="480"/>
          <w:tab w:val="right" w:leader="dot" w:pos="9061"/>
        </w:tabs>
        <w:rPr>
          <w:rFonts w:eastAsiaTheme="minorEastAsia" w:cstheme="minorBidi"/>
          <w:noProof/>
          <w:kern w:val="0"/>
          <w:sz w:val="22"/>
          <w:szCs w:val="22"/>
        </w:rPr>
      </w:pPr>
      <w:hyperlink w:anchor="_Toc232369365" w:history="1">
        <w:r w:rsidR="00513833" w:rsidRPr="00AD30A2">
          <w:rPr>
            <w:rStyle w:val="Hipervnculo"/>
            <w:noProof/>
          </w:rPr>
          <w:t>2</w:t>
        </w:r>
        <w:r w:rsidR="00513833">
          <w:rPr>
            <w:rFonts w:eastAsiaTheme="minorEastAsia" w:cstheme="minorBidi"/>
            <w:noProof/>
            <w:kern w:val="0"/>
            <w:sz w:val="22"/>
            <w:szCs w:val="22"/>
          </w:rPr>
          <w:tab/>
        </w:r>
        <w:r w:rsidR="00513833" w:rsidRPr="00AD30A2">
          <w:rPr>
            <w:rStyle w:val="Hipervnculo"/>
            <w:noProof/>
          </w:rPr>
          <w:t>TESORERÍA</w:t>
        </w:r>
        <w:r w:rsidR="00513833">
          <w:rPr>
            <w:noProof/>
          </w:rPr>
          <w:tab/>
        </w:r>
        <w:r w:rsidR="00513833">
          <w:rPr>
            <w:noProof/>
          </w:rPr>
          <w:fldChar w:fldCharType="begin"/>
        </w:r>
        <w:r w:rsidR="00513833">
          <w:rPr>
            <w:noProof/>
          </w:rPr>
          <w:instrText xml:space="preserve"> PAGEREF _Toc232369365 \h </w:instrText>
        </w:r>
        <w:r w:rsidR="00513833">
          <w:rPr>
            <w:noProof/>
          </w:rPr>
        </w:r>
        <w:r w:rsidR="00513833">
          <w:rPr>
            <w:noProof/>
          </w:rPr>
          <w:fldChar w:fldCharType="separate"/>
        </w:r>
        <w:r w:rsidR="00513833">
          <w:rPr>
            <w:noProof/>
          </w:rPr>
          <w:t>5</w:t>
        </w:r>
        <w:r w:rsidR="00513833">
          <w:rPr>
            <w:noProof/>
          </w:rPr>
          <w:fldChar w:fldCharType="end"/>
        </w:r>
      </w:hyperlink>
    </w:p>
    <w:p w14:paraId="137C7155" w14:textId="15509152" w:rsidR="00C710F1" w:rsidRDefault="00EF12F1" w:rsidP="00BE30AC">
      <w:pPr>
        <w:pStyle w:val="Ttulo1"/>
        <w:rPr>
          <w:rFonts w:hint="eastAsia"/>
          <w:lang w:val="es-PE"/>
        </w:rPr>
      </w:pPr>
      <w:r w:rsidRPr="002D7DC7">
        <w:rPr>
          <w:rFonts w:ascii="NewsGotT" w:hAnsi="NewsGotT"/>
          <w:sz w:val="20"/>
          <w:lang w:val="es-PE"/>
        </w:rPr>
        <w:lastRenderedPageBreak/>
        <w:fldChar w:fldCharType="end"/>
      </w:r>
      <w:bookmarkStart w:id="0" w:name="_Toc232369364"/>
      <w:r w:rsidR="00C710F1">
        <w:rPr>
          <w:lang w:val="es-PE"/>
        </w:rPr>
        <w:t>INGRESO A</w:t>
      </w:r>
      <w:r w:rsidR="002E5342">
        <w:rPr>
          <w:lang w:val="es-PE"/>
        </w:rPr>
        <w:t>L SISTEMA</w:t>
      </w:r>
      <w:bookmarkEnd w:id="0"/>
    </w:p>
    <w:p w14:paraId="2C8FAF89" w14:textId="6DB74472" w:rsidR="0043419F" w:rsidRDefault="0043419F" w:rsidP="00C710F1">
      <w:pPr>
        <w:pStyle w:val="Textbody"/>
        <w:rPr>
          <w:rFonts w:hint="eastAsia"/>
          <w:noProof/>
          <w:lang w:val="es-PE"/>
        </w:rPr>
      </w:pPr>
      <w:r w:rsidRPr="0043419F">
        <w:rPr>
          <w:noProof/>
          <w:lang w:val="es-PE"/>
        </w:rPr>
        <w:t>Para acceder al sistema los usuarios deben iniciar sesión con sus credenciales registradas.</w:t>
      </w:r>
    </w:p>
    <w:p w14:paraId="0CE473E4" w14:textId="1E436855" w:rsidR="0043419F" w:rsidRDefault="0043419F" w:rsidP="00121AE8">
      <w:pPr>
        <w:pStyle w:val="Textbody"/>
        <w:numPr>
          <w:ilvl w:val="0"/>
          <w:numId w:val="3"/>
        </w:numPr>
        <w:rPr>
          <w:rFonts w:hint="eastAsia"/>
          <w:lang w:val="es-PE"/>
        </w:rPr>
      </w:pPr>
      <w:r>
        <w:rPr>
          <w:noProof/>
          <w:lang w:val="es-PE"/>
        </w:rPr>
        <w:t>Para</w:t>
      </w:r>
      <w:r>
        <w:rPr>
          <w:lang w:val="es-PE"/>
        </w:rPr>
        <w:t xml:space="preserve"> ingresar a tu cuenta debes ir a la página de Inicio de sesión.</w:t>
      </w:r>
    </w:p>
    <w:p w14:paraId="23828F7B" w14:textId="040434E8" w:rsidR="0043419F" w:rsidRDefault="00A66DE6" w:rsidP="0043419F">
      <w:pPr>
        <w:pStyle w:val="Textbody"/>
        <w:jc w:val="center"/>
        <w:rPr>
          <w:rFonts w:hint="eastAsia"/>
          <w:lang w:val="es-PE"/>
        </w:rPr>
      </w:pPr>
      <w:r>
        <w:rPr>
          <w:noProof/>
        </w:rPr>
        <w:drawing>
          <wp:inline distT="0" distB="0" distL="0" distR="0" wp14:anchorId="306E6127" wp14:editId="4AE34FC5">
            <wp:extent cx="2405861" cy="3044414"/>
            <wp:effectExtent l="0" t="0" r="0" b="3810"/>
            <wp:docPr id="21085152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15212" name="Imagen 1" descr="Interfaz de usuario gráfica, Aplicación&#10;&#10;El contenido generado por IA puede ser incorrecto."/>
                    <pic:cNvPicPr/>
                  </pic:nvPicPr>
                  <pic:blipFill>
                    <a:blip r:embed="rId11"/>
                    <a:stretch>
                      <a:fillRect/>
                    </a:stretch>
                  </pic:blipFill>
                  <pic:spPr>
                    <a:xfrm>
                      <a:off x="0" y="0"/>
                      <a:ext cx="2421302" cy="3063953"/>
                    </a:xfrm>
                    <a:prstGeom prst="rect">
                      <a:avLst/>
                    </a:prstGeom>
                  </pic:spPr>
                </pic:pic>
              </a:graphicData>
            </a:graphic>
          </wp:inline>
        </w:drawing>
      </w:r>
    </w:p>
    <w:p w14:paraId="0295EECA" w14:textId="77777777" w:rsidR="0043419F" w:rsidRDefault="0043419F" w:rsidP="0043419F">
      <w:pPr>
        <w:pStyle w:val="Textbody"/>
        <w:jc w:val="center"/>
        <w:rPr>
          <w:rFonts w:hint="eastAsia"/>
          <w:lang w:val="es-PE"/>
        </w:rPr>
      </w:pPr>
    </w:p>
    <w:p w14:paraId="5C55E292" w14:textId="5CCA5CDB" w:rsidR="0043419F" w:rsidRDefault="0043419F" w:rsidP="00121AE8">
      <w:pPr>
        <w:pStyle w:val="Textbody"/>
        <w:numPr>
          <w:ilvl w:val="0"/>
          <w:numId w:val="3"/>
        </w:numPr>
        <w:rPr>
          <w:rFonts w:hint="eastAsia"/>
          <w:lang w:val="es-PE"/>
        </w:rPr>
      </w:pPr>
      <w:r>
        <w:rPr>
          <w:lang w:val="es-PE"/>
        </w:rPr>
        <w:t xml:space="preserve">Ingresas tu nombre de usuario, contraseña y apretar el botón Ingresar </w:t>
      </w:r>
    </w:p>
    <w:p w14:paraId="763CDE07" w14:textId="1EE4120F" w:rsidR="0043419F" w:rsidRDefault="00A66DE6" w:rsidP="00A66DE6">
      <w:pPr>
        <w:pStyle w:val="Textbody"/>
        <w:jc w:val="center"/>
        <w:rPr>
          <w:rFonts w:hint="eastAsia"/>
          <w:lang w:val="es-PE"/>
        </w:rPr>
      </w:pPr>
      <w:r>
        <w:rPr>
          <w:noProof/>
        </w:rPr>
        <w:drawing>
          <wp:inline distT="0" distB="0" distL="0" distR="0" wp14:anchorId="2E957AD4" wp14:editId="6002B882">
            <wp:extent cx="2527185" cy="3220785"/>
            <wp:effectExtent l="0" t="0" r="6985" b="0"/>
            <wp:docPr id="10497725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2517" name="Imagen 1" descr="Interfaz de usuario gráfica, Aplicación&#10;&#10;El contenido generado por IA puede ser incorrecto."/>
                    <pic:cNvPicPr/>
                  </pic:nvPicPr>
                  <pic:blipFill>
                    <a:blip r:embed="rId12"/>
                    <a:stretch>
                      <a:fillRect/>
                    </a:stretch>
                  </pic:blipFill>
                  <pic:spPr>
                    <a:xfrm>
                      <a:off x="0" y="0"/>
                      <a:ext cx="2541013" cy="3238408"/>
                    </a:xfrm>
                    <a:prstGeom prst="rect">
                      <a:avLst/>
                    </a:prstGeom>
                  </pic:spPr>
                </pic:pic>
              </a:graphicData>
            </a:graphic>
          </wp:inline>
        </w:drawing>
      </w:r>
    </w:p>
    <w:p w14:paraId="1F70FD1B" w14:textId="77777777" w:rsidR="00374920" w:rsidRDefault="00374920" w:rsidP="00725096">
      <w:pPr>
        <w:rPr>
          <w:rFonts w:ascii="NewsGotT" w:hAnsi="NewsGotT" w:hint="eastAsia"/>
          <w:sz w:val="22"/>
        </w:rPr>
      </w:pPr>
    </w:p>
    <w:p w14:paraId="168A13B7" w14:textId="1D9EFFEB" w:rsidR="00301D94" w:rsidRDefault="00632753" w:rsidP="00301D94">
      <w:pPr>
        <w:pStyle w:val="Ttulo1"/>
        <w:rPr>
          <w:rFonts w:hint="eastAsia"/>
          <w:lang w:val="es-PE"/>
        </w:rPr>
      </w:pPr>
      <w:bookmarkStart w:id="1" w:name="_Toc232369365"/>
      <w:r>
        <w:rPr>
          <w:lang w:val="es-PE"/>
        </w:rPr>
        <w:lastRenderedPageBreak/>
        <w:t>TESORERÍA</w:t>
      </w:r>
      <w:bookmarkEnd w:id="1"/>
    </w:p>
    <w:p w14:paraId="7673110E" w14:textId="7E18D758" w:rsidR="00632753" w:rsidRDefault="00632753" w:rsidP="00632753">
      <w:pPr>
        <w:pStyle w:val="Textbody"/>
        <w:rPr>
          <w:rFonts w:hint="eastAsia"/>
          <w:lang w:val="es-PE"/>
        </w:rPr>
      </w:pPr>
      <w:r w:rsidRPr="00E6687A">
        <w:rPr>
          <w:lang w:val="es-PE"/>
        </w:rPr>
        <w:t xml:space="preserve">A </w:t>
      </w:r>
      <w:r w:rsidR="00B82A33" w:rsidRPr="00E6687A">
        <w:rPr>
          <w:lang w:val="es-PE"/>
        </w:rPr>
        <w:t>continuación</w:t>
      </w:r>
      <w:r w:rsidR="00B82A33" w:rsidRPr="00E6687A">
        <w:rPr>
          <w:rFonts w:hint="eastAsia"/>
          <w:lang w:val="es-PE"/>
        </w:rPr>
        <w:t>,</w:t>
      </w:r>
      <w:r w:rsidRPr="00E6687A">
        <w:rPr>
          <w:lang w:val="es-PE"/>
        </w:rPr>
        <w:t xml:space="preserve"> se describe el flujo completo del proceso</w:t>
      </w:r>
      <w:r w:rsidR="00F67B26">
        <w:rPr>
          <w:lang w:val="es-PE"/>
        </w:rPr>
        <w:t xml:space="preserve"> de Tesorería</w:t>
      </w:r>
      <w:r w:rsidRPr="00E6687A">
        <w:rPr>
          <w:lang w:val="es-PE"/>
        </w:rPr>
        <w:t xml:space="preserve">, el cual está precedido por </w:t>
      </w:r>
      <w:r w:rsidR="00F67B26">
        <w:rPr>
          <w:lang w:val="es-PE"/>
        </w:rPr>
        <w:t>el</w:t>
      </w:r>
      <w:r w:rsidRPr="00E6687A">
        <w:rPr>
          <w:lang w:val="es-PE"/>
        </w:rPr>
        <w:t xml:space="preserve"> </w:t>
      </w:r>
      <w:r w:rsidR="00F67B26">
        <w:rPr>
          <w:lang w:val="es-PE"/>
        </w:rPr>
        <w:t>proceso de Aprobación de Orden de Pago</w:t>
      </w:r>
      <w:r w:rsidRPr="00E6687A">
        <w:rPr>
          <w:lang w:val="es-PE"/>
        </w:rPr>
        <w:t>.</w:t>
      </w:r>
    </w:p>
    <w:p w14:paraId="39D43DB3" w14:textId="7505756F" w:rsidR="00DA00A0" w:rsidRDefault="00632753" w:rsidP="00301D94">
      <w:pPr>
        <w:pStyle w:val="Textbody"/>
        <w:rPr>
          <w:rFonts w:hint="eastAsia"/>
          <w:lang w:val="es-PE"/>
        </w:rPr>
      </w:pPr>
      <w:r>
        <w:rPr>
          <w:noProof/>
        </w:rPr>
        <w:drawing>
          <wp:inline distT="0" distB="0" distL="0" distR="0" wp14:anchorId="6D770999" wp14:editId="27719544">
            <wp:extent cx="5760085" cy="3363595"/>
            <wp:effectExtent l="0" t="0" r="0" b="8255"/>
            <wp:docPr id="6" name="Imagen 2">
              <a:extLst xmlns:a="http://schemas.openxmlformats.org/drawingml/2006/main">
                <a:ext uri="{FF2B5EF4-FFF2-40B4-BE49-F238E27FC236}">
                  <a16:creationId xmlns:a16="http://schemas.microsoft.com/office/drawing/2014/main" id="{CAD50914-F356-F8C0-0908-4ACCA39473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AD50914-F356-F8C0-0908-4ACCA39473A1}"/>
                        </a:ext>
                      </a:extLst>
                    </pic:cNvPr>
                    <pic:cNvPicPr>
                      <a:picLocks noChangeAspect="1"/>
                    </pic:cNvPicPr>
                  </pic:nvPicPr>
                  <pic:blipFill rotWithShape="1">
                    <a:blip r:embed="rId13"/>
                    <a:srcRect b="4136"/>
                    <a:stretch/>
                  </pic:blipFill>
                  <pic:spPr bwMode="auto">
                    <a:xfrm>
                      <a:off x="0" y="0"/>
                      <a:ext cx="5760085" cy="3363595"/>
                    </a:xfrm>
                    <a:prstGeom prst="rect">
                      <a:avLst/>
                    </a:prstGeom>
                    <a:ln>
                      <a:noFill/>
                    </a:ln>
                    <a:extLst>
                      <a:ext uri="{53640926-AAD7-44D8-BBD7-CCE9431645EC}">
                        <a14:shadowObscured xmlns:a14="http://schemas.microsoft.com/office/drawing/2010/main"/>
                      </a:ext>
                    </a:extLst>
                  </pic:spPr>
                </pic:pic>
              </a:graphicData>
            </a:graphic>
          </wp:inline>
        </w:drawing>
      </w:r>
    </w:p>
    <w:p w14:paraId="4A232288" w14:textId="2FF6E308" w:rsidR="00301D94" w:rsidRDefault="00301D94" w:rsidP="00301D94">
      <w:pPr>
        <w:pStyle w:val="Textbody"/>
        <w:rPr>
          <w:rFonts w:hint="eastAsia"/>
          <w:lang w:val="es-PE"/>
        </w:rPr>
      </w:pPr>
      <w:r>
        <w:rPr>
          <w:lang w:val="es-PE"/>
        </w:rPr>
        <w:t>Al ingresar a</w:t>
      </w:r>
      <w:r w:rsidR="008F785D">
        <w:rPr>
          <w:lang w:val="es-PE"/>
        </w:rPr>
        <w:t>l sistema</w:t>
      </w:r>
      <w:r>
        <w:rPr>
          <w:lang w:val="es-PE"/>
        </w:rPr>
        <w:t xml:space="preserve"> en el menú lateral se </w:t>
      </w:r>
      <w:r w:rsidR="009C0067">
        <w:rPr>
          <w:lang w:val="es-PE"/>
        </w:rPr>
        <w:t xml:space="preserve">visualizará </w:t>
      </w:r>
      <w:r w:rsidR="00B82A33">
        <w:rPr>
          <w:lang w:val="es-PE"/>
        </w:rPr>
        <w:t>la opción de Orden de Pago</w:t>
      </w:r>
      <w:r w:rsidR="009C0067">
        <w:rPr>
          <w:lang w:val="es-PE"/>
        </w:rPr>
        <w:t xml:space="preserve">, como parte del Módulo de </w:t>
      </w:r>
      <w:r w:rsidR="00B82A33">
        <w:rPr>
          <w:lang w:val="es-PE"/>
        </w:rPr>
        <w:t>TESORERIA.</w:t>
      </w:r>
      <w:r w:rsidR="00665EE7">
        <w:rPr>
          <w:lang w:val="es-PE"/>
        </w:rPr>
        <w:t xml:space="preserve"> </w:t>
      </w:r>
    </w:p>
    <w:p w14:paraId="08E0CDCF" w14:textId="77777777" w:rsidR="006C1205" w:rsidRDefault="006C1205" w:rsidP="00301D94">
      <w:pPr>
        <w:pStyle w:val="Textbody"/>
        <w:rPr>
          <w:rFonts w:hint="eastAsia"/>
          <w:lang w:val="es-PE"/>
        </w:rPr>
      </w:pPr>
    </w:p>
    <w:p w14:paraId="7D2AC560" w14:textId="6FB83B43" w:rsidR="00B82A33" w:rsidRDefault="00B82A33" w:rsidP="00301D94">
      <w:pPr>
        <w:pStyle w:val="Textbody"/>
        <w:jc w:val="center"/>
        <w:rPr>
          <w:rFonts w:hint="eastAsia"/>
          <w:noProof/>
        </w:rPr>
      </w:pPr>
      <w:r>
        <w:rPr>
          <w:noProof/>
        </w:rPr>
        <w:drawing>
          <wp:inline distT="0" distB="0" distL="0" distR="0" wp14:anchorId="09C65D4C" wp14:editId="001F477D">
            <wp:extent cx="1690960" cy="2899759"/>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92789" cy="2902895"/>
                    </a:xfrm>
                    <a:prstGeom prst="rect">
                      <a:avLst/>
                    </a:prstGeom>
                  </pic:spPr>
                </pic:pic>
              </a:graphicData>
            </a:graphic>
          </wp:inline>
        </w:drawing>
      </w:r>
    </w:p>
    <w:p w14:paraId="40F08716" w14:textId="6CE2DF19" w:rsidR="00301D94" w:rsidRDefault="00301D94" w:rsidP="00301D94">
      <w:pPr>
        <w:pStyle w:val="Textbody"/>
        <w:jc w:val="center"/>
        <w:rPr>
          <w:rFonts w:hint="eastAsia"/>
          <w:lang w:val="es-PE"/>
        </w:rPr>
      </w:pPr>
    </w:p>
    <w:p w14:paraId="6CD159B4" w14:textId="4FFB7A52" w:rsidR="005915D2" w:rsidRDefault="005915D2">
      <w:pPr>
        <w:rPr>
          <w:rFonts w:ascii="NewsGotT" w:hAnsi="NewsGotT" w:hint="eastAsia"/>
          <w:sz w:val="22"/>
        </w:rPr>
      </w:pPr>
      <w:r>
        <w:rPr>
          <w:rFonts w:hint="eastAsia"/>
        </w:rPr>
        <w:br w:type="page"/>
      </w:r>
    </w:p>
    <w:p w14:paraId="2C45F92E" w14:textId="087D5910" w:rsidR="007C20F4" w:rsidRPr="00EF639D" w:rsidRDefault="00B82A33" w:rsidP="007C20F4">
      <w:pPr>
        <w:pStyle w:val="Textbody"/>
        <w:jc w:val="left"/>
        <w:rPr>
          <w:rFonts w:ascii="Eras Md BT" w:eastAsia="MS Mincho" w:hAnsi="Eras Md BT" w:hint="eastAsia"/>
          <w:b/>
          <w:bCs/>
          <w:sz w:val="28"/>
          <w:szCs w:val="28"/>
          <w:lang w:val="es-PE"/>
        </w:rPr>
      </w:pPr>
      <w:r>
        <w:rPr>
          <w:rFonts w:ascii="Eras Md BT" w:eastAsia="MS Mincho" w:hAnsi="Eras Md BT"/>
          <w:b/>
          <w:bCs/>
          <w:sz w:val="28"/>
          <w:szCs w:val="28"/>
          <w:lang w:val="es-PE"/>
        </w:rPr>
        <w:lastRenderedPageBreak/>
        <w:t>TESORERIA</w:t>
      </w:r>
    </w:p>
    <w:p w14:paraId="7442A854" w14:textId="0835AFE6" w:rsidR="007F2101" w:rsidRPr="007F2101" w:rsidRDefault="00837785" w:rsidP="00513833">
      <w:pPr>
        <w:pStyle w:val="Prrafodelista"/>
        <w:numPr>
          <w:ilvl w:val="0"/>
          <w:numId w:val="28"/>
        </w:numPr>
        <w:jc w:val="both"/>
        <w:rPr>
          <w:rFonts w:ascii="NewsGotT" w:hAnsi="NewsGotT" w:hint="eastAsia"/>
          <w:sz w:val="22"/>
        </w:rPr>
      </w:pPr>
      <w:r w:rsidRPr="00837785">
        <w:rPr>
          <w:rFonts w:ascii="NewsGotT" w:hAnsi="NewsGotT"/>
          <w:sz w:val="22"/>
        </w:rPr>
        <w:t>Al seleccionar la opción Tesorería, el sistema listará todas las órdenes de pago que han sido aprobadas en su totalidad, es decir, aquellas que han completado el flujo de aprobación requerido. Desde esta vista, el usuario de Tesorería procederá con el registro del pago de las facturas enviadas por las Compañías Médicas.</w:t>
      </w:r>
    </w:p>
    <w:p w14:paraId="78A6EEAF" w14:textId="50350994" w:rsidR="001647A9" w:rsidRDefault="001647A9" w:rsidP="001647A9">
      <w:pPr>
        <w:pStyle w:val="Prrafodelista"/>
        <w:rPr>
          <w:rFonts w:ascii="NewsGotT" w:hAnsi="NewsGotT" w:hint="eastAsia"/>
          <w:sz w:val="22"/>
        </w:rPr>
      </w:pPr>
    </w:p>
    <w:p w14:paraId="1DBD49E9" w14:textId="1B3B161E" w:rsidR="001647A9" w:rsidRDefault="00513833" w:rsidP="001647A9">
      <w:pPr>
        <w:pStyle w:val="Prrafodelista"/>
        <w:ind w:left="709"/>
        <w:rPr>
          <w:rFonts w:ascii="NewsGotT" w:hAnsi="NewsGotT" w:hint="eastAsia"/>
          <w:sz w:val="22"/>
        </w:rPr>
      </w:pPr>
      <w:r>
        <w:rPr>
          <w:noProof/>
        </w:rPr>
        <w:drawing>
          <wp:inline distT="0" distB="0" distL="0" distR="0" wp14:anchorId="44CC4CFF" wp14:editId="1C4F0968">
            <wp:extent cx="5374433" cy="170695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7054" cy="1710959"/>
                    </a:xfrm>
                    <a:prstGeom prst="rect">
                      <a:avLst/>
                    </a:prstGeom>
                  </pic:spPr>
                </pic:pic>
              </a:graphicData>
            </a:graphic>
          </wp:inline>
        </w:drawing>
      </w:r>
    </w:p>
    <w:p w14:paraId="53BE8D06" w14:textId="77777777" w:rsidR="001647A9" w:rsidRDefault="001647A9" w:rsidP="001647A9">
      <w:pPr>
        <w:pStyle w:val="Prrafodelista"/>
        <w:rPr>
          <w:rFonts w:ascii="NewsGotT" w:hAnsi="NewsGotT" w:hint="eastAsia"/>
          <w:sz w:val="22"/>
        </w:rPr>
      </w:pPr>
    </w:p>
    <w:p w14:paraId="3992B5F6" w14:textId="77777777" w:rsidR="00513833" w:rsidRDefault="00A50FA7" w:rsidP="00513833">
      <w:pPr>
        <w:pStyle w:val="Prrafodelista"/>
        <w:numPr>
          <w:ilvl w:val="0"/>
          <w:numId w:val="28"/>
        </w:numPr>
        <w:jc w:val="both"/>
        <w:rPr>
          <w:rFonts w:ascii="NewsGotT" w:hAnsi="NewsGotT" w:hint="eastAsia"/>
          <w:sz w:val="22"/>
        </w:rPr>
      </w:pPr>
      <w:r w:rsidRPr="008A675D">
        <w:rPr>
          <w:rFonts w:ascii="NewsGotT" w:hAnsi="NewsGotT"/>
          <w:sz w:val="22"/>
        </w:rPr>
        <w:t>Haga clic en el botón “</w:t>
      </w:r>
      <w:r w:rsidR="008A675D" w:rsidRPr="008A675D">
        <w:rPr>
          <w:rFonts w:ascii="NewsGotT" w:hAnsi="NewsGotT"/>
          <w:sz w:val="22"/>
        </w:rPr>
        <w:t>Ver Detalle</w:t>
      </w:r>
      <w:r w:rsidRPr="008A675D">
        <w:rPr>
          <w:rFonts w:ascii="NewsGotT" w:hAnsi="NewsGotT"/>
          <w:sz w:val="22"/>
        </w:rPr>
        <w:t>”</w:t>
      </w:r>
      <w:r w:rsidR="00D15963" w:rsidRPr="008A675D">
        <w:rPr>
          <w:rFonts w:ascii="NewsGotT" w:hAnsi="NewsGotT"/>
          <w:sz w:val="22"/>
        </w:rPr>
        <w:t xml:space="preserve"> </w:t>
      </w:r>
      <w:r w:rsidR="00513833">
        <w:rPr>
          <w:noProof/>
        </w:rPr>
        <w:drawing>
          <wp:inline distT="0" distB="0" distL="0" distR="0" wp14:anchorId="4807C9CE" wp14:editId="455AD9B5">
            <wp:extent cx="149860" cy="13387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 b="4052"/>
                    <a:stretch/>
                  </pic:blipFill>
                  <pic:spPr bwMode="auto">
                    <a:xfrm>
                      <a:off x="0" y="0"/>
                      <a:ext cx="161122" cy="143930"/>
                    </a:xfrm>
                    <a:prstGeom prst="rect">
                      <a:avLst/>
                    </a:prstGeom>
                    <a:ln>
                      <a:noFill/>
                    </a:ln>
                    <a:extLst>
                      <a:ext uri="{53640926-AAD7-44D8-BBD7-CCE9431645EC}">
                        <a14:shadowObscured xmlns:a14="http://schemas.microsoft.com/office/drawing/2010/main"/>
                      </a:ext>
                    </a:extLst>
                  </pic:spPr>
                </pic:pic>
              </a:graphicData>
            </a:graphic>
          </wp:inline>
        </w:drawing>
      </w:r>
      <w:r w:rsidR="00B4658C">
        <w:rPr>
          <w:rFonts w:ascii="NewsGotT" w:hAnsi="NewsGotT"/>
          <w:sz w:val="22"/>
        </w:rPr>
        <w:t xml:space="preserve">, </w:t>
      </w:r>
      <w:r w:rsidR="00513833">
        <w:rPr>
          <w:rFonts w:ascii="NewsGotT" w:hAnsi="NewsGotT"/>
          <w:sz w:val="22"/>
        </w:rPr>
        <w:t xml:space="preserve">se visualizará información adicional relacionada a la Orden de Pago. </w:t>
      </w:r>
    </w:p>
    <w:p w14:paraId="1E026CE4" w14:textId="37F77580" w:rsidR="00303C81" w:rsidRDefault="00303C81" w:rsidP="00303C81">
      <w:pPr>
        <w:jc w:val="center"/>
        <w:rPr>
          <w:rFonts w:ascii="NewsGotT" w:hAnsi="NewsGotT" w:hint="eastAsia"/>
          <w:sz w:val="22"/>
        </w:rPr>
      </w:pPr>
    </w:p>
    <w:p w14:paraId="2B638691" w14:textId="7F3143FA" w:rsidR="00B4658C" w:rsidRDefault="00513833" w:rsidP="00B4658C">
      <w:pPr>
        <w:ind w:left="709"/>
        <w:jc w:val="center"/>
        <w:rPr>
          <w:rFonts w:ascii="NewsGotT" w:hAnsi="NewsGotT" w:hint="eastAsia"/>
          <w:sz w:val="22"/>
        </w:rPr>
      </w:pPr>
      <w:r>
        <w:rPr>
          <w:noProof/>
        </w:rPr>
        <w:drawing>
          <wp:inline distT="0" distB="0" distL="0" distR="0" wp14:anchorId="2009D811" wp14:editId="43F36EB1">
            <wp:extent cx="5441874" cy="2549660"/>
            <wp:effectExtent l="0" t="0" r="6985"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9036" cy="2562386"/>
                    </a:xfrm>
                    <a:prstGeom prst="rect">
                      <a:avLst/>
                    </a:prstGeom>
                  </pic:spPr>
                </pic:pic>
              </a:graphicData>
            </a:graphic>
          </wp:inline>
        </w:drawing>
      </w:r>
    </w:p>
    <w:p w14:paraId="1E1C4F3B" w14:textId="3F184ACC" w:rsidR="00B4658C" w:rsidRDefault="00B4658C" w:rsidP="00303C81">
      <w:pPr>
        <w:jc w:val="center"/>
        <w:rPr>
          <w:rFonts w:ascii="NewsGotT" w:hAnsi="NewsGotT" w:hint="eastAsia"/>
          <w:sz w:val="22"/>
        </w:rPr>
      </w:pPr>
    </w:p>
    <w:p w14:paraId="21FA4F13" w14:textId="77777777" w:rsidR="00B4658C" w:rsidRDefault="00B4658C" w:rsidP="00303C81">
      <w:pPr>
        <w:jc w:val="center"/>
        <w:rPr>
          <w:rFonts w:ascii="NewsGotT" w:hAnsi="NewsGotT" w:hint="eastAsia"/>
          <w:sz w:val="22"/>
        </w:rPr>
      </w:pPr>
    </w:p>
    <w:p w14:paraId="15C9923A" w14:textId="66725985" w:rsidR="005A1C9A" w:rsidRDefault="00513833" w:rsidP="00770155">
      <w:pPr>
        <w:pStyle w:val="Prrafodelista"/>
        <w:numPr>
          <w:ilvl w:val="0"/>
          <w:numId w:val="28"/>
        </w:numPr>
        <w:jc w:val="both"/>
        <w:rPr>
          <w:rFonts w:ascii="NewsGotT" w:hAnsi="NewsGotT" w:hint="eastAsia"/>
          <w:sz w:val="22"/>
        </w:rPr>
      </w:pPr>
      <w:r w:rsidRPr="00513833">
        <w:rPr>
          <w:rFonts w:ascii="NewsGotT" w:hAnsi="NewsGotT"/>
          <w:sz w:val="22"/>
        </w:rPr>
        <w:t xml:space="preserve">Si se desea conocer el estado </w:t>
      </w:r>
      <w:r>
        <w:rPr>
          <w:rFonts w:ascii="NewsGotT" w:hAnsi="NewsGotT"/>
          <w:sz w:val="22"/>
        </w:rPr>
        <w:t xml:space="preserve">de pago de las facturas, hacer clic en el botón de </w:t>
      </w:r>
      <w:r>
        <w:rPr>
          <w:noProof/>
        </w:rPr>
        <w:drawing>
          <wp:inline distT="0" distB="0" distL="0" distR="0" wp14:anchorId="797A7BAF" wp14:editId="5F77D28E">
            <wp:extent cx="1152144" cy="25203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72542" cy="256493"/>
                    </a:xfrm>
                    <a:prstGeom prst="rect">
                      <a:avLst/>
                    </a:prstGeom>
                  </pic:spPr>
                </pic:pic>
              </a:graphicData>
            </a:graphic>
          </wp:inline>
        </w:drawing>
      </w:r>
      <w:r>
        <w:rPr>
          <w:rFonts w:ascii="NewsGotT" w:hAnsi="NewsGotT"/>
          <w:sz w:val="22"/>
        </w:rPr>
        <w:t>.</w:t>
      </w:r>
    </w:p>
    <w:p w14:paraId="4BE143BE" w14:textId="1BF0B69A" w:rsidR="00513833" w:rsidRDefault="00513833" w:rsidP="00513833">
      <w:pPr>
        <w:pStyle w:val="Prrafodelista"/>
        <w:jc w:val="both"/>
        <w:rPr>
          <w:rFonts w:ascii="NewsGotT" w:hAnsi="NewsGotT" w:hint="eastAsia"/>
          <w:sz w:val="22"/>
        </w:rPr>
      </w:pPr>
    </w:p>
    <w:p w14:paraId="7C99FEF8" w14:textId="731535FA" w:rsidR="00513833" w:rsidRDefault="00513833" w:rsidP="00513833">
      <w:pPr>
        <w:pStyle w:val="Prrafodelista"/>
        <w:jc w:val="center"/>
        <w:rPr>
          <w:rFonts w:ascii="NewsGotT" w:hAnsi="NewsGotT" w:hint="eastAsia"/>
          <w:sz w:val="22"/>
        </w:rPr>
      </w:pPr>
      <w:r>
        <w:rPr>
          <w:noProof/>
        </w:rPr>
        <w:lastRenderedPageBreak/>
        <w:drawing>
          <wp:inline distT="0" distB="0" distL="0" distR="0" wp14:anchorId="0FC4A96A" wp14:editId="6E996DDB">
            <wp:extent cx="4586714" cy="2073148"/>
            <wp:effectExtent l="0" t="0" r="4445"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5745" cy="2077230"/>
                    </a:xfrm>
                    <a:prstGeom prst="rect">
                      <a:avLst/>
                    </a:prstGeom>
                  </pic:spPr>
                </pic:pic>
              </a:graphicData>
            </a:graphic>
          </wp:inline>
        </w:drawing>
      </w:r>
    </w:p>
    <w:p w14:paraId="74697775" w14:textId="0D18CBBA" w:rsidR="00513833" w:rsidRDefault="00513833" w:rsidP="00513833">
      <w:pPr>
        <w:pStyle w:val="Prrafodelista"/>
        <w:jc w:val="both"/>
        <w:rPr>
          <w:rFonts w:ascii="NewsGotT" w:hAnsi="NewsGotT" w:hint="eastAsia"/>
          <w:sz w:val="22"/>
        </w:rPr>
      </w:pPr>
    </w:p>
    <w:p w14:paraId="47092D8F" w14:textId="77777777" w:rsidR="00513833" w:rsidRDefault="00513833" w:rsidP="00513833">
      <w:pPr>
        <w:pStyle w:val="Prrafodelista"/>
        <w:numPr>
          <w:ilvl w:val="0"/>
          <w:numId w:val="28"/>
        </w:numPr>
        <w:jc w:val="both"/>
        <w:rPr>
          <w:rFonts w:ascii="NewsGotT" w:hAnsi="NewsGotT" w:hint="eastAsia"/>
          <w:sz w:val="22"/>
        </w:rPr>
      </w:pPr>
      <w:r>
        <w:rPr>
          <w:rFonts w:ascii="NewsGotT" w:hAnsi="NewsGotT"/>
          <w:sz w:val="22"/>
        </w:rPr>
        <w:t>En la opción de Detalle de mostraran los botones para descargar la Orden de Pago en PDF o también en formato Excel.</w:t>
      </w:r>
    </w:p>
    <w:p w14:paraId="4625AB21" w14:textId="77777777" w:rsidR="00513833" w:rsidRDefault="00513833" w:rsidP="00513833">
      <w:pPr>
        <w:pStyle w:val="Prrafodelista"/>
        <w:jc w:val="both"/>
        <w:rPr>
          <w:rFonts w:ascii="NewsGotT" w:hAnsi="NewsGotT" w:hint="eastAsia"/>
          <w:sz w:val="22"/>
        </w:rPr>
      </w:pPr>
      <w:r>
        <w:rPr>
          <w:noProof/>
        </w:rPr>
        <w:drawing>
          <wp:inline distT="0" distB="0" distL="0" distR="0" wp14:anchorId="35DFAA30" wp14:editId="6090CEA0">
            <wp:extent cx="994966" cy="28702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212" r="1"/>
                    <a:stretch/>
                  </pic:blipFill>
                  <pic:spPr bwMode="auto">
                    <a:xfrm>
                      <a:off x="0" y="0"/>
                      <a:ext cx="1008784" cy="291006"/>
                    </a:xfrm>
                    <a:prstGeom prst="rect">
                      <a:avLst/>
                    </a:prstGeom>
                    <a:ln>
                      <a:noFill/>
                    </a:ln>
                    <a:extLst>
                      <a:ext uri="{53640926-AAD7-44D8-BBD7-CCE9431645EC}">
                        <a14:shadowObscured xmlns:a14="http://schemas.microsoft.com/office/drawing/2010/main"/>
                      </a:ext>
                    </a:extLst>
                  </pic:spPr>
                </pic:pic>
              </a:graphicData>
            </a:graphic>
          </wp:inline>
        </w:drawing>
      </w:r>
    </w:p>
    <w:p w14:paraId="2E22E536" w14:textId="77777777" w:rsidR="00513833" w:rsidRDefault="00513833" w:rsidP="00513833">
      <w:pPr>
        <w:pStyle w:val="Prrafodelista"/>
        <w:jc w:val="both"/>
        <w:rPr>
          <w:rFonts w:ascii="NewsGotT" w:hAnsi="NewsGotT" w:hint="eastAsia"/>
          <w:sz w:val="22"/>
        </w:rPr>
      </w:pPr>
    </w:p>
    <w:p w14:paraId="0BC00264" w14:textId="77777777" w:rsidR="00513833" w:rsidRDefault="00513833" w:rsidP="00513833">
      <w:pPr>
        <w:pStyle w:val="Prrafodelista"/>
        <w:jc w:val="both"/>
        <w:rPr>
          <w:rFonts w:ascii="NewsGotT" w:hAnsi="NewsGotT" w:hint="eastAsia"/>
          <w:sz w:val="22"/>
        </w:rPr>
      </w:pPr>
      <w:r>
        <w:rPr>
          <w:noProof/>
        </w:rPr>
        <w:drawing>
          <wp:inline distT="0" distB="0" distL="0" distR="0" wp14:anchorId="2E53AC23" wp14:editId="5AFF96A7">
            <wp:extent cx="4978608" cy="337651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84490" cy="3380507"/>
                    </a:xfrm>
                    <a:prstGeom prst="rect">
                      <a:avLst/>
                    </a:prstGeom>
                  </pic:spPr>
                </pic:pic>
              </a:graphicData>
            </a:graphic>
          </wp:inline>
        </w:drawing>
      </w:r>
    </w:p>
    <w:p w14:paraId="60286B87" w14:textId="77777777" w:rsidR="00513833" w:rsidRDefault="00513833" w:rsidP="00513833">
      <w:pPr>
        <w:pStyle w:val="Prrafodelista"/>
        <w:jc w:val="both"/>
        <w:rPr>
          <w:rFonts w:ascii="NewsGotT" w:hAnsi="NewsGotT" w:hint="eastAsia"/>
          <w:sz w:val="22"/>
        </w:rPr>
      </w:pPr>
    </w:p>
    <w:p w14:paraId="09B1F289" w14:textId="77777777" w:rsidR="00513833" w:rsidRDefault="00513833" w:rsidP="00513833">
      <w:pPr>
        <w:pStyle w:val="Prrafodelista"/>
        <w:jc w:val="both"/>
        <w:rPr>
          <w:rFonts w:ascii="NewsGotT" w:hAnsi="NewsGotT" w:hint="eastAsia"/>
          <w:sz w:val="22"/>
        </w:rPr>
      </w:pPr>
    </w:p>
    <w:p w14:paraId="0B4C5ABE" w14:textId="36C91B6A" w:rsidR="00513833" w:rsidRDefault="00513833" w:rsidP="00513833">
      <w:pPr>
        <w:pStyle w:val="Prrafodelista"/>
        <w:jc w:val="both"/>
        <w:rPr>
          <w:rFonts w:ascii="NewsGotT" w:hAnsi="NewsGotT" w:hint="eastAsia"/>
          <w:sz w:val="22"/>
        </w:rPr>
      </w:pPr>
      <w:r>
        <w:rPr>
          <w:noProof/>
        </w:rPr>
        <w:drawing>
          <wp:inline distT="0" distB="0" distL="0" distR="0" wp14:anchorId="1A4359A4" wp14:editId="24D29B4E">
            <wp:extent cx="5135424" cy="1580087"/>
            <wp:effectExtent l="0" t="0" r="8255"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0097" cy="1584602"/>
                    </a:xfrm>
                    <a:prstGeom prst="rect">
                      <a:avLst/>
                    </a:prstGeom>
                  </pic:spPr>
                </pic:pic>
              </a:graphicData>
            </a:graphic>
          </wp:inline>
        </w:drawing>
      </w:r>
    </w:p>
    <w:sectPr w:rsidR="00513833">
      <w:headerReference w:type="default" r:id="rId23"/>
      <w:footerReference w:type="default" r:id="rId24"/>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67564" w14:textId="77777777" w:rsidR="00412D8D" w:rsidRDefault="00412D8D">
      <w:r>
        <w:separator/>
      </w:r>
    </w:p>
  </w:endnote>
  <w:endnote w:type="continuationSeparator" w:id="0">
    <w:p w14:paraId="490C6E46" w14:textId="77777777" w:rsidR="00412D8D" w:rsidRDefault="00412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OpenSymbol">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C76FD" w14:textId="4C775986" w:rsidR="00B0250D" w:rsidRDefault="00EF12F1">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C8244F">
      <w:rPr>
        <w:noProof/>
      </w:rPr>
      <w:t>19</w:t>
    </w:r>
    <w:r>
      <w:fldChar w:fldCharType="end"/>
    </w:r>
    <w:r>
      <w:t xml:space="preserve"> de </w:t>
    </w:r>
    <w:r w:rsidR="007D1B7D">
      <w:rPr>
        <w:noProof/>
      </w:rPr>
      <w:fldChar w:fldCharType="begin"/>
    </w:r>
    <w:r w:rsidR="007D1B7D">
      <w:rPr>
        <w:noProof/>
      </w:rPr>
      <w:instrText xml:space="preserve"> NUMPAGES </w:instrText>
    </w:r>
    <w:r w:rsidR="007D1B7D">
      <w:rPr>
        <w:noProof/>
      </w:rPr>
      <w:fldChar w:fldCharType="separate"/>
    </w:r>
    <w:r w:rsidR="00C8244F">
      <w:rPr>
        <w:noProof/>
      </w:rPr>
      <w:t>19</w:t>
    </w:r>
    <w:r w:rsidR="007D1B7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A8609" w14:textId="77777777" w:rsidR="00412D8D" w:rsidRDefault="00412D8D">
      <w:r>
        <w:rPr>
          <w:color w:val="000000"/>
        </w:rPr>
        <w:separator/>
      </w:r>
    </w:p>
  </w:footnote>
  <w:footnote w:type="continuationSeparator" w:id="0">
    <w:p w14:paraId="6FFF49B1" w14:textId="77777777" w:rsidR="00412D8D" w:rsidRDefault="00412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43" w:type="dxa"/>
      <w:tblInd w:w="-5" w:type="dxa"/>
      <w:tblLayout w:type="fixed"/>
      <w:tblCellMar>
        <w:left w:w="10" w:type="dxa"/>
        <w:right w:w="10" w:type="dxa"/>
      </w:tblCellMar>
      <w:tblLook w:val="0000" w:firstRow="0" w:lastRow="0" w:firstColumn="0" w:lastColumn="0" w:noHBand="0" w:noVBand="0"/>
    </w:tblPr>
    <w:tblGrid>
      <w:gridCol w:w="2127"/>
      <w:gridCol w:w="4110"/>
      <w:gridCol w:w="2806"/>
    </w:tblGrid>
    <w:tr w:rsidR="00675683" w14:paraId="1CB9CCAC" w14:textId="77777777" w:rsidTr="00A40FBD">
      <w:trPr>
        <w:trHeight w:val="955"/>
      </w:trPr>
      <w:tc>
        <w:tcPr>
          <w:tcW w:w="2127"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59865AC" w14:textId="67927231" w:rsidR="00B0250D" w:rsidRDefault="00A40FBD" w:rsidP="00CB7A62">
          <w:pPr>
            <w:pStyle w:val="TableContents"/>
            <w:jc w:val="center"/>
            <w:rPr>
              <w:rFonts w:hint="eastAsia"/>
              <w:color w:val="FFFFFF"/>
            </w:rPr>
          </w:pPr>
          <w:r>
            <w:rPr>
              <w:noProof/>
            </w:rPr>
            <w:drawing>
              <wp:inline distT="0" distB="0" distL="0" distR="0" wp14:anchorId="7833C0BA" wp14:editId="7475943B">
                <wp:extent cx="965606" cy="442939"/>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83751" cy="451262"/>
                        </a:xfrm>
                        <a:prstGeom prst="rect">
                          <a:avLst/>
                        </a:prstGeom>
                      </pic:spPr>
                    </pic:pic>
                  </a:graphicData>
                </a:graphic>
              </wp:inline>
            </w:drawing>
          </w:r>
        </w:p>
      </w:tc>
      <w:tc>
        <w:tcPr>
          <w:tcW w:w="411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28180D3" w14:textId="3E6C733C" w:rsidR="00B0250D" w:rsidRDefault="00A40FBD" w:rsidP="005B69BE">
          <w:pPr>
            <w:pStyle w:val="TableContents"/>
            <w:ind w:right="57"/>
            <w:jc w:val="center"/>
            <w:rPr>
              <w:rFonts w:ascii="Eras Bk BT" w:hAnsi="Eras Bk BT" w:hint="eastAsia"/>
              <w:b/>
              <w:bCs/>
              <w:szCs w:val="20"/>
            </w:rPr>
          </w:pPr>
          <w:r>
            <w:t xml:space="preserve">Sistema </w:t>
          </w:r>
          <w:r w:rsidR="00A64B7F">
            <w:t xml:space="preserve">de </w:t>
          </w:r>
          <w:r>
            <w:t xml:space="preserve">Gestión de </w:t>
          </w:r>
          <w:r w:rsidR="00012AD9">
            <w:t>Honorarios Médicos</w:t>
          </w:r>
        </w:p>
      </w:tc>
      <w:tc>
        <w:tcPr>
          <w:tcW w:w="2806"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D381CE7" w14:textId="652BEC28" w:rsidR="00B0250D" w:rsidRDefault="00A40FBD">
          <w:pPr>
            <w:pStyle w:val="TableContents"/>
            <w:ind w:right="57"/>
            <w:jc w:val="center"/>
            <w:rPr>
              <w:rFonts w:ascii="Eras Bk BT" w:hAnsi="Eras Bk BT" w:hint="eastAsia"/>
              <w:b/>
              <w:bCs/>
              <w:szCs w:val="20"/>
            </w:rPr>
          </w:pPr>
          <w:r>
            <w:rPr>
              <w:noProof/>
            </w:rPr>
            <w:drawing>
              <wp:anchor distT="0" distB="0" distL="114300" distR="114300" simplePos="0" relativeHeight="251659264" behindDoc="0" locked="0" layoutInCell="1" allowOverlap="1" wp14:anchorId="610FA800" wp14:editId="5903F9F0">
                <wp:simplePos x="0" y="0"/>
                <wp:positionH relativeFrom="column">
                  <wp:posOffset>205740</wp:posOffset>
                </wp:positionH>
                <wp:positionV relativeFrom="paragraph">
                  <wp:posOffset>-31750</wp:posOffset>
                </wp:positionV>
                <wp:extent cx="1333500" cy="4946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33500" cy="494665"/>
                        </a:xfrm>
                        <a:prstGeom prst="rect">
                          <a:avLst/>
                        </a:prstGeom>
                      </pic:spPr>
                    </pic:pic>
                  </a:graphicData>
                </a:graphic>
                <wp14:sizeRelH relativeFrom="page">
                  <wp14:pctWidth>0</wp14:pctWidth>
                </wp14:sizeRelH>
                <wp14:sizeRelV relativeFrom="page">
                  <wp14:pctHeight>0</wp14:pctHeight>
                </wp14:sizeRelV>
              </wp:anchor>
            </w:drawing>
          </w:r>
        </w:p>
      </w:tc>
    </w:tr>
  </w:tbl>
  <w:p w14:paraId="1EED949D" w14:textId="77777777" w:rsidR="00B0250D" w:rsidRDefault="00B0250D">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8EA"/>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A0842"/>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7711FF"/>
    <w:multiLevelType w:val="hybridMultilevel"/>
    <w:tmpl w:val="24E81C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E76962"/>
    <w:multiLevelType w:val="hybridMultilevel"/>
    <w:tmpl w:val="F40C1B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4C0B18"/>
    <w:multiLevelType w:val="hybridMultilevel"/>
    <w:tmpl w:val="39A6F39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682D62"/>
    <w:multiLevelType w:val="hybridMultilevel"/>
    <w:tmpl w:val="8DDCD63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4D31B9A"/>
    <w:multiLevelType w:val="hybridMultilevel"/>
    <w:tmpl w:val="EFC26F7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7403080"/>
    <w:multiLevelType w:val="hybridMultilevel"/>
    <w:tmpl w:val="90E410B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8" w15:restartNumberingAfterBreak="0">
    <w:nsid w:val="193D5D23"/>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E17615"/>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E4D73"/>
    <w:multiLevelType w:val="hybridMultilevel"/>
    <w:tmpl w:val="0EC628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F4A1A72"/>
    <w:multiLevelType w:val="hybridMultilevel"/>
    <w:tmpl w:val="794CD57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25A7CC1"/>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920167"/>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946076"/>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173BCD"/>
    <w:multiLevelType w:val="hybridMultilevel"/>
    <w:tmpl w:val="CC8C937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348A4BE7"/>
    <w:multiLevelType w:val="hybridMultilevel"/>
    <w:tmpl w:val="EAF2FD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5BA53A8"/>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EB05DB"/>
    <w:multiLevelType w:val="multilevel"/>
    <w:tmpl w:val="93580934"/>
    <w:styleLink w:val="WW8Num2"/>
    <w:lvl w:ilvl="0">
      <w:numFmt w:val="bullet"/>
      <w:lvlText w:val=""/>
      <w:lvlJc w:val="left"/>
      <w:pPr>
        <w:ind w:left="720" w:hanging="360"/>
      </w:pPr>
      <w:rPr>
        <w:rFonts w:ascii="Symbol" w:hAnsi="Symbol"/>
        <w:sz w:val="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3AE929A1"/>
    <w:multiLevelType w:val="hybridMultilevel"/>
    <w:tmpl w:val="79B81C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D5E077D"/>
    <w:multiLevelType w:val="hybridMultilevel"/>
    <w:tmpl w:val="01B613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0831610"/>
    <w:multiLevelType w:val="hybridMultilevel"/>
    <w:tmpl w:val="2F6CAC5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1146D2A"/>
    <w:multiLevelType w:val="hybridMultilevel"/>
    <w:tmpl w:val="97AC2F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E17250"/>
    <w:multiLevelType w:val="hybridMultilevel"/>
    <w:tmpl w:val="3BA242F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4213AA8"/>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084C04"/>
    <w:multiLevelType w:val="hybridMultilevel"/>
    <w:tmpl w:val="08A86C6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6" w15:restartNumberingAfterBreak="0">
    <w:nsid w:val="57576146"/>
    <w:multiLevelType w:val="hybridMultilevel"/>
    <w:tmpl w:val="2F68291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7" w15:restartNumberingAfterBreak="0">
    <w:nsid w:val="59A96CD7"/>
    <w:multiLevelType w:val="hybridMultilevel"/>
    <w:tmpl w:val="794CCD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B6D2480"/>
    <w:multiLevelType w:val="hybridMultilevel"/>
    <w:tmpl w:val="03FE88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1C169B1"/>
    <w:multiLevelType w:val="hybridMultilevel"/>
    <w:tmpl w:val="026C42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25E7F2B"/>
    <w:multiLevelType w:val="hybridMultilevel"/>
    <w:tmpl w:val="E2D0D304"/>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1" w15:restartNumberingAfterBreak="0">
    <w:nsid w:val="63BB424B"/>
    <w:multiLevelType w:val="hybridMultilevel"/>
    <w:tmpl w:val="DDACD178"/>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2" w15:restartNumberingAfterBreak="0">
    <w:nsid w:val="659721B8"/>
    <w:multiLevelType w:val="hybridMultilevel"/>
    <w:tmpl w:val="13306B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6080EDE"/>
    <w:multiLevelType w:val="hybridMultilevel"/>
    <w:tmpl w:val="1E28337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4" w15:restartNumberingAfterBreak="0">
    <w:nsid w:val="67712BED"/>
    <w:multiLevelType w:val="hybridMultilevel"/>
    <w:tmpl w:val="97AC2F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94F48ED"/>
    <w:multiLevelType w:val="hybridMultilevel"/>
    <w:tmpl w:val="68A0487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96212A0"/>
    <w:multiLevelType w:val="hybridMultilevel"/>
    <w:tmpl w:val="AE86EB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ADC4F11"/>
    <w:multiLevelType w:val="hybridMultilevel"/>
    <w:tmpl w:val="7A14BF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FB4172B"/>
    <w:multiLevelType w:val="hybridMultilevel"/>
    <w:tmpl w:val="24448D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10C2CE7"/>
    <w:multiLevelType w:val="multilevel"/>
    <w:tmpl w:val="920AF3D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40" w15:restartNumberingAfterBreak="0">
    <w:nsid w:val="72BF568B"/>
    <w:multiLevelType w:val="hybridMultilevel"/>
    <w:tmpl w:val="903260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747F74F4"/>
    <w:multiLevelType w:val="hybridMultilevel"/>
    <w:tmpl w:val="9EC8F8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61E217D"/>
    <w:multiLevelType w:val="hybridMultilevel"/>
    <w:tmpl w:val="010811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B3F7902"/>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5A704A"/>
    <w:multiLevelType w:val="hybridMultilevel"/>
    <w:tmpl w:val="BFD6FF1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E97460B"/>
    <w:multiLevelType w:val="hybridMultilevel"/>
    <w:tmpl w:val="A64C63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FC463D8"/>
    <w:multiLevelType w:val="hybridMultilevel"/>
    <w:tmpl w:val="EFFC437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9"/>
  </w:num>
  <w:num w:numId="2">
    <w:abstractNumId w:val="18"/>
  </w:num>
  <w:num w:numId="3">
    <w:abstractNumId w:val="16"/>
  </w:num>
  <w:num w:numId="4">
    <w:abstractNumId w:val="23"/>
  </w:num>
  <w:num w:numId="5">
    <w:abstractNumId w:val="32"/>
  </w:num>
  <w:num w:numId="6">
    <w:abstractNumId w:val="11"/>
  </w:num>
  <w:num w:numId="7">
    <w:abstractNumId w:val="46"/>
  </w:num>
  <w:num w:numId="8">
    <w:abstractNumId w:val="34"/>
  </w:num>
  <w:num w:numId="9">
    <w:abstractNumId w:val="3"/>
  </w:num>
  <w:num w:numId="10">
    <w:abstractNumId w:val="42"/>
  </w:num>
  <w:num w:numId="11">
    <w:abstractNumId w:val="22"/>
  </w:num>
  <w:num w:numId="12">
    <w:abstractNumId w:val="1"/>
  </w:num>
  <w:num w:numId="13">
    <w:abstractNumId w:val="4"/>
  </w:num>
  <w:num w:numId="14">
    <w:abstractNumId w:val="15"/>
  </w:num>
  <w:num w:numId="15">
    <w:abstractNumId w:val="8"/>
  </w:num>
  <w:num w:numId="16">
    <w:abstractNumId w:val="2"/>
  </w:num>
  <w:num w:numId="17">
    <w:abstractNumId w:val="27"/>
  </w:num>
  <w:num w:numId="18">
    <w:abstractNumId w:val="36"/>
  </w:num>
  <w:num w:numId="19">
    <w:abstractNumId w:val="40"/>
  </w:num>
  <w:num w:numId="20">
    <w:abstractNumId w:val="38"/>
  </w:num>
  <w:num w:numId="21">
    <w:abstractNumId w:val="28"/>
  </w:num>
  <w:num w:numId="22">
    <w:abstractNumId w:val="6"/>
  </w:num>
  <w:num w:numId="23">
    <w:abstractNumId w:val="43"/>
  </w:num>
  <w:num w:numId="24">
    <w:abstractNumId w:val="44"/>
  </w:num>
  <w:num w:numId="25">
    <w:abstractNumId w:val="29"/>
  </w:num>
  <w:num w:numId="26">
    <w:abstractNumId w:val="21"/>
  </w:num>
  <w:num w:numId="27">
    <w:abstractNumId w:val="19"/>
  </w:num>
  <w:num w:numId="28">
    <w:abstractNumId w:val="37"/>
  </w:num>
  <w:num w:numId="29">
    <w:abstractNumId w:val="5"/>
  </w:num>
  <w:num w:numId="30">
    <w:abstractNumId w:val="35"/>
  </w:num>
  <w:num w:numId="31">
    <w:abstractNumId w:val="10"/>
  </w:num>
  <w:num w:numId="32">
    <w:abstractNumId w:val="20"/>
  </w:num>
  <w:num w:numId="33">
    <w:abstractNumId w:val="26"/>
  </w:num>
  <w:num w:numId="34">
    <w:abstractNumId w:val="30"/>
  </w:num>
  <w:num w:numId="35">
    <w:abstractNumId w:val="45"/>
  </w:num>
  <w:num w:numId="36">
    <w:abstractNumId w:val="33"/>
  </w:num>
  <w:num w:numId="37">
    <w:abstractNumId w:val="14"/>
  </w:num>
  <w:num w:numId="38">
    <w:abstractNumId w:val="13"/>
  </w:num>
  <w:num w:numId="39">
    <w:abstractNumId w:val="17"/>
  </w:num>
  <w:num w:numId="40">
    <w:abstractNumId w:val="31"/>
  </w:num>
  <w:num w:numId="41">
    <w:abstractNumId w:val="12"/>
  </w:num>
  <w:num w:numId="42">
    <w:abstractNumId w:val="9"/>
  </w:num>
  <w:num w:numId="43">
    <w:abstractNumId w:val="7"/>
  </w:num>
  <w:num w:numId="44">
    <w:abstractNumId w:val="0"/>
  </w:num>
  <w:num w:numId="45">
    <w:abstractNumId w:val="25"/>
  </w:num>
  <w:num w:numId="46">
    <w:abstractNumId w:val="24"/>
  </w:num>
  <w:num w:numId="47">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60"/>
    <w:rsid w:val="00000436"/>
    <w:rsid w:val="000055E6"/>
    <w:rsid w:val="00012AD9"/>
    <w:rsid w:val="00016CC1"/>
    <w:rsid w:val="00021B4C"/>
    <w:rsid w:val="00021BD6"/>
    <w:rsid w:val="0003289A"/>
    <w:rsid w:val="00033337"/>
    <w:rsid w:val="000368D7"/>
    <w:rsid w:val="000452BA"/>
    <w:rsid w:val="000553BB"/>
    <w:rsid w:val="00066529"/>
    <w:rsid w:val="00070397"/>
    <w:rsid w:val="00075F8D"/>
    <w:rsid w:val="000762F5"/>
    <w:rsid w:val="000776D5"/>
    <w:rsid w:val="00080945"/>
    <w:rsid w:val="000856F8"/>
    <w:rsid w:val="00092C5B"/>
    <w:rsid w:val="000A5F73"/>
    <w:rsid w:val="000B44ED"/>
    <w:rsid w:val="000C0A5F"/>
    <w:rsid w:val="000C222B"/>
    <w:rsid w:val="000C5943"/>
    <w:rsid w:val="000D2511"/>
    <w:rsid w:val="000D71CE"/>
    <w:rsid w:val="000D7753"/>
    <w:rsid w:val="000F196A"/>
    <w:rsid w:val="0011155E"/>
    <w:rsid w:val="0011699D"/>
    <w:rsid w:val="00121AE8"/>
    <w:rsid w:val="00126960"/>
    <w:rsid w:val="00130777"/>
    <w:rsid w:val="001322B8"/>
    <w:rsid w:val="0014179E"/>
    <w:rsid w:val="00146F39"/>
    <w:rsid w:val="001506D8"/>
    <w:rsid w:val="001647A9"/>
    <w:rsid w:val="001852DB"/>
    <w:rsid w:val="00190C7E"/>
    <w:rsid w:val="001920C7"/>
    <w:rsid w:val="001921C8"/>
    <w:rsid w:val="001944FF"/>
    <w:rsid w:val="001B4E8F"/>
    <w:rsid w:val="001C3189"/>
    <w:rsid w:val="001C402C"/>
    <w:rsid w:val="001D0019"/>
    <w:rsid w:val="001D474F"/>
    <w:rsid w:val="001D4AC5"/>
    <w:rsid w:val="001F60ED"/>
    <w:rsid w:val="00206099"/>
    <w:rsid w:val="00212610"/>
    <w:rsid w:val="002242DA"/>
    <w:rsid w:val="00225175"/>
    <w:rsid w:val="002272E9"/>
    <w:rsid w:val="002476A5"/>
    <w:rsid w:val="00247A09"/>
    <w:rsid w:val="0025346A"/>
    <w:rsid w:val="002557B2"/>
    <w:rsid w:val="00256A80"/>
    <w:rsid w:val="002607BC"/>
    <w:rsid w:val="00266BD1"/>
    <w:rsid w:val="002825F0"/>
    <w:rsid w:val="00282D1F"/>
    <w:rsid w:val="0028436C"/>
    <w:rsid w:val="002916D6"/>
    <w:rsid w:val="00292863"/>
    <w:rsid w:val="00296F84"/>
    <w:rsid w:val="002B15B2"/>
    <w:rsid w:val="002B351D"/>
    <w:rsid w:val="002B6E2B"/>
    <w:rsid w:val="002C5819"/>
    <w:rsid w:val="002D03C9"/>
    <w:rsid w:val="002D7DC7"/>
    <w:rsid w:val="002E0763"/>
    <w:rsid w:val="002E47B3"/>
    <w:rsid w:val="002E5342"/>
    <w:rsid w:val="002F04B6"/>
    <w:rsid w:val="002F6AD8"/>
    <w:rsid w:val="00301D94"/>
    <w:rsid w:val="00303C81"/>
    <w:rsid w:val="00305AAF"/>
    <w:rsid w:val="00310136"/>
    <w:rsid w:val="00312DC4"/>
    <w:rsid w:val="003135AB"/>
    <w:rsid w:val="003163DE"/>
    <w:rsid w:val="00324515"/>
    <w:rsid w:val="00340734"/>
    <w:rsid w:val="0034549D"/>
    <w:rsid w:val="003470ED"/>
    <w:rsid w:val="00361283"/>
    <w:rsid w:val="00363742"/>
    <w:rsid w:val="00363C64"/>
    <w:rsid w:val="00365C21"/>
    <w:rsid w:val="00367CD6"/>
    <w:rsid w:val="00374920"/>
    <w:rsid w:val="003818FC"/>
    <w:rsid w:val="00384479"/>
    <w:rsid w:val="00385D8D"/>
    <w:rsid w:val="003865B1"/>
    <w:rsid w:val="00386D7A"/>
    <w:rsid w:val="00393895"/>
    <w:rsid w:val="003946F3"/>
    <w:rsid w:val="00396953"/>
    <w:rsid w:val="003A7586"/>
    <w:rsid w:val="003B3C17"/>
    <w:rsid w:val="003C1CD3"/>
    <w:rsid w:val="003D163F"/>
    <w:rsid w:val="003F2EA5"/>
    <w:rsid w:val="003F3D0F"/>
    <w:rsid w:val="00401B39"/>
    <w:rsid w:val="00412D8D"/>
    <w:rsid w:val="0042385A"/>
    <w:rsid w:val="00432682"/>
    <w:rsid w:val="0043419F"/>
    <w:rsid w:val="004346B5"/>
    <w:rsid w:val="00442F75"/>
    <w:rsid w:val="00445084"/>
    <w:rsid w:val="0044790B"/>
    <w:rsid w:val="0045471B"/>
    <w:rsid w:val="00455235"/>
    <w:rsid w:val="00464E7C"/>
    <w:rsid w:val="004659FE"/>
    <w:rsid w:val="00465EF5"/>
    <w:rsid w:val="00472AE3"/>
    <w:rsid w:val="00481070"/>
    <w:rsid w:val="00482120"/>
    <w:rsid w:val="004844C3"/>
    <w:rsid w:val="00486602"/>
    <w:rsid w:val="00487E34"/>
    <w:rsid w:val="004C0378"/>
    <w:rsid w:val="004C3B84"/>
    <w:rsid w:val="004C48B2"/>
    <w:rsid w:val="004D5740"/>
    <w:rsid w:val="004F738A"/>
    <w:rsid w:val="00513833"/>
    <w:rsid w:val="00520937"/>
    <w:rsid w:val="00535EC6"/>
    <w:rsid w:val="00555DA6"/>
    <w:rsid w:val="00564F5E"/>
    <w:rsid w:val="00572225"/>
    <w:rsid w:val="005744ED"/>
    <w:rsid w:val="005768F4"/>
    <w:rsid w:val="005915D2"/>
    <w:rsid w:val="00593776"/>
    <w:rsid w:val="00597D82"/>
    <w:rsid w:val="005A1C9A"/>
    <w:rsid w:val="005B4BC4"/>
    <w:rsid w:val="005B5355"/>
    <w:rsid w:val="005B69BE"/>
    <w:rsid w:val="005D14EF"/>
    <w:rsid w:val="005E2873"/>
    <w:rsid w:val="005E309E"/>
    <w:rsid w:val="005F78A0"/>
    <w:rsid w:val="00601863"/>
    <w:rsid w:val="00604D9A"/>
    <w:rsid w:val="00606F8A"/>
    <w:rsid w:val="0061632D"/>
    <w:rsid w:val="0061780B"/>
    <w:rsid w:val="0062058B"/>
    <w:rsid w:val="006223A2"/>
    <w:rsid w:val="0062520E"/>
    <w:rsid w:val="00632753"/>
    <w:rsid w:val="00633F98"/>
    <w:rsid w:val="006358EB"/>
    <w:rsid w:val="006609A2"/>
    <w:rsid w:val="00661000"/>
    <w:rsid w:val="00665EE7"/>
    <w:rsid w:val="006A50B4"/>
    <w:rsid w:val="006B79E0"/>
    <w:rsid w:val="006C095A"/>
    <w:rsid w:val="006C1205"/>
    <w:rsid w:val="006C50B1"/>
    <w:rsid w:val="006D6DFB"/>
    <w:rsid w:val="006D6E26"/>
    <w:rsid w:val="006E2707"/>
    <w:rsid w:val="006F1C5B"/>
    <w:rsid w:val="006F5507"/>
    <w:rsid w:val="00712A60"/>
    <w:rsid w:val="00725096"/>
    <w:rsid w:val="00727D4D"/>
    <w:rsid w:val="00742113"/>
    <w:rsid w:val="00756FD4"/>
    <w:rsid w:val="00762447"/>
    <w:rsid w:val="00765F77"/>
    <w:rsid w:val="0077216E"/>
    <w:rsid w:val="0078038F"/>
    <w:rsid w:val="00780847"/>
    <w:rsid w:val="0078090B"/>
    <w:rsid w:val="00784B34"/>
    <w:rsid w:val="00790A77"/>
    <w:rsid w:val="007A4C01"/>
    <w:rsid w:val="007A51C1"/>
    <w:rsid w:val="007A5A9C"/>
    <w:rsid w:val="007B0D3F"/>
    <w:rsid w:val="007C20F4"/>
    <w:rsid w:val="007D1B7D"/>
    <w:rsid w:val="007D281E"/>
    <w:rsid w:val="007E6D20"/>
    <w:rsid w:val="007F07A0"/>
    <w:rsid w:val="007F095E"/>
    <w:rsid w:val="007F2101"/>
    <w:rsid w:val="007F3ABA"/>
    <w:rsid w:val="00801CB1"/>
    <w:rsid w:val="00807EAB"/>
    <w:rsid w:val="00820943"/>
    <w:rsid w:val="00822C3D"/>
    <w:rsid w:val="008261DC"/>
    <w:rsid w:val="00831F2A"/>
    <w:rsid w:val="00837785"/>
    <w:rsid w:val="00844DB4"/>
    <w:rsid w:val="00854151"/>
    <w:rsid w:val="008652AF"/>
    <w:rsid w:val="008740EB"/>
    <w:rsid w:val="0088317E"/>
    <w:rsid w:val="00887F83"/>
    <w:rsid w:val="008935A0"/>
    <w:rsid w:val="008A192E"/>
    <w:rsid w:val="008A675D"/>
    <w:rsid w:val="008B033D"/>
    <w:rsid w:val="008B1982"/>
    <w:rsid w:val="008B24EC"/>
    <w:rsid w:val="008B32A7"/>
    <w:rsid w:val="008E0668"/>
    <w:rsid w:val="008E3FC5"/>
    <w:rsid w:val="008F0A47"/>
    <w:rsid w:val="008F785D"/>
    <w:rsid w:val="009200A4"/>
    <w:rsid w:val="00920AD5"/>
    <w:rsid w:val="00935A1D"/>
    <w:rsid w:val="00951588"/>
    <w:rsid w:val="00962379"/>
    <w:rsid w:val="00964C06"/>
    <w:rsid w:val="009917A5"/>
    <w:rsid w:val="00993A68"/>
    <w:rsid w:val="009A174E"/>
    <w:rsid w:val="009C0067"/>
    <w:rsid w:val="009C6E3B"/>
    <w:rsid w:val="009D6F7D"/>
    <w:rsid w:val="009F6443"/>
    <w:rsid w:val="00A0153F"/>
    <w:rsid w:val="00A02308"/>
    <w:rsid w:val="00A062A5"/>
    <w:rsid w:val="00A10224"/>
    <w:rsid w:val="00A32041"/>
    <w:rsid w:val="00A334E3"/>
    <w:rsid w:val="00A37945"/>
    <w:rsid w:val="00A40FBD"/>
    <w:rsid w:val="00A429EA"/>
    <w:rsid w:val="00A50FA7"/>
    <w:rsid w:val="00A5469E"/>
    <w:rsid w:val="00A62BC5"/>
    <w:rsid w:val="00A64B7F"/>
    <w:rsid w:val="00A66DE6"/>
    <w:rsid w:val="00A6774F"/>
    <w:rsid w:val="00A71D0C"/>
    <w:rsid w:val="00A752A2"/>
    <w:rsid w:val="00A81FD0"/>
    <w:rsid w:val="00A8282B"/>
    <w:rsid w:val="00AB28CA"/>
    <w:rsid w:val="00AB7071"/>
    <w:rsid w:val="00AC022A"/>
    <w:rsid w:val="00AC21A5"/>
    <w:rsid w:val="00AC3BE5"/>
    <w:rsid w:val="00AC4BB0"/>
    <w:rsid w:val="00AD1566"/>
    <w:rsid w:val="00AF0122"/>
    <w:rsid w:val="00AF67B8"/>
    <w:rsid w:val="00B0044B"/>
    <w:rsid w:val="00B01CB7"/>
    <w:rsid w:val="00B0250D"/>
    <w:rsid w:val="00B05739"/>
    <w:rsid w:val="00B0774E"/>
    <w:rsid w:val="00B1573C"/>
    <w:rsid w:val="00B31996"/>
    <w:rsid w:val="00B4658C"/>
    <w:rsid w:val="00B55ACF"/>
    <w:rsid w:val="00B5712B"/>
    <w:rsid w:val="00B63185"/>
    <w:rsid w:val="00B73EA2"/>
    <w:rsid w:val="00B751F8"/>
    <w:rsid w:val="00B765E8"/>
    <w:rsid w:val="00B766BA"/>
    <w:rsid w:val="00B82A33"/>
    <w:rsid w:val="00B93D7F"/>
    <w:rsid w:val="00B95BF3"/>
    <w:rsid w:val="00BA22CF"/>
    <w:rsid w:val="00BA5824"/>
    <w:rsid w:val="00BB048C"/>
    <w:rsid w:val="00BB1A73"/>
    <w:rsid w:val="00BC0DF2"/>
    <w:rsid w:val="00BC489E"/>
    <w:rsid w:val="00BD22EC"/>
    <w:rsid w:val="00BE30AC"/>
    <w:rsid w:val="00BE6477"/>
    <w:rsid w:val="00BF00D7"/>
    <w:rsid w:val="00C026E4"/>
    <w:rsid w:val="00C04BC7"/>
    <w:rsid w:val="00C0790F"/>
    <w:rsid w:val="00C1055C"/>
    <w:rsid w:val="00C10AB3"/>
    <w:rsid w:val="00C16365"/>
    <w:rsid w:val="00C1670B"/>
    <w:rsid w:val="00C1705A"/>
    <w:rsid w:val="00C218A3"/>
    <w:rsid w:val="00C31ECF"/>
    <w:rsid w:val="00C541DB"/>
    <w:rsid w:val="00C545CA"/>
    <w:rsid w:val="00C710F1"/>
    <w:rsid w:val="00C74008"/>
    <w:rsid w:val="00C75BBF"/>
    <w:rsid w:val="00C778DE"/>
    <w:rsid w:val="00C82141"/>
    <w:rsid w:val="00C8244F"/>
    <w:rsid w:val="00C95291"/>
    <w:rsid w:val="00CA1935"/>
    <w:rsid w:val="00CA7AA3"/>
    <w:rsid w:val="00CB2E26"/>
    <w:rsid w:val="00CB7A62"/>
    <w:rsid w:val="00CC58D6"/>
    <w:rsid w:val="00CC606C"/>
    <w:rsid w:val="00CD22B7"/>
    <w:rsid w:val="00CE138C"/>
    <w:rsid w:val="00CE14A9"/>
    <w:rsid w:val="00CE27A5"/>
    <w:rsid w:val="00CE3602"/>
    <w:rsid w:val="00CF35F2"/>
    <w:rsid w:val="00CF3808"/>
    <w:rsid w:val="00CF386E"/>
    <w:rsid w:val="00D10915"/>
    <w:rsid w:val="00D11E27"/>
    <w:rsid w:val="00D15963"/>
    <w:rsid w:val="00D20B88"/>
    <w:rsid w:val="00D251A8"/>
    <w:rsid w:val="00D5419C"/>
    <w:rsid w:val="00D67B71"/>
    <w:rsid w:val="00D7003A"/>
    <w:rsid w:val="00D7020B"/>
    <w:rsid w:val="00D82C68"/>
    <w:rsid w:val="00D83F94"/>
    <w:rsid w:val="00D92E04"/>
    <w:rsid w:val="00D957DE"/>
    <w:rsid w:val="00D96A0B"/>
    <w:rsid w:val="00DA00A0"/>
    <w:rsid w:val="00DA7CD1"/>
    <w:rsid w:val="00DB424F"/>
    <w:rsid w:val="00DC03D8"/>
    <w:rsid w:val="00DC0ACB"/>
    <w:rsid w:val="00DC16F7"/>
    <w:rsid w:val="00DD2FEC"/>
    <w:rsid w:val="00DD654D"/>
    <w:rsid w:val="00DF0DAD"/>
    <w:rsid w:val="00DF0DED"/>
    <w:rsid w:val="00DF0EA6"/>
    <w:rsid w:val="00DF713D"/>
    <w:rsid w:val="00E011BC"/>
    <w:rsid w:val="00E01DD5"/>
    <w:rsid w:val="00E041BA"/>
    <w:rsid w:val="00E043E7"/>
    <w:rsid w:val="00E06D5B"/>
    <w:rsid w:val="00E16085"/>
    <w:rsid w:val="00E16FBC"/>
    <w:rsid w:val="00E31137"/>
    <w:rsid w:val="00E45C50"/>
    <w:rsid w:val="00E52F07"/>
    <w:rsid w:val="00E53794"/>
    <w:rsid w:val="00E6186C"/>
    <w:rsid w:val="00E700EC"/>
    <w:rsid w:val="00E83A90"/>
    <w:rsid w:val="00E8595C"/>
    <w:rsid w:val="00E87D32"/>
    <w:rsid w:val="00EA56A6"/>
    <w:rsid w:val="00EB1A6C"/>
    <w:rsid w:val="00EB63EB"/>
    <w:rsid w:val="00ED70CB"/>
    <w:rsid w:val="00EF12F1"/>
    <w:rsid w:val="00EF639D"/>
    <w:rsid w:val="00F02CF6"/>
    <w:rsid w:val="00F037E7"/>
    <w:rsid w:val="00F05D30"/>
    <w:rsid w:val="00F13122"/>
    <w:rsid w:val="00F213C4"/>
    <w:rsid w:val="00F25749"/>
    <w:rsid w:val="00F364A0"/>
    <w:rsid w:val="00F3707C"/>
    <w:rsid w:val="00F454EC"/>
    <w:rsid w:val="00F528D1"/>
    <w:rsid w:val="00F62D1E"/>
    <w:rsid w:val="00F67B26"/>
    <w:rsid w:val="00F7248F"/>
    <w:rsid w:val="00F87239"/>
    <w:rsid w:val="00F92DBD"/>
    <w:rsid w:val="00FA2E80"/>
    <w:rsid w:val="00FB2BD0"/>
    <w:rsid w:val="00FC6AA9"/>
    <w:rsid w:val="00FC6B82"/>
    <w:rsid w:val="00FD2B6F"/>
    <w:rsid w:val="00FD3E37"/>
    <w:rsid w:val="00FD49FC"/>
    <w:rsid w:val="00FD5610"/>
    <w:rsid w:val="00FE58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97AB8"/>
  <w15:docId w15:val="{10DCD6C9-18AC-4F59-92F8-08EC0686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3"/>
        <w:sz w:val="24"/>
        <w:szCs w:val="24"/>
        <w:lang w:val="es-ES" w:eastAsia="es-PE"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3D8"/>
    <w:rPr>
      <w:rFonts w:asciiTheme="minorHAnsi" w:hAnsiTheme="minorHAnsi"/>
      <w:lang w:val="es-PE"/>
    </w:r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WW8Num2z0">
    <w:name w:val="WW8Num2z0"/>
    <w:rPr>
      <w:rFonts w:ascii="Symbol" w:hAnsi="Symbol"/>
      <w:sz w:val="24"/>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StrongEmphasis">
    <w:name w:val="Strong Emphasis"/>
    <w:rPr>
      <w:b/>
      <w:bCs/>
    </w:rPr>
  </w:style>
  <w:style w:type="numbering" w:customStyle="1" w:styleId="WW8Num2">
    <w:name w:val="WW8Num2"/>
    <w:basedOn w:val="Sinlista"/>
    <w:pPr>
      <w:numPr>
        <w:numId w:val="2"/>
      </w:numPr>
    </w:pPr>
  </w:style>
  <w:style w:type="paragraph" w:styleId="TDC1">
    <w:name w:val="toc 1"/>
    <w:basedOn w:val="Normal"/>
    <w:next w:val="Normal"/>
    <w:autoRedefine/>
    <w:uiPriority w:val="39"/>
    <w:unhideWhenUsed/>
    <w:rsid w:val="00BB1A73"/>
    <w:pPr>
      <w:spacing w:after="100"/>
    </w:pPr>
  </w:style>
  <w:style w:type="paragraph" w:styleId="TDC2">
    <w:name w:val="toc 2"/>
    <w:basedOn w:val="Normal"/>
    <w:next w:val="Normal"/>
    <w:autoRedefine/>
    <w:uiPriority w:val="39"/>
    <w:unhideWhenUsed/>
    <w:rsid w:val="00BB1A73"/>
    <w:pPr>
      <w:spacing w:after="100"/>
      <w:ind w:left="240"/>
    </w:pPr>
  </w:style>
  <w:style w:type="paragraph" w:styleId="TDC3">
    <w:name w:val="toc 3"/>
    <w:basedOn w:val="Normal"/>
    <w:next w:val="Normal"/>
    <w:autoRedefine/>
    <w:uiPriority w:val="39"/>
    <w:unhideWhenUsed/>
    <w:rsid w:val="00BB1A73"/>
    <w:pPr>
      <w:spacing w:after="100"/>
      <w:ind w:left="480"/>
    </w:pPr>
  </w:style>
  <w:style w:type="character" w:styleId="Hipervnculo">
    <w:name w:val="Hyperlink"/>
    <w:basedOn w:val="Fuentedeprrafopredeter"/>
    <w:uiPriority w:val="99"/>
    <w:unhideWhenUsed/>
    <w:rsid w:val="00BB1A73"/>
    <w:rPr>
      <w:color w:val="0563C1" w:themeColor="hyperlink"/>
      <w:u w:val="single"/>
    </w:rPr>
  </w:style>
  <w:style w:type="paragraph" w:styleId="Prrafodelista">
    <w:name w:val="List Paragraph"/>
    <w:basedOn w:val="Normal"/>
    <w:uiPriority w:val="34"/>
    <w:qFormat/>
    <w:rsid w:val="00790A77"/>
    <w:pPr>
      <w:ind w:left="720"/>
      <w:contextualSpacing/>
    </w:pPr>
  </w:style>
  <w:style w:type="character" w:styleId="Textoennegrita">
    <w:name w:val="Strong"/>
    <w:basedOn w:val="Fuentedeprrafopredeter"/>
    <w:uiPriority w:val="22"/>
    <w:qFormat/>
    <w:rsid w:val="00FC6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45744">
      <w:bodyDiv w:val="1"/>
      <w:marLeft w:val="0"/>
      <w:marRight w:val="0"/>
      <w:marTop w:val="0"/>
      <w:marBottom w:val="0"/>
      <w:divBdr>
        <w:top w:val="none" w:sz="0" w:space="0" w:color="auto"/>
        <w:left w:val="none" w:sz="0" w:space="0" w:color="auto"/>
        <w:bottom w:val="none" w:sz="0" w:space="0" w:color="auto"/>
        <w:right w:val="none" w:sz="0" w:space="0" w:color="auto"/>
      </w:divBdr>
    </w:div>
    <w:div w:id="1038361779">
      <w:bodyDiv w:val="1"/>
      <w:marLeft w:val="0"/>
      <w:marRight w:val="0"/>
      <w:marTop w:val="0"/>
      <w:marBottom w:val="0"/>
      <w:divBdr>
        <w:top w:val="none" w:sz="0" w:space="0" w:color="auto"/>
        <w:left w:val="none" w:sz="0" w:space="0" w:color="auto"/>
        <w:bottom w:val="none" w:sz="0" w:space="0" w:color="auto"/>
        <w:right w:val="none" w:sz="0" w:space="0" w:color="auto"/>
      </w:divBdr>
    </w:div>
    <w:div w:id="1219898406">
      <w:bodyDiv w:val="1"/>
      <w:marLeft w:val="0"/>
      <w:marRight w:val="0"/>
      <w:marTop w:val="0"/>
      <w:marBottom w:val="0"/>
      <w:divBdr>
        <w:top w:val="none" w:sz="0" w:space="0" w:color="auto"/>
        <w:left w:val="none" w:sz="0" w:space="0" w:color="auto"/>
        <w:bottom w:val="none" w:sz="0" w:space="0" w:color="auto"/>
        <w:right w:val="none" w:sz="0" w:space="0" w:color="auto"/>
      </w:divBdr>
    </w:div>
    <w:div w:id="1408308156">
      <w:bodyDiv w:val="1"/>
      <w:marLeft w:val="0"/>
      <w:marRight w:val="0"/>
      <w:marTop w:val="0"/>
      <w:marBottom w:val="0"/>
      <w:divBdr>
        <w:top w:val="none" w:sz="0" w:space="0" w:color="auto"/>
        <w:left w:val="none" w:sz="0" w:space="0" w:color="auto"/>
        <w:bottom w:val="none" w:sz="0" w:space="0" w:color="auto"/>
        <w:right w:val="none" w:sz="0" w:space="0" w:color="auto"/>
      </w:divBdr>
    </w:div>
    <w:div w:id="1529105388">
      <w:bodyDiv w:val="1"/>
      <w:marLeft w:val="0"/>
      <w:marRight w:val="0"/>
      <w:marTop w:val="0"/>
      <w:marBottom w:val="0"/>
      <w:divBdr>
        <w:top w:val="none" w:sz="0" w:space="0" w:color="auto"/>
        <w:left w:val="none" w:sz="0" w:space="0" w:color="auto"/>
        <w:bottom w:val="none" w:sz="0" w:space="0" w:color="auto"/>
        <w:right w:val="none" w:sz="0" w:space="0" w:color="auto"/>
      </w:divBdr>
    </w:div>
    <w:div w:id="1788891685">
      <w:bodyDiv w:val="1"/>
      <w:marLeft w:val="0"/>
      <w:marRight w:val="0"/>
      <w:marTop w:val="0"/>
      <w:marBottom w:val="0"/>
      <w:divBdr>
        <w:top w:val="none" w:sz="0" w:space="0" w:color="auto"/>
        <w:left w:val="none" w:sz="0" w:space="0" w:color="auto"/>
        <w:bottom w:val="none" w:sz="0" w:space="0" w:color="auto"/>
        <w:right w:val="none" w:sz="0" w:space="0" w:color="auto"/>
      </w:divBdr>
    </w:div>
    <w:div w:id="1825782214">
      <w:bodyDiv w:val="1"/>
      <w:marLeft w:val="0"/>
      <w:marRight w:val="0"/>
      <w:marTop w:val="0"/>
      <w:marBottom w:val="0"/>
      <w:divBdr>
        <w:top w:val="none" w:sz="0" w:space="0" w:color="auto"/>
        <w:left w:val="none" w:sz="0" w:space="0" w:color="auto"/>
        <w:bottom w:val="none" w:sz="0" w:space="0" w:color="auto"/>
        <w:right w:val="none" w:sz="0" w:space="0" w:color="auto"/>
      </w:divBdr>
    </w:div>
    <w:div w:id="1854682435">
      <w:bodyDiv w:val="1"/>
      <w:marLeft w:val="0"/>
      <w:marRight w:val="0"/>
      <w:marTop w:val="0"/>
      <w:marBottom w:val="0"/>
      <w:divBdr>
        <w:top w:val="none" w:sz="0" w:space="0" w:color="auto"/>
        <w:left w:val="none" w:sz="0" w:space="0" w:color="auto"/>
        <w:bottom w:val="none" w:sz="0" w:space="0" w:color="auto"/>
        <w:right w:val="none" w:sz="0" w:space="0" w:color="auto"/>
      </w:divBdr>
    </w:div>
    <w:div w:id="2072581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34F40-2532-4BB5-A394-7EE0B096B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7</Pages>
  <Words>337</Words>
  <Characters>1856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Diseño del Sistema de Información</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Sistema de Información</dc:title>
  <dc:subject>PGA</dc:subject>
  <dc:creator>Antonio</dc:creator>
  <cp:keywords>0100</cp:keywords>
  <cp:lastModifiedBy>Vladimir Diaz Olivet</cp:lastModifiedBy>
  <cp:revision>29</cp:revision>
  <cp:lastPrinted>2025-07-12T02:51:00Z</cp:lastPrinted>
  <dcterms:created xsi:type="dcterms:W3CDTF">2026-06-14T23:33:00Z</dcterms:created>
  <dcterms:modified xsi:type="dcterms:W3CDTF">2026-06-15T03:43:00Z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