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DFDF" w14:textId="4D91DA44"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Title: Getting Started with Freelancing</w:t>
      </w:r>
    </w:p>
    <w:p w14:paraId="56BD247C" w14:textId="77777777" w:rsidR="00F83290" w:rsidRPr="00F83290" w:rsidRDefault="00F83290" w:rsidP="00F83290">
      <w:pPr>
        <w:jc w:val="both"/>
        <w:rPr>
          <w:rFonts w:ascii="Times New Roman" w:hAnsi="Times New Roman" w:cs="Times New Roman"/>
          <w:sz w:val="24"/>
          <w:szCs w:val="24"/>
        </w:rPr>
      </w:pPr>
    </w:p>
    <w:p w14:paraId="312D84E9"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Freelancing has become a popular desire for the ones looking for flexibility, independence and wide range of work opportunities. If you are considering the leap into the freelance global but have no idea where to begin then this is a go-to guide that will assist kickstart your freelancing journey.</w:t>
      </w:r>
    </w:p>
    <w:p w14:paraId="3A50ACA5" w14:textId="77777777" w:rsidR="00F83290" w:rsidRPr="00F83290" w:rsidRDefault="00F83290" w:rsidP="00F83290">
      <w:pPr>
        <w:jc w:val="both"/>
        <w:rPr>
          <w:rFonts w:ascii="Times New Roman" w:hAnsi="Times New Roman" w:cs="Times New Roman"/>
          <w:sz w:val="24"/>
          <w:szCs w:val="24"/>
        </w:rPr>
      </w:pPr>
    </w:p>
    <w:p w14:paraId="43FC1327"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Understanding Freelancing:</w:t>
      </w:r>
    </w:p>
    <w:p w14:paraId="38779782"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Freelancing involves a self – employed activity on contractual basis for two or more clients as opposed to being formally hired by the aid of one corporation. It allows you to make up your own mind when it comes to choosing initiatives, setting your schedule and finding out what will cost.</w:t>
      </w:r>
    </w:p>
    <w:p w14:paraId="5EFC35FC" w14:textId="77777777" w:rsidR="00F83290" w:rsidRPr="00F83290" w:rsidRDefault="00F83290" w:rsidP="00F83290">
      <w:pPr>
        <w:jc w:val="both"/>
        <w:rPr>
          <w:rFonts w:ascii="Times New Roman" w:hAnsi="Times New Roman" w:cs="Times New Roman"/>
          <w:sz w:val="24"/>
          <w:szCs w:val="24"/>
        </w:rPr>
      </w:pPr>
    </w:p>
    <w:p w14:paraId="0CAFE3A2"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Steps to Begin Your Freelancing Journey:</w:t>
      </w:r>
    </w:p>
    <w:p w14:paraId="52BC8495"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1. Identify Your Skills and Niche:</w:t>
      </w:r>
    </w:p>
    <w:p w14:paraId="253733F4"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Evaluate your skills, knowledge and interests. Decide what services you can provide-be it writing, image design, internet enhancement or even consulting of some sort specialty. You become more marketable if you choose a spot.</w:t>
      </w:r>
    </w:p>
    <w:p w14:paraId="51D0D9BA" w14:textId="77777777" w:rsidR="00F83290" w:rsidRPr="00F83290" w:rsidRDefault="00F83290" w:rsidP="00F83290">
      <w:pPr>
        <w:jc w:val="both"/>
        <w:rPr>
          <w:rFonts w:ascii="Times New Roman" w:hAnsi="Times New Roman" w:cs="Times New Roman"/>
          <w:sz w:val="24"/>
          <w:szCs w:val="24"/>
        </w:rPr>
      </w:pPr>
    </w:p>
    <w:p w14:paraId="543D965A"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2. Build a Portfolio:</w:t>
      </w:r>
    </w:p>
    <w:p w14:paraId="59BDD61B"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Develop a collection that exhibits your finest paintings. If starting from scratch, remember doing old bono or low-value projects in order to build a portfolio. A solid portfolio helps customers to measure your skills and style.</w:t>
      </w:r>
    </w:p>
    <w:p w14:paraId="62CBBAB9" w14:textId="77777777" w:rsidR="00F83290" w:rsidRPr="00F83290" w:rsidRDefault="00F83290" w:rsidP="00F83290">
      <w:pPr>
        <w:jc w:val="both"/>
        <w:rPr>
          <w:rFonts w:ascii="Times New Roman" w:hAnsi="Times New Roman" w:cs="Times New Roman"/>
          <w:sz w:val="24"/>
          <w:szCs w:val="24"/>
        </w:rPr>
      </w:pPr>
    </w:p>
    <w:p w14:paraId="3CC74125"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Three. Set Your Rates:</w:t>
      </w:r>
    </w:p>
    <w:p w14:paraId="431AFE89"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Marketplace fees in your offerings research. Based on your experience, the intricacy of initiatives and industry standards place your fees. Initially you could opt to be flexible in order to take advantage of traction.</w:t>
      </w:r>
    </w:p>
    <w:p w14:paraId="7DA39C4A" w14:textId="77777777" w:rsidR="00F83290" w:rsidRPr="00F83290" w:rsidRDefault="00F83290" w:rsidP="00F83290">
      <w:pPr>
        <w:jc w:val="both"/>
        <w:rPr>
          <w:rFonts w:ascii="Times New Roman" w:hAnsi="Times New Roman" w:cs="Times New Roman"/>
          <w:sz w:val="24"/>
          <w:szCs w:val="24"/>
        </w:rPr>
      </w:pPr>
    </w:p>
    <w:p w14:paraId="08AFD0E0"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4. Create a Professional Profile:</w:t>
      </w:r>
    </w:p>
    <w:p w14:paraId="5BECDCF1"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 xml:space="preserve">Write an interesting profile in freelancing platforms like Upwork, Freelancer or </w:t>
      </w:r>
      <w:proofErr w:type="gramStart"/>
      <w:r w:rsidRPr="00F83290">
        <w:rPr>
          <w:rFonts w:ascii="Times New Roman" w:hAnsi="Times New Roman" w:cs="Times New Roman"/>
          <w:sz w:val="24"/>
          <w:szCs w:val="24"/>
        </w:rPr>
        <w:t>Fiverr ,or</w:t>
      </w:r>
      <w:proofErr w:type="gramEnd"/>
      <w:r w:rsidRPr="00F83290">
        <w:rPr>
          <w:rFonts w:ascii="Times New Roman" w:hAnsi="Times New Roman" w:cs="Times New Roman"/>
          <w:sz w:val="24"/>
          <w:szCs w:val="24"/>
        </w:rPr>
        <w:t xml:space="preserve"> make a web site. Show your talents, experience and present a portfolio. Your chances for attracting customers will drastically increase if you have a professional profile.</w:t>
      </w:r>
    </w:p>
    <w:p w14:paraId="28E4F2E7" w14:textId="77777777" w:rsidR="00F83290" w:rsidRPr="00F83290" w:rsidRDefault="00F83290" w:rsidP="00F83290">
      <w:pPr>
        <w:jc w:val="both"/>
        <w:rPr>
          <w:rFonts w:ascii="Times New Roman" w:hAnsi="Times New Roman" w:cs="Times New Roman"/>
          <w:sz w:val="24"/>
          <w:szCs w:val="24"/>
        </w:rPr>
      </w:pPr>
    </w:p>
    <w:p w14:paraId="72474A3A"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5. Start Networking:</w:t>
      </w:r>
    </w:p>
    <w:p w14:paraId="33F789C2"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lastRenderedPageBreak/>
        <w:t>Make contacts with ability customers or other freelancers by using social media, online boards and networking events. Networking helps in establishing connections and referrals.</w:t>
      </w:r>
    </w:p>
    <w:p w14:paraId="3A6CA687" w14:textId="77777777" w:rsidR="00F83290" w:rsidRPr="00F83290" w:rsidRDefault="00F83290" w:rsidP="00F83290">
      <w:pPr>
        <w:jc w:val="both"/>
        <w:rPr>
          <w:rFonts w:ascii="Times New Roman" w:hAnsi="Times New Roman" w:cs="Times New Roman"/>
          <w:sz w:val="24"/>
          <w:szCs w:val="24"/>
        </w:rPr>
      </w:pPr>
    </w:p>
    <w:p w14:paraId="753D54B8" w14:textId="77777777" w:rsidR="00F83290" w:rsidRPr="00F83290" w:rsidRDefault="00F83290" w:rsidP="00F83290">
      <w:pPr>
        <w:jc w:val="both"/>
        <w:rPr>
          <w:rFonts w:ascii="Times New Roman" w:hAnsi="Times New Roman" w:cs="Times New Roman"/>
          <w:sz w:val="24"/>
          <w:szCs w:val="24"/>
        </w:rPr>
      </w:pPr>
    </w:p>
    <w:p w14:paraId="4CE80237"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6. Start Applying and Bidding:</w:t>
      </w:r>
    </w:p>
    <w:p w14:paraId="7BA9DD0E"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Search for jobs in freelancing portals and send proposals according to your achievements. Make each proposal very particular for the project in question and show how your skills match what this client requires.</w:t>
      </w:r>
    </w:p>
    <w:p w14:paraId="3E926390" w14:textId="77777777" w:rsidR="00F83290" w:rsidRPr="00F83290" w:rsidRDefault="00F83290" w:rsidP="00F83290">
      <w:pPr>
        <w:jc w:val="both"/>
        <w:rPr>
          <w:rFonts w:ascii="Times New Roman" w:hAnsi="Times New Roman" w:cs="Times New Roman"/>
          <w:sz w:val="24"/>
          <w:szCs w:val="24"/>
        </w:rPr>
      </w:pPr>
    </w:p>
    <w:p w14:paraId="1102605C"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7. Deliver High-Quality Work:</w:t>
      </w:r>
    </w:p>
    <w:p w14:paraId="2337631E"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Once you have been awarded the project, be sure to deliver it in time and make quality work. A good reputation is significantly influenced by positive reviews and client satisfaction.</w:t>
      </w:r>
    </w:p>
    <w:p w14:paraId="1EE24A7F" w14:textId="77777777" w:rsidR="00F83290" w:rsidRPr="00F83290" w:rsidRDefault="00F83290" w:rsidP="00F83290">
      <w:pPr>
        <w:jc w:val="both"/>
        <w:rPr>
          <w:rFonts w:ascii="Times New Roman" w:hAnsi="Times New Roman" w:cs="Times New Roman"/>
          <w:sz w:val="24"/>
          <w:szCs w:val="24"/>
        </w:rPr>
      </w:pPr>
    </w:p>
    <w:p w14:paraId="6A50A062"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8. Manage Finances and Contracts:</w:t>
      </w:r>
    </w:p>
    <w:p w14:paraId="3225BCEC"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Keep track of your income, expenses and taxes. Agreements Contracts be laid down on each project concerning terms scope time frames and details of the payment to avoid misapprepentations.</w:t>
      </w:r>
    </w:p>
    <w:p w14:paraId="6CCD8418" w14:textId="77777777" w:rsidR="00F83290" w:rsidRPr="00F83290" w:rsidRDefault="00F83290" w:rsidP="00F83290">
      <w:pPr>
        <w:jc w:val="both"/>
        <w:rPr>
          <w:rFonts w:ascii="Times New Roman" w:hAnsi="Times New Roman" w:cs="Times New Roman"/>
          <w:sz w:val="24"/>
          <w:szCs w:val="24"/>
        </w:rPr>
      </w:pPr>
    </w:p>
    <w:p w14:paraId="23518F2C"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9. Learn and Adapt:</w:t>
      </w:r>
    </w:p>
    <w:p w14:paraId="0AEE479B"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Freelancing is a learning curve. Be adaptable to shifting market conditions and the clients’ needs.</w:t>
      </w:r>
    </w:p>
    <w:p w14:paraId="723DB6C2" w14:textId="77777777" w:rsidR="00F83290" w:rsidRPr="00F83290" w:rsidRDefault="00F83290" w:rsidP="00F83290">
      <w:pPr>
        <w:jc w:val="both"/>
        <w:rPr>
          <w:rFonts w:ascii="Times New Roman" w:hAnsi="Times New Roman" w:cs="Times New Roman"/>
          <w:sz w:val="24"/>
          <w:szCs w:val="24"/>
        </w:rPr>
      </w:pPr>
    </w:p>
    <w:p w14:paraId="44992C2F"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10. Scale Your Business:</w:t>
      </w:r>
    </w:p>
    <w:p w14:paraId="4340DCB8"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As you specialize and gain more customers, consider offering additional services or higher rates of payment as well as hiring some help if needed to grow a freelancing business.</w:t>
      </w:r>
    </w:p>
    <w:p w14:paraId="2A6049EC" w14:textId="77777777" w:rsidR="00F83290" w:rsidRPr="00F83290" w:rsidRDefault="00F83290" w:rsidP="00F83290">
      <w:pPr>
        <w:jc w:val="both"/>
        <w:rPr>
          <w:rFonts w:ascii="Times New Roman" w:hAnsi="Times New Roman" w:cs="Times New Roman"/>
          <w:sz w:val="24"/>
          <w:szCs w:val="24"/>
        </w:rPr>
      </w:pPr>
    </w:p>
    <w:p w14:paraId="4B00BCB9"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Conclusion:</w:t>
      </w:r>
    </w:p>
    <w:p w14:paraId="7654E4D0" w14:textId="77777777" w:rsidR="00F83290"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When you choose to become a freelancer, the entire journey begins with commitment and endurance as well consistent activities so that you can have your place in the market. Keep trying, improve on your skills and remain professional in order to succeed as a freelancer.</w:t>
      </w:r>
    </w:p>
    <w:p w14:paraId="31DAF713" w14:textId="77777777" w:rsidR="00F83290" w:rsidRPr="00F83290" w:rsidRDefault="00F83290" w:rsidP="00F83290">
      <w:pPr>
        <w:jc w:val="both"/>
        <w:rPr>
          <w:rFonts w:ascii="Times New Roman" w:hAnsi="Times New Roman" w:cs="Times New Roman"/>
          <w:sz w:val="24"/>
          <w:szCs w:val="24"/>
        </w:rPr>
      </w:pPr>
    </w:p>
    <w:p w14:paraId="49F21CE3" w14:textId="384562F4" w:rsidR="00AA4602" w:rsidRPr="00F83290" w:rsidRDefault="00F83290" w:rsidP="00F83290">
      <w:pPr>
        <w:jc w:val="both"/>
        <w:rPr>
          <w:rFonts w:ascii="Times New Roman" w:hAnsi="Times New Roman" w:cs="Times New Roman"/>
          <w:sz w:val="24"/>
          <w:szCs w:val="24"/>
        </w:rPr>
      </w:pPr>
      <w:r w:rsidRPr="00F83290">
        <w:rPr>
          <w:rFonts w:ascii="Times New Roman" w:hAnsi="Times New Roman" w:cs="Times New Roman"/>
          <w:sz w:val="24"/>
          <w:szCs w:val="24"/>
        </w:rPr>
        <w:t>0 this journey with that mentality, be eager to learn and vowed towards doing the good work you are on your way of becoming one of those successful freelancers.</w:t>
      </w:r>
    </w:p>
    <w:sectPr w:rsidR="00AA4602" w:rsidRPr="00F83290" w:rsidSect="00F83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90"/>
    <w:rsid w:val="002774F7"/>
    <w:rsid w:val="009062EF"/>
    <w:rsid w:val="00AA4602"/>
    <w:rsid w:val="00F832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C7A22"/>
  <w15:chartTrackingRefBased/>
  <w15:docId w15:val="{A42BDCAD-AEB3-489F-9CB8-A6ACEFF2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F8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534</Words>
  <Characters>2858</Characters>
  <Application>Microsoft Office Word</Application>
  <DocSecurity>0</DocSecurity>
  <Lines>68</Lines>
  <Paragraphs>28</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anshu</dc:creator>
  <cp:keywords/>
  <dc:description/>
  <cp:lastModifiedBy>mitesh anshu</cp:lastModifiedBy>
  <cp:revision>1</cp:revision>
  <dcterms:created xsi:type="dcterms:W3CDTF">2024-01-08T15:16:00Z</dcterms:created>
  <dcterms:modified xsi:type="dcterms:W3CDTF">2024-01-08T15:25:00Z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20cd1b66-130f-4d1c-bc33-3e6df34a71fd</vt:lpwstr>
  </property>
</Properties>
</file>