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E62" w:rsidRPr="00CC75AE" w:rsidRDefault="005643C1" w:rsidP="006B2F04">
      <w:pPr>
        <w:pStyle w:val="Title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 w:rsidRPr="00CC75AE">
        <w:rPr>
          <w:rStyle w:val="Strong"/>
          <w:rFonts w:asciiTheme="minorHAnsi" w:hAnsiTheme="minorHAnsi" w:cstheme="minorHAnsi"/>
          <w:color w:val="002060"/>
          <w:sz w:val="24"/>
          <w:szCs w:val="24"/>
        </w:rPr>
        <w:t>CURRICULUM VITAE</w:t>
      </w:r>
    </w:p>
    <w:tbl>
      <w:tblPr>
        <w:tblStyle w:val="TableGrid"/>
        <w:tblpPr w:leftFromText="180" w:rightFromText="180" w:vertAnchor="text" w:horzAnchor="margin" w:tblpY="401"/>
        <w:tblW w:w="11358" w:type="dxa"/>
        <w:tblLook w:val="04A0"/>
      </w:tblPr>
      <w:tblGrid>
        <w:gridCol w:w="11379"/>
      </w:tblGrid>
      <w:tr w:rsidR="006B2F04" w:rsidRPr="00CC75AE" w:rsidTr="000C02A4">
        <w:tc>
          <w:tcPr>
            <w:tcW w:w="11358" w:type="dxa"/>
          </w:tcPr>
          <w:p w:rsidR="006B2F04" w:rsidRPr="00CC75AE" w:rsidRDefault="006B2F04" w:rsidP="006B2F04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r w:rsidRPr="00CC75AE">
              <w:rPr>
                <w:rFonts w:asciiTheme="minorHAnsi" w:hAnsiTheme="minorHAnsi" w:cstheme="minorHAnsi"/>
                <w:sz w:val="24"/>
                <w:szCs w:val="24"/>
              </w:rPr>
              <w:t>PERSONAL DETAILS</w:t>
            </w:r>
          </w:p>
        </w:tc>
      </w:tr>
      <w:tr w:rsidR="003E2E76" w:rsidRPr="00CC75AE" w:rsidTr="000C02A4">
        <w:tc>
          <w:tcPr>
            <w:tcW w:w="11358" w:type="dxa"/>
          </w:tcPr>
          <w:p w:rsidR="00CA3A87" w:rsidRPr="00CC75AE" w:rsidRDefault="003E2E76" w:rsidP="00FE1EED">
            <w:pPr>
              <w:pStyle w:val="Heading1"/>
              <w:ind w:right="-360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C75AE">
              <w:rPr>
                <w:rFonts w:asciiTheme="minorHAnsi" w:hAnsiTheme="minorHAnsi" w:cstheme="minorHAnsi"/>
                <w:sz w:val="24"/>
                <w:szCs w:val="24"/>
              </w:rPr>
              <w:t xml:space="preserve">Name:  </w:t>
            </w:r>
            <w:r w:rsidR="00CA3A87" w:rsidRPr="00CC75A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05503" w:rsidRPr="00CC75AE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Karimullah</w:t>
            </w:r>
          </w:p>
          <w:p w:rsidR="003E2E76" w:rsidRPr="00CC75AE" w:rsidRDefault="00CA3A87" w:rsidP="00D4507A">
            <w:pPr>
              <w:tabs>
                <w:tab w:val="right" w:pos="9720"/>
              </w:tabs>
              <w:ind w:left="-720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>Ahm</w:t>
            </w:r>
          </w:p>
        </w:tc>
      </w:tr>
      <w:tr w:rsidR="006B2F04" w:rsidRPr="00CC75AE" w:rsidTr="000C02A4">
        <w:tc>
          <w:tcPr>
            <w:tcW w:w="11358" w:type="dxa"/>
            <w:tcBorders>
              <w:left w:val="nil"/>
              <w:right w:val="nil"/>
            </w:tcBorders>
          </w:tcPr>
          <w:p w:rsidR="006B2F04" w:rsidRPr="00CC75AE" w:rsidRDefault="006B2F04" w:rsidP="006B2F0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B2F04" w:rsidRPr="00CC75AE" w:rsidTr="000C02A4">
        <w:trPr>
          <w:trHeight w:val="75"/>
        </w:trPr>
        <w:tc>
          <w:tcPr>
            <w:tcW w:w="11358" w:type="dxa"/>
          </w:tcPr>
          <w:p w:rsidR="006B2F04" w:rsidRPr="00CC75AE" w:rsidRDefault="006316C3" w:rsidP="006B2F04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r w:rsidRPr="00CC75AE">
              <w:rPr>
                <w:rFonts w:asciiTheme="minorHAnsi" w:hAnsiTheme="minorHAnsi" w:cstheme="minorHAnsi"/>
                <w:sz w:val="24"/>
                <w:szCs w:val="24"/>
              </w:rPr>
              <w:t xml:space="preserve">PROFESSIONAL </w:t>
            </w:r>
            <w:r w:rsidR="000A393E" w:rsidRPr="00CC75AE">
              <w:rPr>
                <w:rFonts w:asciiTheme="minorHAnsi" w:hAnsiTheme="minorHAnsi" w:cstheme="minorHAnsi"/>
                <w:sz w:val="24"/>
                <w:szCs w:val="24"/>
              </w:rPr>
              <w:t>EXPERIENCE</w:t>
            </w:r>
          </w:p>
        </w:tc>
      </w:tr>
      <w:tr w:rsidR="006B2F04" w:rsidRPr="00CC75AE" w:rsidTr="000C02A4">
        <w:tc>
          <w:tcPr>
            <w:tcW w:w="11358" w:type="dxa"/>
            <w:tcBorders>
              <w:bottom w:val="single" w:sz="4" w:space="0" w:color="000000" w:themeColor="text1"/>
            </w:tcBorders>
          </w:tcPr>
          <w:p w:rsidR="00435A5F" w:rsidRPr="00CC75AE" w:rsidRDefault="00435A5F" w:rsidP="00435A5F">
            <w:pPr>
              <w:spacing w:line="360" w:lineRule="auto"/>
              <w:ind w:left="1620" w:hanging="1620"/>
              <w:jc w:val="both"/>
              <w:rPr>
                <w:rFonts w:cstheme="minorHAnsi"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spacing w:val="-6"/>
                <w:sz w:val="24"/>
                <w:szCs w:val="24"/>
              </w:rPr>
              <w:t xml:space="preserve">Jan 2014-Present   </w:t>
            </w:r>
          </w:p>
          <w:p w:rsidR="00435A5F" w:rsidRPr="00CC75AE" w:rsidRDefault="00435A5F" w:rsidP="00435A5F">
            <w:pPr>
              <w:spacing w:line="360" w:lineRule="auto"/>
              <w:ind w:left="1620" w:hanging="1620"/>
              <w:jc w:val="both"/>
              <w:rPr>
                <w:rFonts w:cstheme="minorHAnsi"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b/>
                <w:bCs/>
                <w:spacing w:val="-6"/>
                <w:sz w:val="24"/>
                <w:szCs w:val="24"/>
              </w:rPr>
              <w:t>Monitoring and Evaluation Senior Officer</w:t>
            </w:r>
          </w:p>
          <w:p w:rsidR="00435A5F" w:rsidRPr="00CC75AE" w:rsidRDefault="00435A5F" w:rsidP="00435A5F">
            <w:pPr>
              <w:spacing w:line="360" w:lineRule="auto"/>
              <w:ind w:left="1620" w:hanging="1620"/>
              <w:jc w:val="both"/>
              <w:rPr>
                <w:rFonts w:cstheme="minorHAnsi"/>
                <w:i/>
                <w:iCs/>
                <w:spacing w:val="-6"/>
                <w:sz w:val="24"/>
                <w:szCs w:val="24"/>
                <w:u w:val="single"/>
              </w:rPr>
            </w:pPr>
            <w:r w:rsidRPr="00CC75AE">
              <w:rPr>
                <w:rFonts w:cstheme="minorHAnsi"/>
                <w:i/>
                <w:iCs/>
                <w:spacing w:val="-6"/>
                <w:sz w:val="24"/>
                <w:szCs w:val="24"/>
                <w:u w:val="single"/>
              </w:rPr>
              <w:t>The Asia Foundation</w:t>
            </w:r>
          </w:p>
          <w:p w:rsidR="00435A5F" w:rsidRPr="00CC75AE" w:rsidRDefault="00435A5F" w:rsidP="00435A5F">
            <w:pPr>
              <w:spacing w:line="360" w:lineRule="auto"/>
              <w:ind w:left="1620" w:hanging="1620"/>
              <w:jc w:val="both"/>
              <w:rPr>
                <w:rFonts w:cstheme="minorHAnsi"/>
                <w:i/>
                <w:iCs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b/>
                <w:bCs/>
                <w:spacing w:val="-6"/>
                <w:sz w:val="24"/>
                <w:szCs w:val="24"/>
              </w:rPr>
              <w:t>Main Responsibilities:</w:t>
            </w:r>
          </w:p>
          <w:p w:rsidR="00435A5F" w:rsidRPr="00CC75AE" w:rsidRDefault="00435A5F" w:rsidP="00435A5F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  <w:tab w:val="left" w:pos="1440"/>
              </w:tabs>
              <w:jc w:val="both"/>
              <w:rPr>
                <w:rFonts w:asciiTheme="minorHAnsi" w:eastAsia="Batang" w:hAnsiTheme="minorHAnsi" w:cstheme="minorHAnsi"/>
                <w:noProof/>
                <w:spacing w:val="-6"/>
              </w:rPr>
            </w:pPr>
            <w:r w:rsidRPr="00CC75AE">
              <w:rPr>
                <w:rFonts w:asciiTheme="minorHAnsi" w:eastAsia="Batang" w:hAnsiTheme="minorHAnsi" w:cstheme="minorHAnsi"/>
                <w:noProof/>
                <w:spacing w:val="-6"/>
              </w:rPr>
              <w:t>Assist in development and review of the project log frames and establish a monitoring and evaluation system for each project</w:t>
            </w:r>
            <w:r w:rsidR="00AE255A" w:rsidRPr="00CC75AE">
              <w:rPr>
                <w:rFonts w:asciiTheme="minorHAnsi" w:eastAsia="Batang" w:hAnsiTheme="minorHAnsi" w:cstheme="minorHAnsi"/>
                <w:noProof/>
                <w:spacing w:val="-6"/>
              </w:rPr>
              <w:t>.</w:t>
            </w:r>
            <w:r w:rsidRPr="00CC75AE">
              <w:rPr>
                <w:rFonts w:asciiTheme="minorHAnsi" w:eastAsia="Batang" w:hAnsiTheme="minorHAnsi" w:cstheme="minorHAnsi"/>
                <w:noProof/>
                <w:spacing w:val="-6"/>
              </w:rPr>
              <w:t xml:space="preserve"> </w:t>
            </w:r>
          </w:p>
          <w:p w:rsidR="00435A5F" w:rsidRPr="00CC75AE" w:rsidRDefault="00435A5F" w:rsidP="00435A5F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  <w:tab w:val="left" w:pos="1440"/>
              </w:tabs>
              <w:jc w:val="both"/>
              <w:rPr>
                <w:rFonts w:asciiTheme="minorHAnsi" w:eastAsia="Batang" w:hAnsiTheme="minorHAnsi" w:cstheme="minorHAnsi"/>
                <w:noProof/>
                <w:spacing w:val="-6"/>
              </w:rPr>
            </w:pPr>
            <w:r w:rsidRPr="00CC75AE">
              <w:rPr>
                <w:rFonts w:asciiTheme="minorHAnsi" w:eastAsia="Batang" w:hAnsiTheme="minorHAnsi" w:cstheme="minorHAnsi"/>
                <w:noProof/>
                <w:spacing w:val="-6"/>
              </w:rPr>
              <w:t>Develop PMPs, baseline, data collection tools and methodology, and M&amp;E capacity building curriculum</w:t>
            </w:r>
            <w:r w:rsidR="00AE255A" w:rsidRPr="00CC75AE">
              <w:rPr>
                <w:rFonts w:asciiTheme="minorHAnsi" w:eastAsia="Batang" w:hAnsiTheme="minorHAnsi" w:cstheme="minorHAnsi"/>
                <w:noProof/>
                <w:spacing w:val="-6"/>
              </w:rPr>
              <w:t>.</w:t>
            </w:r>
          </w:p>
          <w:p w:rsidR="00435A5F" w:rsidRPr="00CC75AE" w:rsidRDefault="00435A5F" w:rsidP="00435A5F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  <w:tab w:val="left" w:pos="1440"/>
              </w:tabs>
              <w:jc w:val="both"/>
              <w:rPr>
                <w:rFonts w:asciiTheme="minorHAnsi" w:eastAsia="Batang" w:hAnsiTheme="minorHAnsi" w:cstheme="minorHAnsi"/>
                <w:noProof/>
                <w:spacing w:val="-6"/>
              </w:rPr>
            </w:pPr>
            <w:r w:rsidRPr="00CC75AE">
              <w:rPr>
                <w:rFonts w:asciiTheme="minorHAnsi" w:eastAsia="Batang" w:hAnsiTheme="minorHAnsi" w:cstheme="minorHAnsi"/>
                <w:noProof/>
                <w:spacing w:val="-6"/>
              </w:rPr>
              <w:t>Assess and describe the indicators and targets for each outcome and output according to projects’ results and aims</w:t>
            </w:r>
            <w:r w:rsidR="00AE255A" w:rsidRPr="00CC75AE">
              <w:rPr>
                <w:rFonts w:asciiTheme="minorHAnsi" w:eastAsia="Batang" w:hAnsiTheme="minorHAnsi" w:cstheme="minorHAnsi"/>
                <w:noProof/>
                <w:spacing w:val="-6"/>
              </w:rPr>
              <w:t>.</w:t>
            </w:r>
          </w:p>
          <w:p w:rsidR="00435A5F" w:rsidRPr="00CC75AE" w:rsidRDefault="00435A5F" w:rsidP="00435A5F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  <w:tab w:val="left" w:pos="1440"/>
              </w:tabs>
              <w:jc w:val="both"/>
              <w:rPr>
                <w:rFonts w:asciiTheme="minorHAnsi" w:eastAsia="Batang" w:hAnsiTheme="minorHAnsi" w:cstheme="minorHAnsi"/>
                <w:noProof/>
                <w:spacing w:val="-6"/>
              </w:rPr>
            </w:pPr>
            <w:r w:rsidRPr="00CC75AE">
              <w:rPr>
                <w:rFonts w:asciiTheme="minorHAnsi" w:eastAsia="Batang" w:hAnsiTheme="minorHAnsi" w:cstheme="minorHAnsi"/>
                <w:noProof/>
                <w:spacing w:val="-6"/>
              </w:rPr>
              <w:t>Develop Evaluation Criteria for the projects and conduct mid-term and final evaluations of the projects as required</w:t>
            </w:r>
            <w:r w:rsidR="00AE255A" w:rsidRPr="00CC75AE">
              <w:rPr>
                <w:rFonts w:asciiTheme="minorHAnsi" w:eastAsia="Batang" w:hAnsiTheme="minorHAnsi" w:cstheme="minorHAnsi"/>
                <w:noProof/>
                <w:spacing w:val="-6"/>
              </w:rPr>
              <w:t>.</w:t>
            </w:r>
          </w:p>
          <w:p w:rsidR="006B2F04" w:rsidRPr="00CC75AE" w:rsidRDefault="00435A5F" w:rsidP="00435A5F">
            <w:pPr>
              <w:pStyle w:val="ListParagraph"/>
              <w:tabs>
                <w:tab w:val="left" w:pos="9195"/>
              </w:tabs>
              <w:ind w:left="360"/>
              <w:rPr>
                <w:rFonts w:asciiTheme="minorHAnsi" w:hAnsiTheme="minorHAnsi" w:cstheme="minorHAnsi"/>
              </w:rPr>
            </w:pPr>
            <w:r w:rsidRPr="00CC75AE">
              <w:rPr>
                <w:rFonts w:asciiTheme="minorHAnsi" w:hAnsiTheme="minorHAnsi" w:cstheme="minorHAnsi"/>
              </w:rPr>
              <w:tab/>
            </w:r>
          </w:p>
        </w:tc>
      </w:tr>
      <w:tr w:rsidR="00584BDE" w:rsidRPr="00CC75AE" w:rsidTr="000C02A4">
        <w:tc>
          <w:tcPr>
            <w:tcW w:w="11358" w:type="dxa"/>
            <w:tcBorders>
              <w:bottom w:val="single" w:sz="4" w:space="0" w:color="000000" w:themeColor="text1"/>
            </w:tcBorders>
          </w:tcPr>
          <w:p w:rsidR="00AE255A" w:rsidRPr="00CC75AE" w:rsidRDefault="00AE255A" w:rsidP="00AE255A">
            <w:pPr>
              <w:spacing w:line="360" w:lineRule="auto"/>
              <w:ind w:left="1620" w:hanging="1620"/>
              <w:jc w:val="both"/>
              <w:rPr>
                <w:rFonts w:cstheme="minorHAnsi"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spacing w:val="-6"/>
                <w:sz w:val="24"/>
                <w:szCs w:val="24"/>
              </w:rPr>
              <w:t xml:space="preserve">Feb-Dec 2013     </w:t>
            </w:r>
          </w:p>
          <w:p w:rsidR="00AE255A" w:rsidRPr="00CC75AE" w:rsidRDefault="00AE255A" w:rsidP="00AE255A">
            <w:pPr>
              <w:spacing w:line="360" w:lineRule="auto"/>
              <w:ind w:left="1620" w:hanging="1620"/>
              <w:jc w:val="both"/>
              <w:rPr>
                <w:rFonts w:cstheme="minorHAnsi"/>
                <w:b/>
                <w:bCs/>
                <w:sz w:val="24"/>
                <w:szCs w:val="24"/>
                <w:lang w:eastAsia="de-DE"/>
              </w:rPr>
            </w:pPr>
            <w:r w:rsidRPr="00CC75AE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CC75AE">
              <w:rPr>
                <w:rFonts w:cstheme="minorHAnsi"/>
                <w:b/>
                <w:bCs/>
                <w:sz w:val="24"/>
                <w:szCs w:val="24"/>
                <w:lang w:eastAsia="de-DE"/>
              </w:rPr>
              <w:t>Monitoring, Evaluation, Accountability and Learning Coordinator</w:t>
            </w:r>
          </w:p>
          <w:p w:rsidR="00AE255A" w:rsidRPr="00CC75AE" w:rsidRDefault="00AE255A" w:rsidP="00AE255A">
            <w:pPr>
              <w:spacing w:line="360" w:lineRule="auto"/>
              <w:ind w:left="1620" w:hanging="1620"/>
              <w:jc w:val="both"/>
              <w:rPr>
                <w:rFonts w:cstheme="minorHAnsi"/>
                <w:i/>
                <w:iCs/>
                <w:spacing w:val="-6"/>
                <w:sz w:val="24"/>
                <w:szCs w:val="24"/>
                <w:u w:val="single"/>
              </w:rPr>
            </w:pPr>
            <w:r w:rsidRPr="00CC75AE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CC75AE">
              <w:rPr>
                <w:rFonts w:cstheme="minorHAnsi"/>
                <w:i/>
                <w:iCs/>
                <w:spacing w:val="-6"/>
                <w:sz w:val="24"/>
                <w:szCs w:val="24"/>
                <w:u w:val="single"/>
              </w:rPr>
              <w:t>Save the Children International-Afghanistan</w:t>
            </w:r>
          </w:p>
          <w:p w:rsidR="00AE255A" w:rsidRPr="00CC75AE" w:rsidRDefault="00AE255A" w:rsidP="00AE255A">
            <w:pPr>
              <w:spacing w:line="360" w:lineRule="auto"/>
              <w:ind w:left="1620" w:hanging="1620"/>
              <w:jc w:val="both"/>
              <w:rPr>
                <w:rFonts w:cstheme="minorHAnsi"/>
                <w:i/>
                <w:iCs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b/>
                <w:bCs/>
                <w:sz w:val="24"/>
                <w:szCs w:val="24"/>
                <w:lang w:eastAsia="de-DE"/>
              </w:rPr>
              <w:t xml:space="preserve"> Monitoring and Evaluation:</w:t>
            </w:r>
          </w:p>
          <w:p w:rsidR="00AE255A" w:rsidRPr="00CC75AE" w:rsidRDefault="00AE255A" w:rsidP="00AE255A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>Coordinate and support the implementation of Save the Children’s (SC) Monitoring and Evaluation (M&amp;E) system across all programs</w:t>
            </w:r>
          </w:p>
          <w:p w:rsidR="00AE255A" w:rsidRPr="00CC75AE" w:rsidRDefault="00AE255A" w:rsidP="00AE255A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 xml:space="preserve">Support the programs to develop log frames, M&amp;E plans and other related tools </w:t>
            </w:r>
          </w:p>
          <w:p w:rsidR="00AE255A" w:rsidRPr="00CC75AE" w:rsidRDefault="00AE255A" w:rsidP="00AE255A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 xml:space="preserve">Lead and support programs in designing and conducting baseline &amp; end line  surveys, develop evaluation criteria, conduct mid-term and final evaluations including sampling methodologies, data collection tools, </w:t>
            </w: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and indicator performance tracking table,</w:t>
            </w:r>
            <w:r w:rsidRPr="00CC75AE">
              <w:rPr>
                <w:rFonts w:cstheme="minorHAnsi"/>
                <w:sz w:val="24"/>
                <w:szCs w:val="24"/>
              </w:rPr>
              <w:t xml:space="preserve"> data analysis and report development</w:t>
            </w:r>
          </w:p>
          <w:p w:rsidR="00AE255A" w:rsidRPr="00CC75AE" w:rsidRDefault="00AE255A" w:rsidP="00AE255A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 xml:space="preserve">Provide advice and support on all aspects of M&amp;E, including design of objectives/indicators </w:t>
            </w:r>
          </w:p>
          <w:p w:rsidR="00AE255A" w:rsidRPr="00CC75AE" w:rsidRDefault="00AE255A" w:rsidP="00AE255A">
            <w:pPr>
              <w:tabs>
                <w:tab w:val="left" w:pos="720"/>
                <w:tab w:val="left" w:pos="1440"/>
              </w:tabs>
              <w:spacing w:before="100" w:beforeAutospacing="1" w:after="100" w:afterAutospacing="1" w:line="360" w:lineRule="auto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  <w:lang w:eastAsia="de-DE"/>
              </w:rPr>
            </w:pPr>
            <w:r w:rsidRPr="00CC75AE">
              <w:rPr>
                <w:rFonts w:cstheme="minorHAnsi"/>
                <w:b/>
                <w:bCs/>
                <w:sz w:val="24"/>
                <w:szCs w:val="24"/>
                <w:lang w:eastAsia="de-DE"/>
              </w:rPr>
              <w:t>Accountability:</w:t>
            </w:r>
          </w:p>
          <w:p w:rsidR="00AE255A" w:rsidRPr="00CC75AE" w:rsidRDefault="00AE255A" w:rsidP="00AE255A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To design and implement appropriate feedback mechanisms across the program, that are contextual, effective, accessible and safe for beneficiaries and that ensure that feedback is recorded, reviewed and acted upon</w:t>
            </w:r>
          </w:p>
          <w:p w:rsidR="00AE255A" w:rsidRPr="00CC75AE" w:rsidRDefault="00AE255A" w:rsidP="00AE255A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To manage complaints &amp; response mechanism in assigned area and make sure that beneficiaries’ complaints and feedback are reported and addressed in a professional and timely manner;</w:t>
            </w:r>
          </w:p>
          <w:p w:rsidR="00584BDE" w:rsidRPr="00CC75AE" w:rsidRDefault="00AE255A" w:rsidP="00F7794B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To increase awareness and capacity all staff on accountability through induction, training, coaching, informal support </w:t>
            </w: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lastRenderedPageBreak/>
              <w:t>and in other ways as identified</w:t>
            </w:r>
            <w:r w:rsidR="00210878"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.</w:t>
            </w:r>
          </w:p>
        </w:tc>
      </w:tr>
      <w:tr w:rsidR="00AB34BD" w:rsidRPr="00CC75AE" w:rsidTr="000C02A4">
        <w:tc>
          <w:tcPr>
            <w:tcW w:w="11358" w:type="dxa"/>
            <w:tcBorders>
              <w:bottom w:val="single" w:sz="4" w:space="0" w:color="000000" w:themeColor="text1"/>
            </w:tcBorders>
          </w:tcPr>
          <w:p w:rsidR="00210878" w:rsidRPr="00CC75AE" w:rsidRDefault="00210878" w:rsidP="00210878">
            <w:pPr>
              <w:spacing w:line="360" w:lineRule="auto"/>
              <w:ind w:left="1260" w:hanging="1980"/>
              <w:jc w:val="both"/>
              <w:rPr>
                <w:rFonts w:cstheme="minorHAnsi"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spacing w:val="-6"/>
                <w:sz w:val="24"/>
                <w:szCs w:val="24"/>
              </w:rPr>
              <w:lastRenderedPageBreak/>
              <w:t xml:space="preserve">June 2012- Feb 2013     </w:t>
            </w:r>
          </w:p>
          <w:p w:rsidR="00210878" w:rsidRPr="00CC75AE" w:rsidRDefault="00210878" w:rsidP="00210878">
            <w:pPr>
              <w:spacing w:line="360" w:lineRule="auto"/>
              <w:ind w:left="1980" w:hanging="1980"/>
              <w:jc w:val="both"/>
              <w:rPr>
                <w:rFonts w:cstheme="minorHAnsi"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b/>
                <w:bCs/>
                <w:spacing w:val="-6"/>
                <w:sz w:val="24"/>
                <w:szCs w:val="24"/>
              </w:rPr>
              <w:t xml:space="preserve">Provincial Monitoring Officer (PMO)-Nangarhar </w:t>
            </w:r>
          </w:p>
          <w:p w:rsidR="00210878" w:rsidRPr="00CC75AE" w:rsidRDefault="00210878" w:rsidP="00210878">
            <w:pPr>
              <w:spacing w:line="360" w:lineRule="auto"/>
              <w:ind w:left="1980" w:hanging="1980"/>
              <w:jc w:val="both"/>
              <w:rPr>
                <w:rFonts w:cstheme="minorHAnsi"/>
                <w:i/>
                <w:iCs/>
                <w:spacing w:val="-6"/>
                <w:sz w:val="24"/>
                <w:szCs w:val="24"/>
                <w:u w:val="single"/>
              </w:rPr>
            </w:pPr>
            <w:r w:rsidRPr="00CC75AE">
              <w:rPr>
                <w:rFonts w:cstheme="minorHAnsi"/>
                <w:i/>
                <w:iCs/>
                <w:spacing w:val="-6"/>
                <w:sz w:val="24"/>
                <w:szCs w:val="24"/>
                <w:u w:val="single"/>
              </w:rPr>
              <w:t xml:space="preserve">Teachers Education Directorate, </w:t>
            </w:r>
            <w:r w:rsidRPr="00CC75AE">
              <w:rPr>
                <w:rFonts w:cstheme="minorHAnsi"/>
                <w:b/>
                <w:bCs/>
                <w:i/>
                <w:iCs/>
                <w:spacing w:val="-6"/>
                <w:sz w:val="24"/>
                <w:szCs w:val="24"/>
                <w:u w:val="single"/>
              </w:rPr>
              <w:t>(EQUIP Program</w:t>
            </w:r>
            <w:r w:rsidRPr="00CC75AE">
              <w:rPr>
                <w:rFonts w:cstheme="minorHAnsi"/>
                <w:i/>
                <w:iCs/>
                <w:spacing w:val="-6"/>
                <w:sz w:val="24"/>
                <w:szCs w:val="24"/>
                <w:u w:val="single"/>
              </w:rPr>
              <w:t xml:space="preserve">), Islamic Republic of Afghanistan </w:t>
            </w:r>
          </w:p>
          <w:p w:rsidR="00210878" w:rsidRPr="00CC75AE" w:rsidRDefault="00210878" w:rsidP="00210878">
            <w:pPr>
              <w:spacing w:line="360" w:lineRule="auto"/>
              <w:ind w:left="1980" w:hanging="1980"/>
              <w:jc w:val="both"/>
              <w:rPr>
                <w:rFonts w:cstheme="minorHAnsi"/>
                <w:i/>
                <w:iCs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i/>
                <w:iCs/>
                <w:spacing w:val="-6"/>
                <w:sz w:val="24"/>
                <w:szCs w:val="24"/>
              </w:rPr>
              <w:t xml:space="preserve"> </w:t>
            </w:r>
            <w:r w:rsidRPr="00CC75AE">
              <w:rPr>
                <w:rFonts w:cstheme="minorHAnsi"/>
                <w:spacing w:val="-5"/>
                <w:sz w:val="24"/>
                <w:szCs w:val="24"/>
              </w:rPr>
              <w:t>Main Responsibilities:</w:t>
            </w:r>
          </w:p>
          <w:p w:rsidR="00210878" w:rsidRPr="00CC75AE" w:rsidRDefault="00210878" w:rsidP="00210878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Support in teacher training packages such as
InSeT I , II, III and School Management training
SMT I, II, III;</w:t>
            </w:r>
          </w:p>
          <w:p w:rsidR="00210878" w:rsidRPr="00CC75AE" w:rsidRDefault="00210878" w:rsidP="00210878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Develop M&amp;E plans for related province with the help of program  </w:t>
            </w:r>
          </w:p>
          <w:p w:rsidR="00210878" w:rsidRPr="00CC75AE" w:rsidRDefault="00210878" w:rsidP="00210878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Understand and able to learn more about the methods of monitoring and evaluation in-service and other teacher related activities in the relevant province;
</w:t>
            </w:r>
          </w:p>
          <w:p w:rsidR="00210878" w:rsidRPr="00CC75AE" w:rsidRDefault="00210878" w:rsidP="00210878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Assist in research activities such as evaluation,
assessments and surveys that are relevant teaching and learning;
</w:t>
            </w:r>
          </w:p>
          <w:p w:rsidR="00210878" w:rsidRPr="00CC75AE" w:rsidRDefault="00210878" w:rsidP="00210878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Familiarity with data collection, data transfer,
and monitoring and evaluation report writing;
</w:t>
            </w:r>
          </w:p>
          <w:p w:rsidR="00210878" w:rsidRPr="00CC75AE" w:rsidRDefault="00210878" w:rsidP="00210878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In-depth understanding of all teacher training
activities, especially on the field level (including
objectives, processes and expected outcomes as well as the provincial Monitoring and Evaluation Plan);
</w:t>
            </w:r>
          </w:p>
          <w:p w:rsidR="00210878" w:rsidRPr="00CC75AE" w:rsidRDefault="00210878" w:rsidP="00210878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Identify program-level problems in teacher
training activities in the province; and make
recommendation for solution on provincial and
national levels;
</w:t>
            </w:r>
          </w:p>
          <w:p w:rsidR="00AB34BD" w:rsidRPr="00CC75AE" w:rsidRDefault="00210878" w:rsidP="00210878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Compile bi-monthly or monthly reports with
clear recommendations for improving the processes and outcomes; and submit them to the
In-Service (DT3-NPITT) Program at TED.</w:t>
            </w:r>
          </w:p>
        </w:tc>
      </w:tr>
      <w:tr w:rsidR="00484C94" w:rsidRPr="00CC75AE" w:rsidTr="000C02A4">
        <w:tc>
          <w:tcPr>
            <w:tcW w:w="11358" w:type="dxa"/>
            <w:tcBorders>
              <w:bottom w:val="single" w:sz="4" w:space="0" w:color="000000" w:themeColor="text1"/>
            </w:tcBorders>
          </w:tcPr>
          <w:p w:rsidR="00210878" w:rsidRPr="00CC75AE" w:rsidRDefault="00210878" w:rsidP="00210878">
            <w:pPr>
              <w:spacing w:line="360" w:lineRule="auto"/>
              <w:ind w:left="1980" w:hanging="1980"/>
              <w:jc w:val="both"/>
              <w:rPr>
                <w:rFonts w:cstheme="minorHAnsi"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spacing w:val="-6"/>
                <w:sz w:val="24"/>
                <w:szCs w:val="24"/>
              </w:rPr>
              <w:t xml:space="preserve">June, 2010-April, 2012   </w:t>
            </w:r>
          </w:p>
          <w:p w:rsidR="00210878" w:rsidRPr="00CC75AE" w:rsidRDefault="00210878" w:rsidP="00210878">
            <w:pPr>
              <w:spacing w:line="360" w:lineRule="auto"/>
              <w:ind w:left="1980" w:hanging="1980"/>
              <w:jc w:val="both"/>
              <w:rPr>
                <w:rFonts w:cstheme="minorHAnsi"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b/>
                <w:spacing w:val="-6"/>
                <w:sz w:val="24"/>
                <w:szCs w:val="24"/>
              </w:rPr>
              <w:t>Provincial</w:t>
            </w:r>
            <w:r w:rsidRPr="00CC75AE">
              <w:rPr>
                <w:rFonts w:cstheme="minorHAnsi"/>
                <w:spacing w:val="-6"/>
                <w:sz w:val="24"/>
                <w:szCs w:val="24"/>
              </w:rPr>
              <w:t xml:space="preserve"> </w:t>
            </w:r>
            <w:r w:rsidRPr="00CC75AE">
              <w:rPr>
                <w:rFonts w:eastAsia="Batang" w:cstheme="minorHAnsi"/>
                <w:b/>
                <w:bCs/>
                <w:sz w:val="24"/>
                <w:szCs w:val="24"/>
              </w:rPr>
              <w:t>Research/M &amp; E Officer-Nangarhar</w:t>
            </w:r>
          </w:p>
          <w:p w:rsidR="00210878" w:rsidRPr="00CC75AE" w:rsidRDefault="00210878" w:rsidP="00210878">
            <w:pPr>
              <w:spacing w:line="360" w:lineRule="auto"/>
              <w:jc w:val="both"/>
              <w:rPr>
                <w:rFonts w:eastAsia="Batang" w:cstheme="minorHAns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CC75AE">
              <w:rPr>
                <w:rFonts w:eastAsia="Batang" w:cstheme="minorHAnsi"/>
                <w:i/>
                <w:iCs/>
                <w:sz w:val="24"/>
                <w:szCs w:val="24"/>
              </w:rPr>
              <w:t xml:space="preserve"> </w:t>
            </w:r>
            <w:r w:rsidRPr="00CC75AE">
              <w:rPr>
                <w:rFonts w:eastAsia="Batang" w:cstheme="minorHAnsi"/>
                <w:i/>
                <w:iCs/>
                <w:sz w:val="24"/>
                <w:szCs w:val="24"/>
                <w:u w:val="single"/>
              </w:rPr>
              <w:t>Health Protection and Research Organization (HPRO) – Health Net-TPO, Afghanistan</w:t>
            </w:r>
            <w:r w:rsidRPr="00CC75AE">
              <w:rPr>
                <w:rFonts w:eastAsia="Batang" w:cstheme="minorHAnsi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</w:p>
          <w:p w:rsidR="00210878" w:rsidRPr="00CC75AE" w:rsidRDefault="00210878" w:rsidP="00210878">
            <w:pPr>
              <w:spacing w:line="360" w:lineRule="auto"/>
              <w:ind w:left="1980" w:hanging="1980"/>
              <w:jc w:val="both"/>
              <w:rPr>
                <w:rFonts w:eastAsia="Batang" w:cstheme="minorHAnsi"/>
                <w:iCs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b/>
                <w:bCs/>
                <w:sz w:val="24"/>
                <w:szCs w:val="24"/>
              </w:rPr>
              <w:t xml:space="preserve"> </w:t>
            </w:r>
            <w:r w:rsidRPr="00CC75AE">
              <w:rPr>
                <w:rFonts w:eastAsia="Batang" w:cstheme="minorHAnsi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r w:rsidRPr="00CC75AE">
              <w:rPr>
                <w:rFonts w:cstheme="minorHAnsi"/>
                <w:spacing w:val="-5"/>
                <w:sz w:val="24"/>
                <w:szCs w:val="24"/>
              </w:rPr>
              <w:t>Main Responsibilities:</w:t>
            </w:r>
          </w:p>
          <w:p w:rsidR="00210878" w:rsidRPr="00CC75AE" w:rsidRDefault="00210878" w:rsidP="00210878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Contribute to design and implement the research project;</w:t>
            </w:r>
          </w:p>
          <w:p w:rsidR="00210878" w:rsidRPr="00CC75AE" w:rsidRDefault="00210878" w:rsidP="00210878">
            <w:pPr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440"/>
                <w:tab w:val="num" w:pos="1800"/>
              </w:tabs>
              <w:ind w:left="1800" w:hanging="180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Facilitate focus group discussions with patients and clinicians for data collection; </w:t>
            </w:r>
          </w:p>
          <w:p w:rsidR="00210878" w:rsidRPr="00CC75AE" w:rsidRDefault="00210878" w:rsidP="00210878">
            <w:pPr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440"/>
                <w:tab w:val="num" w:pos="1800"/>
              </w:tabs>
              <w:ind w:left="1800" w:hanging="180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Perform analysis of collected qualitative data and present the research findings;</w:t>
            </w:r>
          </w:p>
          <w:p w:rsidR="00210878" w:rsidRPr="00CC75AE" w:rsidRDefault="00210878" w:rsidP="00210878">
            <w:pPr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440"/>
                <w:tab w:val="num" w:pos="1800"/>
              </w:tabs>
              <w:ind w:left="1800" w:hanging="180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Perform project monitoring evaluation activities on national RDT roll-out to CHWs and clinics;</w:t>
            </w:r>
          </w:p>
          <w:p w:rsidR="009D72B6" w:rsidRPr="00CC75AE" w:rsidRDefault="00210878" w:rsidP="00F7794B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Deliver Community Based Management of Malaria (CBMM) and CRT (Cluster Randomized Trial) trainings to CHWs and CHSs’;</w:t>
            </w:r>
          </w:p>
        </w:tc>
      </w:tr>
      <w:tr w:rsidR="00484C94" w:rsidRPr="00CC75AE" w:rsidTr="000C02A4">
        <w:tc>
          <w:tcPr>
            <w:tcW w:w="11358" w:type="dxa"/>
            <w:tcBorders>
              <w:bottom w:val="single" w:sz="4" w:space="0" w:color="000000" w:themeColor="text1"/>
            </w:tcBorders>
          </w:tcPr>
          <w:p w:rsidR="002E1D57" w:rsidRPr="00CC75AE" w:rsidRDefault="002E1D57" w:rsidP="002E1D57">
            <w:pPr>
              <w:spacing w:line="360" w:lineRule="auto"/>
              <w:ind w:left="360" w:hanging="360"/>
              <w:jc w:val="both"/>
              <w:rPr>
                <w:rFonts w:eastAsia="Batang" w:cstheme="minorHAnsi"/>
                <w:sz w:val="24"/>
                <w:szCs w:val="24"/>
              </w:rPr>
            </w:pPr>
            <w:r w:rsidRPr="00CC75AE">
              <w:rPr>
                <w:rFonts w:cstheme="minorHAnsi"/>
                <w:spacing w:val="-6"/>
                <w:sz w:val="24"/>
                <w:szCs w:val="24"/>
              </w:rPr>
              <w:t>April-May, 2010</w:t>
            </w:r>
            <w:r w:rsidRPr="00CC75AE">
              <w:rPr>
                <w:rFonts w:eastAsia="Batang" w:cstheme="minorHAnsi"/>
                <w:sz w:val="24"/>
                <w:szCs w:val="24"/>
              </w:rPr>
              <w:t xml:space="preserve">      </w:t>
            </w:r>
          </w:p>
          <w:p w:rsidR="002E1D57" w:rsidRPr="00CC75AE" w:rsidRDefault="002E1D57" w:rsidP="002E1D57">
            <w:pPr>
              <w:spacing w:line="360" w:lineRule="auto"/>
              <w:ind w:left="360" w:hanging="360"/>
              <w:jc w:val="both"/>
              <w:rPr>
                <w:rFonts w:eastAsia="Batang" w:cstheme="minorHAnsi"/>
                <w:b/>
                <w:bCs/>
                <w:sz w:val="24"/>
                <w:szCs w:val="24"/>
              </w:rPr>
            </w:pPr>
            <w:r w:rsidRPr="00CC75AE">
              <w:rPr>
                <w:rFonts w:eastAsia="Batang" w:cstheme="minorHAnsi"/>
                <w:b/>
                <w:bCs/>
                <w:sz w:val="24"/>
                <w:szCs w:val="24"/>
              </w:rPr>
              <w:t xml:space="preserve">Acting Program (Drug Demand Reduction) Coordinator-Kabul  </w:t>
            </w:r>
          </w:p>
          <w:p w:rsidR="002E1D57" w:rsidRPr="00CC75AE" w:rsidRDefault="002E1D57" w:rsidP="002E1D57">
            <w:pPr>
              <w:spacing w:line="360" w:lineRule="auto"/>
              <w:jc w:val="both"/>
              <w:rPr>
                <w:rFonts w:eastAsia="Batang" w:cstheme="minorHAnsi"/>
                <w:i/>
                <w:iCs/>
                <w:sz w:val="24"/>
                <w:szCs w:val="24"/>
                <w:u w:val="single"/>
              </w:rPr>
            </w:pPr>
            <w:r w:rsidRPr="00CC75AE">
              <w:rPr>
                <w:rFonts w:eastAsia="Batang" w:cstheme="minorHAnsi"/>
                <w:i/>
                <w:iCs/>
                <w:sz w:val="24"/>
                <w:szCs w:val="24"/>
                <w:u w:val="single"/>
              </w:rPr>
              <w:t xml:space="preserve">The Welfare Association for Development of Afghanistan- WADAN </w:t>
            </w:r>
          </w:p>
          <w:p w:rsidR="002E1D57" w:rsidRPr="00CC75AE" w:rsidRDefault="002E1D57" w:rsidP="002E1D57">
            <w:pPr>
              <w:spacing w:line="360" w:lineRule="auto"/>
              <w:ind w:left="1980" w:hanging="1980"/>
              <w:jc w:val="both"/>
              <w:rPr>
                <w:rFonts w:cstheme="minorHAnsi"/>
                <w:color w:val="0000FF"/>
                <w:sz w:val="24"/>
                <w:szCs w:val="24"/>
              </w:rPr>
            </w:pPr>
            <w:r w:rsidRPr="00CC75AE">
              <w:rPr>
                <w:rFonts w:cstheme="minorHAnsi"/>
                <w:spacing w:val="-5"/>
                <w:sz w:val="24"/>
                <w:szCs w:val="24"/>
              </w:rPr>
              <w:t>Main Responsibilities:</w:t>
            </w:r>
          </w:p>
          <w:p w:rsidR="002E1D57" w:rsidRPr="00CC75AE" w:rsidRDefault="002E1D57" w:rsidP="002E1D57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Manage and direct staff and activities of </w:t>
            </w:r>
            <w:r w:rsidRPr="00CC75AE">
              <w:rPr>
                <w:rFonts w:eastAsia="Batang" w:cstheme="minorHAnsi"/>
                <w:b/>
                <w:bCs/>
                <w:noProof/>
                <w:spacing w:val="-6"/>
                <w:sz w:val="24"/>
                <w:szCs w:val="24"/>
              </w:rPr>
              <w:t>fourteen (14) projects</w:t>
            </w: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, run in </w:t>
            </w:r>
            <w:r w:rsidRPr="00CC75AE">
              <w:rPr>
                <w:rFonts w:eastAsia="Batang" w:cstheme="minorHAnsi"/>
                <w:b/>
                <w:bCs/>
                <w:noProof/>
                <w:spacing w:val="-6"/>
                <w:sz w:val="24"/>
                <w:szCs w:val="24"/>
              </w:rPr>
              <w:t xml:space="preserve">nine provinces </w:t>
            </w: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  <w:lang w:bidi="ps-AF"/>
              </w:rPr>
              <w:t>of Afghanistan</w:t>
            </w: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 in drug demand reduction including Kabul;</w:t>
            </w:r>
          </w:p>
          <w:p w:rsidR="002E1D57" w:rsidRPr="00CC75AE" w:rsidRDefault="002E1D57" w:rsidP="002E1D57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Support the program section to ensure efficient implementation of all projects by working with the project managers at all stages of the project cycle;</w:t>
            </w:r>
          </w:p>
          <w:p w:rsidR="002E1D57" w:rsidRPr="00CC75AE" w:rsidRDefault="002E1D57" w:rsidP="002E1D57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Write proposals for donors in a very well organized method;</w:t>
            </w:r>
          </w:p>
          <w:p w:rsidR="00484C94" w:rsidRPr="00CC75AE" w:rsidRDefault="002E1D57" w:rsidP="002E1D57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Prepare and submit monthly, quarterly, six months, narrative and annual reports to the line ministries, donor agencies and other stakeholders;</w:t>
            </w:r>
          </w:p>
        </w:tc>
      </w:tr>
      <w:tr w:rsidR="002E1D57" w:rsidRPr="00CC75AE" w:rsidTr="000C02A4">
        <w:tc>
          <w:tcPr>
            <w:tcW w:w="11358" w:type="dxa"/>
            <w:tcBorders>
              <w:bottom w:val="single" w:sz="4" w:space="0" w:color="000000" w:themeColor="text1"/>
            </w:tcBorders>
          </w:tcPr>
          <w:p w:rsidR="002E1D57" w:rsidRPr="00CC75AE" w:rsidRDefault="002E1D57" w:rsidP="002E1D57">
            <w:pPr>
              <w:spacing w:line="360" w:lineRule="auto"/>
              <w:ind w:hanging="540"/>
              <w:jc w:val="both"/>
              <w:rPr>
                <w:rFonts w:cstheme="minorHAnsi"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spacing w:val="-6"/>
                <w:sz w:val="24"/>
                <w:szCs w:val="24"/>
              </w:rPr>
              <w:lastRenderedPageBreak/>
              <w:t xml:space="preserve">          July, 09-May, 2010   </w:t>
            </w:r>
          </w:p>
          <w:p w:rsidR="002E1D57" w:rsidRPr="00CC75AE" w:rsidRDefault="002E1D57" w:rsidP="002E1D57">
            <w:pPr>
              <w:spacing w:line="360" w:lineRule="auto"/>
              <w:ind w:left="540" w:hanging="540"/>
              <w:jc w:val="both"/>
              <w:rPr>
                <w:rFonts w:eastAsia="Batang" w:cstheme="minorHAnsi"/>
                <w:b/>
                <w:bCs/>
                <w:sz w:val="24"/>
                <w:szCs w:val="24"/>
              </w:rPr>
            </w:pPr>
            <w:r w:rsidRPr="00CC75AE">
              <w:rPr>
                <w:rFonts w:eastAsia="Batang" w:cstheme="minorHAnsi"/>
                <w:b/>
                <w:bCs/>
                <w:sz w:val="24"/>
                <w:szCs w:val="24"/>
              </w:rPr>
              <w:t xml:space="preserve">Deputy Program (Drug Demand Reduction) Coordinator/Researcher-Kabul </w:t>
            </w:r>
          </w:p>
          <w:p w:rsidR="002E1D57" w:rsidRPr="00CC75AE" w:rsidRDefault="002E1D57" w:rsidP="002E1D57">
            <w:pPr>
              <w:spacing w:line="360" w:lineRule="auto"/>
              <w:jc w:val="both"/>
              <w:rPr>
                <w:rFonts w:eastAsia="Batang" w:cstheme="minorHAnsi"/>
                <w:i/>
                <w:iCs/>
                <w:sz w:val="24"/>
                <w:szCs w:val="24"/>
                <w:u w:val="single"/>
              </w:rPr>
            </w:pPr>
            <w:r w:rsidRPr="00CC75AE">
              <w:rPr>
                <w:rFonts w:eastAsia="Batang" w:cstheme="minorHAnsi"/>
                <w:i/>
                <w:iCs/>
                <w:sz w:val="24"/>
                <w:szCs w:val="24"/>
                <w:u w:val="single"/>
              </w:rPr>
              <w:t xml:space="preserve">The Welfare Association for Development of Afghanistan-WADAN </w:t>
            </w:r>
          </w:p>
          <w:p w:rsidR="002E1D57" w:rsidRPr="00CC75AE" w:rsidRDefault="002E1D57" w:rsidP="002E1D57">
            <w:pPr>
              <w:spacing w:line="360" w:lineRule="auto"/>
              <w:jc w:val="both"/>
              <w:rPr>
                <w:rFonts w:cstheme="minorHAnsi"/>
                <w:spacing w:val="-5"/>
                <w:sz w:val="24"/>
                <w:szCs w:val="24"/>
              </w:rPr>
            </w:pPr>
            <w:r w:rsidRPr="00CC75AE">
              <w:rPr>
                <w:rFonts w:cstheme="minorHAnsi"/>
                <w:spacing w:val="-5"/>
                <w:sz w:val="24"/>
                <w:szCs w:val="24"/>
              </w:rPr>
              <w:t>Main Responsibilities:</w:t>
            </w:r>
          </w:p>
          <w:p w:rsidR="002E1D57" w:rsidRPr="00CC75AE" w:rsidRDefault="002E1D57" w:rsidP="002E1D57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Conduct and implement social research and surveys on drug addiction issues;</w:t>
            </w:r>
          </w:p>
          <w:p w:rsidR="002E1D57" w:rsidRPr="00CC75AE" w:rsidRDefault="002E1D57" w:rsidP="002E1D57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Tabulation, analyzing and preparing reports of social science research and surveys;</w:t>
            </w:r>
          </w:p>
          <w:p w:rsidR="002E1D57" w:rsidRPr="00CC75AE" w:rsidRDefault="002E1D57" w:rsidP="002E1D57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Assist to manage and direct staff and activities of </w:t>
            </w:r>
            <w:r w:rsidRPr="00CC75AE">
              <w:rPr>
                <w:rFonts w:eastAsia="Batang" w:cstheme="minorHAnsi"/>
                <w:b/>
                <w:bCs/>
                <w:noProof/>
                <w:spacing w:val="-6"/>
                <w:sz w:val="24"/>
                <w:szCs w:val="24"/>
              </w:rPr>
              <w:t>fourteen (14) projects</w:t>
            </w: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, running in </w:t>
            </w:r>
            <w:r w:rsidRPr="00CC75AE">
              <w:rPr>
                <w:rFonts w:eastAsia="Batang" w:cstheme="minorHAnsi"/>
                <w:b/>
                <w:bCs/>
                <w:noProof/>
                <w:spacing w:val="-6"/>
                <w:sz w:val="24"/>
                <w:szCs w:val="24"/>
              </w:rPr>
              <w:t xml:space="preserve">nine provinces </w:t>
            </w: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  <w:lang w:bidi="ps-AF"/>
              </w:rPr>
              <w:t>of Afghanistan</w:t>
            </w: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 in drug demand reduction including Kabul;</w:t>
            </w:r>
          </w:p>
          <w:p w:rsidR="002E1D57" w:rsidRPr="00CC75AE" w:rsidRDefault="002E1D57" w:rsidP="002E1D57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Assist the program section to ensure efficient implementation of all projects by working with the project managers at all stages of the project cycle;</w:t>
            </w:r>
          </w:p>
          <w:p w:rsidR="002E1D57" w:rsidRPr="00CC75AE" w:rsidRDefault="002E1D57" w:rsidP="002E1D57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Prepare and submit monthly, quarterly, six months, narrative and annual reports to the line ministries, donor agencies and other stakeholders;</w:t>
            </w:r>
          </w:p>
          <w:p w:rsidR="002E1D57" w:rsidRPr="00CC75AE" w:rsidRDefault="002E1D57" w:rsidP="002E1D57">
            <w:pPr>
              <w:spacing w:line="360" w:lineRule="auto"/>
              <w:ind w:left="360" w:hanging="360"/>
              <w:jc w:val="both"/>
              <w:rPr>
                <w:rFonts w:cstheme="minorHAnsi"/>
                <w:spacing w:val="-6"/>
                <w:sz w:val="24"/>
                <w:szCs w:val="24"/>
              </w:rPr>
            </w:pPr>
          </w:p>
        </w:tc>
      </w:tr>
      <w:tr w:rsidR="002E1D57" w:rsidRPr="00CC75AE" w:rsidTr="000C02A4">
        <w:tc>
          <w:tcPr>
            <w:tcW w:w="11358" w:type="dxa"/>
            <w:tcBorders>
              <w:bottom w:val="single" w:sz="4" w:space="0" w:color="000000" w:themeColor="text1"/>
            </w:tcBorders>
          </w:tcPr>
          <w:p w:rsidR="002E1D57" w:rsidRPr="00CC75AE" w:rsidRDefault="002E1D57" w:rsidP="002E1D57">
            <w:pPr>
              <w:spacing w:line="360" w:lineRule="auto"/>
              <w:jc w:val="both"/>
              <w:rPr>
                <w:rFonts w:eastAsia="Batang" w:cstheme="minorHAnsi"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spacing w:val="-6"/>
                <w:sz w:val="24"/>
                <w:szCs w:val="24"/>
              </w:rPr>
              <w:t xml:space="preserve"> Jan-June, 2009     </w:t>
            </w:r>
          </w:p>
          <w:p w:rsidR="002E1D57" w:rsidRPr="00CC75AE" w:rsidRDefault="002E1D57" w:rsidP="002E1D57">
            <w:pPr>
              <w:spacing w:line="360" w:lineRule="auto"/>
              <w:jc w:val="both"/>
              <w:rPr>
                <w:rFonts w:eastAsia="Batang" w:cstheme="minorHAnsi"/>
                <w:b/>
                <w:bCs/>
                <w:sz w:val="24"/>
                <w:szCs w:val="24"/>
              </w:rPr>
            </w:pPr>
            <w:r w:rsidRPr="00CC75AE">
              <w:rPr>
                <w:rFonts w:eastAsia="Batang" w:cstheme="minorHAnsi"/>
                <w:b/>
                <w:bCs/>
                <w:sz w:val="24"/>
                <w:szCs w:val="24"/>
              </w:rPr>
              <w:t>Monitoring and Evaluation Officer-Kabul</w:t>
            </w:r>
          </w:p>
          <w:p w:rsidR="002E1D57" w:rsidRPr="00CC75AE" w:rsidRDefault="002E1D57" w:rsidP="002E1D57">
            <w:pPr>
              <w:spacing w:line="360" w:lineRule="auto"/>
              <w:jc w:val="both"/>
              <w:rPr>
                <w:rFonts w:eastAsia="Batang" w:cstheme="minorHAnsi"/>
                <w:b/>
                <w:bCs/>
                <w:sz w:val="24"/>
                <w:szCs w:val="24"/>
                <w:u w:val="single"/>
              </w:rPr>
            </w:pPr>
            <w:r w:rsidRPr="00CC75AE">
              <w:rPr>
                <w:rFonts w:eastAsia="Batang" w:cstheme="minorHAnsi"/>
                <w:i/>
                <w:iCs/>
                <w:sz w:val="24"/>
                <w:szCs w:val="24"/>
                <w:u w:val="single"/>
              </w:rPr>
              <w:t>The Welfare Association for Development of Afghanistan-WADAN</w:t>
            </w:r>
            <w:r w:rsidRPr="00CC75AE">
              <w:rPr>
                <w:rFonts w:eastAsia="Batang" w:cstheme="minorHAnsi"/>
                <w:i/>
                <w:iCs/>
                <w:spacing w:val="-6"/>
                <w:sz w:val="24"/>
                <w:szCs w:val="24"/>
                <w:u w:val="single"/>
              </w:rPr>
              <w:t xml:space="preserve"> </w:t>
            </w:r>
          </w:p>
          <w:p w:rsidR="002E1D57" w:rsidRPr="00CC75AE" w:rsidRDefault="002E1D57" w:rsidP="002E1D57">
            <w:pPr>
              <w:spacing w:line="360" w:lineRule="auto"/>
              <w:jc w:val="both"/>
              <w:rPr>
                <w:rFonts w:cstheme="minorHAnsi"/>
                <w:spacing w:val="-5"/>
                <w:sz w:val="24"/>
                <w:szCs w:val="24"/>
              </w:rPr>
            </w:pPr>
            <w:r w:rsidRPr="00CC75AE">
              <w:rPr>
                <w:rFonts w:cstheme="minorHAnsi"/>
                <w:spacing w:val="-5"/>
                <w:sz w:val="24"/>
                <w:szCs w:val="24"/>
              </w:rPr>
              <w:t>Main Responsibilities:</w:t>
            </w:r>
          </w:p>
          <w:p w:rsidR="002E1D57" w:rsidRPr="00CC75AE" w:rsidRDefault="002E1D57" w:rsidP="002E1D57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Facilitate implementation of systematic monitoring and evaluation plan of running projects in DDR; </w:t>
            </w:r>
          </w:p>
          <w:p w:rsidR="002E1D57" w:rsidRPr="00CC75AE" w:rsidRDefault="002E1D57" w:rsidP="002E1D57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Develop monitoring and evaluation tools and systems that effectively track project progress;</w:t>
            </w:r>
          </w:p>
          <w:p w:rsidR="002E1D57" w:rsidRPr="00CC75AE" w:rsidRDefault="002E1D57" w:rsidP="002E1D57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Leading the plan to monitor progress, evaluate effectiveness, and publish results of the projects activities on the program website;</w:t>
            </w:r>
          </w:p>
          <w:p w:rsidR="002E1D57" w:rsidRPr="00CC75AE" w:rsidRDefault="002E1D57" w:rsidP="00046EE8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Provide technical inputs to develop the projects and program appropriately.</w:t>
            </w:r>
          </w:p>
        </w:tc>
      </w:tr>
      <w:tr w:rsidR="002E1D57" w:rsidRPr="00CC75AE" w:rsidTr="000C02A4">
        <w:tc>
          <w:tcPr>
            <w:tcW w:w="11358" w:type="dxa"/>
            <w:tcBorders>
              <w:bottom w:val="single" w:sz="4" w:space="0" w:color="000000" w:themeColor="text1"/>
            </w:tcBorders>
          </w:tcPr>
          <w:p w:rsidR="00046EE8" w:rsidRPr="00CC75AE" w:rsidRDefault="00046EE8" w:rsidP="00046EE8">
            <w:pPr>
              <w:tabs>
                <w:tab w:val="left" w:pos="0"/>
              </w:tabs>
              <w:spacing w:line="360" w:lineRule="auto"/>
              <w:ind w:left="2970" w:hanging="2970"/>
              <w:jc w:val="both"/>
              <w:rPr>
                <w:rFonts w:eastAsia="Batang" w:cstheme="minorHAnsi"/>
                <w:iCs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iCs/>
                <w:spacing w:val="-6"/>
                <w:sz w:val="24"/>
                <w:szCs w:val="24"/>
              </w:rPr>
              <w:t xml:space="preserve">May-Aug, 08         </w:t>
            </w:r>
          </w:p>
          <w:p w:rsidR="00046EE8" w:rsidRPr="00CC75AE" w:rsidRDefault="00046EE8" w:rsidP="00046EE8">
            <w:pPr>
              <w:tabs>
                <w:tab w:val="left" w:pos="0"/>
              </w:tabs>
              <w:spacing w:line="360" w:lineRule="auto"/>
              <w:ind w:left="2970" w:hanging="2970"/>
              <w:jc w:val="both"/>
              <w:rPr>
                <w:rFonts w:eastAsia="Batang" w:cstheme="minorHAnsi"/>
                <w:b/>
                <w:bCs/>
                <w:sz w:val="24"/>
                <w:szCs w:val="24"/>
              </w:rPr>
            </w:pPr>
            <w:r w:rsidRPr="00CC75AE">
              <w:rPr>
                <w:rFonts w:eastAsia="Batang" w:cstheme="minorHAnsi"/>
                <w:b/>
                <w:bCs/>
                <w:sz w:val="24"/>
                <w:szCs w:val="24"/>
              </w:rPr>
              <w:t>Acting Project Coordinator, Drug Treatment Centre, Gardez-Paktia</w:t>
            </w:r>
          </w:p>
          <w:p w:rsidR="00046EE8" w:rsidRPr="00CC75AE" w:rsidRDefault="00046EE8" w:rsidP="00046EE8">
            <w:pPr>
              <w:tabs>
                <w:tab w:val="left" w:pos="180"/>
                <w:tab w:val="right" w:pos="10080"/>
              </w:tabs>
              <w:spacing w:line="360" w:lineRule="auto"/>
              <w:jc w:val="both"/>
              <w:rPr>
                <w:rFonts w:eastAsia="Batang" w:cstheme="minorHAnsi"/>
                <w:i/>
                <w:iCs/>
                <w:sz w:val="24"/>
                <w:szCs w:val="24"/>
                <w:u w:val="single"/>
              </w:rPr>
            </w:pPr>
            <w:r w:rsidRPr="00CC75AE">
              <w:rPr>
                <w:rFonts w:eastAsia="Batang" w:cstheme="minorHAnsi"/>
                <w:i/>
                <w:iCs/>
                <w:sz w:val="24"/>
                <w:szCs w:val="24"/>
                <w:u w:val="single"/>
              </w:rPr>
              <w:t>The Welfare Association for Development of Afghanistan-WADAN</w:t>
            </w:r>
          </w:p>
          <w:p w:rsidR="00046EE8" w:rsidRPr="00CC75AE" w:rsidRDefault="00046EE8" w:rsidP="00046EE8">
            <w:pPr>
              <w:spacing w:line="360" w:lineRule="auto"/>
              <w:jc w:val="both"/>
              <w:rPr>
                <w:rFonts w:cstheme="minorHAnsi"/>
                <w:spacing w:val="-5"/>
                <w:sz w:val="24"/>
                <w:szCs w:val="24"/>
              </w:rPr>
            </w:pPr>
            <w:r w:rsidRPr="00CC75AE">
              <w:rPr>
                <w:rFonts w:cstheme="minorHAnsi"/>
                <w:spacing w:val="-5"/>
                <w:sz w:val="24"/>
                <w:szCs w:val="24"/>
              </w:rPr>
              <w:t>Main Responsibilities:</w:t>
            </w:r>
          </w:p>
          <w:p w:rsidR="00046EE8" w:rsidRPr="00CC75AE" w:rsidRDefault="00046EE8" w:rsidP="00046EE8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Management responsibility for a 20-bed treatment centre for drug users;</w:t>
            </w:r>
          </w:p>
          <w:p w:rsidR="00046EE8" w:rsidRPr="00CC75AE" w:rsidRDefault="00046EE8" w:rsidP="00046EE8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Supervision and management of the residential ‘in-patient’ treatment program and home-based ‘community programs;</w:t>
            </w:r>
          </w:p>
          <w:p w:rsidR="00046EE8" w:rsidRPr="00CC75AE" w:rsidRDefault="00046EE8" w:rsidP="00046EE8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Direct line management of a multi-disciplinary treatment centre team of doctors, health workers, social workers and other additional personnel;</w:t>
            </w:r>
          </w:p>
          <w:p w:rsidR="002E1D57" w:rsidRPr="00CC75AE" w:rsidRDefault="00046EE8" w:rsidP="00046EE8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Preparation of reports of project activities for donors and WADAN’s head office;</w:t>
            </w:r>
          </w:p>
        </w:tc>
      </w:tr>
      <w:tr w:rsidR="00046EE8" w:rsidRPr="00CC75AE" w:rsidTr="000C02A4">
        <w:tc>
          <w:tcPr>
            <w:tcW w:w="11358" w:type="dxa"/>
            <w:tcBorders>
              <w:bottom w:val="single" w:sz="4" w:space="0" w:color="000000" w:themeColor="text1"/>
            </w:tcBorders>
          </w:tcPr>
          <w:p w:rsidR="00837BB5" w:rsidRPr="00CC75AE" w:rsidRDefault="00837BB5" w:rsidP="00837BB5">
            <w:pPr>
              <w:spacing w:line="360" w:lineRule="auto"/>
              <w:jc w:val="both"/>
              <w:rPr>
                <w:rFonts w:eastAsia="Batang" w:cstheme="minorHAnsi"/>
                <w:iCs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iCs/>
                <w:spacing w:val="-6"/>
                <w:sz w:val="24"/>
                <w:szCs w:val="24"/>
              </w:rPr>
              <w:t xml:space="preserve">  April, 2000-Oct, 02   </w:t>
            </w:r>
          </w:p>
          <w:p w:rsidR="00837BB5" w:rsidRPr="00CC75AE" w:rsidRDefault="00837BB5" w:rsidP="00837BB5">
            <w:pPr>
              <w:spacing w:line="360" w:lineRule="auto"/>
              <w:jc w:val="both"/>
              <w:rPr>
                <w:rFonts w:eastAsia="Batang" w:cstheme="minorHAnsi"/>
                <w:b/>
                <w:bCs/>
                <w:sz w:val="24"/>
                <w:szCs w:val="24"/>
              </w:rPr>
            </w:pPr>
            <w:r w:rsidRPr="00CC75AE">
              <w:rPr>
                <w:rFonts w:eastAsia="Batang" w:cstheme="minorHAnsi"/>
                <w:iCs/>
                <w:spacing w:val="-6"/>
                <w:sz w:val="24"/>
                <w:szCs w:val="24"/>
              </w:rPr>
              <w:t xml:space="preserve"> </w:t>
            </w:r>
            <w:r w:rsidRPr="00CC75AE">
              <w:rPr>
                <w:rFonts w:eastAsia="Batang" w:cstheme="minorHAnsi"/>
                <w:b/>
                <w:bCs/>
                <w:sz w:val="24"/>
                <w:szCs w:val="24"/>
              </w:rPr>
              <w:t>Head Teacher/ IT Trainer</w:t>
            </w:r>
          </w:p>
          <w:p w:rsidR="00837BB5" w:rsidRPr="00CC75AE" w:rsidRDefault="00837BB5" w:rsidP="00837BB5">
            <w:pPr>
              <w:spacing w:line="360" w:lineRule="auto"/>
              <w:jc w:val="both"/>
              <w:rPr>
                <w:rFonts w:eastAsia="Batang" w:cstheme="minorHAnsi"/>
                <w:bCs/>
                <w:sz w:val="24"/>
                <w:szCs w:val="24"/>
                <w:u w:val="single"/>
              </w:rPr>
            </w:pPr>
            <w:r w:rsidRPr="00CC75AE">
              <w:rPr>
                <w:rFonts w:cstheme="minorHAnsi"/>
                <w:bCs/>
                <w:i/>
                <w:iCs/>
                <w:spacing w:val="-6"/>
                <w:sz w:val="24"/>
                <w:szCs w:val="24"/>
                <w:u w:val="single"/>
              </w:rPr>
              <w:t xml:space="preserve"> Institute of Management and Computer Sciences, Peshawar-Pakistan</w:t>
            </w:r>
          </w:p>
          <w:p w:rsidR="00837BB5" w:rsidRPr="00CC75AE" w:rsidRDefault="00837BB5" w:rsidP="00837BB5">
            <w:pPr>
              <w:spacing w:line="360" w:lineRule="auto"/>
              <w:jc w:val="both"/>
              <w:rPr>
                <w:rFonts w:cstheme="minorHAnsi"/>
                <w:spacing w:val="-5"/>
                <w:sz w:val="24"/>
                <w:szCs w:val="24"/>
              </w:rPr>
            </w:pPr>
            <w:r w:rsidRPr="00CC75AE">
              <w:rPr>
                <w:rFonts w:cstheme="minorHAnsi"/>
                <w:spacing w:val="-5"/>
                <w:sz w:val="24"/>
                <w:szCs w:val="24"/>
              </w:rPr>
              <w:t xml:space="preserve"> Main Responsibilities:</w:t>
            </w:r>
          </w:p>
          <w:p w:rsidR="00837BB5" w:rsidRPr="00CC75AE" w:rsidRDefault="00837BB5" w:rsidP="00837BB5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Provide guidance, advice and support to the existing and newly hired teaching staff.</w:t>
            </w:r>
          </w:p>
          <w:p w:rsidR="00837BB5" w:rsidRPr="00CC75AE" w:rsidRDefault="00837BB5" w:rsidP="00837BB5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lastRenderedPageBreak/>
              <w:t>Arrange weekly, monthly and quarter tests/examinations and results of the students.</w:t>
            </w:r>
          </w:p>
          <w:p w:rsidR="00837BB5" w:rsidRPr="00CC75AE" w:rsidRDefault="00837BB5" w:rsidP="00837BB5">
            <w:pPr>
              <w:numPr>
                <w:ilvl w:val="0"/>
                <w:numId w:val="43"/>
              </w:numPr>
              <w:tabs>
                <w:tab w:val="num" w:pos="360"/>
                <w:tab w:val="left" w:pos="720"/>
                <w:tab w:val="left" w:pos="1440"/>
              </w:tabs>
              <w:ind w:left="360"/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Teach/Train the students, and provide assistance to teachers in the following computer programs:</w:t>
            </w:r>
          </w:p>
          <w:p w:rsidR="00837BB5" w:rsidRPr="00CC75AE" w:rsidRDefault="00837BB5" w:rsidP="00837BB5">
            <w:pPr>
              <w:tabs>
                <w:tab w:val="left" w:pos="720"/>
                <w:tab w:val="left" w:pos="1440"/>
              </w:tabs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 </w:t>
            </w:r>
          </w:p>
          <w:p w:rsidR="00837BB5" w:rsidRPr="00CC75AE" w:rsidRDefault="00F6068B" w:rsidP="00837BB5">
            <w:pPr>
              <w:spacing w:line="276" w:lineRule="auto"/>
              <w:ind w:left="-1260"/>
              <w:jc w:val="both"/>
              <w:rPr>
                <w:rFonts w:eastAsia="Batang" w:cstheme="minorHAnsi"/>
                <w:bCs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                    </w:t>
            </w:r>
            <w:r w:rsidR="00837BB5"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="00837BB5" w:rsidRPr="00CC75AE">
              <w:rPr>
                <w:rFonts w:eastAsia="Batang" w:cstheme="minorHAnsi"/>
                <w:bCs/>
                <w:noProof/>
                <w:spacing w:val="-6"/>
                <w:sz w:val="24"/>
                <w:szCs w:val="24"/>
              </w:rPr>
              <w:t xml:space="preserve">1. Microsoft Office     2. Computer Hardware     3. Adobe Photoshop    4. Corel Draw   5. HTML/DHTML        </w:t>
            </w:r>
          </w:p>
          <w:p w:rsidR="00837BB5" w:rsidRPr="00CC75AE" w:rsidRDefault="00837BB5" w:rsidP="00837BB5">
            <w:pPr>
              <w:spacing w:line="276" w:lineRule="auto"/>
              <w:ind w:left="-1260"/>
              <w:jc w:val="both"/>
              <w:rPr>
                <w:rFonts w:eastAsia="Batang" w:cstheme="minorHAnsi"/>
                <w:bCs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bCs/>
                <w:noProof/>
                <w:spacing w:val="-6"/>
                <w:sz w:val="24"/>
                <w:szCs w:val="24"/>
              </w:rPr>
              <w:t xml:space="preserve">                             6. Visual Basic      7. Introduction to IT     8. Internet Browsing/Searching    9. Windows 98 / 2000 / XP / Me    </w:t>
            </w:r>
          </w:p>
          <w:p w:rsidR="00046EE8" w:rsidRPr="00CC75AE" w:rsidRDefault="00046EE8" w:rsidP="00046EE8">
            <w:pPr>
              <w:tabs>
                <w:tab w:val="left" w:pos="0"/>
              </w:tabs>
              <w:spacing w:line="360" w:lineRule="auto"/>
              <w:ind w:left="2970" w:hanging="2970"/>
              <w:jc w:val="both"/>
              <w:rPr>
                <w:rFonts w:eastAsia="Batang" w:cstheme="minorHAnsi"/>
                <w:iCs/>
                <w:spacing w:val="-6"/>
                <w:sz w:val="24"/>
                <w:szCs w:val="24"/>
              </w:rPr>
            </w:pPr>
          </w:p>
        </w:tc>
      </w:tr>
      <w:tr w:rsidR="00484C94" w:rsidRPr="00CC75AE" w:rsidTr="000C02A4">
        <w:tc>
          <w:tcPr>
            <w:tcW w:w="11358" w:type="dxa"/>
            <w:tcBorders>
              <w:left w:val="nil"/>
              <w:bottom w:val="nil"/>
              <w:right w:val="nil"/>
            </w:tcBorders>
          </w:tcPr>
          <w:p w:rsidR="00484C94" w:rsidRPr="00CC75AE" w:rsidRDefault="00484C94" w:rsidP="00CA3A87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B2F04" w:rsidRPr="00CC75AE" w:rsidTr="000C02A4">
        <w:tc>
          <w:tcPr>
            <w:tcW w:w="11358" w:type="dxa"/>
            <w:tcBorders>
              <w:top w:val="nil"/>
              <w:left w:val="nil"/>
              <w:bottom w:val="nil"/>
              <w:right w:val="nil"/>
            </w:tcBorders>
          </w:tcPr>
          <w:p w:rsidR="006B2F04" w:rsidRPr="00CC75AE" w:rsidRDefault="006B2F04" w:rsidP="006B2F0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B42AD" w:rsidRPr="00CC75AE" w:rsidTr="000C02A4">
        <w:tc>
          <w:tcPr>
            <w:tcW w:w="11358" w:type="dxa"/>
            <w:tcBorders>
              <w:top w:val="nil"/>
              <w:left w:val="nil"/>
              <w:right w:val="nil"/>
            </w:tcBorders>
          </w:tcPr>
          <w:p w:rsidR="002B42AD" w:rsidRPr="00CC75AE" w:rsidRDefault="002B42AD" w:rsidP="006B2F04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B2F04" w:rsidRPr="00CC75AE" w:rsidTr="000C02A4">
        <w:tc>
          <w:tcPr>
            <w:tcW w:w="11358" w:type="dxa"/>
          </w:tcPr>
          <w:p w:rsidR="006B2F04" w:rsidRPr="00CC75AE" w:rsidRDefault="006B2F04" w:rsidP="006B2F04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r w:rsidRPr="00CC75AE">
              <w:rPr>
                <w:rFonts w:asciiTheme="minorHAnsi" w:hAnsiTheme="minorHAnsi" w:cstheme="minorHAnsi"/>
                <w:sz w:val="24"/>
                <w:szCs w:val="24"/>
              </w:rPr>
              <w:t>EDUCATION</w:t>
            </w:r>
          </w:p>
        </w:tc>
      </w:tr>
      <w:tr w:rsidR="006B2F04" w:rsidRPr="00CC75AE" w:rsidTr="000C02A4">
        <w:tc>
          <w:tcPr>
            <w:tcW w:w="11358" w:type="dxa"/>
          </w:tcPr>
          <w:p w:rsidR="006B2F04" w:rsidRPr="00CC75AE" w:rsidRDefault="006B2F04" w:rsidP="006B2F04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r w:rsidRPr="00CC75AE">
              <w:rPr>
                <w:rFonts w:asciiTheme="minorHAnsi" w:hAnsiTheme="minorHAnsi" w:cstheme="minorHAnsi"/>
                <w:sz w:val="24"/>
                <w:szCs w:val="24"/>
              </w:rPr>
              <w:t>ACADEMIC QUALIFICATIONS</w:t>
            </w:r>
          </w:p>
        </w:tc>
      </w:tr>
      <w:tr w:rsidR="006B2F04" w:rsidRPr="00CC75AE" w:rsidTr="00C75475">
        <w:tc>
          <w:tcPr>
            <w:tcW w:w="11358" w:type="dxa"/>
            <w:tcBorders>
              <w:bottom w:val="single" w:sz="4" w:space="0" w:color="auto"/>
            </w:tcBorders>
          </w:tcPr>
          <w:p w:rsidR="00A34245" w:rsidRPr="00CC75AE" w:rsidRDefault="00A34245" w:rsidP="00A40DEC">
            <w:pPr>
              <w:tabs>
                <w:tab w:val="left" w:pos="-1260"/>
              </w:tabs>
              <w:spacing w:line="360" w:lineRule="auto"/>
              <w:ind w:left="1260" w:hanging="1260"/>
              <w:jc w:val="both"/>
              <w:rPr>
                <w:rFonts w:eastAsia="Batang" w:cstheme="minorHAnsi"/>
                <w:i/>
                <w:iCs/>
                <w:noProof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spacing w:val="-6"/>
                <w:sz w:val="24"/>
                <w:szCs w:val="24"/>
              </w:rPr>
              <w:t>2007-2008</w:t>
            </w:r>
            <w:r w:rsidRPr="00CC75AE">
              <w:rPr>
                <w:rFonts w:cstheme="minorHAnsi"/>
                <w:spacing w:val="-6"/>
                <w:sz w:val="24"/>
                <w:szCs w:val="24"/>
              </w:rPr>
              <w:tab/>
            </w:r>
            <w:r w:rsidRPr="00CC75AE">
              <w:rPr>
                <w:rFonts w:eastAsia="Batang" w:cstheme="minorHAnsi"/>
                <w:b/>
                <w:bCs/>
                <w:noProof/>
                <w:spacing w:val="-6"/>
                <w:sz w:val="24"/>
                <w:szCs w:val="24"/>
              </w:rPr>
              <w:t>Masters in Social Sciences (Sociology)</w:t>
            </w:r>
          </w:p>
          <w:p w:rsidR="00A34245" w:rsidRPr="00CC75AE" w:rsidRDefault="00A34245" w:rsidP="00A40DEC">
            <w:pPr>
              <w:tabs>
                <w:tab w:val="left" w:pos="0"/>
                <w:tab w:val="right" w:pos="10080"/>
              </w:tabs>
              <w:spacing w:line="360" w:lineRule="auto"/>
              <w:ind w:firstLine="1260"/>
              <w:jc w:val="both"/>
              <w:rPr>
                <w:rFonts w:cstheme="minorHAnsi"/>
                <w:i/>
                <w:iCs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bCs/>
                <w:i/>
                <w:iCs/>
                <w:smallCaps/>
                <w:spacing w:val="-6"/>
                <w:sz w:val="24"/>
                <w:szCs w:val="24"/>
              </w:rPr>
              <w:t>Department of Sociology and Social Anthropology, University of Peshawar, Pakistan</w:t>
            </w:r>
            <w:r w:rsidRPr="00CC75AE">
              <w:rPr>
                <w:rFonts w:cstheme="minorHAnsi"/>
                <w:i/>
                <w:iCs/>
                <w:spacing w:val="-6"/>
                <w:sz w:val="24"/>
                <w:szCs w:val="24"/>
              </w:rPr>
              <w:t xml:space="preserve">   </w:t>
            </w:r>
          </w:p>
          <w:p w:rsidR="00A34245" w:rsidRPr="00CC75AE" w:rsidRDefault="00A34245" w:rsidP="00A40DEC">
            <w:pPr>
              <w:tabs>
                <w:tab w:val="left" w:pos="-1170"/>
              </w:tabs>
              <w:spacing w:line="360" w:lineRule="auto"/>
              <w:ind w:left="1260" w:hanging="1170"/>
              <w:jc w:val="both"/>
              <w:rPr>
                <w:rFonts w:cstheme="minorHAnsi"/>
                <w:spacing w:val="-6"/>
                <w:sz w:val="24"/>
                <w:szCs w:val="24"/>
              </w:rPr>
            </w:pPr>
          </w:p>
          <w:p w:rsidR="00A34245" w:rsidRPr="00CC75AE" w:rsidRDefault="00A34245" w:rsidP="00A40DEC">
            <w:pPr>
              <w:tabs>
                <w:tab w:val="left" w:pos="-1170"/>
              </w:tabs>
              <w:spacing w:line="360" w:lineRule="auto"/>
              <w:ind w:left="1260" w:hanging="1260"/>
              <w:jc w:val="both"/>
              <w:rPr>
                <w:rFonts w:eastAsia="Batang" w:cstheme="minorHAnsi"/>
                <w:i/>
                <w:iCs/>
                <w:noProof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spacing w:val="-6"/>
                <w:sz w:val="24"/>
                <w:szCs w:val="24"/>
              </w:rPr>
              <w:t>2005-2006</w:t>
            </w:r>
            <w:r w:rsidRPr="00CC75AE">
              <w:rPr>
                <w:rFonts w:eastAsia="Batang" w:cstheme="minorHAnsi"/>
                <w:spacing w:val="-6"/>
                <w:sz w:val="24"/>
                <w:szCs w:val="24"/>
              </w:rPr>
              <w:tab/>
            </w:r>
            <w:r w:rsidRPr="00CC75AE">
              <w:rPr>
                <w:rFonts w:eastAsia="Batang" w:cstheme="minorHAnsi"/>
                <w:b/>
                <w:bCs/>
                <w:noProof/>
                <w:spacing w:val="-6"/>
                <w:sz w:val="24"/>
                <w:szCs w:val="24"/>
              </w:rPr>
              <w:t>Bachelor of Arts (Sociology)</w:t>
            </w:r>
          </w:p>
          <w:p w:rsidR="006B2F04" w:rsidRPr="00CC75AE" w:rsidRDefault="00A34245" w:rsidP="00A40DEC">
            <w:pPr>
              <w:tabs>
                <w:tab w:val="left" w:pos="0"/>
                <w:tab w:val="right" w:pos="10080"/>
              </w:tabs>
              <w:spacing w:line="360" w:lineRule="auto"/>
              <w:ind w:firstLine="1260"/>
              <w:jc w:val="both"/>
              <w:rPr>
                <w:rFonts w:cstheme="minorHAnsi"/>
                <w:i/>
                <w:iCs/>
                <w:spacing w:val="-6"/>
                <w:sz w:val="24"/>
                <w:szCs w:val="24"/>
              </w:rPr>
            </w:pPr>
            <w:r w:rsidRPr="00CC75AE">
              <w:rPr>
                <w:rFonts w:cstheme="minorHAnsi"/>
                <w:bCs/>
                <w:i/>
                <w:iCs/>
                <w:smallCaps/>
                <w:spacing w:val="-6"/>
                <w:sz w:val="24"/>
                <w:szCs w:val="24"/>
              </w:rPr>
              <w:t>Islamia College, University of Peshawar, Pakistan</w:t>
            </w:r>
            <w:r w:rsidRPr="00CC75AE">
              <w:rPr>
                <w:rFonts w:cstheme="minorHAnsi"/>
                <w:i/>
                <w:iCs/>
                <w:spacing w:val="-6"/>
                <w:sz w:val="24"/>
                <w:szCs w:val="24"/>
              </w:rPr>
              <w:t xml:space="preserve">     </w:t>
            </w:r>
          </w:p>
        </w:tc>
      </w:tr>
      <w:tr w:rsidR="00C75475" w:rsidRPr="00CC75AE" w:rsidTr="00C75475">
        <w:tc>
          <w:tcPr>
            <w:tcW w:w="11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75475" w:rsidRPr="00CC75AE" w:rsidRDefault="00C75475" w:rsidP="00A34245">
            <w:pPr>
              <w:tabs>
                <w:tab w:val="left" w:pos="-1260"/>
              </w:tabs>
              <w:spacing w:line="360" w:lineRule="auto"/>
              <w:ind w:hanging="1260"/>
              <w:jc w:val="both"/>
              <w:rPr>
                <w:rFonts w:cstheme="minorHAnsi"/>
                <w:spacing w:val="-6"/>
                <w:sz w:val="24"/>
                <w:szCs w:val="24"/>
              </w:rPr>
            </w:pPr>
          </w:p>
        </w:tc>
      </w:tr>
      <w:tr w:rsidR="002E03A4" w:rsidRPr="00CC75AE" w:rsidTr="000C02A4">
        <w:tc>
          <w:tcPr>
            <w:tcW w:w="1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844" w:rsidRPr="00CC75AE" w:rsidRDefault="00313835" w:rsidP="0002375D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r w:rsidRPr="00CC75AE">
              <w:rPr>
                <w:rFonts w:asciiTheme="minorHAnsi" w:hAnsiTheme="minorHAnsi" w:cstheme="minorHAnsi"/>
                <w:sz w:val="24"/>
                <w:szCs w:val="24"/>
              </w:rPr>
              <w:t>SKILLS</w:t>
            </w:r>
          </w:p>
        </w:tc>
      </w:tr>
      <w:tr w:rsidR="00265F47" w:rsidRPr="00CC75AE" w:rsidTr="000C02A4">
        <w:tc>
          <w:tcPr>
            <w:tcW w:w="1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F47" w:rsidRPr="00CC75AE" w:rsidRDefault="00CC75AE" w:rsidP="00CC75AE">
            <w:pPr>
              <w:pStyle w:val="BodyText"/>
              <w:spacing w:after="0" w:line="360" w:lineRule="auto"/>
              <w:ind w:left="-1080"/>
              <w:jc w:val="both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C75AE">
              <w:rPr>
                <w:rFonts w:cstheme="minorHAnsi"/>
                <w:sz w:val="24"/>
                <w:szCs w:val="24"/>
              </w:rPr>
              <w:t xml:space="preserve">                  </w:t>
            </w:r>
            <w:r w:rsidRPr="00CC75AE">
              <w:rPr>
                <w:rFonts w:cstheme="minorHAnsi"/>
                <w:b/>
                <w:sz w:val="24"/>
                <w:szCs w:val="24"/>
                <w:u w:val="single"/>
              </w:rPr>
              <w:t>Personal Area of Focus</w:t>
            </w:r>
          </w:p>
          <w:p w:rsidR="00CC75AE" w:rsidRPr="00CC75AE" w:rsidRDefault="00CC75AE" w:rsidP="00CC75AE">
            <w:pPr>
              <w:pStyle w:val="BodyText"/>
              <w:numPr>
                <w:ilvl w:val="0"/>
                <w:numId w:val="50"/>
              </w:num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>Monitoring and evaluation</w:t>
            </w:r>
          </w:p>
          <w:p w:rsidR="00CC75AE" w:rsidRPr="00CC75AE" w:rsidRDefault="00CC75AE" w:rsidP="00CC75AE">
            <w:pPr>
              <w:pStyle w:val="BodyText"/>
              <w:numPr>
                <w:ilvl w:val="0"/>
                <w:numId w:val="50"/>
              </w:num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>Social sciences research</w:t>
            </w:r>
          </w:p>
          <w:p w:rsidR="00CC75AE" w:rsidRPr="00CC75AE" w:rsidRDefault="00CC75AE" w:rsidP="00CC75AE">
            <w:pPr>
              <w:pStyle w:val="BodyText"/>
              <w:numPr>
                <w:ilvl w:val="0"/>
                <w:numId w:val="50"/>
              </w:num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>Training</w:t>
            </w:r>
          </w:p>
          <w:p w:rsidR="00CC75AE" w:rsidRPr="00CC75AE" w:rsidRDefault="00CC75AE" w:rsidP="00CC75AE">
            <w:pPr>
              <w:pStyle w:val="BodyText"/>
              <w:numPr>
                <w:ilvl w:val="0"/>
                <w:numId w:val="50"/>
              </w:num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>IT and Computing</w:t>
            </w:r>
          </w:p>
        </w:tc>
      </w:tr>
      <w:tr w:rsidR="00C75475" w:rsidRPr="00CC75AE" w:rsidTr="000C02A4">
        <w:tc>
          <w:tcPr>
            <w:tcW w:w="1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24B" w:rsidRPr="00CC75AE" w:rsidRDefault="00F2524B" w:rsidP="00F2524B">
            <w:pPr>
              <w:pStyle w:val="BodyText"/>
              <w:spacing w:after="0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C75AE">
              <w:rPr>
                <w:rFonts w:cstheme="minorHAnsi"/>
                <w:b/>
                <w:sz w:val="24"/>
                <w:szCs w:val="24"/>
                <w:u w:val="single"/>
              </w:rPr>
              <w:t>Personal competencies</w:t>
            </w:r>
          </w:p>
          <w:p w:rsidR="00F2524B" w:rsidRPr="00CC75AE" w:rsidRDefault="00C75475" w:rsidP="00F2524B">
            <w:pPr>
              <w:pStyle w:val="BodyText"/>
              <w:numPr>
                <w:ilvl w:val="0"/>
                <w:numId w:val="49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 xml:space="preserve">Good Verbal Communication             </w:t>
            </w:r>
          </w:p>
          <w:p w:rsidR="00F2524B" w:rsidRPr="00CC75AE" w:rsidRDefault="00C75475" w:rsidP="00F2524B">
            <w:pPr>
              <w:pStyle w:val="BodyText"/>
              <w:numPr>
                <w:ilvl w:val="0"/>
                <w:numId w:val="49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>Manages own time under guidance and direction from Superiors</w:t>
            </w:r>
          </w:p>
          <w:p w:rsidR="00F2524B" w:rsidRPr="00CC75AE" w:rsidRDefault="00C75475" w:rsidP="00F2524B">
            <w:pPr>
              <w:pStyle w:val="BodyText"/>
              <w:numPr>
                <w:ilvl w:val="0"/>
                <w:numId w:val="49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 xml:space="preserve">Demonstrates adaptability and flexibility in all aspects of working           </w:t>
            </w:r>
          </w:p>
          <w:p w:rsidR="00F2524B" w:rsidRPr="00CC75AE" w:rsidRDefault="00C75475" w:rsidP="00F2524B">
            <w:pPr>
              <w:pStyle w:val="BodyText"/>
              <w:numPr>
                <w:ilvl w:val="0"/>
                <w:numId w:val="49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 xml:space="preserve">Ability to respond to other tasks directed by superiors          </w:t>
            </w:r>
          </w:p>
          <w:p w:rsidR="00C75475" w:rsidRPr="00CC75AE" w:rsidRDefault="00C75475" w:rsidP="00C75475">
            <w:pPr>
              <w:pStyle w:val="BodyText"/>
              <w:numPr>
                <w:ilvl w:val="0"/>
                <w:numId w:val="49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>Good interpersonal and team work skill</w:t>
            </w:r>
          </w:p>
        </w:tc>
      </w:tr>
      <w:tr w:rsidR="0002375D" w:rsidRPr="00CC75AE" w:rsidTr="008315FB">
        <w:tc>
          <w:tcPr>
            <w:tcW w:w="1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CCF" w:rsidRPr="00CC75AE" w:rsidRDefault="00175CCF" w:rsidP="00A34245">
            <w:pPr>
              <w:ind w:left="1440" w:right="-360"/>
              <w:rPr>
                <w:rFonts w:cstheme="minorHAnsi"/>
                <w:bCs/>
                <w:sz w:val="24"/>
                <w:szCs w:val="24"/>
              </w:rPr>
            </w:pPr>
          </w:p>
          <w:p w:rsidR="00A34245" w:rsidRPr="00CC75AE" w:rsidRDefault="00A34245" w:rsidP="00A34245">
            <w:pPr>
              <w:pStyle w:val="BodyText"/>
              <w:tabs>
                <w:tab w:val="left" w:pos="4950"/>
                <w:tab w:val="left" w:pos="5220"/>
                <w:tab w:val="left" w:pos="5670"/>
              </w:tabs>
              <w:ind w:left="3600" w:hanging="3420"/>
              <w:jc w:val="both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C75AE">
              <w:rPr>
                <w:rFonts w:cstheme="minorHAnsi"/>
                <w:b/>
                <w:sz w:val="24"/>
                <w:szCs w:val="24"/>
                <w:u w:val="single"/>
              </w:rPr>
              <w:t>Computer and IT skills:</w:t>
            </w:r>
          </w:p>
          <w:p w:rsidR="00A34245" w:rsidRPr="00CC75AE" w:rsidRDefault="00A34245" w:rsidP="00A34245">
            <w:pPr>
              <w:pStyle w:val="BodyText"/>
              <w:tabs>
                <w:tab w:val="left" w:pos="4950"/>
                <w:tab w:val="left" w:pos="5220"/>
                <w:tab w:val="left" w:pos="5670"/>
              </w:tabs>
              <w:ind w:left="3600" w:hanging="3420"/>
              <w:jc w:val="both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>• One -Year Diploma in Information Technology   • Computer Hardware • Adobe Photoshop • Corel</w:t>
            </w:r>
            <w:r w:rsidRPr="00CC75AE">
              <w:rPr>
                <w:rFonts w:cstheme="minorHAnsi"/>
                <w:bCs/>
                <w:sz w:val="24"/>
                <w:szCs w:val="24"/>
              </w:rPr>
              <w:t xml:space="preserve"> Draw</w:t>
            </w:r>
          </w:p>
          <w:p w:rsidR="00175CCF" w:rsidRPr="00CC75AE" w:rsidRDefault="00A34245" w:rsidP="00CC75AE">
            <w:pPr>
              <w:pStyle w:val="BodyText"/>
              <w:tabs>
                <w:tab w:val="left" w:pos="4950"/>
                <w:tab w:val="left" w:pos="5220"/>
                <w:tab w:val="left" w:pos="5670"/>
              </w:tabs>
              <w:ind w:left="3600" w:hanging="3420"/>
              <w:jc w:val="both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 xml:space="preserve">• </w:t>
            </w:r>
            <w:r w:rsidRPr="00CC75AE">
              <w:rPr>
                <w:rFonts w:cstheme="minorHAnsi"/>
                <w:bCs/>
                <w:sz w:val="24"/>
                <w:szCs w:val="24"/>
              </w:rPr>
              <w:t>Microsoft Office</w:t>
            </w:r>
            <w:r w:rsidRPr="00CC75AE">
              <w:rPr>
                <w:rFonts w:cstheme="minorHAnsi"/>
                <w:sz w:val="24"/>
                <w:szCs w:val="24"/>
              </w:rPr>
              <w:t xml:space="preserve">   • </w:t>
            </w:r>
            <w:r w:rsidRPr="00CC75AE">
              <w:rPr>
                <w:rFonts w:cstheme="minorHAnsi"/>
                <w:bCs/>
                <w:sz w:val="24"/>
                <w:szCs w:val="24"/>
              </w:rPr>
              <w:t xml:space="preserve">HTML/DHTML </w:t>
            </w:r>
            <w:r w:rsidRPr="00CC75AE">
              <w:rPr>
                <w:rFonts w:cstheme="minorHAnsi"/>
                <w:sz w:val="24"/>
                <w:szCs w:val="24"/>
              </w:rPr>
              <w:t xml:space="preserve">• </w:t>
            </w:r>
            <w:r w:rsidRPr="00CC75AE">
              <w:rPr>
                <w:rFonts w:cstheme="minorHAnsi"/>
                <w:bCs/>
                <w:sz w:val="24"/>
                <w:szCs w:val="24"/>
              </w:rPr>
              <w:t>Visual Basic</w:t>
            </w:r>
            <w:r w:rsidRPr="00CC75A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82E41" w:rsidRPr="00CC75AE" w:rsidTr="00CC75AE">
        <w:tc>
          <w:tcPr>
            <w:tcW w:w="11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2E41" w:rsidRPr="00CC75AE" w:rsidRDefault="00282E41" w:rsidP="00A34245">
            <w:pPr>
              <w:ind w:left="1440" w:right="-360"/>
              <w:rPr>
                <w:rFonts w:cstheme="minorHAnsi"/>
                <w:bCs/>
                <w:sz w:val="24"/>
                <w:szCs w:val="24"/>
              </w:rPr>
            </w:pPr>
          </w:p>
          <w:p w:rsidR="00282E41" w:rsidRPr="00CC75AE" w:rsidRDefault="00282E41" w:rsidP="00CC75AE">
            <w:pPr>
              <w:ind w:right="-360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313835" w:rsidRPr="00CC75AE" w:rsidTr="00CC75AE">
        <w:tc>
          <w:tcPr>
            <w:tcW w:w="1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35" w:rsidRPr="00CC75AE" w:rsidRDefault="00313835" w:rsidP="00313835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r w:rsidRPr="00CC75AE">
              <w:rPr>
                <w:rFonts w:asciiTheme="minorHAnsi" w:hAnsiTheme="minorHAnsi" w:cstheme="minorHAnsi"/>
                <w:sz w:val="24"/>
                <w:szCs w:val="24"/>
              </w:rPr>
              <w:t>LANGUAGES</w:t>
            </w:r>
          </w:p>
        </w:tc>
      </w:tr>
      <w:tr w:rsidR="00313835" w:rsidRPr="00CC75AE" w:rsidTr="008315FB">
        <w:tc>
          <w:tcPr>
            <w:tcW w:w="1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E41" w:rsidRPr="00CC75AE" w:rsidRDefault="008315FB" w:rsidP="008315FB">
            <w:pPr>
              <w:pStyle w:val="ListParagraph"/>
              <w:numPr>
                <w:ilvl w:val="0"/>
                <w:numId w:val="46"/>
              </w:numPr>
              <w:ind w:right="-360"/>
              <w:rPr>
                <w:rFonts w:asciiTheme="minorHAnsi" w:hAnsiTheme="minorHAnsi" w:cstheme="minorHAnsi"/>
                <w:bCs/>
              </w:rPr>
            </w:pPr>
            <w:r w:rsidRPr="00CC75AE">
              <w:rPr>
                <w:rFonts w:asciiTheme="minorHAnsi" w:hAnsiTheme="minorHAnsi" w:cstheme="minorHAnsi"/>
              </w:rPr>
              <w:t>Pashto (Native)</w:t>
            </w:r>
          </w:p>
          <w:p w:rsidR="00313835" w:rsidRPr="00CC75AE" w:rsidRDefault="008315FB" w:rsidP="008315FB">
            <w:pPr>
              <w:pStyle w:val="ListParagraph"/>
              <w:numPr>
                <w:ilvl w:val="0"/>
                <w:numId w:val="46"/>
              </w:numPr>
              <w:ind w:right="-360"/>
              <w:rPr>
                <w:rFonts w:asciiTheme="minorHAnsi" w:hAnsiTheme="minorHAnsi" w:cstheme="minorHAnsi"/>
              </w:rPr>
            </w:pPr>
            <w:r w:rsidRPr="00CC75AE">
              <w:rPr>
                <w:rFonts w:asciiTheme="minorHAnsi" w:hAnsiTheme="minorHAnsi" w:cstheme="minorHAnsi"/>
              </w:rPr>
              <w:lastRenderedPageBreak/>
              <w:t>Persian</w:t>
            </w:r>
          </w:p>
          <w:p w:rsidR="008315FB" w:rsidRPr="00CC75AE" w:rsidRDefault="008315FB" w:rsidP="008315FB">
            <w:pPr>
              <w:pStyle w:val="ListParagraph"/>
              <w:numPr>
                <w:ilvl w:val="0"/>
                <w:numId w:val="46"/>
              </w:numPr>
              <w:ind w:right="-360"/>
              <w:rPr>
                <w:rFonts w:asciiTheme="minorHAnsi" w:hAnsiTheme="minorHAnsi" w:cstheme="minorHAnsi"/>
              </w:rPr>
            </w:pPr>
            <w:r w:rsidRPr="00CC75AE">
              <w:rPr>
                <w:rFonts w:asciiTheme="minorHAnsi" w:hAnsiTheme="minorHAnsi" w:cstheme="minorHAnsi"/>
              </w:rPr>
              <w:t>English</w:t>
            </w:r>
          </w:p>
          <w:p w:rsidR="008315FB" w:rsidRPr="00CC75AE" w:rsidRDefault="008315FB" w:rsidP="008315FB">
            <w:pPr>
              <w:pStyle w:val="ListParagraph"/>
              <w:numPr>
                <w:ilvl w:val="0"/>
                <w:numId w:val="46"/>
              </w:numPr>
              <w:ind w:right="-360"/>
              <w:rPr>
                <w:rFonts w:asciiTheme="minorHAnsi" w:hAnsiTheme="minorHAnsi" w:cstheme="minorHAnsi"/>
                <w:b/>
                <w:bCs/>
              </w:rPr>
            </w:pPr>
            <w:r w:rsidRPr="00CC75AE">
              <w:rPr>
                <w:rFonts w:asciiTheme="minorHAnsi" w:hAnsiTheme="minorHAnsi" w:cstheme="minorHAnsi"/>
              </w:rPr>
              <w:t>Hindi/Urdu</w:t>
            </w:r>
          </w:p>
        </w:tc>
      </w:tr>
      <w:tr w:rsidR="00175CCF" w:rsidRPr="00CC75AE" w:rsidTr="008315FB">
        <w:tc>
          <w:tcPr>
            <w:tcW w:w="11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5CCF" w:rsidRPr="00CC75AE" w:rsidRDefault="00175CCF" w:rsidP="00175CCF">
            <w:pPr>
              <w:ind w:right="-36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2375D" w:rsidRPr="00CC75AE" w:rsidTr="000C02A4">
        <w:tc>
          <w:tcPr>
            <w:tcW w:w="11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375D" w:rsidRPr="00CC75AE" w:rsidRDefault="0002375D" w:rsidP="009A7CE1">
            <w:pPr>
              <w:tabs>
                <w:tab w:val="right" w:pos="9360"/>
              </w:tabs>
              <w:rPr>
                <w:rFonts w:cstheme="minorHAnsi"/>
                <w:i/>
                <w:color w:val="0000FF"/>
                <w:sz w:val="24"/>
                <w:szCs w:val="24"/>
              </w:rPr>
            </w:pPr>
          </w:p>
        </w:tc>
      </w:tr>
      <w:tr w:rsidR="006B2F04" w:rsidRPr="00CC75AE" w:rsidTr="000C02A4">
        <w:tc>
          <w:tcPr>
            <w:tcW w:w="11358" w:type="dxa"/>
            <w:tcBorders>
              <w:top w:val="single" w:sz="4" w:space="0" w:color="auto"/>
            </w:tcBorders>
          </w:tcPr>
          <w:p w:rsidR="006B2F04" w:rsidRPr="00CC75AE" w:rsidRDefault="00F6068B" w:rsidP="00F6068B">
            <w:pPr>
              <w:pStyle w:val="Heading1"/>
              <w:spacing w:before="0"/>
              <w:ind w:left="-360" w:right="-3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C75AE">
              <w:rPr>
                <w:rFonts w:asciiTheme="minorHAnsi" w:hAnsiTheme="minorHAnsi" w:cstheme="minorHAnsi"/>
                <w:sz w:val="24"/>
                <w:szCs w:val="24"/>
              </w:rPr>
              <w:t>Research and Surveys Conducted in Professional Career</w:t>
            </w:r>
          </w:p>
        </w:tc>
      </w:tr>
      <w:tr w:rsidR="006B2F04" w:rsidRPr="00CC75AE" w:rsidTr="003E0872">
        <w:tc>
          <w:tcPr>
            <w:tcW w:w="11358" w:type="dxa"/>
            <w:tcBorders>
              <w:bottom w:val="single" w:sz="4" w:space="0" w:color="000000" w:themeColor="text1"/>
            </w:tcBorders>
          </w:tcPr>
          <w:p w:rsidR="00F6068B" w:rsidRPr="00CC75AE" w:rsidRDefault="00F6068B" w:rsidP="00F6068B">
            <w:pPr>
              <w:tabs>
                <w:tab w:val="left" w:pos="360"/>
                <w:tab w:val="left" w:pos="720"/>
                <w:tab w:val="left" w:pos="1440"/>
              </w:tabs>
              <w:spacing w:line="360" w:lineRule="auto"/>
              <w:ind w:left="2700" w:hanging="2700"/>
              <w:jc w:val="both"/>
              <w:rPr>
                <w:rFonts w:eastAsia="Batang" w:cstheme="minorHAnsi"/>
                <w:b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b/>
                <w:spacing w:val="-6"/>
                <w:sz w:val="24"/>
                <w:szCs w:val="24"/>
              </w:rPr>
              <w:t>Research Conducted:</w:t>
            </w:r>
          </w:p>
          <w:p w:rsidR="00F6068B" w:rsidRPr="00CC75AE" w:rsidRDefault="00F6068B" w:rsidP="00F6068B">
            <w:pPr>
              <w:pStyle w:val="ListNumber2"/>
              <w:ind w:left="7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C75AE">
              <w:rPr>
                <w:rFonts w:asciiTheme="minorHAnsi" w:hAnsiTheme="minorHAnsi" w:cstheme="minorHAnsi"/>
                <w:sz w:val="24"/>
                <w:szCs w:val="24"/>
              </w:rPr>
              <w:t xml:space="preserve">Assessing the role of shrines in spiritual healing and psycho-physical satisfaction at district Buner, NWFP, Pakistan  </w:t>
            </w:r>
          </w:p>
          <w:p w:rsidR="00F6068B" w:rsidRPr="00CC75AE" w:rsidRDefault="00F6068B" w:rsidP="00F6068B">
            <w:pPr>
              <w:pStyle w:val="ListNumber2"/>
              <w:ind w:left="7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C75AE">
              <w:rPr>
                <w:rFonts w:asciiTheme="minorHAnsi" w:hAnsiTheme="minorHAnsi" w:cstheme="minorHAnsi"/>
                <w:sz w:val="24"/>
                <w:szCs w:val="24"/>
              </w:rPr>
              <w:t>Socio-Economical status of drug users in Kabul</w:t>
            </w:r>
          </w:p>
          <w:p w:rsidR="00F6068B" w:rsidRPr="00CC75AE" w:rsidRDefault="00F6068B" w:rsidP="00F6068B">
            <w:pPr>
              <w:pStyle w:val="ListNumber2"/>
              <w:ind w:left="7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C75AE">
              <w:rPr>
                <w:rFonts w:asciiTheme="minorHAnsi" w:hAnsiTheme="minorHAnsi" w:cstheme="minorHAnsi"/>
                <w:sz w:val="24"/>
                <w:szCs w:val="24"/>
              </w:rPr>
              <w:t>An examination of ACT strategy in south-central Asia on falciparum malaria in a context where Plasmodium vivax is the major species</w:t>
            </w:r>
          </w:p>
          <w:p w:rsidR="00F6068B" w:rsidRPr="00CC75AE" w:rsidRDefault="00F6068B" w:rsidP="00F6068B">
            <w:pPr>
              <w:tabs>
                <w:tab w:val="left" w:pos="360"/>
                <w:tab w:val="left" w:pos="720"/>
                <w:tab w:val="left" w:pos="1440"/>
              </w:tabs>
              <w:spacing w:line="360" w:lineRule="auto"/>
              <w:ind w:left="2700" w:hanging="2700"/>
              <w:jc w:val="both"/>
              <w:rPr>
                <w:rFonts w:cstheme="minorHAnsi"/>
                <w:sz w:val="24"/>
                <w:szCs w:val="24"/>
              </w:rPr>
            </w:pPr>
            <w:r w:rsidRPr="00CC75AE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F6068B" w:rsidRPr="00CC75AE" w:rsidRDefault="00F6068B" w:rsidP="00F6068B">
            <w:pPr>
              <w:tabs>
                <w:tab w:val="left" w:pos="360"/>
                <w:tab w:val="left" w:pos="720"/>
                <w:tab w:val="left" w:pos="1440"/>
              </w:tabs>
              <w:spacing w:line="360" w:lineRule="auto"/>
              <w:ind w:left="2700" w:hanging="2700"/>
              <w:jc w:val="both"/>
              <w:rPr>
                <w:rFonts w:eastAsia="Batang" w:cstheme="minorHAnsi"/>
                <w:sz w:val="24"/>
                <w:szCs w:val="24"/>
              </w:rPr>
            </w:pPr>
            <w:r w:rsidRPr="00CC75AE">
              <w:rPr>
                <w:rFonts w:eastAsia="Batang" w:cstheme="minorHAnsi"/>
                <w:b/>
                <w:spacing w:val="-6"/>
                <w:sz w:val="24"/>
                <w:szCs w:val="24"/>
              </w:rPr>
              <w:t>Field Work and Surveys Conducted:</w:t>
            </w:r>
            <w:r w:rsidRPr="00CC75AE">
              <w:rPr>
                <w:rFonts w:eastAsia="Batang" w:cstheme="minorHAnsi"/>
                <w:sz w:val="24"/>
                <w:szCs w:val="24"/>
              </w:rPr>
              <w:t xml:space="preserve"> </w:t>
            </w:r>
          </w:p>
          <w:p w:rsidR="00F6068B" w:rsidRPr="00CC75AE" w:rsidRDefault="00F6068B" w:rsidP="00A34245">
            <w:pPr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440"/>
              </w:tabs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Causes and consequences of beggary in Peshawar, Pakistan</w:t>
            </w:r>
          </w:p>
          <w:p w:rsidR="00F6068B" w:rsidRPr="00CC75AE" w:rsidRDefault="00F6068B" w:rsidP="00A34245">
            <w:pPr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440"/>
              </w:tabs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Assessing the existence of female drug users in eastern region of Afghanistan</w:t>
            </w:r>
          </w:p>
          <w:p w:rsidR="00F6068B" w:rsidRPr="00CC75AE" w:rsidRDefault="00F6068B" w:rsidP="00A34245">
            <w:pPr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350"/>
                <w:tab w:val="left" w:pos="1440"/>
              </w:tabs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Assessing the general perception about the feasibility of a residential drug treatment hospital for female drug addicts in Eastern region of Afghanistan</w:t>
            </w:r>
          </w:p>
          <w:p w:rsidR="00F6068B" w:rsidRPr="00CC75AE" w:rsidRDefault="00F6068B" w:rsidP="00A34245">
            <w:pPr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350"/>
                <w:tab w:val="left" w:pos="1440"/>
              </w:tabs>
              <w:jc w:val="both"/>
              <w:rPr>
                <w:rFonts w:eastAsia="Batang" w:cstheme="minorHAnsi"/>
                <w:noProof/>
                <w:spacing w:val="-6"/>
                <w:sz w:val="24"/>
                <w:szCs w:val="24"/>
              </w:rPr>
            </w:pPr>
            <w:r w:rsidRPr="00CC75AE">
              <w:rPr>
                <w:rFonts w:eastAsia="Batang" w:cstheme="minorHAnsi"/>
                <w:noProof/>
                <w:spacing w:val="-6"/>
                <w:sz w:val="24"/>
                <w:szCs w:val="24"/>
              </w:rPr>
              <w:t>Assessing the nutritious status of under five children in Nangarhar</w:t>
            </w:r>
          </w:p>
          <w:p w:rsidR="006B2F04" w:rsidRPr="00CC75AE" w:rsidRDefault="006B2F04" w:rsidP="00405503">
            <w:pPr>
              <w:pStyle w:val="ListParagraph"/>
              <w:ind w:left="360" w:right="-360"/>
              <w:contextualSpacing/>
              <w:rPr>
                <w:rFonts w:asciiTheme="minorHAnsi" w:hAnsiTheme="minorHAnsi" w:cstheme="minorHAnsi"/>
                <w:b/>
              </w:rPr>
            </w:pPr>
          </w:p>
        </w:tc>
      </w:tr>
      <w:tr w:rsidR="003E0872" w:rsidRPr="00CC75AE" w:rsidTr="003E0872">
        <w:tc>
          <w:tcPr>
            <w:tcW w:w="11358" w:type="dxa"/>
            <w:tcBorders>
              <w:left w:val="nil"/>
              <w:right w:val="nil"/>
            </w:tcBorders>
          </w:tcPr>
          <w:p w:rsidR="003E0872" w:rsidRPr="00CC75AE" w:rsidRDefault="003E0872" w:rsidP="00F6068B">
            <w:pPr>
              <w:tabs>
                <w:tab w:val="left" w:pos="360"/>
                <w:tab w:val="left" w:pos="720"/>
                <w:tab w:val="left" w:pos="1440"/>
              </w:tabs>
              <w:spacing w:line="360" w:lineRule="auto"/>
              <w:ind w:left="2700" w:hanging="2700"/>
              <w:jc w:val="both"/>
              <w:rPr>
                <w:rFonts w:eastAsia="Batang" w:cstheme="minorHAnsi"/>
                <w:b/>
                <w:spacing w:val="-6"/>
                <w:sz w:val="24"/>
                <w:szCs w:val="24"/>
              </w:rPr>
            </w:pPr>
          </w:p>
        </w:tc>
      </w:tr>
      <w:tr w:rsidR="003E0872" w:rsidRPr="00CC75AE" w:rsidTr="00E54782">
        <w:tc>
          <w:tcPr>
            <w:tcW w:w="11358" w:type="dxa"/>
            <w:tcBorders>
              <w:bottom w:val="single" w:sz="4" w:space="0" w:color="000000" w:themeColor="text1"/>
            </w:tcBorders>
          </w:tcPr>
          <w:p w:rsidR="003E0872" w:rsidRPr="00CC75AE" w:rsidRDefault="003E0872" w:rsidP="003E0872">
            <w:pPr>
              <w:pStyle w:val="Heading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C75AE">
              <w:rPr>
                <w:rFonts w:asciiTheme="minorHAnsi" w:hAnsiTheme="minorHAnsi" w:cstheme="minorHAnsi"/>
                <w:sz w:val="24"/>
                <w:szCs w:val="24"/>
              </w:rPr>
              <w:t>WORKSHOPS/TRAININGS RECEIVED</w:t>
            </w:r>
          </w:p>
        </w:tc>
      </w:tr>
      <w:tr w:rsidR="000839D4" w:rsidRPr="00CC75AE" w:rsidTr="00E54782">
        <w:tc>
          <w:tcPr>
            <w:tcW w:w="11358" w:type="dxa"/>
            <w:tcBorders>
              <w:left w:val="nil"/>
              <w:bottom w:val="nil"/>
              <w:right w:val="nil"/>
            </w:tcBorders>
          </w:tcPr>
          <w:p w:rsidR="000839D4" w:rsidRPr="00CC75AE" w:rsidRDefault="000839D4" w:rsidP="00E54782">
            <w:pPr>
              <w:pStyle w:val="Heading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E0872" w:rsidRPr="00CC75AE" w:rsidTr="00E54782">
        <w:tc>
          <w:tcPr>
            <w:tcW w:w="1135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115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295"/>
              <w:gridCol w:w="1498"/>
              <w:gridCol w:w="1587"/>
              <w:gridCol w:w="3773"/>
            </w:tblGrid>
            <w:tr w:rsidR="000839D4" w:rsidRPr="00CC75AE" w:rsidTr="00E54782">
              <w:tblPrEx>
                <w:tblCellMar>
                  <w:top w:w="0" w:type="dxa"/>
                  <w:bottom w:w="0" w:type="dxa"/>
                </w:tblCellMar>
              </w:tblPrEx>
              <w:trPr>
                <w:trHeight w:val="377"/>
                <w:jc w:val="center"/>
              </w:trPr>
              <w:tc>
                <w:tcPr>
                  <w:tcW w:w="4318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b/>
                      <w:bCs/>
                      <w:sz w:val="24"/>
                      <w:szCs w:val="24"/>
                      <w:lang w:val="de-DE"/>
                    </w:rPr>
                  </w:pPr>
                  <w:r w:rsidRPr="00CC75AE">
                    <w:rPr>
                      <w:rFonts w:cstheme="minorHAnsi"/>
                      <w:b/>
                      <w:bCs/>
                      <w:sz w:val="24"/>
                      <w:szCs w:val="24"/>
                      <w:lang w:val="de-DE"/>
                    </w:rPr>
                    <w:t>Trainings/Workshops</w:t>
                  </w:r>
                </w:p>
              </w:tc>
              <w:tc>
                <w:tcPr>
                  <w:tcW w:w="1440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b/>
                      <w:bCs/>
                      <w:sz w:val="24"/>
                      <w:szCs w:val="24"/>
                      <w:lang w:val="de-DE"/>
                    </w:rPr>
                  </w:pPr>
                  <w:r w:rsidRPr="00CC75AE">
                    <w:rPr>
                      <w:rFonts w:cstheme="minorHAnsi"/>
                      <w:b/>
                      <w:bCs/>
                      <w:sz w:val="24"/>
                      <w:szCs w:val="24"/>
                      <w:lang w:val="de-DE"/>
                    </w:rPr>
                    <w:t>Organization</w:t>
                  </w:r>
                </w:p>
              </w:tc>
              <w:tc>
                <w:tcPr>
                  <w:tcW w:w="1593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b/>
                      <w:bCs/>
                      <w:sz w:val="24"/>
                      <w:szCs w:val="24"/>
                      <w:lang w:val="de-DE"/>
                    </w:rPr>
                  </w:pPr>
                  <w:r w:rsidRPr="00CC75AE">
                    <w:rPr>
                      <w:rFonts w:cstheme="minorHAnsi"/>
                      <w:b/>
                      <w:bCs/>
                      <w:sz w:val="24"/>
                      <w:szCs w:val="24"/>
                      <w:lang w:val="de-DE"/>
                    </w:rPr>
                    <w:t>Place</w:t>
                  </w:r>
                </w:p>
              </w:tc>
              <w:tc>
                <w:tcPr>
                  <w:tcW w:w="3802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b/>
                      <w:bCs/>
                      <w:sz w:val="24"/>
                      <w:szCs w:val="24"/>
                      <w:lang w:val="de-DE"/>
                    </w:rPr>
                  </w:pPr>
                  <w:r w:rsidRPr="00CC75AE">
                    <w:rPr>
                      <w:rFonts w:cstheme="minorHAnsi"/>
                      <w:b/>
                      <w:bCs/>
                      <w:sz w:val="24"/>
                      <w:szCs w:val="24"/>
                      <w:lang w:val="de-DE"/>
                    </w:rPr>
                    <w:t>Date</w:t>
                  </w:r>
                </w:p>
              </w:tc>
            </w:tr>
            <w:tr w:rsidR="000839D4" w:rsidRPr="00CC75AE" w:rsidTr="00E54782">
              <w:tblPrEx>
                <w:tblCellMar>
                  <w:top w:w="0" w:type="dxa"/>
                  <w:bottom w:w="0" w:type="dxa"/>
                </w:tblCellMar>
              </w:tblPrEx>
              <w:trPr>
                <w:trHeight w:val="510"/>
                <w:jc w:val="center"/>
              </w:trPr>
              <w:tc>
                <w:tcPr>
                  <w:tcW w:w="4318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Monitoring, Evaluation, Accountability and Learning Capacity Building Training</w:t>
                  </w:r>
                </w:p>
              </w:tc>
              <w:tc>
                <w:tcPr>
                  <w:tcW w:w="1440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 xml:space="preserve">Save the Children </w:t>
                  </w:r>
                </w:p>
              </w:tc>
              <w:tc>
                <w:tcPr>
                  <w:tcW w:w="1593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Kabul</w:t>
                  </w:r>
                </w:p>
              </w:tc>
              <w:tc>
                <w:tcPr>
                  <w:tcW w:w="3802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15-17 December, 2013</w:t>
                  </w:r>
                </w:p>
              </w:tc>
            </w:tr>
            <w:tr w:rsidR="000839D4" w:rsidRPr="00CC75AE" w:rsidTr="00E54782">
              <w:tblPrEx>
                <w:tblCellMar>
                  <w:top w:w="0" w:type="dxa"/>
                  <w:bottom w:w="0" w:type="dxa"/>
                </w:tblCellMar>
              </w:tblPrEx>
              <w:trPr>
                <w:trHeight w:val="510"/>
                <w:jc w:val="center"/>
              </w:trPr>
              <w:tc>
                <w:tcPr>
                  <w:tcW w:w="4318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Monitoring, Evaluation, Accountability and Learning Strategy Workshop</w:t>
                  </w:r>
                </w:p>
              </w:tc>
              <w:tc>
                <w:tcPr>
                  <w:tcW w:w="1440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 xml:space="preserve">Save the Children </w:t>
                  </w:r>
                </w:p>
              </w:tc>
              <w:tc>
                <w:tcPr>
                  <w:tcW w:w="1593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Kabul</w:t>
                  </w:r>
                </w:p>
              </w:tc>
              <w:tc>
                <w:tcPr>
                  <w:tcW w:w="3802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4-5 December, 2013</w:t>
                  </w:r>
                </w:p>
              </w:tc>
            </w:tr>
            <w:tr w:rsidR="000839D4" w:rsidRPr="00CC75AE" w:rsidTr="00E54782">
              <w:tblPrEx>
                <w:tblCellMar>
                  <w:top w:w="0" w:type="dxa"/>
                  <w:bottom w:w="0" w:type="dxa"/>
                </w:tblCellMar>
              </w:tblPrEx>
              <w:trPr>
                <w:trHeight w:val="510"/>
                <w:jc w:val="center"/>
              </w:trPr>
              <w:tc>
                <w:tcPr>
                  <w:tcW w:w="4318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Monitoring and Evaluation Training</w:t>
                  </w:r>
                </w:p>
              </w:tc>
              <w:tc>
                <w:tcPr>
                  <w:tcW w:w="1440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 xml:space="preserve">Save the Children </w:t>
                  </w:r>
                </w:p>
              </w:tc>
              <w:tc>
                <w:tcPr>
                  <w:tcW w:w="1593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Kabul</w:t>
                  </w:r>
                </w:p>
              </w:tc>
              <w:tc>
                <w:tcPr>
                  <w:tcW w:w="3802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21-23 July, 2013</w:t>
                  </w:r>
                </w:p>
              </w:tc>
            </w:tr>
            <w:tr w:rsidR="000839D4" w:rsidRPr="00CC75AE" w:rsidTr="00E54782">
              <w:tblPrEx>
                <w:tblCellMar>
                  <w:top w:w="0" w:type="dxa"/>
                  <w:bottom w:w="0" w:type="dxa"/>
                </w:tblCellMar>
              </w:tblPrEx>
              <w:trPr>
                <w:trHeight w:val="510"/>
                <w:jc w:val="center"/>
              </w:trPr>
              <w:tc>
                <w:tcPr>
                  <w:tcW w:w="4318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Accountability to Beneficiaries Training</w:t>
                  </w:r>
                </w:p>
              </w:tc>
              <w:tc>
                <w:tcPr>
                  <w:tcW w:w="1440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 xml:space="preserve">Save the Children </w:t>
                  </w:r>
                </w:p>
              </w:tc>
              <w:tc>
                <w:tcPr>
                  <w:tcW w:w="1593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Jalalabad</w:t>
                  </w:r>
                </w:p>
              </w:tc>
              <w:tc>
                <w:tcPr>
                  <w:tcW w:w="3802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1-2 April, 2013</w:t>
                  </w:r>
                </w:p>
              </w:tc>
            </w:tr>
            <w:tr w:rsidR="000839D4" w:rsidRPr="00CC75AE" w:rsidTr="00E54782">
              <w:tblPrEx>
                <w:tblCellMar>
                  <w:top w:w="0" w:type="dxa"/>
                  <w:bottom w:w="0" w:type="dxa"/>
                </w:tblCellMar>
              </w:tblPrEx>
              <w:trPr>
                <w:trHeight w:val="510"/>
                <w:jc w:val="center"/>
              </w:trPr>
              <w:tc>
                <w:tcPr>
                  <w:tcW w:w="4318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In-Service Teacher Training-3</w:t>
                  </w:r>
                </w:p>
              </w:tc>
              <w:tc>
                <w:tcPr>
                  <w:tcW w:w="1440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center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TED</w:t>
                  </w:r>
                </w:p>
              </w:tc>
              <w:tc>
                <w:tcPr>
                  <w:tcW w:w="1593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center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Kabul</w:t>
                  </w:r>
                </w:p>
              </w:tc>
              <w:tc>
                <w:tcPr>
                  <w:tcW w:w="3802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16-30 October, 2012</w:t>
                  </w:r>
                </w:p>
              </w:tc>
            </w:tr>
            <w:tr w:rsidR="000839D4" w:rsidRPr="00CC75AE" w:rsidTr="00E54782">
              <w:tblPrEx>
                <w:tblCellMar>
                  <w:top w:w="0" w:type="dxa"/>
                  <w:bottom w:w="0" w:type="dxa"/>
                </w:tblCellMar>
              </w:tblPrEx>
              <w:trPr>
                <w:trHeight w:val="510"/>
                <w:jc w:val="center"/>
              </w:trPr>
              <w:tc>
                <w:tcPr>
                  <w:tcW w:w="4318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lastRenderedPageBreak/>
                    <w:t>In-Service Teacher Training-1</w:t>
                  </w:r>
                </w:p>
              </w:tc>
              <w:tc>
                <w:tcPr>
                  <w:tcW w:w="1440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center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TED</w:t>
                  </w:r>
                </w:p>
              </w:tc>
              <w:tc>
                <w:tcPr>
                  <w:tcW w:w="1593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center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Kabul</w:t>
                  </w:r>
                </w:p>
              </w:tc>
              <w:tc>
                <w:tcPr>
                  <w:tcW w:w="3802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13-26 July, 2012</w:t>
                  </w:r>
                </w:p>
              </w:tc>
            </w:tr>
            <w:tr w:rsidR="000839D4" w:rsidRPr="00CC75AE" w:rsidTr="00E54782">
              <w:tblPrEx>
                <w:tblCellMar>
                  <w:top w:w="0" w:type="dxa"/>
                  <w:bottom w:w="0" w:type="dxa"/>
                </w:tblCellMar>
              </w:tblPrEx>
              <w:trPr>
                <w:trHeight w:val="510"/>
                <w:jc w:val="center"/>
              </w:trPr>
              <w:tc>
                <w:tcPr>
                  <w:tcW w:w="4318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both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Social Sciences Research Training</w:t>
                  </w:r>
                </w:p>
              </w:tc>
              <w:tc>
                <w:tcPr>
                  <w:tcW w:w="1440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center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HPRO</w:t>
                  </w:r>
                </w:p>
              </w:tc>
              <w:tc>
                <w:tcPr>
                  <w:tcW w:w="1593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center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Kabul</w:t>
                  </w:r>
                </w:p>
              </w:tc>
              <w:tc>
                <w:tcPr>
                  <w:tcW w:w="3802" w:type="dxa"/>
                  <w:vAlign w:val="center"/>
                </w:tcPr>
                <w:p w:rsidR="000839D4" w:rsidRPr="00CC75AE" w:rsidRDefault="000839D4" w:rsidP="008444E6">
                  <w:pPr>
                    <w:framePr w:hSpace="180" w:wrap="around" w:vAnchor="text" w:hAnchor="margin" w:y="401"/>
                    <w:jc w:val="center"/>
                    <w:rPr>
                      <w:rFonts w:cstheme="minorHAnsi"/>
                      <w:spacing w:val="-6"/>
                      <w:sz w:val="24"/>
                      <w:szCs w:val="24"/>
                    </w:rPr>
                  </w:pPr>
                  <w:r w:rsidRPr="00CC75AE">
                    <w:rPr>
                      <w:rFonts w:cstheme="minorHAnsi"/>
                      <w:spacing w:val="-6"/>
                      <w:sz w:val="24"/>
                      <w:szCs w:val="24"/>
                    </w:rPr>
                    <w:t>4-8 June, 2010</w:t>
                  </w:r>
                </w:p>
              </w:tc>
            </w:tr>
          </w:tbl>
          <w:p w:rsidR="003E0872" w:rsidRPr="00CC75AE" w:rsidRDefault="003E0872" w:rsidP="003E0872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D16CB9" w:rsidRPr="00CC75AE" w:rsidRDefault="00D16CB9" w:rsidP="00650467">
      <w:pPr>
        <w:spacing w:line="240" w:lineRule="auto"/>
        <w:rPr>
          <w:rFonts w:cstheme="minorHAnsi"/>
          <w:sz w:val="24"/>
          <w:szCs w:val="24"/>
        </w:rPr>
      </w:pPr>
    </w:p>
    <w:sectPr w:rsidR="00D16CB9" w:rsidRPr="00CC75AE" w:rsidSect="000C02A4">
      <w:headerReference w:type="default" r:id="rId7"/>
      <w:footerReference w:type="default" r:id="rId8"/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906" w:rsidRPr="00622177" w:rsidRDefault="00644906" w:rsidP="00622177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separator/>
      </w:r>
    </w:p>
  </w:endnote>
  <w:endnote w:type="continuationSeparator" w:id="1">
    <w:p w:rsidR="00644906" w:rsidRPr="00622177" w:rsidRDefault="00644906" w:rsidP="00622177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957"/>
      <w:gridCol w:w="1102"/>
      <w:gridCol w:w="4957"/>
    </w:tblGrid>
    <w:tr w:rsidR="002E66F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E66F7" w:rsidRDefault="002E66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E66F7" w:rsidRDefault="002E66F7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A40DEC" w:rsidRPr="00A40DEC">
              <w:rPr>
                <w:rFonts w:asciiTheme="majorHAnsi" w:hAnsiTheme="majorHAnsi"/>
                <w:b/>
                <w:noProof/>
              </w:rPr>
              <w:t>4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E66F7" w:rsidRDefault="002E66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E66F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E66F7" w:rsidRDefault="002E66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E66F7" w:rsidRDefault="002E66F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E66F7" w:rsidRDefault="002E66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77B58" w:rsidRDefault="00077B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906" w:rsidRPr="00622177" w:rsidRDefault="00644906" w:rsidP="00622177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separator/>
      </w:r>
    </w:p>
  </w:footnote>
  <w:footnote w:type="continuationSeparator" w:id="1">
    <w:p w:rsidR="00644906" w:rsidRPr="00622177" w:rsidRDefault="00644906" w:rsidP="00622177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F04" w:rsidRDefault="006B2F04">
    <w:pPr>
      <w:pStyle w:val="Header"/>
    </w:pPr>
  </w:p>
  <w:p w:rsidR="006B2F04" w:rsidRDefault="006B2F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72ED"/>
    <w:multiLevelType w:val="hybridMultilevel"/>
    <w:tmpl w:val="C526C4A6"/>
    <w:lvl w:ilvl="0" w:tplc="FFFFFFFF">
      <w:start w:val="1"/>
      <w:numFmt w:val="bullet"/>
      <w:lvlText w:val=""/>
      <w:lvlJc w:val="left"/>
      <w:pPr>
        <w:ind w:left="30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2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31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30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0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29356" w:hanging="360"/>
      </w:pPr>
      <w:rPr>
        <w:rFonts w:ascii="Wingdings" w:hAnsi="Wingdings" w:hint="default"/>
      </w:rPr>
    </w:lvl>
  </w:abstractNum>
  <w:abstractNum w:abstractNumId="1">
    <w:nsid w:val="072415E7"/>
    <w:multiLevelType w:val="hybridMultilevel"/>
    <w:tmpl w:val="E8BC1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6C4D7C"/>
    <w:multiLevelType w:val="hybridMultilevel"/>
    <w:tmpl w:val="2C9CC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3F0522"/>
    <w:multiLevelType w:val="hybridMultilevel"/>
    <w:tmpl w:val="0F2A24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D2039A"/>
    <w:multiLevelType w:val="hybridMultilevel"/>
    <w:tmpl w:val="AFAAA9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517ED7"/>
    <w:multiLevelType w:val="hybridMultilevel"/>
    <w:tmpl w:val="A44ED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C56AE6"/>
    <w:multiLevelType w:val="hybridMultilevel"/>
    <w:tmpl w:val="8570BA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80947"/>
    <w:multiLevelType w:val="hybridMultilevel"/>
    <w:tmpl w:val="2040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F3AF3"/>
    <w:multiLevelType w:val="hybridMultilevel"/>
    <w:tmpl w:val="7A28E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30091E"/>
    <w:multiLevelType w:val="hybridMultilevel"/>
    <w:tmpl w:val="64DA74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C243CA"/>
    <w:multiLevelType w:val="hybridMultilevel"/>
    <w:tmpl w:val="D416D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22533"/>
    <w:multiLevelType w:val="hybridMultilevel"/>
    <w:tmpl w:val="A6F0D1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F649BD"/>
    <w:multiLevelType w:val="hybridMultilevel"/>
    <w:tmpl w:val="0A467F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DE188F"/>
    <w:multiLevelType w:val="hybridMultilevel"/>
    <w:tmpl w:val="0D3C1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B0D4C"/>
    <w:multiLevelType w:val="hybridMultilevel"/>
    <w:tmpl w:val="9C68BDA6"/>
    <w:lvl w:ilvl="0" w:tplc="274635D6">
      <w:start w:val="1"/>
      <w:numFmt w:val="bullet"/>
      <w:pStyle w:val="ListNumber2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5">
    <w:nsid w:val="276D3134"/>
    <w:multiLevelType w:val="hybridMultilevel"/>
    <w:tmpl w:val="B530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77204B"/>
    <w:multiLevelType w:val="hybridMultilevel"/>
    <w:tmpl w:val="366AEA2A"/>
    <w:lvl w:ilvl="0" w:tplc="0198A6D2">
      <w:start w:val="1"/>
      <w:numFmt w:val="bullet"/>
      <w:lvlText w:val=""/>
      <w:lvlJc w:val="left"/>
      <w:pPr>
        <w:tabs>
          <w:tab w:val="num" w:pos="108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B864A9"/>
    <w:multiLevelType w:val="hybridMultilevel"/>
    <w:tmpl w:val="D3645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DA763F"/>
    <w:multiLevelType w:val="hybridMultilevel"/>
    <w:tmpl w:val="5DD2B8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765617"/>
    <w:multiLevelType w:val="hybridMultilevel"/>
    <w:tmpl w:val="CBCE414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>
    <w:nsid w:val="317B6C8A"/>
    <w:multiLevelType w:val="hybridMultilevel"/>
    <w:tmpl w:val="6F5CA5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3306390"/>
    <w:multiLevelType w:val="hybridMultilevel"/>
    <w:tmpl w:val="898AE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1C5C2A"/>
    <w:multiLevelType w:val="hybridMultilevel"/>
    <w:tmpl w:val="0DFCC5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BE5AE2"/>
    <w:multiLevelType w:val="hybridMultilevel"/>
    <w:tmpl w:val="B376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A36870"/>
    <w:multiLevelType w:val="hybridMultilevel"/>
    <w:tmpl w:val="B50283F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73B6BCC"/>
    <w:multiLevelType w:val="hybridMultilevel"/>
    <w:tmpl w:val="86B66B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5E291C"/>
    <w:multiLevelType w:val="hybridMultilevel"/>
    <w:tmpl w:val="9B3E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33C95"/>
    <w:multiLevelType w:val="hybridMultilevel"/>
    <w:tmpl w:val="D3AAAA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E03F3F"/>
    <w:multiLevelType w:val="hybridMultilevel"/>
    <w:tmpl w:val="27ECD17A"/>
    <w:lvl w:ilvl="0" w:tplc="E66689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0A5D93"/>
    <w:multiLevelType w:val="hybridMultilevel"/>
    <w:tmpl w:val="76201576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501C0A70"/>
    <w:multiLevelType w:val="hybridMultilevel"/>
    <w:tmpl w:val="B4AE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4F27BC"/>
    <w:multiLevelType w:val="hybridMultilevel"/>
    <w:tmpl w:val="9B4E7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D2410C"/>
    <w:multiLevelType w:val="hybridMultilevel"/>
    <w:tmpl w:val="5FE08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4895EA9"/>
    <w:multiLevelType w:val="hybridMultilevel"/>
    <w:tmpl w:val="8138E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096DEC"/>
    <w:multiLevelType w:val="hybridMultilevel"/>
    <w:tmpl w:val="683AD4EE"/>
    <w:lvl w:ilvl="0" w:tplc="E666895C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A7631B8"/>
    <w:multiLevelType w:val="hybridMultilevel"/>
    <w:tmpl w:val="525AC19C"/>
    <w:lvl w:ilvl="0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6">
    <w:nsid w:val="5C1D1737"/>
    <w:multiLevelType w:val="hybridMultilevel"/>
    <w:tmpl w:val="969C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F02955"/>
    <w:multiLevelType w:val="hybridMultilevel"/>
    <w:tmpl w:val="38522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D2359E9"/>
    <w:multiLevelType w:val="hybridMultilevel"/>
    <w:tmpl w:val="16D2B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CD5270"/>
    <w:multiLevelType w:val="hybridMultilevel"/>
    <w:tmpl w:val="7D4C32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600143F3"/>
    <w:multiLevelType w:val="hybridMultilevel"/>
    <w:tmpl w:val="031E0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1914782"/>
    <w:multiLevelType w:val="hybridMultilevel"/>
    <w:tmpl w:val="925098FE"/>
    <w:lvl w:ilvl="0" w:tplc="E66689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59D0467"/>
    <w:multiLevelType w:val="hybridMultilevel"/>
    <w:tmpl w:val="25B2A0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79B7452"/>
    <w:multiLevelType w:val="hybridMultilevel"/>
    <w:tmpl w:val="658641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0A24932"/>
    <w:multiLevelType w:val="hybridMultilevel"/>
    <w:tmpl w:val="6F4E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2F32B4"/>
    <w:multiLevelType w:val="hybridMultilevel"/>
    <w:tmpl w:val="C5AA91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5DB19A7"/>
    <w:multiLevelType w:val="hybridMultilevel"/>
    <w:tmpl w:val="7E5CF640"/>
    <w:lvl w:ilvl="0" w:tplc="E66689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F67BA2"/>
    <w:multiLevelType w:val="hybridMultilevel"/>
    <w:tmpl w:val="E88CC0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>
    <w:nsid w:val="79C128E0"/>
    <w:multiLevelType w:val="hybridMultilevel"/>
    <w:tmpl w:val="85800A1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</w:abstractNum>
  <w:abstractNum w:abstractNumId="49">
    <w:nsid w:val="7E2B0D98"/>
    <w:multiLevelType w:val="hybridMultilevel"/>
    <w:tmpl w:val="5B181786"/>
    <w:lvl w:ilvl="0" w:tplc="E66689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5"/>
  </w:num>
  <w:num w:numId="4">
    <w:abstractNumId w:val="27"/>
  </w:num>
  <w:num w:numId="5">
    <w:abstractNumId w:val="11"/>
  </w:num>
  <w:num w:numId="6">
    <w:abstractNumId w:val="3"/>
  </w:num>
  <w:num w:numId="7">
    <w:abstractNumId w:val="42"/>
  </w:num>
  <w:num w:numId="8">
    <w:abstractNumId w:val="45"/>
  </w:num>
  <w:num w:numId="9">
    <w:abstractNumId w:val="43"/>
  </w:num>
  <w:num w:numId="10">
    <w:abstractNumId w:val="33"/>
  </w:num>
  <w:num w:numId="11">
    <w:abstractNumId w:val="17"/>
  </w:num>
  <w:num w:numId="12">
    <w:abstractNumId w:val="9"/>
  </w:num>
  <w:num w:numId="13">
    <w:abstractNumId w:val="30"/>
  </w:num>
  <w:num w:numId="14">
    <w:abstractNumId w:val="22"/>
  </w:num>
  <w:num w:numId="15">
    <w:abstractNumId w:val="26"/>
  </w:num>
  <w:num w:numId="16">
    <w:abstractNumId w:val="38"/>
  </w:num>
  <w:num w:numId="17">
    <w:abstractNumId w:val="10"/>
  </w:num>
  <w:num w:numId="18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20"/>
  </w:num>
  <w:num w:numId="22">
    <w:abstractNumId w:val="1"/>
  </w:num>
  <w:num w:numId="23">
    <w:abstractNumId w:val="21"/>
  </w:num>
  <w:num w:numId="24">
    <w:abstractNumId w:val="47"/>
  </w:num>
  <w:num w:numId="25">
    <w:abstractNumId w:val="16"/>
  </w:num>
  <w:num w:numId="26">
    <w:abstractNumId w:val="39"/>
  </w:num>
  <w:num w:numId="27">
    <w:abstractNumId w:val="6"/>
  </w:num>
  <w:num w:numId="28">
    <w:abstractNumId w:val="31"/>
  </w:num>
  <w:num w:numId="29">
    <w:abstractNumId w:val="5"/>
  </w:num>
  <w:num w:numId="30">
    <w:abstractNumId w:val="13"/>
  </w:num>
  <w:num w:numId="31">
    <w:abstractNumId w:val="24"/>
  </w:num>
  <w:num w:numId="32">
    <w:abstractNumId w:val="12"/>
  </w:num>
  <w:num w:numId="33">
    <w:abstractNumId w:val="40"/>
  </w:num>
  <w:num w:numId="34">
    <w:abstractNumId w:val="4"/>
  </w:num>
  <w:num w:numId="35">
    <w:abstractNumId w:val="49"/>
  </w:num>
  <w:num w:numId="36">
    <w:abstractNumId w:val="2"/>
  </w:num>
  <w:num w:numId="37">
    <w:abstractNumId w:val="41"/>
  </w:num>
  <w:num w:numId="38">
    <w:abstractNumId w:val="46"/>
  </w:num>
  <w:num w:numId="39">
    <w:abstractNumId w:val="29"/>
  </w:num>
  <w:num w:numId="40">
    <w:abstractNumId w:val="28"/>
  </w:num>
  <w:num w:numId="41">
    <w:abstractNumId w:val="34"/>
  </w:num>
  <w:num w:numId="42">
    <w:abstractNumId w:val="19"/>
  </w:num>
  <w:num w:numId="43">
    <w:abstractNumId w:val="48"/>
  </w:num>
  <w:num w:numId="44">
    <w:abstractNumId w:val="15"/>
  </w:num>
  <w:num w:numId="45">
    <w:abstractNumId w:val="14"/>
  </w:num>
  <w:num w:numId="46">
    <w:abstractNumId w:val="44"/>
  </w:num>
  <w:num w:numId="47">
    <w:abstractNumId w:val="0"/>
  </w:num>
  <w:num w:numId="48">
    <w:abstractNumId w:val="35"/>
  </w:num>
  <w:num w:numId="49">
    <w:abstractNumId w:val="7"/>
  </w:num>
  <w:num w:numId="50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AD1"/>
    <w:rsid w:val="0002375D"/>
    <w:rsid w:val="00046EE8"/>
    <w:rsid w:val="0006071E"/>
    <w:rsid w:val="0007489F"/>
    <w:rsid w:val="00077685"/>
    <w:rsid w:val="00077A52"/>
    <w:rsid w:val="00077B58"/>
    <w:rsid w:val="000839D4"/>
    <w:rsid w:val="000A393E"/>
    <w:rsid w:val="000C02A4"/>
    <w:rsid w:val="000C7E1A"/>
    <w:rsid w:val="0017525E"/>
    <w:rsid w:val="00175CCF"/>
    <w:rsid w:val="001769D4"/>
    <w:rsid w:val="00176C92"/>
    <w:rsid w:val="001B3844"/>
    <w:rsid w:val="00210878"/>
    <w:rsid w:val="0021224C"/>
    <w:rsid w:val="002454BC"/>
    <w:rsid w:val="00247659"/>
    <w:rsid w:val="00252529"/>
    <w:rsid w:val="00265F47"/>
    <w:rsid w:val="002818AF"/>
    <w:rsid w:val="00282E41"/>
    <w:rsid w:val="00285B58"/>
    <w:rsid w:val="002B42AD"/>
    <w:rsid w:val="002C1E56"/>
    <w:rsid w:val="002E03A4"/>
    <w:rsid w:val="002E1D57"/>
    <w:rsid w:val="002E2A88"/>
    <w:rsid w:val="002E66F7"/>
    <w:rsid w:val="002F05BE"/>
    <w:rsid w:val="0030149B"/>
    <w:rsid w:val="003133AB"/>
    <w:rsid w:val="00313835"/>
    <w:rsid w:val="00315992"/>
    <w:rsid w:val="00333371"/>
    <w:rsid w:val="003418B7"/>
    <w:rsid w:val="00343997"/>
    <w:rsid w:val="003475EB"/>
    <w:rsid w:val="00347702"/>
    <w:rsid w:val="003551EA"/>
    <w:rsid w:val="00360C77"/>
    <w:rsid w:val="00361960"/>
    <w:rsid w:val="003A688D"/>
    <w:rsid w:val="003E0872"/>
    <w:rsid w:val="003E2E76"/>
    <w:rsid w:val="00405503"/>
    <w:rsid w:val="00407885"/>
    <w:rsid w:val="00410E83"/>
    <w:rsid w:val="00421B37"/>
    <w:rsid w:val="00435A5F"/>
    <w:rsid w:val="00465875"/>
    <w:rsid w:val="00472447"/>
    <w:rsid w:val="0047320A"/>
    <w:rsid w:val="00484C94"/>
    <w:rsid w:val="004B6B51"/>
    <w:rsid w:val="004C4DA5"/>
    <w:rsid w:val="004D31D3"/>
    <w:rsid w:val="004D437F"/>
    <w:rsid w:val="00531745"/>
    <w:rsid w:val="005608EB"/>
    <w:rsid w:val="005643C1"/>
    <w:rsid w:val="00570C7B"/>
    <w:rsid w:val="00570E9C"/>
    <w:rsid w:val="005720FD"/>
    <w:rsid w:val="00584BDE"/>
    <w:rsid w:val="005F2513"/>
    <w:rsid w:val="0060766D"/>
    <w:rsid w:val="00622177"/>
    <w:rsid w:val="006316C3"/>
    <w:rsid w:val="0064154B"/>
    <w:rsid w:val="00644906"/>
    <w:rsid w:val="00650467"/>
    <w:rsid w:val="00695C78"/>
    <w:rsid w:val="006B2F04"/>
    <w:rsid w:val="006F7DDB"/>
    <w:rsid w:val="00742831"/>
    <w:rsid w:val="007432DE"/>
    <w:rsid w:val="00747718"/>
    <w:rsid w:val="007925F1"/>
    <w:rsid w:val="007C5D9A"/>
    <w:rsid w:val="007F53EA"/>
    <w:rsid w:val="00815050"/>
    <w:rsid w:val="00820689"/>
    <w:rsid w:val="0082297F"/>
    <w:rsid w:val="008315FB"/>
    <w:rsid w:val="0083206D"/>
    <w:rsid w:val="00837BB5"/>
    <w:rsid w:val="00841D25"/>
    <w:rsid w:val="008812E1"/>
    <w:rsid w:val="008A6614"/>
    <w:rsid w:val="008A7E93"/>
    <w:rsid w:val="008D4192"/>
    <w:rsid w:val="008D7896"/>
    <w:rsid w:val="008F0CD4"/>
    <w:rsid w:val="00997F21"/>
    <w:rsid w:val="009A7CE1"/>
    <w:rsid w:val="009D72B6"/>
    <w:rsid w:val="009F5AD1"/>
    <w:rsid w:val="00A066C6"/>
    <w:rsid w:val="00A209D1"/>
    <w:rsid w:val="00A34245"/>
    <w:rsid w:val="00A40DEC"/>
    <w:rsid w:val="00A73923"/>
    <w:rsid w:val="00A744B1"/>
    <w:rsid w:val="00A978A4"/>
    <w:rsid w:val="00AB34BD"/>
    <w:rsid w:val="00AC519C"/>
    <w:rsid w:val="00AE255A"/>
    <w:rsid w:val="00AF1481"/>
    <w:rsid w:val="00BE616F"/>
    <w:rsid w:val="00C03F4B"/>
    <w:rsid w:val="00C11CDD"/>
    <w:rsid w:val="00C22EA3"/>
    <w:rsid w:val="00C4675D"/>
    <w:rsid w:val="00C75475"/>
    <w:rsid w:val="00CA3A87"/>
    <w:rsid w:val="00CB2036"/>
    <w:rsid w:val="00CB64F3"/>
    <w:rsid w:val="00CC75AE"/>
    <w:rsid w:val="00CF79F2"/>
    <w:rsid w:val="00D14C5A"/>
    <w:rsid w:val="00D16CB9"/>
    <w:rsid w:val="00D271E3"/>
    <w:rsid w:val="00D4507A"/>
    <w:rsid w:val="00E20F09"/>
    <w:rsid w:val="00E37FA8"/>
    <w:rsid w:val="00E515A1"/>
    <w:rsid w:val="00E51E62"/>
    <w:rsid w:val="00E54782"/>
    <w:rsid w:val="00E653B4"/>
    <w:rsid w:val="00E95E2B"/>
    <w:rsid w:val="00EE607E"/>
    <w:rsid w:val="00EE7A9F"/>
    <w:rsid w:val="00F010DF"/>
    <w:rsid w:val="00F04EC1"/>
    <w:rsid w:val="00F2524B"/>
    <w:rsid w:val="00F33E92"/>
    <w:rsid w:val="00F54CE3"/>
    <w:rsid w:val="00F601FB"/>
    <w:rsid w:val="00F6068B"/>
    <w:rsid w:val="00F7794B"/>
    <w:rsid w:val="00F94B5A"/>
    <w:rsid w:val="00FA1C44"/>
    <w:rsid w:val="00FD7164"/>
    <w:rsid w:val="00FE07AF"/>
    <w:rsid w:val="00FE1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EA3"/>
  </w:style>
  <w:style w:type="paragraph" w:styleId="Heading1">
    <w:name w:val="heading 1"/>
    <w:basedOn w:val="Normal"/>
    <w:next w:val="Normal"/>
    <w:link w:val="Heading1Char"/>
    <w:uiPriority w:val="9"/>
    <w:qFormat/>
    <w:rsid w:val="009F5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7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B2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177"/>
  </w:style>
  <w:style w:type="paragraph" w:styleId="Footer">
    <w:name w:val="footer"/>
    <w:basedOn w:val="Normal"/>
    <w:link w:val="FooterChar"/>
    <w:uiPriority w:val="99"/>
    <w:unhideWhenUsed/>
    <w:rsid w:val="0062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177"/>
  </w:style>
  <w:style w:type="character" w:styleId="Strong">
    <w:name w:val="Strong"/>
    <w:qFormat/>
    <w:rsid w:val="00176C92"/>
    <w:rPr>
      <w:b/>
      <w:bCs/>
      <w:i w:val="0"/>
      <w:iCs w:val="0"/>
    </w:rPr>
  </w:style>
  <w:style w:type="paragraph" w:customStyle="1" w:styleId="ListParagraph1">
    <w:name w:val="List Paragraph1"/>
    <w:basedOn w:val="Normal"/>
    <w:uiPriority w:val="34"/>
    <w:qFormat/>
    <w:rsid w:val="00176C92"/>
    <w:pPr>
      <w:spacing w:before="200"/>
      <w:ind w:left="720"/>
      <w:contextualSpacing/>
    </w:pPr>
    <w:rPr>
      <w:rFonts w:ascii="Calibri" w:eastAsia="Calibri" w:hAnsi="Calibri" w:cs="Times New Roman"/>
      <w:lang w:val="nl-NL"/>
    </w:rPr>
  </w:style>
  <w:style w:type="paragraph" w:styleId="NoSpacing">
    <w:name w:val="No Spacing"/>
    <w:link w:val="NoSpacingChar"/>
    <w:uiPriority w:val="1"/>
    <w:qFormat/>
    <w:rsid w:val="003133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78A4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qFormat/>
    <w:rsid w:val="00077A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A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2E66F7"/>
  </w:style>
  <w:style w:type="character" w:customStyle="1" w:styleId="Heading3Char">
    <w:name w:val="Heading 3 Char"/>
    <w:basedOn w:val="DefaultParagraphFont"/>
    <w:link w:val="Heading3"/>
    <w:uiPriority w:val="9"/>
    <w:rsid w:val="003159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F04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584BD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584BDE"/>
    <w:rPr>
      <w:rFonts w:ascii="Arial" w:eastAsia="Times New Roman" w:hAnsi="Arial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rsid w:val="00C11CDD"/>
    <w:pPr>
      <w:spacing w:after="120"/>
      <w:ind w:left="360"/>
    </w:pPr>
    <w:rPr>
      <w:rFonts w:ascii="Calibri" w:eastAsia="Calibri" w:hAnsi="Calibri" w:cs="Times New Roman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11CDD"/>
    <w:rPr>
      <w:rFonts w:ascii="Calibri" w:eastAsia="Calibri" w:hAnsi="Calibri" w:cs="Times New Roman"/>
      <w:lang w:val="en-GB"/>
    </w:rPr>
  </w:style>
  <w:style w:type="paragraph" w:customStyle="1" w:styleId="H3">
    <w:name w:val="H3"/>
    <w:basedOn w:val="Normal"/>
    <w:next w:val="Normal"/>
    <w:rsid w:val="00E653B4"/>
    <w:pPr>
      <w:keepNext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E65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1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Number2">
    <w:name w:val="List Number 2"/>
    <w:basedOn w:val="Normal"/>
    <w:autoRedefine/>
    <w:rsid w:val="00F6068B"/>
    <w:pPr>
      <w:numPr>
        <w:numId w:val="45"/>
      </w:numPr>
      <w:spacing w:before="60" w:after="60" w:line="240" w:lineRule="auto"/>
    </w:pPr>
    <w:rPr>
      <w:rFonts w:ascii="Arial" w:eastAsia="MS Mincho" w:hAnsi="Arial" w:cs="Arial"/>
      <w:noProof/>
      <w:sz w:val="20"/>
      <w:szCs w:val="20"/>
      <w:lang w:bidi="fa-IR"/>
    </w:rPr>
  </w:style>
  <w:style w:type="paragraph" w:styleId="BodyText">
    <w:name w:val="Body Text"/>
    <w:basedOn w:val="Normal"/>
    <w:link w:val="BodyTextChar"/>
    <w:uiPriority w:val="99"/>
    <w:unhideWhenUsed/>
    <w:rsid w:val="00A342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342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</dc:creator>
  <cp:lastModifiedBy>Aqsa</cp:lastModifiedBy>
  <cp:revision>12</cp:revision>
  <dcterms:created xsi:type="dcterms:W3CDTF">2014-05-12T20:43:00Z</dcterms:created>
  <dcterms:modified xsi:type="dcterms:W3CDTF">2014-05-26T07:45:00Z</dcterms:modified>
</cp:coreProperties>
</file>