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CB6" w:rsidRDefault="00504C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IFFAT ASLAM</w:t>
      </w:r>
    </w:p>
    <w:p w:rsidR="00504CB6" w:rsidRDefault="00504CB6">
      <w:pPr>
        <w:ind w:right="-1440"/>
        <w:jc w:val="center"/>
        <w:rPr>
          <w:b/>
          <w:bCs/>
          <w:sz w:val="28"/>
          <w:szCs w:val="28"/>
        </w:rPr>
      </w:pPr>
    </w:p>
    <w:p w:rsidR="00504CB6" w:rsidRDefault="00504CB6">
      <w:pPr>
        <w:ind w:right="-1440"/>
        <w:jc w:val="center"/>
        <w:rPr>
          <w:sz w:val="22"/>
          <w:szCs w:val="22"/>
        </w:rPr>
      </w:pPr>
      <w:r>
        <w:rPr>
          <w:sz w:val="22"/>
          <w:szCs w:val="22"/>
        </w:rPr>
        <w:t>59/II, Lane 17, Phase 7, D.H.A. Karachi, Tel: 0321-5018247 / (021) 35391843</w:t>
      </w:r>
    </w:p>
    <w:p w:rsidR="00504CB6" w:rsidRDefault="00504CB6">
      <w:pPr>
        <w:ind w:right="-144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hyperlink r:id="rId6" w:history="1">
        <w:r>
          <w:rPr>
            <w:color w:val="0000FF"/>
            <w:sz w:val="22"/>
            <w:szCs w:val="22"/>
            <w:u w:val="single"/>
          </w:rPr>
          <w:t>iffat_aslam01@yahoo.com</w:t>
        </w:r>
      </w:hyperlink>
    </w:p>
    <w:p w:rsidR="00504CB6" w:rsidRDefault="00504CB6">
      <w:pPr>
        <w:ind w:right="-1440"/>
      </w:pPr>
    </w:p>
    <w:p w:rsidR="00504CB6" w:rsidRDefault="00504CB6">
      <w:pPr>
        <w:ind w:left="4320" w:right="-1440"/>
        <w:jc w:val="both"/>
        <w:rPr>
          <w:b/>
          <w:bCs/>
          <w:u w:val="single"/>
        </w:rPr>
      </w:pPr>
      <w:r>
        <w:rPr>
          <w:b/>
          <w:bCs/>
        </w:rPr>
        <w:t xml:space="preserve">     </w:t>
      </w:r>
      <w:r>
        <w:rPr>
          <w:b/>
          <w:bCs/>
          <w:u w:val="single"/>
        </w:rPr>
        <w:t>EDUCATION</w:t>
      </w:r>
    </w:p>
    <w:p w:rsidR="00504CB6" w:rsidRDefault="00504CB6">
      <w:pPr>
        <w:ind w:left="3600" w:right="-1440" w:firstLine="720"/>
        <w:rPr>
          <w:b/>
          <w:bCs/>
          <w:sz w:val="10"/>
          <w:szCs w:val="10"/>
          <w:u w:val="single"/>
        </w:rPr>
      </w:pPr>
    </w:p>
    <w:p w:rsidR="00504CB6" w:rsidRDefault="00504CB6">
      <w:pPr>
        <w:ind w:right="-1440"/>
        <w:jc w:val="center"/>
        <w:rPr>
          <w:sz w:val="16"/>
          <w:szCs w:val="16"/>
        </w:rPr>
      </w:pPr>
    </w:p>
    <w:p w:rsidR="00504CB6" w:rsidRDefault="00504CB6">
      <w:pPr>
        <w:ind w:left="360" w:right="-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Preston University (USA)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Islamabad</w:t>
      </w:r>
    </w:p>
    <w:p w:rsidR="00504CB6" w:rsidRDefault="00504CB6">
      <w:pPr>
        <w:ind w:right="-1440" w:firstLine="360"/>
        <w:rPr>
          <w:sz w:val="22"/>
          <w:szCs w:val="22"/>
        </w:rPr>
      </w:pPr>
      <w:r>
        <w:rPr>
          <w:sz w:val="22"/>
          <w:szCs w:val="22"/>
        </w:rPr>
        <w:t>Executive MBA (Marketing)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1994-95</w:t>
      </w:r>
    </w:p>
    <w:p w:rsidR="00504CB6" w:rsidRDefault="00504CB6">
      <w:pPr>
        <w:ind w:right="-1440" w:firstLine="360"/>
        <w:rPr>
          <w:sz w:val="6"/>
          <w:szCs w:val="6"/>
        </w:rPr>
      </w:pPr>
    </w:p>
    <w:p w:rsidR="00504CB6" w:rsidRDefault="00504CB6">
      <w:pPr>
        <w:ind w:left="360" w:right="-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Carnegie-Mellon University (USA)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Pittsburg</w:t>
      </w:r>
    </w:p>
    <w:p w:rsidR="00504CB6" w:rsidRDefault="00504CB6">
      <w:pPr>
        <w:ind w:right="-1440" w:firstLine="360"/>
        <w:rPr>
          <w:sz w:val="22"/>
          <w:szCs w:val="22"/>
        </w:rPr>
      </w:pPr>
      <w:r>
        <w:rPr>
          <w:sz w:val="22"/>
          <w:szCs w:val="22"/>
        </w:rPr>
        <w:t>Management Training Program (USAID Scholarship)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Jan-May ‘87</w:t>
      </w:r>
    </w:p>
    <w:p w:rsidR="00504CB6" w:rsidRDefault="00504CB6">
      <w:pPr>
        <w:ind w:right="-1440" w:firstLine="360"/>
        <w:rPr>
          <w:sz w:val="6"/>
          <w:szCs w:val="6"/>
        </w:rPr>
      </w:pPr>
      <w:r>
        <w:rPr>
          <w:sz w:val="6"/>
          <w:szCs w:val="6"/>
        </w:rPr>
        <w:tab/>
      </w:r>
    </w:p>
    <w:p w:rsidR="00504CB6" w:rsidRDefault="00504CB6">
      <w:pPr>
        <w:ind w:left="360" w:right="-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University of Missouri (USA)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Islamabad</w:t>
      </w:r>
    </w:p>
    <w:p w:rsidR="00504CB6" w:rsidRDefault="00504CB6">
      <w:pPr>
        <w:ind w:right="-1440" w:firstLine="360"/>
        <w:rPr>
          <w:sz w:val="22"/>
          <w:szCs w:val="22"/>
        </w:rPr>
      </w:pPr>
      <w:r>
        <w:rPr>
          <w:sz w:val="22"/>
          <w:szCs w:val="22"/>
        </w:rPr>
        <w:t>Post Graduate Diploma in Business Administration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1985-86</w:t>
      </w:r>
    </w:p>
    <w:p w:rsidR="00504CB6" w:rsidRDefault="00504CB6">
      <w:pPr>
        <w:ind w:right="-1440" w:firstLine="360"/>
        <w:rPr>
          <w:sz w:val="6"/>
          <w:szCs w:val="6"/>
        </w:rPr>
      </w:pPr>
    </w:p>
    <w:p w:rsidR="00504CB6" w:rsidRDefault="00504CB6">
      <w:pPr>
        <w:ind w:left="360" w:right="-1440"/>
        <w:rPr>
          <w:b/>
          <w:bCs/>
          <w:sz w:val="28"/>
          <w:szCs w:val="28"/>
        </w:rPr>
      </w:pPr>
      <w:r>
        <w:rPr>
          <w:b/>
          <w:bCs/>
          <w:sz w:val="22"/>
          <w:szCs w:val="22"/>
        </w:rPr>
        <w:t>Government College for Women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Rawalpindi</w:t>
      </w:r>
    </w:p>
    <w:p w:rsidR="00504CB6" w:rsidRDefault="00504CB6">
      <w:pPr>
        <w:ind w:right="-1440" w:firstLine="360"/>
        <w:rPr>
          <w:sz w:val="22"/>
          <w:szCs w:val="22"/>
        </w:rPr>
      </w:pPr>
      <w:r>
        <w:rPr>
          <w:sz w:val="22"/>
          <w:szCs w:val="22"/>
        </w:rPr>
        <w:t>Bachelor of Art (Psychology, Urdu Literature)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Dec. 1973</w:t>
      </w:r>
    </w:p>
    <w:p w:rsidR="00504CB6" w:rsidRDefault="00504CB6">
      <w:pPr>
        <w:ind w:right="-1440"/>
        <w:jc w:val="center"/>
        <w:rPr>
          <w:b/>
          <w:bCs/>
          <w:u w:val="single"/>
        </w:rPr>
      </w:pPr>
    </w:p>
    <w:p w:rsidR="00504CB6" w:rsidRDefault="00504CB6">
      <w:pPr>
        <w:ind w:right="-1440"/>
        <w:jc w:val="center"/>
        <w:rPr>
          <w:b/>
          <w:bCs/>
          <w:u w:val="single"/>
        </w:rPr>
      </w:pPr>
      <w:r>
        <w:rPr>
          <w:b/>
          <w:bCs/>
          <w:u w:val="single"/>
        </w:rPr>
        <w:t>WORK EXPERINCE</w:t>
      </w:r>
    </w:p>
    <w:p w:rsidR="00504CB6" w:rsidRDefault="00504CB6">
      <w:pPr>
        <w:ind w:right="-1440"/>
        <w:jc w:val="center"/>
        <w:rPr>
          <w:b/>
          <w:bCs/>
          <w:u w:val="single"/>
        </w:rPr>
      </w:pPr>
    </w:p>
    <w:p w:rsidR="00504CB6" w:rsidRDefault="00504CB6">
      <w:pPr>
        <w:ind w:left="360" w:right="-1440"/>
        <w:rPr>
          <w:b/>
          <w:bCs/>
        </w:rPr>
      </w:pPr>
      <w:r>
        <w:rPr>
          <w:b/>
          <w:bCs/>
        </w:rPr>
        <w:t>Entrepreneurial Venture and Social Responsibility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Karachi</w:t>
      </w:r>
    </w:p>
    <w:p w:rsidR="00504CB6" w:rsidRDefault="00504CB6">
      <w:pPr>
        <w:ind w:left="187" w:right="-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Apr’09-todate</w:t>
      </w:r>
    </w:p>
    <w:p w:rsidR="00504CB6" w:rsidRDefault="00504CB6">
      <w:pPr>
        <w:ind w:left="720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Free-lance consultant with RBM (Result Based Management) approach, to meet local  </w:t>
      </w:r>
    </w:p>
    <w:p w:rsidR="00504CB6" w:rsidRDefault="00504CB6">
      <w:pPr>
        <w:ind w:left="360" w:right="-1440"/>
        <w:rPr>
          <w:sz w:val="22"/>
          <w:szCs w:val="22"/>
        </w:rPr>
      </w:pPr>
      <w:r>
        <w:rPr>
          <w:sz w:val="22"/>
          <w:szCs w:val="22"/>
        </w:rPr>
        <w:t xml:space="preserve">       NGOs’ needs of HR capacity building i.e. development/organization of training workshops, </w:t>
      </w:r>
    </w:p>
    <w:p w:rsidR="00504CB6" w:rsidRDefault="00504CB6">
      <w:pPr>
        <w:ind w:left="360" w:right="-1440"/>
        <w:rPr>
          <w:sz w:val="22"/>
          <w:szCs w:val="22"/>
        </w:rPr>
      </w:pPr>
      <w:r>
        <w:rPr>
          <w:sz w:val="22"/>
          <w:szCs w:val="22"/>
        </w:rPr>
        <w:t xml:space="preserve">      proposal &amp; report writing and monitoring &amp;evaluation;</w:t>
      </w:r>
    </w:p>
    <w:p w:rsidR="00504CB6" w:rsidRDefault="00504CB6">
      <w:pPr>
        <w:ind w:left="720" w:right="-1440" w:hanging="360"/>
        <w:rPr>
          <w:sz w:val="22"/>
          <w:szCs w:val="22"/>
        </w:rPr>
      </w:pPr>
      <w:r>
        <w:rPr>
          <w:sz w:val="22"/>
          <w:szCs w:val="22"/>
        </w:rPr>
        <w:t>Provide designing inputs to women embroidery workers of income-generation initiatives</w:t>
      </w:r>
    </w:p>
    <w:p w:rsidR="00504CB6" w:rsidRDefault="00504CB6">
      <w:pPr>
        <w:ind w:left="360" w:right="-1440"/>
        <w:rPr>
          <w:sz w:val="22"/>
          <w:szCs w:val="22"/>
        </w:rPr>
      </w:pPr>
      <w:r>
        <w:rPr>
          <w:sz w:val="22"/>
          <w:szCs w:val="22"/>
        </w:rPr>
        <w:t xml:space="preserve">      mapped under of local NGOs - aiming  to transfer their skill into marketable products, with</w:t>
      </w:r>
    </w:p>
    <w:p w:rsidR="00504CB6" w:rsidRDefault="00504CB6">
      <w:pPr>
        <w:ind w:left="360" w:right="-1440"/>
        <w:rPr>
          <w:sz w:val="22"/>
          <w:szCs w:val="22"/>
        </w:rPr>
      </w:pPr>
      <w:r>
        <w:rPr>
          <w:sz w:val="22"/>
          <w:szCs w:val="22"/>
        </w:rPr>
        <w:t xml:space="preserve">      an objective to prepare them, for attaining economic and self empowerment;  </w:t>
      </w:r>
    </w:p>
    <w:p w:rsidR="00504CB6" w:rsidRDefault="00504CB6">
      <w:pPr>
        <w:tabs>
          <w:tab w:val="left" w:pos="547"/>
        </w:tabs>
        <w:ind w:left="720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   Design, produce and market ready-to-wear ladies fashion garments to cater US and </w:t>
      </w:r>
    </w:p>
    <w:p w:rsidR="00504CB6" w:rsidRDefault="00504CB6">
      <w:pPr>
        <w:tabs>
          <w:tab w:val="left" w:pos="187"/>
        </w:tabs>
        <w:ind w:left="720" w:right="-1440"/>
        <w:rPr>
          <w:sz w:val="22"/>
          <w:szCs w:val="22"/>
        </w:rPr>
      </w:pPr>
      <w:r>
        <w:rPr>
          <w:sz w:val="22"/>
          <w:szCs w:val="22"/>
        </w:rPr>
        <w:t xml:space="preserve">local market by creating an additional value to embroidery skill of artisans </w:t>
      </w:r>
    </w:p>
    <w:p w:rsidR="00504CB6" w:rsidRDefault="00504CB6">
      <w:pPr>
        <w:tabs>
          <w:tab w:val="left" w:pos="187"/>
        </w:tabs>
        <w:ind w:left="720" w:right="-1440"/>
        <w:rPr>
          <w:b/>
          <w:bCs/>
          <w:sz w:val="22"/>
          <w:szCs w:val="22"/>
        </w:rPr>
      </w:pPr>
      <w:r>
        <w:rPr>
          <w:sz w:val="22"/>
          <w:szCs w:val="22"/>
        </w:rPr>
        <w:t>(mostly women) - thus hiring their expertise for my business products.</w:t>
      </w:r>
    </w:p>
    <w:p w:rsidR="00504CB6" w:rsidRDefault="00504CB6">
      <w:pPr>
        <w:ind w:left="360" w:right="-1440"/>
        <w:rPr>
          <w:sz w:val="22"/>
          <w:szCs w:val="22"/>
        </w:rPr>
      </w:pPr>
    </w:p>
    <w:p w:rsidR="00504CB6" w:rsidRDefault="00504CB6">
      <w:pPr>
        <w:ind w:left="360" w:right="-1440"/>
        <w:rPr>
          <w:b/>
          <w:bCs/>
        </w:rPr>
      </w:pPr>
      <w:r>
        <w:rPr>
          <w:b/>
          <w:bCs/>
        </w:rPr>
        <w:t>Pakistan Safe Drinking Water &amp; Hygiene Promotion Project (USAID funded)</w:t>
      </w:r>
      <w:r>
        <w:rPr>
          <w:b/>
          <w:bCs/>
        </w:rPr>
        <w:tab/>
        <w:t>Islamabad</w:t>
      </w:r>
    </w:p>
    <w:p w:rsidR="00504CB6" w:rsidRDefault="00504CB6">
      <w:pPr>
        <w:ind w:left="360" w:right="-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Academy for Education Development</w:t>
      </w:r>
    </w:p>
    <w:p w:rsidR="00504CB6" w:rsidRDefault="00504CB6">
      <w:pPr>
        <w:ind w:left="360" w:right="-1440"/>
        <w:rPr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>Hygiene Promotion &amp; Technical implementation Coordinator</w:t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  <w:t xml:space="preserve"> </w:t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Mar’08 Feb’09</w:t>
      </w:r>
    </w:p>
    <w:p w:rsidR="00504CB6" w:rsidRDefault="00504CB6">
      <w:pPr>
        <w:ind w:left="360" w:right="-1440"/>
        <w:rPr>
          <w:b/>
          <w:bCs/>
          <w:sz w:val="10"/>
          <w:szCs w:val="10"/>
        </w:rPr>
      </w:pPr>
    </w:p>
    <w:p w:rsidR="00504CB6" w:rsidRDefault="00504CB6">
      <w:pPr>
        <w:tabs>
          <w:tab w:val="left" w:pos="540"/>
        </w:tabs>
        <w:ind w:left="720" w:right="-432" w:hanging="360"/>
        <w:rPr>
          <w:sz w:val="22"/>
          <w:szCs w:val="22"/>
        </w:rPr>
      </w:pPr>
      <w:r>
        <w:rPr>
          <w:sz w:val="22"/>
          <w:szCs w:val="22"/>
        </w:rPr>
        <w:t xml:space="preserve">    Responsible for field/desk monitoring and mentoring aimed at providing capacity building</w:t>
      </w:r>
    </w:p>
    <w:p w:rsidR="00504CB6" w:rsidRDefault="00504CB6">
      <w:pPr>
        <w:tabs>
          <w:tab w:val="left" w:pos="540"/>
        </w:tabs>
        <w:ind w:left="360" w:right="-432"/>
        <w:rPr>
          <w:sz w:val="22"/>
          <w:szCs w:val="22"/>
        </w:rPr>
      </w:pPr>
      <w:r>
        <w:rPr>
          <w:sz w:val="22"/>
          <w:szCs w:val="22"/>
        </w:rPr>
        <w:t xml:space="preserve">       input and technical support to funded projects to ensure progress as per mandate;</w:t>
      </w:r>
    </w:p>
    <w:p w:rsidR="00504CB6" w:rsidRDefault="00504CB6">
      <w:pPr>
        <w:tabs>
          <w:tab w:val="left" w:pos="540"/>
        </w:tabs>
        <w:ind w:left="720" w:right="-432" w:hanging="360"/>
        <w:rPr>
          <w:sz w:val="22"/>
          <w:szCs w:val="22"/>
        </w:rPr>
      </w:pPr>
      <w:r>
        <w:rPr>
          <w:sz w:val="22"/>
          <w:szCs w:val="22"/>
        </w:rPr>
        <w:t xml:space="preserve">    Provide technical advice to AED team and their stakeholder (Abt) to ensure effective and </w:t>
      </w:r>
      <w:r>
        <w:rPr>
          <w:sz w:val="22"/>
          <w:szCs w:val="22"/>
        </w:rPr>
        <w:br/>
        <w:t xml:space="preserve"> efficient utilization of project funds; </w:t>
      </w:r>
    </w:p>
    <w:p w:rsidR="00504CB6" w:rsidRDefault="00504CB6">
      <w:pPr>
        <w:tabs>
          <w:tab w:val="left" w:pos="540"/>
        </w:tabs>
        <w:ind w:left="720" w:right="-432" w:hanging="360"/>
        <w:rPr>
          <w:sz w:val="22"/>
          <w:szCs w:val="22"/>
        </w:rPr>
      </w:pPr>
      <w:r>
        <w:rPr>
          <w:sz w:val="22"/>
          <w:szCs w:val="22"/>
        </w:rPr>
        <w:t xml:space="preserve">    Report on progress of funded projects, identify learning/gaps to advise partners for compliance;</w:t>
      </w:r>
    </w:p>
    <w:p w:rsidR="00504CB6" w:rsidRDefault="00504CB6">
      <w:pPr>
        <w:tabs>
          <w:tab w:val="left" w:pos="540"/>
        </w:tabs>
        <w:ind w:left="720" w:right="-432" w:hanging="360"/>
        <w:rPr>
          <w:sz w:val="22"/>
          <w:szCs w:val="22"/>
        </w:rPr>
      </w:pPr>
      <w:r>
        <w:rPr>
          <w:sz w:val="22"/>
          <w:szCs w:val="22"/>
        </w:rPr>
        <w:t xml:space="preserve">    Liaison closely with master trainers to provide technical inputs to the project partners;</w:t>
      </w:r>
    </w:p>
    <w:p w:rsidR="00504CB6" w:rsidRDefault="00504CB6">
      <w:pPr>
        <w:tabs>
          <w:tab w:val="left" w:pos="540"/>
        </w:tabs>
        <w:ind w:left="720" w:right="-432" w:hanging="360"/>
        <w:rPr>
          <w:sz w:val="22"/>
          <w:szCs w:val="22"/>
        </w:rPr>
      </w:pPr>
      <w:r>
        <w:rPr>
          <w:sz w:val="22"/>
          <w:szCs w:val="22"/>
        </w:rPr>
        <w:t xml:space="preserve">    Coordinate pro-actively for capacity building trainings/refreshers at AED for the master </w:t>
      </w:r>
    </w:p>
    <w:p w:rsidR="00504CB6" w:rsidRDefault="00504CB6">
      <w:pPr>
        <w:tabs>
          <w:tab w:val="left" w:pos="540"/>
        </w:tabs>
        <w:ind w:left="360" w:right="-432"/>
        <w:rPr>
          <w:sz w:val="22"/>
          <w:szCs w:val="22"/>
        </w:rPr>
      </w:pPr>
      <w:r>
        <w:rPr>
          <w:sz w:val="22"/>
          <w:szCs w:val="22"/>
        </w:rPr>
        <w:t xml:space="preserve">       trainers and update the project advocacy material accordingly;</w:t>
      </w:r>
    </w:p>
    <w:p w:rsidR="00504CB6" w:rsidRDefault="00504CB6">
      <w:pPr>
        <w:tabs>
          <w:tab w:val="left" w:pos="540"/>
        </w:tabs>
        <w:ind w:left="720" w:right="-432" w:hanging="360"/>
        <w:rPr>
          <w:sz w:val="22"/>
          <w:szCs w:val="22"/>
        </w:rPr>
      </w:pPr>
      <w:r>
        <w:rPr>
          <w:sz w:val="22"/>
          <w:szCs w:val="22"/>
        </w:rPr>
        <w:t xml:space="preserve">    Represent AED at national forums and actively network with concerned stakeholders.</w:t>
      </w:r>
    </w:p>
    <w:p w:rsidR="00504CB6" w:rsidRDefault="00504CB6">
      <w:pPr>
        <w:ind w:left="360" w:right="-1440"/>
        <w:rPr>
          <w:b/>
          <w:bCs/>
        </w:rPr>
      </w:pPr>
      <w:r>
        <w:rPr>
          <w:b/>
          <w:bCs/>
        </w:rPr>
        <w:t>Entrepreneurial Venture: Ladies Fashion Garments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Karachi</w:t>
      </w:r>
    </w:p>
    <w:p w:rsidR="00504CB6" w:rsidRDefault="00504CB6">
      <w:pPr>
        <w:ind w:left="720" w:right="-1440" w:hanging="360"/>
        <w:rPr>
          <w:sz w:val="22"/>
          <w:szCs w:val="22"/>
        </w:rPr>
      </w:pPr>
      <w:r>
        <w:rPr>
          <w:sz w:val="22"/>
          <w:szCs w:val="22"/>
        </w:rPr>
        <w:t>Designed,  produced &amp; exported ladies’ fashion garments for local &amp; US market with       Sep’06-Feb’08</w:t>
      </w:r>
    </w:p>
    <w:p w:rsidR="00504CB6" w:rsidRDefault="00504CB6">
      <w:pPr>
        <w:ind w:left="360" w:right="-1440"/>
        <w:rPr>
          <w:sz w:val="22"/>
          <w:szCs w:val="22"/>
        </w:rPr>
      </w:pPr>
      <w:r>
        <w:rPr>
          <w:sz w:val="22"/>
          <w:szCs w:val="22"/>
        </w:rPr>
        <w:t xml:space="preserve">       an aim to build a network of women artisans who could become regular suppliers of </w:t>
      </w:r>
    </w:p>
    <w:p w:rsidR="00504CB6" w:rsidRDefault="00504CB6">
      <w:pPr>
        <w:ind w:left="360" w:right="-1440"/>
        <w:rPr>
          <w:sz w:val="22"/>
          <w:szCs w:val="22"/>
        </w:rPr>
      </w:pPr>
      <w:r>
        <w:rPr>
          <w:sz w:val="22"/>
          <w:szCs w:val="22"/>
        </w:rPr>
        <w:t xml:space="preserve">       value added products for local and export markets.  </w:t>
      </w:r>
    </w:p>
    <w:p w:rsidR="00504CB6" w:rsidRDefault="00504CB6">
      <w:pPr>
        <w:tabs>
          <w:tab w:val="left" w:pos="547"/>
          <w:tab w:val="left" w:pos="720"/>
        </w:tabs>
        <w:ind w:left="360" w:right="-1440"/>
        <w:rPr>
          <w:b/>
          <w:bCs/>
        </w:rPr>
      </w:pPr>
      <w:r>
        <w:rPr>
          <w:b/>
          <w:bCs/>
        </w:rPr>
        <w:t>Consultant  (Free lance) Social Development Projects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Karachi </w:t>
      </w:r>
    </w:p>
    <w:p w:rsidR="00504CB6" w:rsidRDefault="00504CB6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      Provide consultancy services such as report writing, feasibility studies,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Nov’06-Dec’07</w:t>
      </w:r>
    </w:p>
    <w:p w:rsidR="00504CB6" w:rsidRDefault="00504CB6">
      <w:pPr>
        <w:rPr>
          <w:sz w:val="22"/>
          <w:szCs w:val="22"/>
        </w:rPr>
      </w:pPr>
      <w:r>
        <w:rPr>
          <w:sz w:val="22"/>
          <w:szCs w:val="22"/>
        </w:rPr>
        <w:t xml:space="preserve">      designing training workshops, report writing and project monitoring &amp; evaluation.   </w:t>
      </w:r>
    </w:p>
    <w:p w:rsidR="00504CB6" w:rsidRDefault="00504CB6">
      <w:pPr>
        <w:ind w:right="-1440" w:firstLine="360"/>
        <w:rPr>
          <w:b/>
          <w:bCs/>
        </w:rPr>
      </w:pPr>
      <w:r>
        <w:rPr>
          <w:b/>
          <w:bCs/>
          <w:sz w:val="22"/>
          <w:szCs w:val="22"/>
        </w:rPr>
        <w:t>Empowerment thru Creative Integration (ECI)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</w:rPr>
        <w:t>Islamabad</w:t>
      </w:r>
    </w:p>
    <w:p w:rsidR="00504CB6" w:rsidRDefault="00504CB6">
      <w:pPr>
        <w:ind w:right="-1440" w:firstLine="360"/>
        <w:rPr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>Co-trainer &amp; Consultant for ‘Entrepreneurship &amp; Small Business Development’ Workshop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sz w:val="22"/>
          <w:szCs w:val="22"/>
        </w:rPr>
        <w:t>Nov’06</w:t>
      </w:r>
    </w:p>
    <w:p w:rsidR="00504CB6" w:rsidRDefault="00504CB6">
      <w:pPr>
        <w:ind w:left="360" w:right="-1440"/>
        <w:rPr>
          <w:sz w:val="20"/>
          <w:szCs w:val="20"/>
        </w:rPr>
      </w:pPr>
      <w:r>
        <w:rPr>
          <w:sz w:val="20"/>
          <w:szCs w:val="20"/>
        </w:rPr>
        <w:t>(A World Bank funded Project for National Rural Support Program)</w:t>
      </w:r>
    </w:p>
    <w:p w:rsidR="00504CB6" w:rsidRDefault="00504CB6">
      <w:pPr>
        <w:tabs>
          <w:tab w:val="left" w:pos="540"/>
        </w:tabs>
        <w:ind w:left="524" w:right="-1440" w:firstLine="16"/>
        <w:rPr>
          <w:sz w:val="6"/>
          <w:szCs w:val="6"/>
        </w:rPr>
      </w:pP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Conducted 15-day residential TOT workshop for 38 participants. Key objectives </w:t>
      </w:r>
      <w:r>
        <w:rPr>
          <w:sz w:val="22"/>
          <w:szCs w:val="22"/>
        </w:rPr>
        <w:br/>
        <w:t xml:space="preserve">included capacity building &amp; developing business competencies among the </w:t>
      </w:r>
    </w:p>
    <w:p w:rsidR="00504CB6" w:rsidRDefault="00504CB6">
      <w:pPr>
        <w:tabs>
          <w:tab w:val="left" w:pos="540"/>
        </w:tabs>
        <w:ind w:left="524" w:right="-1440"/>
        <w:rPr>
          <w:sz w:val="22"/>
          <w:szCs w:val="22"/>
        </w:rPr>
      </w:pPr>
      <w:r>
        <w:rPr>
          <w:sz w:val="22"/>
          <w:szCs w:val="22"/>
        </w:rPr>
        <w:t xml:space="preserve">      participants - thus enabling them to disseminate similar trainings to small scale </w:t>
      </w:r>
    </w:p>
    <w:p w:rsidR="00504CB6" w:rsidRDefault="00504CB6">
      <w:pPr>
        <w:tabs>
          <w:tab w:val="left" w:pos="540"/>
        </w:tabs>
        <w:ind w:left="524" w:right="-1440"/>
        <w:rPr>
          <w:sz w:val="22"/>
          <w:szCs w:val="22"/>
        </w:rPr>
      </w:pPr>
      <w:r>
        <w:rPr>
          <w:sz w:val="22"/>
          <w:szCs w:val="22"/>
        </w:rPr>
        <w:t xml:space="preserve">      entrepreneurs and home based workers across rural/urban areas of Pakistan.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Provided technical inputs for product design, development and quality control.      </w:t>
      </w:r>
    </w:p>
    <w:p w:rsidR="00504CB6" w:rsidRDefault="00504CB6">
      <w:pPr>
        <w:ind w:left="524" w:right="-14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:rsidR="00504CB6" w:rsidRDefault="00504CB6">
      <w:pPr>
        <w:ind w:right="-1440"/>
        <w:rPr>
          <w:b/>
          <w:bCs/>
        </w:rPr>
      </w:pPr>
      <w:r>
        <w:rPr>
          <w:b/>
          <w:bCs/>
          <w:sz w:val="22"/>
          <w:szCs w:val="22"/>
        </w:rPr>
        <w:t xml:space="preserve">      Canadian International Development Agency (CIDA)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</w:rPr>
        <w:t>Islamabad</w:t>
      </w:r>
    </w:p>
    <w:p w:rsidR="00504CB6" w:rsidRDefault="00504CB6">
      <w:pPr>
        <w:ind w:right="-1440" w:firstLine="36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Program Monitor – Women Development Project (WDPr)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sz w:val="22"/>
          <w:szCs w:val="22"/>
        </w:rPr>
        <w:t>Sep’99-Feb’06</w:t>
      </w:r>
    </w:p>
    <w:p w:rsidR="00504CB6" w:rsidRDefault="00504CB6">
      <w:pPr>
        <w:ind w:right="-1440" w:firstLine="360"/>
        <w:rPr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>&amp; Program for Advancement of Gender Equality (PAGE)</w:t>
      </w:r>
      <w:r>
        <w:rPr>
          <w:b/>
          <w:bCs/>
        </w:rPr>
        <w:tab/>
      </w:r>
    </w:p>
    <w:p w:rsidR="00504CB6" w:rsidRDefault="00504CB6">
      <w:pPr>
        <w:ind w:right="-1440" w:firstLine="360"/>
        <w:rPr>
          <w:sz w:val="6"/>
          <w:szCs w:val="6"/>
        </w:rPr>
      </w:pP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Responsible for monitoring and evaluation of CIDA funded projects aimed at </w:t>
      </w:r>
      <w:r>
        <w:rPr>
          <w:sz w:val="22"/>
          <w:szCs w:val="22"/>
        </w:rPr>
        <w:br/>
        <w:t xml:space="preserve">promoting awareness and capacity building in areas of gender equality, economic </w:t>
      </w:r>
      <w:r>
        <w:rPr>
          <w:sz w:val="22"/>
          <w:szCs w:val="22"/>
        </w:rPr>
        <w:br/>
        <w:t>empowerment, health, education and human rights.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Provided technical advice to CIDA and its partners to ensure effective and </w:t>
      </w:r>
      <w:r>
        <w:rPr>
          <w:sz w:val="22"/>
          <w:szCs w:val="22"/>
        </w:rPr>
        <w:br/>
        <w:t xml:space="preserve">efficient utilization of funds. 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>Identified potential projects, evaluated for funding and prepared feasibilities.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Actively networked with other donor agencies, NGOs, CBOs and target </w:t>
      </w:r>
      <w:r>
        <w:rPr>
          <w:sz w:val="22"/>
          <w:szCs w:val="22"/>
        </w:rPr>
        <w:br/>
        <w:t xml:space="preserve">communities across Pakistan to promote WDPr and PAGE objectives.  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>Represented CIDA at several national and international forums.</w:t>
      </w:r>
    </w:p>
    <w:p w:rsidR="00504CB6" w:rsidRDefault="00504CB6">
      <w:pPr>
        <w:tabs>
          <w:tab w:val="left" w:pos="540"/>
        </w:tabs>
        <w:ind w:left="540" w:right="-1440" w:hanging="180"/>
        <w:rPr>
          <w:b/>
          <w:bCs/>
        </w:rPr>
      </w:pPr>
      <w:r>
        <w:rPr>
          <w:b/>
          <w:bCs/>
          <w:sz w:val="22"/>
          <w:szCs w:val="22"/>
        </w:rPr>
        <w:t>Australian Agency for International Development (AusAID)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</w:rPr>
        <w:t>Islamabad</w:t>
      </w:r>
    </w:p>
    <w:p w:rsidR="00504CB6" w:rsidRDefault="00504CB6">
      <w:pPr>
        <w:tabs>
          <w:tab w:val="left" w:pos="540"/>
        </w:tabs>
        <w:ind w:left="540" w:right="-1440" w:hanging="180"/>
        <w:rPr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>Program Officer – Social Sector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Sep’95-Jan’96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>Responsible for monitoring performance of AusAID funded projects in Pakistan.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Liaised with GOP, NGOs and other donor agencies for effective planning and </w:t>
      </w:r>
      <w:r>
        <w:rPr>
          <w:sz w:val="22"/>
          <w:szCs w:val="22"/>
        </w:rPr>
        <w:br/>
        <w:t>administration of AusAID funded component of Social Action Program (SAP).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Conducted in-depth need assessment for ‘Women Health Training Program’ for </w:t>
      </w:r>
      <w:r>
        <w:rPr>
          <w:sz w:val="22"/>
          <w:szCs w:val="22"/>
        </w:rPr>
        <w:br/>
        <w:t>Pakistan via extensive field visits and other information gathering initiatives.</w:t>
      </w:r>
    </w:p>
    <w:p w:rsidR="00504CB6" w:rsidRDefault="00504CB6">
      <w:pPr>
        <w:ind w:left="360" w:right="-1440"/>
        <w:rPr>
          <w:b/>
          <w:bCs/>
        </w:rPr>
      </w:pPr>
      <w:r>
        <w:rPr>
          <w:b/>
          <w:bCs/>
          <w:sz w:val="22"/>
          <w:szCs w:val="22"/>
        </w:rPr>
        <w:t>UNICEF</w:t>
      </w:r>
      <w:r>
        <w:rPr>
          <w:b/>
          <w:bCs/>
        </w:rPr>
        <w:t xml:space="preserve"> – Iodized Salt Support Facility Program (ISSF)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22"/>
          <w:szCs w:val="22"/>
        </w:rPr>
        <w:t>Islamabad</w:t>
      </w:r>
    </w:p>
    <w:p w:rsidR="00504CB6" w:rsidRDefault="00504CB6">
      <w:pPr>
        <w:ind w:right="-1440" w:firstLine="360"/>
        <w:rPr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>IEC Training Expert – Health &amp; Nutrition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sz w:val="22"/>
          <w:szCs w:val="22"/>
        </w:rPr>
        <w:t>Sep’94-Jan’95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Promoted iodized salt in targeted cities of Pakistan by leading development of </w:t>
      </w:r>
      <w:r>
        <w:rPr>
          <w:sz w:val="22"/>
          <w:szCs w:val="22"/>
        </w:rPr>
        <w:br/>
        <w:t>advocacy materials including production of video docudrama and TV ads.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Executed awareness raising campaigns and conducted meetings to enroll and </w:t>
      </w:r>
      <w:r>
        <w:rPr>
          <w:sz w:val="22"/>
          <w:szCs w:val="22"/>
        </w:rPr>
        <w:br/>
        <w:t>motivate target social groups and government representatives.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Designed &amp; conducted Training of Trainers (TOT) to promote cause of iodized salt </w:t>
      </w:r>
    </w:p>
    <w:p w:rsidR="00504CB6" w:rsidRDefault="00504CB6">
      <w:pPr>
        <w:tabs>
          <w:tab w:val="left" w:pos="540"/>
        </w:tabs>
        <w:ind w:left="524" w:right="-1440"/>
        <w:rPr>
          <w:sz w:val="22"/>
          <w:szCs w:val="22"/>
        </w:rPr>
      </w:pPr>
      <w:r>
        <w:rPr>
          <w:sz w:val="22"/>
          <w:szCs w:val="22"/>
        </w:rPr>
        <w:t xml:space="preserve">       and provide technical know-how to the salt processors of NWFP and Sindh.  </w:t>
      </w:r>
    </w:p>
    <w:p w:rsidR="00504CB6" w:rsidRDefault="00504CB6">
      <w:pPr>
        <w:ind w:right="-1440" w:firstLine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Save-the-Children (US)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Islamabad</w:t>
      </w:r>
    </w:p>
    <w:p w:rsidR="00504CB6" w:rsidRDefault="00504CB6">
      <w:pPr>
        <w:ind w:right="-1440"/>
        <w:rPr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 xml:space="preserve">       Craft Development &amp; Marketing Manager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sz w:val="22"/>
          <w:szCs w:val="22"/>
        </w:rPr>
        <w:t>Apr-June’94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>Marketed Afghan handicrafts and supervised craft shop management.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>Generated record revenue through new initiatives such as outdoor exhibitions.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>Coordinated development of new products and their production.</w:t>
      </w:r>
      <w:r>
        <w:rPr>
          <w:b/>
          <w:bCs/>
        </w:rPr>
        <w:t xml:space="preserve">  </w:t>
      </w:r>
    </w:p>
    <w:p w:rsidR="00504CB6" w:rsidRDefault="00504CB6">
      <w:pPr>
        <w:ind w:left="524" w:right="-1440"/>
        <w:rPr>
          <w:b/>
          <w:bCs/>
        </w:rPr>
      </w:pPr>
    </w:p>
    <w:p w:rsidR="00504CB6" w:rsidRDefault="00504CB6">
      <w:pPr>
        <w:ind w:right="-1440" w:firstLine="360"/>
        <w:rPr>
          <w:b/>
          <w:bCs/>
          <w:sz w:val="22"/>
          <w:szCs w:val="22"/>
        </w:rPr>
      </w:pPr>
      <w:r>
        <w:rPr>
          <w:b/>
          <w:bCs/>
        </w:rPr>
        <w:t>Free-Lance Consultant for Women Economic Empowerment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Islamabad </w:t>
      </w:r>
    </w:p>
    <w:p w:rsidR="00504CB6" w:rsidRDefault="00504CB6">
      <w:pPr>
        <w:ind w:right="-1440" w:firstLine="360"/>
        <w:rPr>
          <w:sz w:val="16"/>
          <w:szCs w:val="16"/>
        </w:rPr>
      </w:pPr>
      <w:r>
        <w:rPr>
          <w:b/>
          <w:bCs/>
          <w:i/>
          <w:iCs/>
          <w:sz w:val="22"/>
          <w:szCs w:val="22"/>
        </w:rPr>
        <w:t>Selected Highlights: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1993-99</w:t>
      </w:r>
      <w:r>
        <w:rPr>
          <w:b/>
          <w:bCs/>
          <w:sz w:val="22"/>
          <w:szCs w:val="22"/>
        </w:rPr>
        <w:br/>
      </w:r>
    </w:p>
    <w:p w:rsidR="00504CB6" w:rsidRDefault="00504CB6">
      <w:pPr>
        <w:tabs>
          <w:tab w:val="left" w:pos="540"/>
        </w:tabs>
        <w:ind w:left="360" w:right="-1440"/>
        <w:rPr>
          <w:sz w:val="22"/>
          <w:szCs w:val="22"/>
        </w:rPr>
      </w:pPr>
      <w:r>
        <w:rPr>
          <w:b/>
          <w:bCs/>
          <w:sz w:val="22"/>
          <w:szCs w:val="22"/>
        </w:rPr>
        <w:t>Sungi (NGO)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Dec’98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>Designed and conducted marketing workshop for skilled women workers (Haripur)</w:t>
      </w:r>
    </w:p>
    <w:p w:rsidR="00504CB6" w:rsidRDefault="00504CB6">
      <w:pPr>
        <w:ind w:left="524" w:right="-1440"/>
        <w:rPr>
          <w:sz w:val="22"/>
          <w:szCs w:val="22"/>
        </w:rPr>
      </w:pPr>
      <w:r>
        <w:rPr>
          <w:sz w:val="22"/>
          <w:szCs w:val="22"/>
        </w:rPr>
        <w:t xml:space="preserve">      to develop them as entrepreneurs and link to the marketing outlets in Islamabad.</w:t>
      </w:r>
    </w:p>
    <w:p w:rsidR="00504CB6" w:rsidRDefault="00504CB6">
      <w:pPr>
        <w:ind w:left="360" w:right="-1440"/>
        <w:rPr>
          <w:b/>
          <w:bCs/>
        </w:rPr>
      </w:pPr>
      <w:r>
        <w:rPr>
          <w:b/>
          <w:bCs/>
          <w:sz w:val="22"/>
          <w:szCs w:val="22"/>
        </w:rPr>
        <w:t>First Women Bank - Credit for Urban Women Project (UNDP Funded)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Islamabad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>Assessed women retailers’ credit &amp; marketing needs by surveying weekly markets.</w:t>
      </w:r>
      <w:r>
        <w:rPr>
          <w:sz w:val="22"/>
          <w:szCs w:val="22"/>
        </w:rPr>
        <w:tab/>
        <w:t xml:space="preserve"> Jul-Oct’98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16"/>
          <w:szCs w:val="16"/>
        </w:rPr>
      </w:pPr>
      <w:r>
        <w:rPr>
          <w:sz w:val="22"/>
          <w:szCs w:val="22"/>
        </w:rPr>
        <w:t>Guided 15 entrepreneurs on how to manage funds, market products &amp; improve shop display.</w:t>
      </w:r>
    </w:p>
    <w:p w:rsidR="00504CB6" w:rsidRDefault="00504CB6">
      <w:pPr>
        <w:ind w:right="-1440" w:firstLine="360"/>
        <w:rPr>
          <w:b/>
          <w:bCs/>
        </w:rPr>
      </w:pPr>
      <w:r>
        <w:rPr>
          <w:b/>
          <w:bCs/>
          <w:sz w:val="22"/>
          <w:szCs w:val="22"/>
        </w:rPr>
        <w:t xml:space="preserve">SACH (NGO) </w:t>
      </w:r>
      <w:r>
        <w:rPr>
          <w:b/>
          <w:b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b/>
          <w:bCs/>
          <w:sz w:val="22"/>
          <w:szCs w:val="22"/>
        </w:rPr>
        <w:t>Islamabad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>Designed and conducted a series of courses on ‘Accounting &amp; Book-Keeping’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1998-1999</w:t>
      </w:r>
    </w:p>
    <w:p w:rsidR="00504CB6" w:rsidRDefault="00504CB6">
      <w:pPr>
        <w:ind w:left="524" w:right="-1440"/>
        <w:rPr>
          <w:sz w:val="22"/>
          <w:szCs w:val="22"/>
        </w:rPr>
      </w:pPr>
      <w:r>
        <w:rPr>
          <w:sz w:val="22"/>
          <w:szCs w:val="22"/>
        </w:rPr>
        <w:t xml:space="preserve">      re micro-enterprise development’ to train various groups of women entrepreneurs.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504CB6" w:rsidRDefault="00504CB6">
      <w:pPr>
        <w:ind w:left="360" w:right="-1440"/>
        <w:rPr>
          <w:b/>
          <w:bCs/>
          <w:sz w:val="22"/>
          <w:szCs w:val="22"/>
        </w:rPr>
      </w:pPr>
    </w:p>
    <w:p w:rsidR="00504CB6" w:rsidRDefault="00504CB6">
      <w:pPr>
        <w:ind w:left="360" w:right="-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Association of Business, Professional &amp; Agricultural Women (ABP&amp;AW)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Rawalpindi</w:t>
      </w:r>
    </w:p>
    <w:p w:rsidR="00504CB6" w:rsidRDefault="00504CB6">
      <w:pPr>
        <w:ind w:left="344" w:right="-1440" w:firstLine="16"/>
        <w:rPr>
          <w:b/>
          <w:bCs/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>Project Director (Training Wing)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1997-1998</w:t>
      </w:r>
    </w:p>
    <w:p w:rsidR="00504CB6" w:rsidRDefault="00504CB6">
      <w:pPr>
        <w:tabs>
          <w:tab w:val="left" w:pos="540"/>
        </w:tabs>
        <w:ind w:left="70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   Setup ‘Training Wing’ to build capacity of women entrepreneurs and enable them </w:t>
      </w:r>
      <w:r>
        <w:rPr>
          <w:sz w:val="22"/>
          <w:szCs w:val="22"/>
        </w:rPr>
        <w:br/>
        <w:t>to professionally manage their own businesses.</w:t>
      </w:r>
    </w:p>
    <w:p w:rsidR="00504CB6" w:rsidRDefault="00504CB6">
      <w:pPr>
        <w:tabs>
          <w:tab w:val="left" w:pos="540"/>
        </w:tabs>
        <w:ind w:left="70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   Secured funding from AusAID to implement training program (five workshops), </w:t>
      </w:r>
      <w:r>
        <w:rPr>
          <w:sz w:val="22"/>
          <w:szCs w:val="22"/>
        </w:rPr>
        <w:br/>
        <w:t xml:space="preserve">post training counseling and follow up sessions. </w:t>
      </w:r>
    </w:p>
    <w:p w:rsidR="00504CB6" w:rsidRDefault="00504CB6">
      <w:pPr>
        <w:tabs>
          <w:tab w:val="left" w:pos="540"/>
        </w:tabs>
        <w:ind w:left="70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   Designed and executed training program to enable participants identify micro-business</w:t>
      </w:r>
      <w:r>
        <w:rPr>
          <w:sz w:val="22"/>
          <w:szCs w:val="22"/>
        </w:rPr>
        <w:br/>
        <w:t xml:space="preserve">opportunities, develop feasibilities, develop marketing channels, conduct costing &amp; </w:t>
      </w:r>
      <w:r>
        <w:rPr>
          <w:sz w:val="22"/>
          <w:szCs w:val="22"/>
        </w:rPr>
        <w:br/>
        <w:t xml:space="preserve">pricing, implement quality control, and improve personal competencies. </w:t>
      </w:r>
    </w:p>
    <w:p w:rsidR="00504CB6" w:rsidRDefault="00504CB6">
      <w:pPr>
        <w:tabs>
          <w:tab w:val="left" w:pos="540"/>
        </w:tabs>
        <w:ind w:left="344" w:right="-144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Results:</w:t>
      </w:r>
      <w:r>
        <w:rPr>
          <w:sz w:val="22"/>
          <w:szCs w:val="22"/>
        </w:rPr>
        <w:t xml:space="preserve"> Trained 118 low-income women of Rawalpindi/Islamabad area. 42 entrepreneurs</w:t>
      </w:r>
    </w:p>
    <w:p w:rsidR="00504CB6" w:rsidRDefault="00504CB6">
      <w:pPr>
        <w:tabs>
          <w:tab w:val="left" w:pos="540"/>
        </w:tabs>
        <w:ind w:left="344" w:right="-1440"/>
        <w:rPr>
          <w:sz w:val="22"/>
          <w:szCs w:val="22"/>
        </w:rPr>
      </w:pPr>
      <w:r>
        <w:rPr>
          <w:sz w:val="22"/>
          <w:szCs w:val="22"/>
        </w:rPr>
        <w:t>immediately initiated their own businesses. The rest got involved in a variety of income-generation</w:t>
      </w:r>
    </w:p>
    <w:p w:rsidR="00504CB6" w:rsidRDefault="00504CB6">
      <w:pPr>
        <w:tabs>
          <w:tab w:val="left" w:pos="540"/>
        </w:tabs>
        <w:ind w:left="344" w:right="-1440"/>
        <w:rPr>
          <w:sz w:val="22"/>
          <w:szCs w:val="22"/>
        </w:rPr>
      </w:pPr>
      <w:r>
        <w:rPr>
          <w:sz w:val="22"/>
          <w:szCs w:val="22"/>
        </w:rPr>
        <w:t>activities. 20 small loans were also awarded to the deserving women entrepreneurs.</w:t>
      </w:r>
    </w:p>
    <w:p w:rsidR="00504CB6" w:rsidRDefault="00504CB6">
      <w:pPr>
        <w:ind w:right="-1440" w:firstLine="360"/>
        <w:rPr>
          <w:b/>
          <w:bCs/>
          <w:sz w:val="22"/>
          <w:szCs w:val="22"/>
        </w:rPr>
      </w:pPr>
    </w:p>
    <w:p w:rsidR="00504CB6" w:rsidRDefault="00504CB6">
      <w:pPr>
        <w:ind w:right="-1440" w:firstLine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Chamber of Commerce &amp; Industry (RCCI)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Rawalpindi</w:t>
      </w:r>
    </w:p>
    <w:p w:rsidR="00504CB6" w:rsidRDefault="00504CB6">
      <w:pPr>
        <w:tabs>
          <w:tab w:val="left" w:pos="540"/>
        </w:tabs>
        <w:ind w:left="367" w:right="-1440"/>
        <w:rPr>
          <w:sz w:val="22"/>
          <w:szCs w:val="22"/>
        </w:rPr>
      </w:pPr>
      <w:r>
        <w:rPr>
          <w:sz w:val="22"/>
          <w:szCs w:val="22"/>
        </w:rPr>
        <w:t>Designed and implemented a 3-day workshop on ‘How to set up small scale projects’.</w:t>
      </w:r>
      <w:r>
        <w:rPr>
          <w:sz w:val="22"/>
          <w:szCs w:val="22"/>
        </w:rPr>
        <w:tab/>
        <w:t>Dec’93</w:t>
      </w:r>
    </w:p>
    <w:p w:rsidR="00504CB6" w:rsidRDefault="00504CB6">
      <w:pPr>
        <w:ind w:right="-1440" w:firstLine="360"/>
        <w:rPr>
          <w:b/>
          <w:bCs/>
        </w:rPr>
      </w:pPr>
      <w:r>
        <w:rPr>
          <w:b/>
          <w:bCs/>
          <w:sz w:val="22"/>
          <w:szCs w:val="22"/>
        </w:rPr>
        <w:t xml:space="preserve">Entrepreneurship and Career Institute </w:t>
      </w:r>
      <w:r>
        <w:rPr>
          <w:b/>
          <w:bCs/>
        </w:rPr>
        <w:t>(ECI)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</w:rPr>
        <w:t>Islamabad</w:t>
      </w:r>
    </w:p>
    <w:p w:rsidR="00504CB6" w:rsidRDefault="00504CB6">
      <w:pPr>
        <w:tabs>
          <w:tab w:val="left" w:pos="540"/>
        </w:tabs>
        <w:ind w:left="367" w:right="-1440"/>
        <w:rPr>
          <w:sz w:val="22"/>
          <w:szCs w:val="22"/>
        </w:rPr>
      </w:pPr>
      <w:r>
        <w:rPr>
          <w:sz w:val="22"/>
          <w:szCs w:val="22"/>
        </w:rPr>
        <w:t xml:space="preserve">Conducted ‘Workshop for Women Retailers’ from Islamabad slums for imparting the </w:t>
      </w:r>
      <w:r>
        <w:rPr>
          <w:sz w:val="22"/>
          <w:szCs w:val="22"/>
        </w:rPr>
        <w:tab/>
        <w:t xml:space="preserve">April 1993 </w:t>
      </w:r>
    </w:p>
    <w:p w:rsidR="00504CB6" w:rsidRDefault="00504CB6">
      <w:pPr>
        <w:ind w:left="367" w:right="-1440"/>
        <w:rPr>
          <w:sz w:val="22"/>
          <w:szCs w:val="22"/>
        </w:rPr>
      </w:pPr>
      <w:r>
        <w:rPr>
          <w:sz w:val="22"/>
          <w:szCs w:val="22"/>
        </w:rPr>
        <w:t>selling &amp; shop-management skills.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504CB6" w:rsidRDefault="00504CB6">
      <w:pPr>
        <w:ind w:left="360" w:right="-1440"/>
        <w:rPr>
          <w:sz w:val="22"/>
          <w:szCs w:val="22"/>
        </w:rPr>
      </w:pPr>
    </w:p>
    <w:p w:rsidR="00504CB6" w:rsidRDefault="00504CB6">
      <w:pPr>
        <w:ind w:right="-1440" w:firstLine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America Express Travel Related Services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Rawalpindi</w:t>
      </w:r>
    </w:p>
    <w:p w:rsidR="00504CB6" w:rsidRDefault="00504CB6">
      <w:pPr>
        <w:ind w:right="-1440" w:firstLine="360"/>
        <w:rPr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>Travel Counselor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1984-1987</w:t>
      </w:r>
    </w:p>
    <w:p w:rsidR="00504CB6" w:rsidRDefault="00504CB6">
      <w:pPr>
        <w:tabs>
          <w:tab w:val="left" w:pos="540"/>
        </w:tabs>
        <w:ind w:left="728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    Managed corporate accounts and led sales team to deliver business targets.</w:t>
      </w:r>
    </w:p>
    <w:p w:rsidR="00504CB6" w:rsidRDefault="00504CB6">
      <w:pPr>
        <w:tabs>
          <w:tab w:val="left" w:pos="540"/>
        </w:tabs>
        <w:ind w:left="728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    Supervised Ticketing &amp; Tariff Operations including dealings with various airlines. </w:t>
      </w:r>
    </w:p>
    <w:p w:rsidR="00504CB6" w:rsidRDefault="00504CB6">
      <w:pPr>
        <w:tabs>
          <w:tab w:val="left" w:pos="540"/>
        </w:tabs>
        <w:ind w:left="728" w:right="-1440" w:hanging="360"/>
        <w:rPr>
          <w:sz w:val="16"/>
          <w:szCs w:val="16"/>
        </w:rPr>
      </w:pPr>
      <w:r>
        <w:rPr>
          <w:sz w:val="22"/>
          <w:szCs w:val="22"/>
        </w:rPr>
        <w:t xml:space="preserve">    Earned many awards and merit distinctions.</w:t>
      </w:r>
    </w:p>
    <w:p w:rsidR="00504CB6" w:rsidRDefault="00504CB6">
      <w:pPr>
        <w:ind w:right="-1440"/>
        <w:rPr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 xml:space="preserve">       Sales Counselor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sz w:val="22"/>
          <w:szCs w:val="22"/>
        </w:rPr>
        <w:t>1980-1984</w:t>
      </w:r>
    </w:p>
    <w:p w:rsidR="00504CB6" w:rsidRDefault="00504CB6">
      <w:pPr>
        <w:tabs>
          <w:tab w:val="left" w:pos="540"/>
        </w:tabs>
        <w:ind w:left="728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    Responsible for managing International Ticketing &amp; Tariff Operations.</w:t>
      </w:r>
    </w:p>
    <w:p w:rsidR="00504CB6" w:rsidRDefault="00504CB6">
      <w:pPr>
        <w:tabs>
          <w:tab w:val="left" w:pos="540"/>
        </w:tabs>
        <w:ind w:left="728" w:right="-1440" w:hanging="360"/>
        <w:rPr>
          <w:sz w:val="16"/>
          <w:szCs w:val="16"/>
        </w:rPr>
      </w:pPr>
      <w:r>
        <w:rPr>
          <w:sz w:val="22"/>
          <w:szCs w:val="22"/>
        </w:rPr>
        <w:t xml:space="preserve">    Consistently achieved sale targets and earned many performance awards/recognitions.</w:t>
      </w:r>
      <w:r>
        <w:rPr>
          <w:sz w:val="16"/>
          <w:szCs w:val="16"/>
        </w:rPr>
        <w:t xml:space="preserve">       </w:t>
      </w:r>
    </w:p>
    <w:p w:rsidR="00504CB6" w:rsidRDefault="00504CB6">
      <w:pPr>
        <w:ind w:right="-1440" w:firstLine="360"/>
        <w:rPr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>Travel Operator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sz w:val="22"/>
          <w:szCs w:val="22"/>
        </w:rPr>
        <w:t xml:space="preserve">1976-1980 </w:t>
      </w:r>
    </w:p>
    <w:p w:rsidR="00504CB6" w:rsidRDefault="00504CB6">
      <w:pPr>
        <w:tabs>
          <w:tab w:val="left" w:pos="540"/>
        </w:tabs>
        <w:ind w:left="728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     Handled Domestic Ticketing Operations and provided quality service to customers.</w:t>
      </w:r>
    </w:p>
    <w:p w:rsidR="00504CB6" w:rsidRDefault="00504CB6">
      <w:pPr>
        <w:tabs>
          <w:tab w:val="left" w:pos="540"/>
        </w:tabs>
        <w:ind w:left="728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     President Staff Union 1978-79; successfully negotiated bi-annual contract with management.</w:t>
      </w:r>
    </w:p>
    <w:p w:rsidR="00504CB6" w:rsidRDefault="00504CB6">
      <w:pPr>
        <w:tabs>
          <w:tab w:val="left" w:pos="3032"/>
        </w:tabs>
        <w:ind w:left="2520" w:right="-1440" w:firstLine="360"/>
        <w:rPr>
          <w:b/>
          <w:bCs/>
          <w:u w:val="single"/>
        </w:rPr>
      </w:pPr>
    </w:p>
    <w:p w:rsidR="00504CB6" w:rsidRDefault="00504CB6">
      <w:pPr>
        <w:tabs>
          <w:tab w:val="left" w:pos="3032"/>
        </w:tabs>
        <w:ind w:left="2520" w:right="-1440" w:firstLine="360"/>
        <w:rPr>
          <w:b/>
          <w:bCs/>
          <w:u w:val="single"/>
        </w:rPr>
      </w:pPr>
      <w:r>
        <w:rPr>
          <w:b/>
          <w:bCs/>
          <w:u w:val="single"/>
        </w:rPr>
        <w:t>PROFESSIONAL TRAININGS</w:t>
      </w:r>
    </w:p>
    <w:p w:rsidR="00504CB6" w:rsidRDefault="00504CB6">
      <w:pPr>
        <w:tabs>
          <w:tab w:val="left" w:pos="3032"/>
        </w:tabs>
        <w:ind w:right="-1440"/>
        <w:rPr>
          <w:sz w:val="22"/>
          <w:szCs w:val="22"/>
        </w:rPr>
      </w:pPr>
    </w:p>
    <w:p w:rsidR="00504CB6" w:rsidRDefault="00504CB6">
      <w:pPr>
        <w:tabs>
          <w:tab w:val="left" w:pos="3032"/>
        </w:tabs>
        <w:ind w:right="-1440" w:firstLine="360"/>
        <w:rPr>
          <w:b/>
          <w:bCs/>
        </w:rPr>
      </w:pPr>
      <w:r>
        <w:rPr>
          <w:b/>
          <w:bCs/>
          <w:sz w:val="22"/>
          <w:szCs w:val="22"/>
        </w:rPr>
        <w:t>CIDA Result Based Management (RBM) Training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Lahore</w:t>
      </w:r>
    </w:p>
    <w:p w:rsidR="00504CB6" w:rsidRDefault="00504CB6">
      <w:pPr>
        <w:tabs>
          <w:tab w:val="left" w:pos="3032"/>
        </w:tabs>
        <w:ind w:right="-1440" w:firstLine="360"/>
        <w:rPr>
          <w:sz w:val="22"/>
          <w:szCs w:val="22"/>
        </w:rPr>
      </w:pPr>
      <w:r>
        <w:rPr>
          <w:sz w:val="22"/>
          <w:szCs w:val="22"/>
        </w:rPr>
        <w:t>Application of Performance Management Tools including Measurement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Feb’06</w:t>
      </w:r>
    </w:p>
    <w:p w:rsidR="00504CB6" w:rsidRDefault="00504CB6">
      <w:pPr>
        <w:tabs>
          <w:tab w:val="left" w:pos="3032"/>
        </w:tabs>
        <w:ind w:right="-1440" w:firstLine="360"/>
        <w:rPr>
          <w:sz w:val="22"/>
          <w:szCs w:val="22"/>
        </w:rPr>
      </w:pPr>
      <w:r>
        <w:rPr>
          <w:sz w:val="22"/>
          <w:szCs w:val="22"/>
        </w:rPr>
        <w:t>Framework, Logical Framework Analysis (LFA), Assessment of quantitative</w:t>
      </w:r>
    </w:p>
    <w:p w:rsidR="00504CB6" w:rsidRDefault="00504CB6">
      <w:pPr>
        <w:tabs>
          <w:tab w:val="left" w:pos="3032"/>
        </w:tabs>
        <w:ind w:right="-1440" w:firstLine="360"/>
        <w:rPr>
          <w:sz w:val="22"/>
          <w:szCs w:val="22"/>
        </w:rPr>
      </w:pPr>
      <w:r>
        <w:rPr>
          <w:sz w:val="22"/>
          <w:szCs w:val="22"/>
        </w:rPr>
        <w:t>&amp; qualitative indicators against targets.</w:t>
      </w:r>
    </w:p>
    <w:p w:rsidR="00504CB6" w:rsidRDefault="00504CB6">
      <w:pPr>
        <w:tabs>
          <w:tab w:val="left" w:pos="3032"/>
        </w:tabs>
        <w:ind w:left="524" w:right="-1440"/>
        <w:rPr>
          <w:b/>
          <w:bCs/>
          <w:sz w:val="10"/>
          <w:szCs w:val="10"/>
        </w:rPr>
      </w:pPr>
    </w:p>
    <w:p w:rsidR="00504CB6" w:rsidRDefault="00504CB6">
      <w:pPr>
        <w:tabs>
          <w:tab w:val="left" w:pos="3032"/>
        </w:tabs>
        <w:ind w:right="-1440" w:firstLine="360"/>
        <w:rPr>
          <w:b/>
          <w:bCs/>
        </w:rPr>
      </w:pPr>
      <w:r>
        <w:rPr>
          <w:b/>
          <w:bCs/>
          <w:sz w:val="22"/>
          <w:szCs w:val="22"/>
        </w:rPr>
        <w:t xml:space="preserve">CIDA Result Based Management (RBM) Training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Islamabad</w:t>
      </w:r>
    </w:p>
    <w:p w:rsidR="00504CB6" w:rsidRDefault="00504CB6">
      <w:pPr>
        <w:tabs>
          <w:tab w:val="left" w:pos="3032"/>
        </w:tabs>
        <w:ind w:right="-1440" w:firstLine="360"/>
        <w:rPr>
          <w:sz w:val="22"/>
          <w:szCs w:val="22"/>
        </w:rPr>
      </w:pPr>
      <w:r>
        <w:rPr>
          <w:sz w:val="22"/>
          <w:szCs w:val="22"/>
        </w:rPr>
        <w:t>Application of CIDA’s RBM policy in Pakistan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May’04</w:t>
      </w:r>
    </w:p>
    <w:p w:rsidR="00504CB6" w:rsidRDefault="00504CB6">
      <w:pPr>
        <w:tabs>
          <w:tab w:val="left" w:pos="3032"/>
        </w:tabs>
        <w:ind w:right="-1440"/>
        <w:rPr>
          <w:b/>
          <w:bCs/>
          <w:sz w:val="10"/>
          <w:szCs w:val="10"/>
        </w:rPr>
      </w:pPr>
    </w:p>
    <w:p w:rsidR="00504CB6" w:rsidRDefault="00504CB6">
      <w:pPr>
        <w:tabs>
          <w:tab w:val="left" w:pos="3032"/>
        </w:tabs>
        <w:ind w:right="-1440"/>
        <w:rPr>
          <w:b/>
          <w:bCs/>
          <w:sz w:val="22"/>
          <w:szCs w:val="22"/>
        </w:rPr>
      </w:pPr>
      <w:r>
        <w:rPr>
          <w:b/>
          <w:bCs/>
        </w:rPr>
        <w:t xml:space="preserve"> </w:t>
      </w:r>
      <w:r>
        <w:rPr>
          <w:b/>
          <w:bCs/>
          <w:sz w:val="22"/>
          <w:szCs w:val="22"/>
        </w:rPr>
        <w:t xml:space="preserve">     Integrating Gender into Project Monitoring and Evaluation (World Bank)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Islamabad</w:t>
      </w:r>
    </w:p>
    <w:p w:rsidR="00504CB6" w:rsidRDefault="00504CB6">
      <w:pPr>
        <w:tabs>
          <w:tab w:val="left" w:pos="540"/>
          <w:tab w:val="left" w:pos="3032"/>
        </w:tabs>
        <w:ind w:left="720" w:right="-1440" w:hanging="36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8-modules course held for Pakistan &amp; South East Asia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Oct’02</w:t>
      </w:r>
    </w:p>
    <w:p w:rsidR="00504CB6" w:rsidRDefault="00504CB6">
      <w:pPr>
        <w:tabs>
          <w:tab w:val="left" w:pos="540"/>
          <w:tab w:val="left" w:pos="3032"/>
        </w:tabs>
        <w:ind w:left="360" w:right="-1440"/>
        <w:rPr>
          <w:b/>
          <w:bCs/>
          <w:sz w:val="22"/>
          <w:szCs w:val="22"/>
        </w:rPr>
      </w:pPr>
    </w:p>
    <w:p w:rsidR="00504CB6" w:rsidRDefault="00504CB6">
      <w:pPr>
        <w:tabs>
          <w:tab w:val="left" w:pos="540"/>
          <w:tab w:val="left" w:pos="3032"/>
        </w:tabs>
        <w:ind w:left="360" w:right="-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South Asian Regional Meeting (SARM) for CIDA Gender Advisors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Dhaka</w:t>
      </w:r>
    </w:p>
    <w:p w:rsidR="00504CB6" w:rsidRDefault="00504CB6">
      <w:pPr>
        <w:tabs>
          <w:tab w:val="left" w:pos="540"/>
          <w:tab w:val="left" w:pos="3032"/>
        </w:tabs>
        <w:ind w:left="360" w:right="-1440"/>
        <w:rPr>
          <w:sz w:val="22"/>
          <w:szCs w:val="22"/>
        </w:rPr>
      </w:pPr>
      <w:r>
        <w:rPr>
          <w:sz w:val="22"/>
          <w:szCs w:val="22"/>
        </w:rPr>
        <w:t>Represented Women Development Project from Pakistan, exchanged experiences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Feb’02       </w:t>
      </w:r>
    </w:p>
    <w:p w:rsidR="00504CB6" w:rsidRDefault="00504CB6">
      <w:pPr>
        <w:tabs>
          <w:tab w:val="left" w:pos="540"/>
          <w:tab w:val="left" w:pos="3032"/>
        </w:tabs>
        <w:ind w:left="360" w:right="-1440"/>
        <w:rPr>
          <w:sz w:val="10"/>
          <w:szCs w:val="10"/>
        </w:rPr>
      </w:pPr>
      <w:r>
        <w:rPr>
          <w:sz w:val="22"/>
          <w:szCs w:val="22"/>
        </w:rPr>
        <w:t>and shared success stories with other SARM teams.</w:t>
      </w:r>
      <w:r>
        <w:rPr>
          <w:sz w:val="22"/>
          <w:szCs w:val="22"/>
        </w:rPr>
        <w:br/>
      </w:r>
    </w:p>
    <w:p w:rsidR="00504CB6" w:rsidRDefault="00504CB6">
      <w:pPr>
        <w:tabs>
          <w:tab w:val="left" w:pos="3032"/>
        </w:tabs>
        <w:ind w:left="360" w:right="-1440"/>
        <w:rPr>
          <w:b/>
          <w:bCs/>
          <w:sz w:val="22"/>
          <w:szCs w:val="22"/>
        </w:rPr>
      </w:pPr>
    </w:p>
    <w:p w:rsidR="00504CB6" w:rsidRDefault="00504CB6">
      <w:pPr>
        <w:tabs>
          <w:tab w:val="left" w:pos="3032"/>
        </w:tabs>
        <w:ind w:left="360" w:right="-1440"/>
        <w:rPr>
          <w:b/>
          <w:bCs/>
        </w:rPr>
      </w:pPr>
      <w:r>
        <w:rPr>
          <w:b/>
          <w:bCs/>
          <w:sz w:val="22"/>
          <w:szCs w:val="22"/>
        </w:rPr>
        <w:t>CIDA Result Based Management (RBM) Workshop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22"/>
          <w:szCs w:val="22"/>
        </w:rPr>
        <w:t>Islamabad</w:t>
      </w:r>
    </w:p>
    <w:p w:rsidR="00504CB6" w:rsidRDefault="00504CB6">
      <w:pPr>
        <w:tabs>
          <w:tab w:val="left" w:pos="540"/>
          <w:tab w:val="left" w:pos="3032"/>
        </w:tabs>
        <w:ind w:left="367" w:right="-1440"/>
        <w:rPr>
          <w:sz w:val="22"/>
          <w:szCs w:val="22"/>
        </w:rPr>
      </w:pPr>
      <w:r>
        <w:rPr>
          <w:sz w:val="22"/>
          <w:szCs w:val="22"/>
        </w:rPr>
        <w:t>Implementation of RBM approach and principles in Logical Framework.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Feb’00</w:t>
      </w:r>
    </w:p>
    <w:p w:rsidR="00504CB6" w:rsidRDefault="00504CB6">
      <w:pPr>
        <w:tabs>
          <w:tab w:val="left" w:pos="540"/>
          <w:tab w:val="left" w:pos="3032"/>
        </w:tabs>
        <w:ind w:left="367" w:right="-1440"/>
        <w:rPr>
          <w:sz w:val="22"/>
          <w:szCs w:val="22"/>
        </w:rPr>
      </w:pPr>
      <w:r>
        <w:rPr>
          <w:sz w:val="22"/>
          <w:szCs w:val="22"/>
        </w:rPr>
        <w:t>Developed Logical Framework Analysis for Women Development Project.</w:t>
      </w:r>
    </w:p>
    <w:p w:rsidR="00504CB6" w:rsidRDefault="00504CB6">
      <w:pPr>
        <w:tabs>
          <w:tab w:val="left" w:pos="3032"/>
        </w:tabs>
        <w:ind w:left="524" w:right="-1440"/>
        <w:rPr>
          <w:sz w:val="10"/>
          <w:szCs w:val="10"/>
        </w:rPr>
      </w:pPr>
      <w:r>
        <w:rPr>
          <w:sz w:val="10"/>
          <w:szCs w:val="10"/>
        </w:rPr>
        <w:t xml:space="preserve"> </w:t>
      </w:r>
      <w:r>
        <w:rPr>
          <w:sz w:val="10"/>
          <w:szCs w:val="10"/>
        </w:rPr>
        <w:tab/>
      </w:r>
    </w:p>
    <w:p w:rsidR="00504CB6" w:rsidRDefault="00504CB6">
      <w:pPr>
        <w:tabs>
          <w:tab w:val="left" w:pos="3032"/>
        </w:tabs>
        <w:ind w:right="-1440" w:firstLine="360"/>
      </w:pPr>
      <w:r>
        <w:rPr>
          <w:b/>
          <w:bCs/>
          <w:sz w:val="22"/>
          <w:szCs w:val="22"/>
        </w:rPr>
        <w:t xml:space="preserve">Entrepreneurship and Career Institute </w:t>
      </w:r>
      <w:r>
        <w:rPr>
          <w:b/>
          <w:bCs/>
        </w:rPr>
        <w:t>(ECI)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Islamabad</w:t>
      </w:r>
    </w:p>
    <w:p w:rsidR="00504CB6" w:rsidRDefault="00504CB6">
      <w:pPr>
        <w:tabs>
          <w:tab w:val="left" w:pos="3032"/>
        </w:tabs>
        <w:ind w:right="-1440" w:firstLine="360"/>
        <w:rPr>
          <w:sz w:val="22"/>
          <w:szCs w:val="22"/>
        </w:rPr>
      </w:pPr>
      <w:r>
        <w:rPr>
          <w:sz w:val="22"/>
          <w:szCs w:val="22"/>
        </w:rPr>
        <w:t>Workshop on Project Monitoring &amp; Evaluation and Proposal &amp; Report Writing.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Apr’93</w:t>
      </w:r>
      <w:r>
        <w:rPr>
          <w:sz w:val="22"/>
          <w:szCs w:val="22"/>
        </w:rPr>
        <w:tab/>
      </w:r>
    </w:p>
    <w:p w:rsidR="00504CB6" w:rsidRDefault="00504CB6">
      <w:pPr>
        <w:tabs>
          <w:tab w:val="left" w:pos="3032"/>
        </w:tabs>
        <w:ind w:left="360" w:right="-1440"/>
        <w:rPr>
          <w:sz w:val="10"/>
          <w:szCs w:val="10"/>
        </w:rPr>
      </w:pPr>
    </w:p>
    <w:p w:rsidR="00504CB6" w:rsidRDefault="00504CB6">
      <w:pPr>
        <w:tabs>
          <w:tab w:val="left" w:pos="3032"/>
        </w:tabs>
        <w:ind w:left="360" w:right="-1440"/>
        <w:rPr>
          <w:sz w:val="22"/>
          <w:szCs w:val="22"/>
        </w:rPr>
      </w:pPr>
      <w:r>
        <w:rPr>
          <w:b/>
          <w:bCs/>
          <w:sz w:val="22"/>
          <w:szCs w:val="22"/>
        </w:rPr>
        <w:t>Training of Trainers (TOT) on Micro-Enterprise (ECI)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</w:rPr>
        <w:t>Islamabad</w:t>
      </w:r>
    </w:p>
    <w:p w:rsidR="00504CB6" w:rsidRDefault="00504CB6">
      <w:pPr>
        <w:tabs>
          <w:tab w:val="left" w:pos="540"/>
          <w:tab w:val="left" w:pos="3032"/>
        </w:tabs>
        <w:ind w:left="367" w:right="-1440"/>
        <w:rPr>
          <w:sz w:val="22"/>
          <w:szCs w:val="22"/>
        </w:rPr>
      </w:pPr>
      <w:r>
        <w:rPr>
          <w:sz w:val="22"/>
          <w:szCs w:val="22"/>
        </w:rPr>
        <w:t>Theory and Management of Micro-Enterprise.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Jan-Mar’93</w:t>
      </w:r>
    </w:p>
    <w:p w:rsidR="00504CB6" w:rsidRDefault="00504CB6">
      <w:pPr>
        <w:tabs>
          <w:tab w:val="left" w:pos="540"/>
          <w:tab w:val="left" w:pos="3032"/>
        </w:tabs>
        <w:ind w:left="367" w:right="-1440"/>
        <w:rPr>
          <w:sz w:val="22"/>
          <w:szCs w:val="22"/>
        </w:rPr>
      </w:pPr>
      <w:r>
        <w:rPr>
          <w:sz w:val="22"/>
          <w:szCs w:val="22"/>
        </w:rPr>
        <w:t>Co-chaired practical training sessions and secured Superior Performance Award.</w:t>
      </w:r>
    </w:p>
    <w:p w:rsidR="00504CB6" w:rsidRDefault="00504CB6">
      <w:pPr>
        <w:tabs>
          <w:tab w:val="left" w:pos="540"/>
          <w:tab w:val="left" w:pos="3032"/>
        </w:tabs>
        <w:ind w:left="367" w:right="-1440"/>
        <w:rPr>
          <w:sz w:val="22"/>
          <w:szCs w:val="22"/>
        </w:rPr>
      </w:pPr>
      <w:r>
        <w:rPr>
          <w:sz w:val="22"/>
          <w:szCs w:val="22"/>
        </w:rPr>
        <w:t>Compiled Financial &amp; Technical Directory for Micro-Enterprises (RWP/ISB).</w:t>
      </w:r>
    </w:p>
    <w:p w:rsidR="00504CB6" w:rsidRDefault="00504CB6">
      <w:pPr>
        <w:tabs>
          <w:tab w:val="left" w:pos="3032"/>
        </w:tabs>
        <w:ind w:left="900" w:right="-1440" w:hanging="360"/>
        <w:rPr>
          <w:b/>
          <w:bCs/>
          <w:sz w:val="10"/>
          <w:szCs w:val="10"/>
        </w:rPr>
      </w:pPr>
    </w:p>
    <w:p w:rsidR="00504CB6" w:rsidRDefault="00504CB6">
      <w:pPr>
        <w:tabs>
          <w:tab w:val="left" w:pos="3032"/>
        </w:tabs>
        <w:ind w:left="360" w:right="-1440"/>
        <w:rPr>
          <w:sz w:val="22"/>
          <w:szCs w:val="22"/>
        </w:rPr>
      </w:pPr>
      <w:r>
        <w:rPr>
          <w:b/>
          <w:bCs/>
          <w:sz w:val="22"/>
          <w:szCs w:val="22"/>
        </w:rPr>
        <w:t>IATA-UFTA Diploma for Travel Agents (Geneva)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Karachi </w:t>
      </w:r>
    </w:p>
    <w:p w:rsidR="00504CB6" w:rsidRDefault="00504CB6">
      <w:pPr>
        <w:tabs>
          <w:tab w:val="left" w:pos="540"/>
          <w:tab w:val="left" w:pos="3032"/>
        </w:tabs>
        <w:ind w:left="540" w:right="-1440" w:hanging="180"/>
        <w:rPr>
          <w:sz w:val="22"/>
          <w:szCs w:val="22"/>
        </w:rPr>
      </w:pPr>
      <w:r>
        <w:rPr>
          <w:sz w:val="22"/>
          <w:szCs w:val="22"/>
        </w:rPr>
        <w:t xml:space="preserve">Principles and Practices of Air Travel &amp; Tariff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Dec’ 85 </w:t>
      </w:r>
    </w:p>
    <w:p w:rsidR="00504CB6" w:rsidRDefault="00504CB6">
      <w:pPr>
        <w:tabs>
          <w:tab w:val="left" w:pos="3032"/>
        </w:tabs>
        <w:ind w:right="-1440"/>
        <w:rPr>
          <w:sz w:val="10"/>
          <w:szCs w:val="10"/>
        </w:rPr>
      </w:pPr>
    </w:p>
    <w:p w:rsidR="00504CB6" w:rsidRDefault="00504CB6">
      <w:pPr>
        <w:tabs>
          <w:tab w:val="left" w:pos="3032"/>
        </w:tabs>
        <w:ind w:right="-1440" w:firstLine="360"/>
        <w:rPr>
          <w:b/>
          <w:bCs/>
        </w:rPr>
      </w:pPr>
      <w:r>
        <w:rPr>
          <w:b/>
          <w:bCs/>
          <w:sz w:val="22"/>
          <w:szCs w:val="22"/>
        </w:rPr>
        <w:t>PAN American International Tariff &amp; Product Selling Course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May’ 83</w:t>
      </w:r>
    </w:p>
    <w:p w:rsidR="00504CB6" w:rsidRDefault="00504CB6">
      <w:pPr>
        <w:tabs>
          <w:tab w:val="left" w:pos="3032"/>
          <w:tab w:val="left" w:pos="6480"/>
        </w:tabs>
        <w:ind w:right="-1440"/>
        <w:rPr>
          <w:sz w:val="10"/>
          <w:szCs w:val="10"/>
        </w:rPr>
      </w:pPr>
      <w:r>
        <w:rPr>
          <w:sz w:val="22"/>
          <w:szCs w:val="22"/>
        </w:rPr>
        <w:t xml:space="preserve">      </w:t>
      </w:r>
    </w:p>
    <w:p w:rsidR="00504CB6" w:rsidRDefault="00504CB6">
      <w:pPr>
        <w:tabs>
          <w:tab w:val="left" w:pos="3032"/>
          <w:tab w:val="left" w:pos="6480"/>
          <w:tab w:val="left" w:pos="9287"/>
        </w:tabs>
        <w:ind w:right="-14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Xerox Learning Systems</w:t>
      </w:r>
      <w:r>
        <w:rPr>
          <w:b/>
          <w:bCs/>
          <w:sz w:val="22"/>
          <w:szCs w:val="22"/>
        </w:rPr>
        <w:tab/>
        <w:t xml:space="preserve">   </w:t>
      </w:r>
      <w:r>
        <w:rPr>
          <w:b/>
          <w:bCs/>
          <w:sz w:val="22"/>
          <w:szCs w:val="22"/>
        </w:rPr>
        <w:tab/>
        <w:t xml:space="preserve">                                      Karachi</w:t>
      </w:r>
      <w:r>
        <w:rPr>
          <w:sz w:val="22"/>
          <w:szCs w:val="22"/>
        </w:rPr>
        <w:t xml:space="preserve"> </w:t>
      </w:r>
    </w:p>
    <w:p w:rsidR="00504CB6" w:rsidRDefault="00504CB6">
      <w:pPr>
        <w:tabs>
          <w:tab w:val="left" w:pos="540"/>
          <w:tab w:val="left" w:pos="3032"/>
          <w:tab w:val="left" w:pos="6480"/>
        </w:tabs>
        <w:ind w:left="540" w:right="-1440" w:hanging="180"/>
        <w:rPr>
          <w:sz w:val="22"/>
          <w:szCs w:val="22"/>
        </w:rPr>
      </w:pPr>
      <w:r>
        <w:rPr>
          <w:sz w:val="22"/>
          <w:szCs w:val="22"/>
        </w:rPr>
        <w:t>Principles and Practices for Professional Selling Skills – II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Mar’ 82</w:t>
      </w:r>
    </w:p>
    <w:p w:rsidR="00504CB6" w:rsidRDefault="00504CB6">
      <w:pPr>
        <w:tabs>
          <w:tab w:val="left" w:pos="3032"/>
        </w:tabs>
        <w:ind w:left="360" w:right="-1440"/>
        <w:rPr>
          <w:b/>
          <w:bCs/>
          <w:sz w:val="22"/>
          <w:szCs w:val="22"/>
        </w:rPr>
      </w:pPr>
    </w:p>
    <w:p w:rsidR="00504CB6" w:rsidRDefault="00504CB6">
      <w:pPr>
        <w:tabs>
          <w:tab w:val="left" w:pos="3032"/>
        </w:tabs>
        <w:ind w:left="360" w:right="-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British Airways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London </w:t>
      </w:r>
    </w:p>
    <w:p w:rsidR="00504CB6" w:rsidRDefault="00504CB6">
      <w:pPr>
        <w:tabs>
          <w:tab w:val="left" w:pos="540"/>
          <w:tab w:val="left" w:pos="3032"/>
          <w:tab w:val="left" w:pos="6480"/>
        </w:tabs>
        <w:ind w:left="540" w:right="-1440" w:hanging="180"/>
        <w:rPr>
          <w:sz w:val="22"/>
          <w:szCs w:val="22"/>
        </w:rPr>
      </w:pPr>
      <w:r>
        <w:rPr>
          <w:sz w:val="22"/>
          <w:szCs w:val="22"/>
        </w:rPr>
        <w:t>Application &amp; practices of Advance Tariff, Ticketing and Sales Promotion.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Nov’ 79</w:t>
      </w:r>
    </w:p>
    <w:p w:rsidR="00504CB6" w:rsidRDefault="00504CB6">
      <w:pPr>
        <w:ind w:left="3960" w:right="-1440" w:firstLine="360"/>
        <w:rPr>
          <w:b/>
          <w:bCs/>
          <w:sz w:val="22"/>
          <w:szCs w:val="22"/>
        </w:rPr>
      </w:pPr>
    </w:p>
    <w:p w:rsidR="00504CB6" w:rsidRDefault="00504CB6">
      <w:pPr>
        <w:ind w:left="3960" w:right="-1440" w:firstLine="360"/>
        <w:rPr>
          <w:b/>
          <w:bCs/>
          <w:sz w:val="22"/>
          <w:szCs w:val="22"/>
        </w:rPr>
      </w:pPr>
    </w:p>
    <w:p w:rsidR="00504CB6" w:rsidRDefault="00504CB6">
      <w:pPr>
        <w:ind w:left="3960" w:right="-1440" w:firstLine="360"/>
        <w:rPr>
          <w:b/>
          <w:bCs/>
          <w:u w:val="single"/>
        </w:rPr>
      </w:pPr>
      <w:r>
        <w:rPr>
          <w:b/>
          <w:bCs/>
          <w:u w:val="single"/>
        </w:rPr>
        <w:t xml:space="preserve">OTHER INTERESTS </w:t>
      </w:r>
    </w:p>
    <w:p w:rsidR="00504CB6" w:rsidRDefault="00504CB6">
      <w:pPr>
        <w:ind w:left="3960" w:right="-1440" w:firstLine="360"/>
        <w:rPr>
          <w:b/>
          <w:bCs/>
          <w:u w:val="single"/>
        </w:rPr>
      </w:pPr>
    </w:p>
    <w:p w:rsidR="00504CB6" w:rsidRDefault="00504CB6">
      <w:pPr>
        <w:tabs>
          <w:tab w:val="left" w:pos="600"/>
          <w:tab w:val="left" w:pos="720"/>
        </w:tabs>
        <w:ind w:left="1088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Personal commitment to social development and gender equality cause through active </w:t>
      </w:r>
    </w:p>
    <w:p w:rsidR="00504CB6" w:rsidRDefault="00504CB6">
      <w:pPr>
        <w:tabs>
          <w:tab w:val="left" w:pos="600"/>
          <w:tab w:val="left" w:pos="720"/>
        </w:tabs>
        <w:ind w:left="728" w:right="-1440"/>
        <w:rPr>
          <w:sz w:val="22"/>
          <w:szCs w:val="22"/>
        </w:rPr>
      </w:pPr>
      <w:r>
        <w:rPr>
          <w:sz w:val="22"/>
          <w:szCs w:val="22"/>
        </w:rPr>
        <w:t xml:space="preserve">      involvement in charity work. </w:t>
      </w:r>
    </w:p>
    <w:p w:rsidR="00504CB6" w:rsidRDefault="00504CB6">
      <w:pPr>
        <w:tabs>
          <w:tab w:val="left" w:pos="600"/>
          <w:tab w:val="left" w:pos="720"/>
        </w:tabs>
        <w:ind w:left="1088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Volunteer efforts for welfare of poor patients in some of the government hospitals, through </w:t>
      </w:r>
    </w:p>
    <w:p w:rsidR="00504CB6" w:rsidRDefault="00504CB6">
      <w:pPr>
        <w:tabs>
          <w:tab w:val="left" w:pos="600"/>
          <w:tab w:val="left" w:pos="720"/>
        </w:tabs>
        <w:ind w:left="728" w:right="-1440"/>
        <w:rPr>
          <w:sz w:val="22"/>
          <w:szCs w:val="22"/>
        </w:rPr>
      </w:pPr>
      <w:r>
        <w:rPr>
          <w:sz w:val="22"/>
          <w:szCs w:val="22"/>
        </w:rPr>
        <w:t xml:space="preserve">      taking initiatives for fund raising &amp; management work in collaboration with a local Trust.</w:t>
      </w:r>
      <w:r>
        <w:rPr>
          <w:b/>
          <w:bCs/>
          <w:sz w:val="22"/>
          <w:szCs w:val="22"/>
        </w:rPr>
        <w:t xml:space="preserve"> </w:t>
      </w:r>
    </w:p>
    <w:p w:rsidR="00504CB6" w:rsidRDefault="00504CB6">
      <w:pPr>
        <w:tabs>
          <w:tab w:val="left" w:pos="600"/>
          <w:tab w:val="left" w:pos="720"/>
        </w:tabs>
        <w:ind w:left="1088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Networking with NGOs &amp; development stakeholders thru attending seminars/discussions </w:t>
      </w:r>
    </w:p>
    <w:p w:rsidR="00504CB6" w:rsidRDefault="00504CB6">
      <w:pPr>
        <w:tabs>
          <w:tab w:val="left" w:pos="600"/>
          <w:tab w:val="left" w:pos="720"/>
        </w:tabs>
        <w:ind w:left="728" w:right="-1440"/>
        <w:rPr>
          <w:sz w:val="22"/>
          <w:szCs w:val="22"/>
        </w:rPr>
      </w:pPr>
      <w:r>
        <w:rPr>
          <w:sz w:val="22"/>
          <w:szCs w:val="22"/>
        </w:rPr>
        <w:t xml:space="preserve">      for addressing social economic issues with recognition of ground realities.</w:t>
      </w:r>
    </w:p>
    <w:p w:rsidR="00504CB6" w:rsidRDefault="00504CB6">
      <w:pPr>
        <w:tabs>
          <w:tab w:val="left" w:pos="600"/>
          <w:tab w:val="left" w:pos="720"/>
        </w:tabs>
        <w:ind w:left="1088" w:hanging="360"/>
      </w:pPr>
      <w:r>
        <w:rPr>
          <w:sz w:val="22"/>
          <w:szCs w:val="22"/>
        </w:rPr>
        <w:t xml:space="preserve">Traveling, socializing,  reading and listening to music - to enjoy light side of life.          </w:t>
      </w:r>
    </w:p>
    <w:sectPr w:rsidR="00504CB6" w:rsidSect="00504CB6">
      <w:headerReference w:type="default" r:id="rId7"/>
      <w:footerReference w:type="default" r:id="rId8"/>
      <w:pgSz w:w="12240" w:h="15840"/>
      <w:pgMar w:top="432" w:right="432" w:bottom="842" w:left="1008" w:header="143" w:footer="842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CB6" w:rsidRDefault="00504CB6" w:rsidP="00504CB6">
      <w:r>
        <w:separator/>
      </w:r>
    </w:p>
  </w:endnote>
  <w:endnote w:type="continuationSeparator" w:id="1">
    <w:p w:rsidR="00504CB6" w:rsidRDefault="00504CB6" w:rsidP="00504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CB6" w:rsidRDefault="00504CB6">
    <w:pPr>
      <w:tabs>
        <w:tab w:val="center" w:pos="5472"/>
        <w:tab w:val="right" w:pos="10944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CB6" w:rsidRDefault="00504CB6" w:rsidP="00504CB6">
      <w:r>
        <w:separator/>
      </w:r>
    </w:p>
  </w:footnote>
  <w:footnote w:type="continuationSeparator" w:id="1">
    <w:p w:rsidR="00504CB6" w:rsidRDefault="00504CB6" w:rsidP="00504C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CB6" w:rsidRDefault="00504CB6">
    <w:pPr>
      <w:tabs>
        <w:tab w:val="center" w:pos="5472"/>
        <w:tab w:val="right" w:pos="10944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pos w:val="sectEnd"/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504CB6"/>
    <w:rsid w:val="00504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ffat_aslam01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