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122" w:rsidRPr="00405BEE" w:rsidRDefault="00577122" w:rsidP="00577122">
      <w:pPr>
        <w:pStyle w:val="Heading1"/>
        <w:jc w:val="center"/>
        <w:rPr>
          <w:rFonts w:ascii="Arial" w:hAnsi="Arial" w:cs="Arial"/>
          <w:lang w:val="sv-SE"/>
        </w:rPr>
      </w:pPr>
      <w:bookmarkStart w:id="0" w:name="_GoBack"/>
      <w:bookmarkEnd w:id="0"/>
      <w:r>
        <w:rPr>
          <w:rFonts w:ascii="Arial" w:hAnsi="Arial" w:cs="Arial"/>
          <w:lang w:val="sv-SE"/>
        </w:rPr>
        <w:t>Zia uddin Abro</w:t>
      </w:r>
    </w:p>
    <w:p w:rsidR="00577122" w:rsidRPr="00405BEE" w:rsidRDefault="00577122" w:rsidP="00577122">
      <w:pPr>
        <w:jc w:val="center"/>
        <w:rPr>
          <w:rFonts w:ascii="Arial" w:hAnsi="Arial" w:cs="Arial"/>
          <w:sz w:val="20"/>
          <w:szCs w:val="20"/>
          <w:lang w:val="sv-SE"/>
        </w:rPr>
      </w:pPr>
      <w:r>
        <w:rPr>
          <w:rFonts w:ascii="Arial" w:hAnsi="Arial" w:cs="Arial"/>
          <w:sz w:val="20"/>
          <w:szCs w:val="20"/>
          <w:lang w:val="sv-SE"/>
        </w:rPr>
        <w:t>H# B.40, New Citizen Town, Qasimabad, Hyderabad, Sindh, Pakistan</w:t>
      </w:r>
    </w:p>
    <w:p w:rsidR="00577122" w:rsidRPr="000025EC" w:rsidRDefault="00577122" w:rsidP="00577122">
      <w:pPr>
        <w:jc w:val="center"/>
        <w:rPr>
          <w:rFonts w:ascii="Arial" w:hAnsi="Arial" w:cs="Arial"/>
          <w:sz w:val="20"/>
          <w:szCs w:val="20"/>
        </w:rPr>
      </w:pPr>
      <w:r>
        <w:rPr>
          <w:rFonts w:ascii="Arial" w:hAnsi="Arial" w:cs="Arial"/>
          <w:sz w:val="20"/>
          <w:szCs w:val="20"/>
        </w:rPr>
        <w:t>Phone: +92 300 837 7353</w:t>
      </w:r>
    </w:p>
    <w:p w:rsidR="00577122" w:rsidRPr="00137D1E" w:rsidRDefault="00577122" w:rsidP="00577122">
      <w:pPr>
        <w:jc w:val="center"/>
        <w:rPr>
          <w:rFonts w:ascii="Arial" w:hAnsi="Arial" w:cs="Arial"/>
          <w:sz w:val="20"/>
          <w:szCs w:val="20"/>
        </w:rPr>
      </w:pPr>
      <w:r w:rsidRPr="000025EC">
        <w:rPr>
          <w:rFonts w:ascii="Arial" w:hAnsi="Arial" w:cs="Arial"/>
          <w:sz w:val="20"/>
          <w:szCs w:val="20"/>
        </w:rPr>
        <w:t xml:space="preserve">Email: </w:t>
      </w:r>
      <w:hyperlink r:id="rId6" w:history="1">
        <w:r w:rsidRPr="008D1E24">
          <w:rPr>
            <w:rStyle w:val="Hyperlink"/>
            <w:rFonts w:ascii="Arial" w:hAnsi="Arial" w:cs="Arial"/>
            <w:sz w:val="20"/>
            <w:szCs w:val="20"/>
          </w:rPr>
          <w:t>ziadinabro@yahoo.com</w:t>
        </w:r>
      </w:hyperlink>
      <w:r>
        <w:rPr>
          <w:rFonts w:ascii="Arial" w:hAnsi="Arial" w:cs="Arial"/>
          <w:sz w:val="20"/>
          <w:szCs w:val="20"/>
        </w:rPr>
        <w:t xml:space="preserve">    </w:t>
      </w:r>
      <w:r w:rsidRPr="000025EC">
        <w:rPr>
          <w:rFonts w:ascii="Arial" w:hAnsi="Arial" w:cs="Arial"/>
          <w:sz w:val="20"/>
          <w:szCs w:val="20"/>
        </w:rPr>
        <w:t xml:space="preserve">   </w:t>
      </w:r>
    </w:p>
    <w:p w:rsidR="00577122" w:rsidRPr="00A27799" w:rsidRDefault="00577122" w:rsidP="00577122">
      <w:pPr>
        <w:rPr>
          <w:rFonts w:ascii="Arial" w:hAnsi="Arial" w:cs="Arial"/>
        </w:rPr>
      </w:pPr>
      <w:r>
        <w:rPr>
          <w:rFonts w:ascii="Arial" w:hAnsi="Arial" w:cs="Arial"/>
          <w:noProof/>
          <w:sz w:val="20"/>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123825</wp:posOffset>
                </wp:positionV>
                <wp:extent cx="5733415" cy="0"/>
                <wp:effectExtent l="12065" t="6350" r="762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9.75pt" to="451.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Cj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"/>
            </w:pict>
          </mc:Fallback>
        </mc:AlternateContent>
      </w:r>
    </w:p>
    <w:p w:rsidR="00577122" w:rsidRDefault="00577122" w:rsidP="00577122">
      <w:pPr>
        <w:pStyle w:val="Heading3"/>
        <w:rPr>
          <w:rFonts w:ascii="Arial" w:hAnsi="Arial" w:cs="Arial"/>
          <w:sz w:val="22"/>
        </w:rPr>
      </w:pPr>
      <w:r>
        <w:rPr>
          <w:rFonts w:ascii="Arial" w:hAnsi="Arial" w:cs="Arial"/>
          <w:sz w:val="22"/>
        </w:rPr>
        <w:t>KEY QUALIFICATIONS</w:t>
      </w:r>
    </w:p>
    <w:p w:rsidR="00577122" w:rsidRPr="004C5E45" w:rsidRDefault="00577122" w:rsidP="00577122">
      <w:pPr>
        <w:jc w:val="both"/>
        <w:rPr>
          <w:rFonts w:ascii="Arial" w:hAnsi="Arial" w:cs="Arial"/>
          <w:sz w:val="20"/>
          <w:szCs w:val="20"/>
        </w:rPr>
      </w:pPr>
      <w:r>
        <w:rPr>
          <w:rFonts w:ascii="Arial" w:hAnsi="Arial" w:cs="Arial"/>
          <w:sz w:val="20"/>
          <w:szCs w:val="20"/>
          <w:u w:val="single"/>
        </w:rPr>
        <w:t>Ten +</w:t>
      </w:r>
      <w:r w:rsidRPr="009A7C1B">
        <w:rPr>
          <w:rFonts w:ascii="Arial" w:hAnsi="Arial" w:cs="Arial"/>
          <w:sz w:val="20"/>
          <w:szCs w:val="20"/>
          <w:u w:val="single"/>
        </w:rPr>
        <w:t xml:space="preserve"> years </w:t>
      </w:r>
      <w:r>
        <w:rPr>
          <w:rFonts w:ascii="Arial" w:hAnsi="Arial" w:cs="Arial"/>
          <w:sz w:val="20"/>
          <w:szCs w:val="20"/>
          <w:u w:val="single"/>
        </w:rPr>
        <w:t xml:space="preserve">managerial </w:t>
      </w:r>
      <w:r w:rsidRPr="009A7C1B">
        <w:rPr>
          <w:rFonts w:ascii="Arial" w:hAnsi="Arial" w:cs="Arial"/>
          <w:sz w:val="20"/>
          <w:szCs w:val="20"/>
          <w:u w:val="single"/>
        </w:rPr>
        <w:t>experience in development</w:t>
      </w:r>
      <w:r>
        <w:rPr>
          <w:rFonts w:ascii="Arial" w:hAnsi="Arial" w:cs="Arial"/>
          <w:sz w:val="20"/>
          <w:szCs w:val="20"/>
          <w:u w:val="single"/>
        </w:rPr>
        <w:t xml:space="preserve"> specially humanitarian sector,  </w:t>
      </w:r>
      <w:r w:rsidRPr="009A7C1B">
        <w:rPr>
          <w:rFonts w:ascii="Arial" w:hAnsi="Arial" w:cs="Arial"/>
          <w:sz w:val="20"/>
          <w:szCs w:val="20"/>
          <w:u w:val="single"/>
        </w:rPr>
        <w:t>with special focus on</w:t>
      </w:r>
      <w:r>
        <w:rPr>
          <w:rFonts w:ascii="Arial" w:hAnsi="Arial" w:cs="Arial"/>
          <w:sz w:val="20"/>
          <w:szCs w:val="20"/>
          <w:u w:val="single"/>
        </w:rPr>
        <w:t xml:space="preserve"> rights-based and</w:t>
      </w:r>
      <w:r w:rsidRPr="009A7C1B">
        <w:rPr>
          <w:rFonts w:ascii="Arial" w:hAnsi="Arial" w:cs="Arial"/>
          <w:sz w:val="20"/>
          <w:szCs w:val="20"/>
          <w:u w:val="single"/>
        </w:rPr>
        <w:t xml:space="preserve"> participatory approaches</w:t>
      </w:r>
      <w:r>
        <w:rPr>
          <w:rFonts w:ascii="Arial" w:hAnsi="Arial" w:cs="Arial"/>
          <w:sz w:val="20"/>
          <w:szCs w:val="20"/>
          <w:u w:val="single"/>
        </w:rPr>
        <w:t xml:space="preserve">, </w:t>
      </w:r>
      <w:r w:rsidRPr="009A7C1B">
        <w:rPr>
          <w:rFonts w:ascii="Arial" w:hAnsi="Arial" w:cs="Arial"/>
          <w:sz w:val="20"/>
          <w:szCs w:val="20"/>
          <w:u w:val="single"/>
        </w:rPr>
        <w:t xml:space="preserve">integration of </w:t>
      </w:r>
      <w:r>
        <w:rPr>
          <w:rFonts w:ascii="Arial" w:hAnsi="Arial" w:cs="Arial"/>
          <w:sz w:val="20"/>
          <w:szCs w:val="20"/>
          <w:u w:val="single"/>
        </w:rPr>
        <w:t>disaster risk management in</w:t>
      </w:r>
      <w:r w:rsidRPr="009A7C1B">
        <w:rPr>
          <w:rFonts w:ascii="Arial" w:hAnsi="Arial" w:cs="Arial"/>
          <w:sz w:val="20"/>
          <w:szCs w:val="20"/>
          <w:u w:val="single"/>
        </w:rPr>
        <w:t xml:space="preserve"> community development</w:t>
      </w:r>
      <w:r>
        <w:rPr>
          <w:rFonts w:ascii="Arial" w:hAnsi="Arial" w:cs="Arial"/>
          <w:sz w:val="20"/>
          <w:szCs w:val="20"/>
          <w:u w:val="single"/>
        </w:rPr>
        <w:t>, with gender being the cross cutting theme</w:t>
      </w:r>
      <w:r w:rsidRPr="004C5E45">
        <w:rPr>
          <w:rFonts w:ascii="Arial" w:hAnsi="Arial" w:cs="Arial"/>
          <w:sz w:val="20"/>
          <w:szCs w:val="20"/>
        </w:rPr>
        <w:t>. Strong skills</w:t>
      </w:r>
      <w:r>
        <w:rPr>
          <w:rFonts w:ascii="Arial" w:hAnsi="Arial" w:cs="Arial"/>
          <w:sz w:val="20"/>
          <w:szCs w:val="20"/>
        </w:rPr>
        <w:t xml:space="preserve"> and experience</w:t>
      </w:r>
      <w:r w:rsidRPr="004C5E45">
        <w:rPr>
          <w:rFonts w:ascii="Arial" w:hAnsi="Arial" w:cs="Arial"/>
          <w:sz w:val="20"/>
          <w:szCs w:val="20"/>
        </w:rPr>
        <w:t xml:space="preserve"> in</w:t>
      </w:r>
      <w:r>
        <w:rPr>
          <w:rFonts w:ascii="Arial" w:hAnsi="Arial" w:cs="Arial"/>
          <w:sz w:val="20"/>
          <w:szCs w:val="20"/>
        </w:rPr>
        <w:t xml:space="preserve"> program design, planning, program</w:t>
      </w:r>
      <w:r w:rsidRPr="004C5E45">
        <w:rPr>
          <w:rFonts w:ascii="Arial" w:hAnsi="Arial" w:cs="Arial"/>
          <w:sz w:val="20"/>
          <w:szCs w:val="20"/>
        </w:rPr>
        <w:t xml:space="preserve"> management, </w:t>
      </w:r>
      <w:r>
        <w:rPr>
          <w:rFonts w:ascii="Arial" w:hAnsi="Arial" w:cs="Arial"/>
          <w:sz w:val="20"/>
          <w:szCs w:val="20"/>
        </w:rPr>
        <w:t>capacity development</w:t>
      </w:r>
      <w:r w:rsidRPr="004C5E45">
        <w:rPr>
          <w:rFonts w:ascii="Arial" w:hAnsi="Arial" w:cs="Arial"/>
          <w:sz w:val="20"/>
          <w:szCs w:val="20"/>
        </w:rPr>
        <w:t>,</w:t>
      </w:r>
      <w:r>
        <w:rPr>
          <w:rFonts w:ascii="Arial" w:hAnsi="Arial" w:cs="Arial"/>
          <w:sz w:val="20"/>
          <w:szCs w:val="20"/>
        </w:rPr>
        <w:t xml:space="preserve"> Monitoring and progress evaluation, </w:t>
      </w:r>
      <w:r w:rsidRPr="004C5E45">
        <w:rPr>
          <w:rFonts w:ascii="Arial" w:hAnsi="Arial" w:cs="Arial"/>
          <w:sz w:val="20"/>
          <w:szCs w:val="20"/>
        </w:rPr>
        <w:t>need</w:t>
      </w:r>
      <w:r>
        <w:rPr>
          <w:rFonts w:ascii="Arial" w:hAnsi="Arial" w:cs="Arial"/>
          <w:sz w:val="20"/>
          <w:szCs w:val="20"/>
        </w:rPr>
        <w:t xml:space="preserve"> assessment and resource mapping, networking and advocacy. Design and execute several relief as well as DRR projects with all major International Humanitarian agencies. Well versed with use of SPHERE in all activities from assessment to monitoring focusing gender mainstreaming. I have expertise in Floods (Flash, river, and monsoon) management, Cyclone, drought, as well as earthquake management. My master’s in engineering helps me in designing safe structures in Cyclone, flood, earthquake areas and WATSAN schemes for emergencies.</w:t>
      </w:r>
    </w:p>
    <w:p w:rsidR="00577122" w:rsidRPr="009D2E4A" w:rsidRDefault="00577122" w:rsidP="00577122">
      <w:r>
        <w:rPr>
          <w:rFonts w:ascii="Arial" w:hAnsi="Arial" w:cs="Arial"/>
          <w:noProof/>
          <w:sz w:val="20"/>
        </w:rP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148590</wp:posOffset>
                </wp:positionV>
                <wp:extent cx="5733415" cy="0"/>
                <wp:effectExtent l="12065" t="6985" r="7620"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1.7pt" to="451.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GQHg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"/>
            </w:pict>
          </mc:Fallback>
        </mc:AlternateContent>
      </w:r>
    </w:p>
    <w:p w:rsidR="00577122" w:rsidRPr="00A27799" w:rsidRDefault="00577122" w:rsidP="00577122">
      <w:pPr>
        <w:pStyle w:val="Heading2"/>
        <w:rPr>
          <w:rFonts w:ascii="Arial" w:hAnsi="Arial" w:cs="Arial"/>
        </w:rPr>
      </w:pPr>
      <w:r>
        <w:rPr>
          <w:rFonts w:ascii="Arial" w:hAnsi="Arial" w:cs="Arial"/>
        </w:rPr>
        <w:t>EDUCATION</w:t>
      </w:r>
    </w:p>
    <w:p w:rsidR="00577122" w:rsidRPr="00A27799" w:rsidRDefault="00577122" w:rsidP="00577122">
      <w:pPr>
        <w:ind w:left="360"/>
        <w:rPr>
          <w:rFonts w:ascii="Arial" w:hAnsi="Arial" w:cs="Arial"/>
          <w:sz w:val="20"/>
          <w:szCs w:val="20"/>
        </w:rPr>
      </w:pPr>
      <w:r>
        <w:rPr>
          <w:rFonts w:ascii="Arial" w:hAnsi="Arial" w:cs="Arial"/>
          <w:sz w:val="20"/>
          <w:szCs w:val="20"/>
        </w:rPr>
        <w:t>M.E</w:t>
      </w:r>
      <w:r w:rsidRPr="00A27799">
        <w:rPr>
          <w:rFonts w:ascii="Arial" w:hAnsi="Arial" w:cs="Arial"/>
          <w:sz w:val="20"/>
          <w:szCs w:val="20"/>
        </w:rPr>
        <w:t xml:space="preserve"> (</w:t>
      </w:r>
      <w:r>
        <w:rPr>
          <w:rFonts w:ascii="Arial" w:hAnsi="Arial" w:cs="Arial"/>
          <w:sz w:val="20"/>
          <w:szCs w:val="20"/>
        </w:rPr>
        <w:t xml:space="preserve">Irrigation &amp; Drainage Engineering), </w:t>
      </w:r>
      <w:r w:rsidRPr="00A27799">
        <w:rPr>
          <w:rFonts w:ascii="Arial" w:hAnsi="Arial" w:cs="Arial"/>
          <w:sz w:val="20"/>
          <w:szCs w:val="20"/>
        </w:rPr>
        <w:t>1st</w:t>
      </w:r>
      <w:r w:rsidRPr="004D6A28">
        <w:rPr>
          <w:rFonts w:ascii="Arial" w:hAnsi="Arial" w:cs="Arial"/>
          <w:b/>
          <w:sz w:val="20"/>
          <w:szCs w:val="20"/>
        </w:rPr>
        <w:t xml:space="preserve"> Class</w:t>
      </w:r>
      <w:r w:rsidRPr="00A27799">
        <w:rPr>
          <w:rFonts w:ascii="Arial" w:hAnsi="Arial" w:cs="Arial"/>
          <w:sz w:val="20"/>
          <w:szCs w:val="20"/>
        </w:rPr>
        <w:t xml:space="preserve">, </w:t>
      </w:r>
      <w:r>
        <w:rPr>
          <w:rFonts w:ascii="Arial" w:hAnsi="Arial" w:cs="Arial"/>
          <w:sz w:val="20"/>
          <w:szCs w:val="20"/>
        </w:rPr>
        <w:t xml:space="preserve">Sindh Agriculture University </w:t>
      </w:r>
      <w:proofErr w:type="spellStart"/>
      <w:r>
        <w:rPr>
          <w:rFonts w:ascii="Arial" w:hAnsi="Arial" w:cs="Arial"/>
          <w:sz w:val="20"/>
          <w:szCs w:val="20"/>
        </w:rPr>
        <w:t>Tandojam</w:t>
      </w:r>
      <w:proofErr w:type="spellEnd"/>
      <w:r w:rsidRPr="00A27799">
        <w:rPr>
          <w:rFonts w:ascii="Arial" w:hAnsi="Arial" w:cs="Arial"/>
          <w:sz w:val="20"/>
          <w:szCs w:val="20"/>
        </w:rPr>
        <w:t>,</w:t>
      </w:r>
      <w:r>
        <w:rPr>
          <w:rFonts w:ascii="Arial" w:hAnsi="Arial" w:cs="Arial"/>
          <w:sz w:val="20"/>
          <w:szCs w:val="20"/>
        </w:rPr>
        <w:t xml:space="preserve"> Sindh</w:t>
      </w:r>
      <w:r w:rsidRPr="00A27799">
        <w:rPr>
          <w:rFonts w:ascii="Arial" w:hAnsi="Arial" w:cs="Arial"/>
          <w:sz w:val="20"/>
          <w:szCs w:val="20"/>
        </w:rPr>
        <w:t xml:space="preserve"> Pakistan, </w:t>
      </w:r>
      <w:r>
        <w:rPr>
          <w:rFonts w:ascii="Arial" w:hAnsi="Arial" w:cs="Arial"/>
          <w:sz w:val="20"/>
          <w:szCs w:val="20"/>
        </w:rPr>
        <w:t>year 2000</w:t>
      </w:r>
      <w:proofErr w:type="gramStart"/>
      <w:r>
        <w:rPr>
          <w:rFonts w:ascii="Arial" w:hAnsi="Arial" w:cs="Arial"/>
          <w:sz w:val="20"/>
          <w:szCs w:val="20"/>
        </w:rPr>
        <w:t>.(</w:t>
      </w:r>
      <w:proofErr w:type="gramEnd"/>
      <w:r>
        <w:rPr>
          <w:rFonts w:ascii="Arial" w:hAnsi="Arial" w:cs="Arial"/>
          <w:sz w:val="20"/>
          <w:szCs w:val="20"/>
        </w:rPr>
        <w:t xml:space="preserve">with fellow ship award from Pakistan Council for research in Water Resources (PCRWR).  </w:t>
      </w:r>
    </w:p>
    <w:p w:rsidR="00577122" w:rsidRPr="00A27799" w:rsidRDefault="00577122" w:rsidP="00577122">
      <w:pPr>
        <w:rPr>
          <w:rFonts w:ascii="Arial" w:hAnsi="Arial" w:cs="Arial"/>
        </w:rPr>
      </w:pPr>
      <w:r>
        <w:rPr>
          <w:rFonts w:ascii="Arial" w:hAnsi="Arial" w:cs="Arial"/>
          <w:noProof/>
          <w:sz w:val="20"/>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139700</wp:posOffset>
                </wp:positionV>
                <wp:extent cx="5733415" cy="0"/>
                <wp:effectExtent l="11430" t="9525" r="825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1pt" to="451.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wRHg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"/>
            </w:pict>
          </mc:Fallback>
        </mc:AlternateContent>
      </w:r>
    </w:p>
    <w:p w:rsidR="00577122" w:rsidRDefault="00577122" w:rsidP="00577122">
      <w:pPr>
        <w:pStyle w:val="Heading2"/>
        <w:jc w:val="both"/>
        <w:rPr>
          <w:rFonts w:ascii="Arial" w:hAnsi="Arial" w:cs="Arial"/>
        </w:rPr>
      </w:pPr>
      <w:r>
        <w:rPr>
          <w:rFonts w:ascii="Arial" w:hAnsi="Arial" w:cs="Arial"/>
        </w:rPr>
        <w:t xml:space="preserve">Consultant Experience: </w:t>
      </w:r>
    </w:p>
    <w:p w:rsidR="00577122" w:rsidRPr="002D6C1D" w:rsidRDefault="00577122" w:rsidP="00577122">
      <w:pPr>
        <w:pStyle w:val="Heading2"/>
        <w:numPr>
          <w:ilvl w:val="0"/>
          <w:numId w:val="6"/>
        </w:numPr>
        <w:spacing w:before="0" w:line="160" w:lineRule="atLeast"/>
        <w:jc w:val="both"/>
        <w:rPr>
          <w:rFonts w:ascii="Arial" w:hAnsi="Arial" w:cs="Arial"/>
          <w:b w:val="0"/>
          <w:i w:val="0"/>
          <w:sz w:val="20"/>
          <w:szCs w:val="20"/>
        </w:rPr>
      </w:pPr>
      <w:r w:rsidRPr="002D6C1D">
        <w:rPr>
          <w:rFonts w:ascii="Arial" w:hAnsi="Arial" w:cs="Arial"/>
          <w:b w:val="0"/>
          <w:i w:val="0"/>
          <w:sz w:val="20"/>
          <w:szCs w:val="20"/>
        </w:rPr>
        <w:t xml:space="preserve">Prepare Union council “Community Based Disaster Risk Management” (CBDRM) Plan for coastal Union council </w:t>
      </w:r>
      <w:proofErr w:type="spellStart"/>
      <w:r w:rsidRPr="002D6C1D">
        <w:rPr>
          <w:rFonts w:ascii="Arial" w:hAnsi="Arial" w:cs="Arial"/>
          <w:b w:val="0"/>
          <w:i w:val="0"/>
          <w:sz w:val="20"/>
          <w:szCs w:val="20"/>
        </w:rPr>
        <w:t>Keti</w:t>
      </w:r>
      <w:proofErr w:type="spellEnd"/>
      <w:r w:rsidRPr="002D6C1D">
        <w:rPr>
          <w:rFonts w:ascii="Arial" w:hAnsi="Arial" w:cs="Arial"/>
          <w:b w:val="0"/>
          <w:i w:val="0"/>
          <w:sz w:val="20"/>
          <w:szCs w:val="20"/>
        </w:rPr>
        <w:t xml:space="preserve"> </w:t>
      </w:r>
      <w:proofErr w:type="spellStart"/>
      <w:r w:rsidRPr="002D6C1D">
        <w:rPr>
          <w:rFonts w:ascii="Arial" w:hAnsi="Arial" w:cs="Arial"/>
          <w:b w:val="0"/>
          <w:i w:val="0"/>
          <w:sz w:val="20"/>
          <w:szCs w:val="20"/>
        </w:rPr>
        <w:t>bander</w:t>
      </w:r>
      <w:proofErr w:type="spellEnd"/>
      <w:r w:rsidRPr="002D6C1D">
        <w:rPr>
          <w:rFonts w:ascii="Arial" w:hAnsi="Arial" w:cs="Arial"/>
          <w:b w:val="0"/>
          <w:i w:val="0"/>
          <w:sz w:val="20"/>
          <w:szCs w:val="20"/>
        </w:rPr>
        <w:t xml:space="preserve"> (</w:t>
      </w:r>
      <w:proofErr w:type="spellStart"/>
      <w:r w:rsidRPr="002D6C1D">
        <w:rPr>
          <w:rFonts w:ascii="Arial" w:hAnsi="Arial" w:cs="Arial"/>
          <w:b w:val="0"/>
          <w:i w:val="0"/>
          <w:sz w:val="20"/>
          <w:szCs w:val="20"/>
        </w:rPr>
        <w:t>Thatto</w:t>
      </w:r>
      <w:proofErr w:type="spellEnd"/>
      <w:r w:rsidRPr="002D6C1D">
        <w:rPr>
          <w:rFonts w:ascii="Arial" w:hAnsi="Arial" w:cs="Arial"/>
          <w:b w:val="0"/>
          <w:i w:val="0"/>
          <w:sz w:val="20"/>
          <w:szCs w:val="20"/>
        </w:rPr>
        <w:t>, Pakistan), for UNDP Pakistan.</w:t>
      </w:r>
    </w:p>
    <w:p w:rsidR="00577122" w:rsidRDefault="00577122" w:rsidP="00577122">
      <w:pPr>
        <w:numPr>
          <w:ilvl w:val="0"/>
          <w:numId w:val="6"/>
        </w:numPr>
        <w:spacing w:after="0" w:line="160" w:lineRule="atLeast"/>
        <w:rPr>
          <w:rFonts w:ascii="Arial" w:hAnsi="Arial" w:cs="Arial"/>
          <w:bCs/>
          <w:sz w:val="20"/>
          <w:szCs w:val="20"/>
        </w:rPr>
      </w:pPr>
      <w:r w:rsidRPr="00DF1409">
        <w:rPr>
          <w:rFonts w:ascii="Arial" w:hAnsi="Arial" w:cs="Arial"/>
          <w:bCs/>
          <w:sz w:val="20"/>
          <w:szCs w:val="20"/>
        </w:rPr>
        <w:t xml:space="preserve">Translate </w:t>
      </w:r>
      <w:r>
        <w:rPr>
          <w:rFonts w:ascii="Arial" w:hAnsi="Arial" w:cs="Arial"/>
          <w:bCs/>
          <w:sz w:val="20"/>
          <w:szCs w:val="20"/>
        </w:rPr>
        <w:t>8 District Disaster Contingency plans for NDMA / UNDP</w:t>
      </w:r>
      <w:r w:rsidRPr="00DF1409">
        <w:rPr>
          <w:rFonts w:ascii="Arial" w:hAnsi="Arial" w:cs="Arial"/>
          <w:bCs/>
          <w:sz w:val="20"/>
          <w:szCs w:val="20"/>
        </w:rPr>
        <w:t>.</w:t>
      </w:r>
    </w:p>
    <w:p w:rsidR="00577122" w:rsidRDefault="00577122" w:rsidP="00577122">
      <w:pPr>
        <w:spacing w:after="0" w:line="160" w:lineRule="atLeast"/>
        <w:ind w:left="720"/>
        <w:rPr>
          <w:rFonts w:ascii="Arial" w:hAnsi="Arial" w:cs="Arial"/>
          <w:bCs/>
          <w:sz w:val="20"/>
          <w:szCs w:val="20"/>
        </w:rPr>
      </w:pPr>
    </w:p>
    <w:p w:rsidR="00577122" w:rsidRDefault="00577122" w:rsidP="00577122">
      <w:pPr>
        <w:numPr>
          <w:ilvl w:val="0"/>
          <w:numId w:val="6"/>
        </w:numPr>
        <w:spacing w:after="0" w:line="160" w:lineRule="atLeast"/>
        <w:rPr>
          <w:rFonts w:ascii="Arial" w:hAnsi="Arial" w:cs="Arial"/>
          <w:bCs/>
          <w:sz w:val="20"/>
          <w:szCs w:val="20"/>
        </w:rPr>
      </w:pPr>
      <w:r>
        <w:rPr>
          <w:rFonts w:ascii="Arial" w:hAnsi="Arial" w:cs="Arial"/>
          <w:bCs/>
          <w:sz w:val="20"/>
          <w:szCs w:val="20"/>
        </w:rPr>
        <w:t xml:space="preserve">Prepare District Rain Flood Contingency plan for District </w:t>
      </w:r>
      <w:proofErr w:type="spellStart"/>
      <w:r>
        <w:rPr>
          <w:rFonts w:ascii="Arial" w:hAnsi="Arial" w:cs="Arial"/>
          <w:bCs/>
          <w:sz w:val="20"/>
          <w:szCs w:val="20"/>
        </w:rPr>
        <w:t>Thatta</w:t>
      </w:r>
      <w:proofErr w:type="spellEnd"/>
      <w:r>
        <w:rPr>
          <w:rFonts w:ascii="Arial" w:hAnsi="Arial" w:cs="Arial"/>
          <w:bCs/>
          <w:sz w:val="20"/>
          <w:szCs w:val="20"/>
        </w:rPr>
        <w:t xml:space="preserve"> 2011.</w:t>
      </w:r>
    </w:p>
    <w:p w:rsidR="00577122" w:rsidRDefault="00577122" w:rsidP="00577122">
      <w:pPr>
        <w:pStyle w:val="ListParagraph"/>
        <w:spacing w:line="160" w:lineRule="atLeast"/>
        <w:rPr>
          <w:rFonts w:ascii="Arial" w:hAnsi="Arial" w:cs="Arial"/>
          <w:bCs/>
          <w:sz w:val="20"/>
          <w:szCs w:val="20"/>
        </w:rPr>
      </w:pPr>
    </w:p>
    <w:p w:rsidR="00577122" w:rsidRDefault="00577122" w:rsidP="00577122">
      <w:pPr>
        <w:numPr>
          <w:ilvl w:val="0"/>
          <w:numId w:val="6"/>
        </w:numPr>
        <w:spacing w:after="0" w:line="160" w:lineRule="atLeast"/>
        <w:rPr>
          <w:rFonts w:ascii="Arial" w:hAnsi="Arial" w:cs="Arial"/>
          <w:bCs/>
          <w:sz w:val="20"/>
          <w:szCs w:val="20"/>
        </w:rPr>
      </w:pPr>
      <w:r>
        <w:rPr>
          <w:rFonts w:ascii="Arial" w:hAnsi="Arial" w:cs="Arial"/>
          <w:bCs/>
          <w:sz w:val="20"/>
          <w:szCs w:val="20"/>
        </w:rPr>
        <w:t>Prepare Disaster Contingency plan Sindh 2009 under OIC (Oxfam International Consortium).</w:t>
      </w:r>
    </w:p>
    <w:p w:rsidR="00577122" w:rsidRDefault="00577122" w:rsidP="00577122">
      <w:pPr>
        <w:spacing w:after="0" w:line="160" w:lineRule="atLeast"/>
        <w:ind w:left="720"/>
        <w:rPr>
          <w:rFonts w:ascii="Arial" w:hAnsi="Arial" w:cs="Arial"/>
          <w:bCs/>
          <w:sz w:val="20"/>
          <w:szCs w:val="20"/>
        </w:rPr>
      </w:pPr>
    </w:p>
    <w:p w:rsidR="00577122" w:rsidRDefault="00577122" w:rsidP="00577122">
      <w:pPr>
        <w:numPr>
          <w:ilvl w:val="0"/>
          <w:numId w:val="6"/>
        </w:numPr>
        <w:spacing w:after="0" w:line="160" w:lineRule="atLeast"/>
        <w:rPr>
          <w:rFonts w:ascii="Arial" w:hAnsi="Arial" w:cs="Arial"/>
          <w:bCs/>
          <w:sz w:val="20"/>
          <w:szCs w:val="20"/>
        </w:rPr>
      </w:pPr>
      <w:r>
        <w:rPr>
          <w:rFonts w:ascii="Arial" w:hAnsi="Arial" w:cs="Arial"/>
          <w:bCs/>
          <w:sz w:val="20"/>
          <w:szCs w:val="20"/>
        </w:rPr>
        <w:t>Prepare School Safety Plans and Health Facility Safety Plans for Islamic Relief Pakistan (DIPECHO VI)</w:t>
      </w:r>
    </w:p>
    <w:p w:rsidR="00577122" w:rsidRDefault="00577122" w:rsidP="00577122">
      <w:pPr>
        <w:pStyle w:val="ListParagraph"/>
        <w:rPr>
          <w:rFonts w:ascii="Arial" w:hAnsi="Arial" w:cs="Arial"/>
          <w:bCs/>
          <w:sz w:val="20"/>
          <w:szCs w:val="20"/>
        </w:rPr>
      </w:pPr>
    </w:p>
    <w:p w:rsidR="00577122" w:rsidRPr="00DF1409" w:rsidRDefault="00577122" w:rsidP="00577122">
      <w:pPr>
        <w:numPr>
          <w:ilvl w:val="0"/>
          <w:numId w:val="6"/>
        </w:numPr>
        <w:spacing w:after="0" w:line="160" w:lineRule="atLeast"/>
        <w:rPr>
          <w:rFonts w:ascii="Arial" w:hAnsi="Arial" w:cs="Arial"/>
          <w:bCs/>
          <w:sz w:val="20"/>
          <w:szCs w:val="20"/>
        </w:rPr>
      </w:pPr>
      <w:r>
        <w:rPr>
          <w:rFonts w:ascii="Arial" w:hAnsi="Arial" w:cs="Arial"/>
          <w:bCs/>
          <w:sz w:val="20"/>
          <w:szCs w:val="20"/>
        </w:rPr>
        <w:t xml:space="preserve">Prepare 100 Village Disaster Management Committees and plans in District </w:t>
      </w:r>
      <w:proofErr w:type="spellStart"/>
      <w:r>
        <w:rPr>
          <w:rFonts w:ascii="Arial" w:hAnsi="Arial" w:cs="Arial"/>
          <w:bCs/>
          <w:sz w:val="20"/>
          <w:szCs w:val="20"/>
        </w:rPr>
        <w:t>Sanghar</w:t>
      </w:r>
      <w:proofErr w:type="spellEnd"/>
      <w:r>
        <w:rPr>
          <w:rFonts w:ascii="Arial" w:hAnsi="Arial" w:cs="Arial"/>
          <w:bCs/>
          <w:sz w:val="20"/>
          <w:szCs w:val="20"/>
        </w:rPr>
        <w:t>.</w:t>
      </w:r>
    </w:p>
    <w:p w:rsidR="00577122" w:rsidRPr="00DF1409" w:rsidRDefault="00577122" w:rsidP="00577122">
      <w:pPr>
        <w:spacing w:line="160" w:lineRule="atLeast"/>
        <w:rPr>
          <w:rFonts w:ascii="Arial" w:hAnsi="Arial" w:cs="Arial"/>
          <w:bCs/>
          <w:sz w:val="20"/>
          <w:szCs w:val="20"/>
        </w:rPr>
      </w:pPr>
    </w:p>
    <w:p w:rsidR="00577122" w:rsidRDefault="00577122" w:rsidP="00577122">
      <w:pPr>
        <w:pStyle w:val="Heading2"/>
        <w:rPr>
          <w:rFonts w:ascii="Arial" w:hAnsi="Arial" w:cs="Arial"/>
        </w:rPr>
      </w:pPr>
      <w:r w:rsidRPr="00A27799">
        <w:rPr>
          <w:rFonts w:ascii="Arial" w:hAnsi="Arial" w:cs="Arial"/>
        </w:rPr>
        <w:lastRenderedPageBreak/>
        <w:t>WORK EXPERIENCE</w:t>
      </w:r>
    </w:p>
    <w:p w:rsidR="00577122" w:rsidRDefault="00577122" w:rsidP="00577122">
      <w:pPr>
        <w:numPr>
          <w:ilvl w:val="0"/>
          <w:numId w:val="1"/>
        </w:numPr>
        <w:tabs>
          <w:tab w:val="clear" w:pos="720"/>
        </w:tabs>
        <w:spacing w:before="120" w:after="0" w:line="240" w:lineRule="auto"/>
        <w:ind w:left="360"/>
        <w:rPr>
          <w:rFonts w:ascii="Arial" w:hAnsi="Arial" w:cs="Arial"/>
          <w:b/>
          <w:bCs/>
          <w:sz w:val="20"/>
          <w:szCs w:val="20"/>
        </w:rPr>
      </w:pPr>
      <w:r>
        <w:rPr>
          <w:rFonts w:ascii="Arial" w:hAnsi="Arial" w:cs="Arial"/>
          <w:b/>
          <w:bCs/>
          <w:sz w:val="20"/>
          <w:szCs w:val="20"/>
        </w:rPr>
        <w:t>Islamic Relief Pakistan</w:t>
      </w:r>
    </w:p>
    <w:p w:rsidR="00577122" w:rsidRDefault="00577122" w:rsidP="00577122">
      <w:pPr>
        <w:spacing w:before="120"/>
        <w:ind w:left="360"/>
        <w:rPr>
          <w:rFonts w:ascii="Arial" w:hAnsi="Arial" w:cs="Arial"/>
          <w:bCs/>
          <w:sz w:val="20"/>
          <w:szCs w:val="20"/>
        </w:rPr>
      </w:pPr>
      <w:r>
        <w:rPr>
          <w:rFonts w:ascii="Arial" w:hAnsi="Arial" w:cs="Arial"/>
          <w:b/>
          <w:bCs/>
          <w:i/>
          <w:sz w:val="20"/>
          <w:szCs w:val="20"/>
        </w:rPr>
        <w:t>Project</w:t>
      </w:r>
      <w:r w:rsidRPr="00691339">
        <w:rPr>
          <w:rFonts w:ascii="Arial" w:hAnsi="Arial" w:cs="Arial"/>
          <w:b/>
          <w:bCs/>
          <w:i/>
          <w:sz w:val="20"/>
          <w:szCs w:val="20"/>
        </w:rPr>
        <w:t xml:space="preserve"> Coordinator</w:t>
      </w:r>
      <w:r>
        <w:rPr>
          <w:rFonts w:ascii="Arial" w:hAnsi="Arial" w:cs="Arial"/>
          <w:b/>
          <w:bCs/>
          <w:i/>
          <w:sz w:val="20"/>
          <w:szCs w:val="20"/>
        </w:rPr>
        <w:t xml:space="preserve"> (DRR- DIPECHO)</w:t>
      </w:r>
      <w:r w:rsidRPr="00691339">
        <w:rPr>
          <w:rFonts w:ascii="Arial" w:hAnsi="Arial" w:cs="Arial"/>
          <w:b/>
          <w:bCs/>
          <w:i/>
          <w:sz w:val="20"/>
          <w:szCs w:val="20"/>
        </w:rPr>
        <w:t>.</w:t>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t xml:space="preserve">             </w:t>
      </w:r>
      <w:proofErr w:type="gramStart"/>
      <w:r>
        <w:rPr>
          <w:rFonts w:ascii="Arial" w:hAnsi="Arial" w:cs="Arial"/>
          <w:bCs/>
          <w:sz w:val="20"/>
          <w:szCs w:val="20"/>
        </w:rPr>
        <w:t>[ Oct</w:t>
      </w:r>
      <w:proofErr w:type="gramEnd"/>
      <w:r>
        <w:rPr>
          <w:rFonts w:ascii="Arial" w:hAnsi="Arial" w:cs="Arial"/>
          <w:bCs/>
          <w:sz w:val="20"/>
          <w:szCs w:val="20"/>
        </w:rPr>
        <w:t xml:space="preserve">  2011</w:t>
      </w:r>
      <w:r w:rsidRPr="00691339">
        <w:rPr>
          <w:rFonts w:ascii="Arial" w:hAnsi="Arial" w:cs="Arial"/>
          <w:bCs/>
          <w:sz w:val="20"/>
          <w:szCs w:val="20"/>
        </w:rPr>
        <w:t xml:space="preserve"> </w:t>
      </w:r>
      <w:r>
        <w:rPr>
          <w:rFonts w:ascii="Arial" w:hAnsi="Arial" w:cs="Arial"/>
          <w:bCs/>
          <w:sz w:val="20"/>
          <w:szCs w:val="20"/>
        </w:rPr>
        <w:t>–</w:t>
      </w:r>
      <w:r w:rsidRPr="00691339">
        <w:rPr>
          <w:rFonts w:ascii="Arial" w:hAnsi="Arial" w:cs="Arial"/>
          <w:bCs/>
          <w:sz w:val="20"/>
          <w:szCs w:val="20"/>
        </w:rPr>
        <w:t xml:space="preserve"> </w:t>
      </w:r>
      <w:r>
        <w:rPr>
          <w:rFonts w:ascii="Arial" w:hAnsi="Arial" w:cs="Arial"/>
          <w:bCs/>
          <w:sz w:val="20"/>
          <w:szCs w:val="20"/>
        </w:rPr>
        <w:t>January 2012</w:t>
      </w:r>
      <w:r w:rsidRPr="00691339">
        <w:rPr>
          <w:rFonts w:ascii="Arial" w:hAnsi="Arial" w:cs="Arial"/>
          <w:bCs/>
          <w:sz w:val="20"/>
          <w:szCs w:val="20"/>
        </w:rPr>
        <w:t>]</w:t>
      </w:r>
    </w:p>
    <w:p w:rsidR="00577122" w:rsidRDefault="00577122" w:rsidP="00577122">
      <w:pPr>
        <w:spacing w:before="120"/>
        <w:ind w:left="360"/>
        <w:rPr>
          <w:rFonts w:ascii="Arial" w:hAnsi="Arial" w:cs="Arial"/>
          <w:b/>
          <w:bCs/>
          <w:iCs/>
          <w:sz w:val="20"/>
          <w:szCs w:val="20"/>
          <w:u w:val="single"/>
        </w:rPr>
      </w:pPr>
      <w:r w:rsidRPr="00691339">
        <w:rPr>
          <w:rFonts w:ascii="Arial" w:hAnsi="Arial" w:cs="Arial"/>
          <w:b/>
          <w:bCs/>
          <w:iCs/>
          <w:sz w:val="20"/>
          <w:szCs w:val="20"/>
          <w:u w:val="single"/>
        </w:rPr>
        <w:t>Key responsibilities</w:t>
      </w:r>
    </w:p>
    <w:p w:rsidR="00577122" w:rsidRPr="00691339"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Work in liaison with the DDMA</w:t>
      </w:r>
      <w:r w:rsidRPr="00691339">
        <w:rPr>
          <w:rFonts w:ascii="Arial" w:hAnsi="Arial" w:cs="Arial"/>
          <w:sz w:val="20"/>
          <w:szCs w:val="20"/>
        </w:rPr>
        <w:t xml:space="preserve"> off</w:t>
      </w:r>
      <w:r>
        <w:rPr>
          <w:rFonts w:ascii="Arial" w:hAnsi="Arial" w:cs="Arial"/>
          <w:sz w:val="20"/>
          <w:szCs w:val="20"/>
        </w:rPr>
        <w:t>ice and</w:t>
      </w:r>
      <w:r w:rsidRPr="00691339">
        <w:rPr>
          <w:rFonts w:ascii="Arial" w:hAnsi="Arial" w:cs="Arial"/>
          <w:sz w:val="20"/>
          <w:szCs w:val="20"/>
        </w:rPr>
        <w:t xml:space="preserve"> coordination with various departments and stakeholders.</w:t>
      </w:r>
    </w:p>
    <w:p w:rsidR="00577122" w:rsidRPr="00691339"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Timely completion of the DRR activities with Communities.</w:t>
      </w:r>
    </w:p>
    <w:p w:rsidR="00577122" w:rsidRPr="00691339"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Provide support to communities for preparing Hazards, Vulnerability and Capacity assessments.</w:t>
      </w:r>
    </w:p>
    <w:p w:rsidR="00577122" w:rsidRPr="00691339" w:rsidRDefault="00577122" w:rsidP="00577122">
      <w:pPr>
        <w:pStyle w:val="BodyTextIndent"/>
        <w:numPr>
          <w:ilvl w:val="0"/>
          <w:numId w:val="4"/>
        </w:numPr>
        <w:spacing w:after="30"/>
        <w:rPr>
          <w:rFonts w:ascii="Arial" w:hAnsi="Arial" w:cs="Arial"/>
          <w:sz w:val="20"/>
          <w:szCs w:val="20"/>
        </w:rPr>
      </w:pPr>
      <w:r w:rsidRPr="00691339">
        <w:rPr>
          <w:rFonts w:ascii="Arial" w:hAnsi="Arial" w:cs="Arial"/>
          <w:sz w:val="20"/>
          <w:szCs w:val="20"/>
        </w:rPr>
        <w:t>Facil</w:t>
      </w:r>
      <w:r>
        <w:rPr>
          <w:rFonts w:ascii="Arial" w:hAnsi="Arial" w:cs="Arial"/>
          <w:sz w:val="20"/>
          <w:szCs w:val="20"/>
        </w:rPr>
        <w:t>itate the establishment of DRR plans and incorporating the Community based DRR plans with DDMA annual plan.</w:t>
      </w:r>
      <w:r w:rsidRPr="00691339">
        <w:rPr>
          <w:rFonts w:ascii="Arial" w:hAnsi="Arial" w:cs="Arial"/>
          <w:sz w:val="20"/>
          <w:szCs w:val="20"/>
        </w:rPr>
        <w:t> </w:t>
      </w:r>
    </w:p>
    <w:p w:rsidR="00577122" w:rsidRPr="00691339" w:rsidRDefault="00577122" w:rsidP="00577122">
      <w:pPr>
        <w:pStyle w:val="BodyTextIndent"/>
        <w:numPr>
          <w:ilvl w:val="0"/>
          <w:numId w:val="4"/>
        </w:numPr>
        <w:spacing w:after="30"/>
        <w:rPr>
          <w:rFonts w:ascii="Arial" w:hAnsi="Arial" w:cs="Arial"/>
          <w:sz w:val="20"/>
          <w:szCs w:val="20"/>
        </w:rPr>
      </w:pPr>
      <w:r w:rsidRPr="00691339">
        <w:rPr>
          <w:rFonts w:ascii="Arial" w:hAnsi="Arial" w:cs="Arial"/>
          <w:sz w:val="20"/>
          <w:szCs w:val="20"/>
        </w:rPr>
        <w:t>Manage the district level trainings for government authorities and c</w:t>
      </w:r>
      <w:r>
        <w:rPr>
          <w:rFonts w:ascii="Arial" w:hAnsi="Arial" w:cs="Arial"/>
          <w:sz w:val="20"/>
          <w:szCs w:val="20"/>
        </w:rPr>
        <w:t>ommunities’ men and women on DRR</w:t>
      </w:r>
      <w:r w:rsidRPr="00691339">
        <w:rPr>
          <w:rFonts w:ascii="Arial" w:hAnsi="Arial" w:cs="Arial"/>
          <w:sz w:val="20"/>
          <w:szCs w:val="20"/>
        </w:rPr>
        <w:t>.</w:t>
      </w:r>
    </w:p>
    <w:p w:rsidR="00577122" w:rsidRPr="00691339" w:rsidRDefault="00577122" w:rsidP="00577122">
      <w:pPr>
        <w:pStyle w:val="BodyTextIndent"/>
        <w:numPr>
          <w:ilvl w:val="0"/>
          <w:numId w:val="4"/>
        </w:numPr>
        <w:spacing w:after="30"/>
        <w:rPr>
          <w:rFonts w:ascii="Arial" w:hAnsi="Arial" w:cs="Arial"/>
          <w:sz w:val="20"/>
          <w:szCs w:val="20"/>
        </w:rPr>
      </w:pPr>
      <w:r w:rsidRPr="00691339">
        <w:rPr>
          <w:rFonts w:ascii="Arial" w:hAnsi="Arial" w:cs="Arial"/>
          <w:sz w:val="20"/>
          <w:szCs w:val="20"/>
        </w:rPr>
        <w:t>Facilitate in carrying out rapid needs and early recovery assessments; organize drills, awareness raising and other planned activiti</w:t>
      </w:r>
      <w:r>
        <w:rPr>
          <w:rFonts w:ascii="Arial" w:hAnsi="Arial" w:cs="Arial"/>
          <w:sz w:val="20"/>
          <w:szCs w:val="20"/>
        </w:rPr>
        <w:t>es under the project document</w:t>
      </w:r>
      <w:r w:rsidRPr="00691339">
        <w:rPr>
          <w:rFonts w:ascii="Arial" w:hAnsi="Arial" w:cs="Arial"/>
          <w:sz w:val="20"/>
          <w:szCs w:val="20"/>
        </w:rPr>
        <w:t>.</w:t>
      </w:r>
    </w:p>
    <w:p w:rsidR="00577122" w:rsidRDefault="00577122" w:rsidP="00577122">
      <w:pPr>
        <w:pStyle w:val="BodyTextIndent"/>
        <w:numPr>
          <w:ilvl w:val="0"/>
          <w:numId w:val="4"/>
        </w:numPr>
        <w:spacing w:after="30"/>
        <w:rPr>
          <w:rFonts w:ascii="Arial" w:hAnsi="Arial" w:cs="Arial"/>
          <w:sz w:val="20"/>
          <w:szCs w:val="20"/>
        </w:rPr>
      </w:pPr>
      <w:r w:rsidRPr="00691339">
        <w:rPr>
          <w:rFonts w:ascii="Arial" w:hAnsi="Arial" w:cs="Arial"/>
          <w:sz w:val="20"/>
          <w:szCs w:val="20"/>
        </w:rPr>
        <w:t>Liaison with respective PDMA or other district/provincial/ federal departments as per requirement.</w:t>
      </w:r>
    </w:p>
    <w:p w:rsidR="00577122" w:rsidRPr="00691339"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Capacity enhancement of all stake holders including media on DRR as cross cutting theme.</w:t>
      </w:r>
      <w:r w:rsidRPr="00691339">
        <w:rPr>
          <w:rFonts w:ascii="Arial" w:hAnsi="Arial" w:cs="Arial"/>
          <w:sz w:val="20"/>
          <w:szCs w:val="20"/>
        </w:rPr>
        <w:t xml:space="preserve"> </w:t>
      </w:r>
    </w:p>
    <w:p w:rsidR="00577122" w:rsidRPr="00810F42" w:rsidRDefault="00577122" w:rsidP="00577122">
      <w:pPr>
        <w:pStyle w:val="BodyTextIndent"/>
        <w:spacing w:after="30"/>
        <w:rPr>
          <w:rFonts w:ascii="Verdana" w:hAnsi="Verdana"/>
          <w:sz w:val="24"/>
        </w:rPr>
      </w:pPr>
    </w:p>
    <w:p w:rsidR="00577122" w:rsidRDefault="00577122" w:rsidP="00577122">
      <w:pPr>
        <w:numPr>
          <w:ilvl w:val="0"/>
          <w:numId w:val="1"/>
        </w:numPr>
        <w:tabs>
          <w:tab w:val="clear" w:pos="720"/>
        </w:tabs>
        <w:spacing w:before="120" w:after="0" w:line="240" w:lineRule="auto"/>
        <w:ind w:left="360"/>
        <w:rPr>
          <w:rFonts w:ascii="Arial" w:hAnsi="Arial" w:cs="Arial"/>
          <w:b/>
          <w:bCs/>
          <w:sz w:val="20"/>
          <w:szCs w:val="20"/>
        </w:rPr>
      </w:pPr>
      <w:r>
        <w:rPr>
          <w:rFonts w:ascii="Arial" w:hAnsi="Arial" w:cs="Arial"/>
          <w:b/>
          <w:bCs/>
          <w:sz w:val="20"/>
          <w:szCs w:val="20"/>
        </w:rPr>
        <w:t>Sindh Agriculture and Forestry Workers Coordination Organization (SAFWCO), Sindh</w:t>
      </w:r>
    </w:p>
    <w:p w:rsidR="00577122" w:rsidRPr="00A27799" w:rsidRDefault="00577122" w:rsidP="00577122">
      <w:pPr>
        <w:spacing w:before="60" w:after="120"/>
        <w:ind w:firstLine="360"/>
        <w:rPr>
          <w:rFonts w:ascii="Arial" w:hAnsi="Arial" w:cs="Arial"/>
          <w:b/>
          <w:bCs/>
          <w:sz w:val="20"/>
          <w:szCs w:val="20"/>
        </w:rPr>
      </w:pPr>
      <w:r>
        <w:rPr>
          <w:rFonts w:ascii="Arial" w:hAnsi="Arial" w:cs="Arial"/>
          <w:b/>
          <w:bCs/>
          <w:i/>
          <w:sz w:val="20"/>
          <w:szCs w:val="20"/>
        </w:rPr>
        <w:t xml:space="preserve">Program </w:t>
      </w:r>
      <w:r w:rsidRPr="00697C12">
        <w:rPr>
          <w:rFonts w:ascii="Arial" w:hAnsi="Arial" w:cs="Arial"/>
          <w:b/>
          <w:bCs/>
          <w:i/>
          <w:sz w:val="20"/>
          <w:szCs w:val="20"/>
        </w:rPr>
        <w:t>Manager</w:t>
      </w:r>
      <w:r>
        <w:rPr>
          <w:rFonts w:ascii="Arial" w:hAnsi="Arial" w:cs="Arial"/>
          <w:b/>
          <w:bCs/>
          <w:i/>
          <w:sz w:val="20"/>
          <w:szCs w:val="20"/>
        </w:rPr>
        <w:t xml:space="preserve"> (Environment &amp; Climate Risk management)</w:t>
      </w:r>
      <w:r>
        <w:rPr>
          <w:rFonts w:ascii="Arial" w:hAnsi="Arial" w:cs="Arial"/>
          <w:b/>
          <w:bCs/>
          <w:sz w:val="20"/>
          <w:szCs w:val="20"/>
        </w:rPr>
        <w:t xml:space="preserve">            </w:t>
      </w:r>
      <w:r w:rsidRPr="0045731B">
        <w:rPr>
          <w:rFonts w:ascii="Arial" w:hAnsi="Arial" w:cs="Arial"/>
          <w:bCs/>
          <w:sz w:val="20"/>
          <w:szCs w:val="20"/>
        </w:rPr>
        <w:t>[</w:t>
      </w:r>
      <w:r>
        <w:rPr>
          <w:rFonts w:ascii="Arial" w:hAnsi="Arial" w:cs="Arial"/>
          <w:bCs/>
          <w:sz w:val="20"/>
          <w:szCs w:val="20"/>
        </w:rPr>
        <w:t>Feb. 2009 –July 2010</w:t>
      </w:r>
      <w:r w:rsidRPr="0045731B">
        <w:rPr>
          <w:rFonts w:ascii="Arial" w:hAnsi="Arial" w:cs="Arial"/>
          <w:bCs/>
          <w:sz w:val="20"/>
          <w:szCs w:val="20"/>
        </w:rPr>
        <w:t>]</w:t>
      </w:r>
    </w:p>
    <w:p w:rsidR="00577122" w:rsidRDefault="00577122" w:rsidP="00577122">
      <w:pPr>
        <w:spacing w:before="120"/>
        <w:ind w:left="360"/>
        <w:rPr>
          <w:rFonts w:ascii="Arial" w:hAnsi="Arial" w:cs="Arial"/>
          <w:b/>
          <w:bCs/>
          <w:iCs/>
          <w:sz w:val="20"/>
          <w:szCs w:val="20"/>
          <w:u w:val="single"/>
        </w:rPr>
      </w:pPr>
      <w:r w:rsidRPr="00697C12">
        <w:rPr>
          <w:rFonts w:ascii="Arial" w:hAnsi="Arial" w:cs="Arial"/>
          <w:b/>
          <w:bCs/>
          <w:iCs/>
          <w:sz w:val="20"/>
          <w:szCs w:val="20"/>
          <w:u w:val="single"/>
        </w:rPr>
        <w:t>Key achievements: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Fund raising for DRR, and emergency response projects.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Project designing and execution.</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Preparing Emergency Protocols and SOPs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Supervising/ monitoring the on-going DRR projects.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Document the overall emergency work by SAFWCO since 1992.</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Preparing and Capacity enhancement of Disaster response team.</w:t>
      </w:r>
    </w:p>
    <w:p w:rsidR="00577122" w:rsidRPr="00994641"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Reporting for completed projects and progress reports for ongoing.</w:t>
      </w:r>
    </w:p>
    <w:p w:rsidR="00577122" w:rsidRDefault="00577122" w:rsidP="00577122">
      <w:pPr>
        <w:pStyle w:val="BodyTextIndent"/>
        <w:spacing w:after="30"/>
        <w:rPr>
          <w:rFonts w:ascii="Arial" w:hAnsi="Arial" w:cs="Arial"/>
          <w:sz w:val="20"/>
          <w:szCs w:val="20"/>
        </w:rPr>
      </w:pPr>
    </w:p>
    <w:p w:rsidR="00577122" w:rsidRDefault="00577122" w:rsidP="00577122">
      <w:pPr>
        <w:numPr>
          <w:ilvl w:val="0"/>
          <w:numId w:val="1"/>
        </w:numPr>
        <w:tabs>
          <w:tab w:val="clear" w:pos="720"/>
        </w:tabs>
        <w:spacing w:before="120" w:after="0" w:line="240" w:lineRule="auto"/>
        <w:ind w:left="360"/>
        <w:rPr>
          <w:rFonts w:ascii="Arial" w:hAnsi="Arial" w:cs="Arial"/>
          <w:b/>
          <w:bCs/>
          <w:sz w:val="20"/>
          <w:szCs w:val="20"/>
        </w:rPr>
      </w:pPr>
      <w:proofErr w:type="spellStart"/>
      <w:r>
        <w:rPr>
          <w:rFonts w:ascii="Arial" w:hAnsi="Arial" w:cs="Arial"/>
          <w:b/>
          <w:bCs/>
          <w:sz w:val="20"/>
          <w:szCs w:val="20"/>
        </w:rPr>
        <w:t>ActionAid</w:t>
      </w:r>
      <w:proofErr w:type="spellEnd"/>
      <w:r>
        <w:rPr>
          <w:rFonts w:ascii="Arial" w:hAnsi="Arial" w:cs="Arial"/>
          <w:b/>
          <w:bCs/>
          <w:sz w:val="20"/>
          <w:szCs w:val="20"/>
        </w:rPr>
        <w:t xml:space="preserve"> Pakistan.</w:t>
      </w:r>
    </w:p>
    <w:p w:rsidR="00577122" w:rsidRPr="00A27799" w:rsidRDefault="00577122" w:rsidP="00577122">
      <w:pPr>
        <w:spacing w:before="60" w:after="120"/>
        <w:ind w:firstLine="360"/>
        <w:rPr>
          <w:rFonts w:ascii="Arial" w:hAnsi="Arial" w:cs="Arial"/>
          <w:b/>
          <w:bCs/>
          <w:sz w:val="20"/>
          <w:szCs w:val="20"/>
        </w:rPr>
      </w:pPr>
      <w:r>
        <w:rPr>
          <w:rFonts w:ascii="Arial" w:hAnsi="Arial" w:cs="Arial"/>
          <w:b/>
          <w:bCs/>
          <w:i/>
          <w:sz w:val="20"/>
          <w:szCs w:val="20"/>
        </w:rPr>
        <w:t xml:space="preserve">Project Coordinator </w:t>
      </w:r>
      <w:proofErr w:type="gramStart"/>
      <w:r>
        <w:rPr>
          <w:rFonts w:ascii="Arial" w:hAnsi="Arial" w:cs="Arial"/>
          <w:b/>
          <w:bCs/>
          <w:i/>
          <w:sz w:val="20"/>
          <w:szCs w:val="20"/>
        </w:rPr>
        <w:t>( Emergencies</w:t>
      </w:r>
      <w:proofErr w:type="gramEnd"/>
      <w:r>
        <w:rPr>
          <w:rFonts w:ascii="Arial" w:hAnsi="Arial" w:cs="Arial"/>
          <w:b/>
          <w:bCs/>
          <w:i/>
          <w:sz w:val="20"/>
          <w:szCs w:val="20"/>
        </w:rPr>
        <w:t>)  –</w:t>
      </w:r>
      <w:r>
        <w:rPr>
          <w:rFonts w:ascii="Arial" w:hAnsi="Arial" w:cs="Arial"/>
          <w:b/>
          <w:bCs/>
          <w:sz w:val="20"/>
          <w:szCs w:val="20"/>
        </w:rPr>
        <w:tab/>
        <w:t xml:space="preserve">                                              </w:t>
      </w:r>
      <w:r w:rsidRPr="0045731B">
        <w:rPr>
          <w:rFonts w:ascii="Arial" w:hAnsi="Arial" w:cs="Arial"/>
          <w:bCs/>
          <w:sz w:val="20"/>
          <w:szCs w:val="20"/>
        </w:rPr>
        <w:t>[</w:t>
      </w:r>
      <w:r>
        <w:rPr>
          <w:rFonts w:ascii="Arial" w:hAnsi="Arial" w:cs="Arial"/>
          <w:bCs/>
          <w:sz w:val="20"/>
          <w:szCs w:val="20"/>
        </w:rPr>
        <w:t>Dec. 2007 – Jan.2009</w:t>
      </w:r>
      <w:r w:rsidRPr="0045731B">
        <w:rPr>
          <w:rFonts w:ascii="Arial" w:hAnsi="Arial" w:cs="Arial"/>
          <w:bCs/>
          <w:sz w:val="20"/>
          <w:szCs w:val="20"/>
        </w:rPr>
        <w:t>]</w:t>
      </w:r>
    </w:p>
    <w:p w:rsidR="00577122" w:rsidRDefault="00577122" w:rsidP="00577122">
      <w:pPr>
        <w:pStyle w:val="BodyTextIndent"/>
        <w:ind w:left="360"/>
        <w:rPr>
          <w:rFonts w:ascii="Arial" w:hAnsi="Arial" w:cs="Arial"/>
          <w:sz w:val="20"/>
          <w:szCs w:val="20"/>
        </w:rPr>
      </w:pPr>
      <w:r>
        <w:rPr>
          <w:rFonts w:ascii="Arial" w:hAnsi="Arial" w:cs="Arial"/>
          <w:b/>
          <w:bCs/>
          <w:i/>
          <w:iCs/>
          <w:sz w:val="20"/>
          <w:szCs w:val="20"/>
          <w:u w:val="single"/>
        </w:rPr>
        <w:t>Key achievements:</w:t>
      </w:r>
      <w:r>
        <w:rPr>
          <w:rFonts w:ascii="Arial" w:hAnsi="Arial" w:cs="Arial"/>
          <w:sz w:val="20"/>
          <w:szCs w:val="20"/>
        </w:rPr>
        <w:t xml:space="preserve"> </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 xml:space="preserve">Supervise, monitor and provide regular technical input and support to Emergency Relief Projects implemented through local partners of </w:t>
      </w:r>
      <w:proofErr w:type="spellStart"/>
      <w:r>
        <w:rPr>
          <w:rFonts w:ascii="Arial" w:hAnsi="Arial" w:cs="Arial"/>
          <w:sz w:val="20"/>
          <w:szCs w:val="20"/>
        </w:rPr>
        <w:t>ActionAid</w:t>
      </w:r>
      <w:proofErr w:type="spellEnd"/>
      <w:r>
        <w:rPr>
          <w:rFonts w:ascii="Arial" w:hAnsi="Arial" w:cs="Arial"/>
          <w:sz w:val="20"/>
          <w:szCs w:val="20"/>
        </w:rPr>
        <w:t xml:space="preserve"> in Sindh and </w:t>
      </w:r>
      <w:proofErr w:type="spellStart"/>
      <w:r>
        <w:rPr>
          <w:rFonts w:ascii="Arial" w:hAnsi="Arial" w:cs="Arial"/>
          <w:sz w:val="20"/>
          <w:szCs w:val="20"/>
        </w:rPr>
        <w:t>balochistan</w:t>
      </w:r>
      <w:proofErr w:type="spellEnd"/>
      <w:r>
        <w:rPr>
          <w:rFonts w:ascii="Arial" w:hAnsi="Arial" w:cs="Arial"/>
          <w:sz w:val="20"/>
          <w:szCs w:val="20"/>
        </w:rPr>
        <w:t xml:space="preserve"> provinces.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 xml:space="preserve">Design, and plan the external evaluation of Emergency Response by </w:t>
      </w:r>
      <w:proofErr w:type="spellStart"/>
      <w:r>
        <w:rPr>
          <w:rFonts w:ascii="Arial" w:hAnsi="Arial" w:cs="Arial"/>
          <w:sz w:val="20"/>
          <w:szCs w:val="20"/>
        </w:rPr>
        <w:t>ActionAid</w:t>
      </w:r>
      <w:proofErr w:type="spellEnd"/>
      <w:r>
        <w:rPr>
          <w:rFonts w:ascii="Arial" w:hAnsi="Arial" w:cs="Arial"/>
          <w:sz w:val="20"/>
          <w:szCs w:val="20"/>
        </w:rPr>
        <w:t>.</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 xml:space="preserve">Design and conduct Internal review of relief projects for measuring ‘progress to impact’  </w:t>
      </w:r>
    </w:p>
    <w:p w:rsidR="00577122" w:rsidRPr="00432229" w:rsidRDefault="00577122" w:rsidP="00577122">
      <w:pPr>
        <w:pStyle w:val="BodyTextIndent"/>
        <w:numPr>
          <w:ilvl w:val="0"/>
          <w:numId w:val="4"/>
        </w:numPr>
        <w:spacing w:after="30"/>
        <w:rPr>
          <w:rFonts w:ascii="Arial" w:hAnsi="Arial" w:cs="Arial"/>
          <w:sz w:val="20"/>
          <w:szCs w:val="20"/>
        </w:rPr>
      </w:pPr>
      <w:r w:rsidRPr="00432229">
        <w:rPr>
          <w:rFonts w:ascii="Arial" w:hAnsi="Arial" w:cs="Arial"/>
          <w:sz w:val="20"/>
          <w:szCs w:val="20"/>
        </w:rPr>
        <w:t xml:space="preserve">Prepare a team of Emergency workers/ volunteers (E-FAST, Emergency First Action Support Team) within partners of </w:t>
      </w:r>
      <w:proofErr w:type="spellStart"/>
      <w:r w:rsidRPr="00432229">
        <w:rPr>
          <w:rFonts w:ascii="Arial" w:hAnsi="Arial" w:cs="Arial"/>
          <w:sz w:val="20"/>
          <w:szCs w:val="20"/>
        </w:rPr>
        <w:t>ActionAid</w:t>
      </w:r>
      <w:proofErr w:type="spellEnd"/>
      <w:r w:rsidRPr="00432229">
        <w:rPr>
          <w:rFonts w:ascii="Arial" w:hAnsi="Arial" w:cs="Arial"/>
          <w:sz w:val="20"/>
          <w:szCs w:val="20"/>
        </w:rPr>
        <w:t xml:space="preserve"> and in communities, along with their capacity building plan regarding, disaster early warning,</w:t>
      </w:r>
      <w:r>
        <w:rPr>
          <w:rFonts w:ascii="Arial" w:hAnsi="Arial" w:cs="Arial"/>
          <w:sz w:val="20"/>
          <w:szCs w:val="20"/>
        </w:rPr>
        <w:t xml:space="preserve"> mitigation and preparedness.</w:t>
      </w:r>
    </w:p>
    <w:p w:rsidR="00577122" w:rsidRDefault="00577122" w:rsidP="00577122">
      <w:pPr>
        <w:pStyle w:val="BodyTextIndent"/>
        <w:numPr>
          <w:ilvl w:val="0"/>
          <w:numId w:val="4"/>
        </w:numPr>
        <w:spacing w:after="30"/>
        <w:rPr>
          <w:rFonts w:ascii="Arial" w:hAnsi="Arial" w:cs="Arial"/>
          <w:sz w:val="20"/>
          <w:szCs w:val="20"/>
        </w:rPr>
      </w:pPr>
      <w:r w:rsidRPr="00432229">
        <w:rPr>
          <w:rFonts w:ascii="Arial" w:hAnsi="Arial" w:cs="Arial"/>
          <w:sz w:val="20"/>
          <w:szCs w:val="20"/>
        </w:rPr>
        <w:t xml:space="preserve">Helping in planning out Emergency policy guidelines for </w:t>
      </w:r>
      <w:proofErr w:type="spellStart"/>
      <w:r w:rsidRPr="00432229">
        <w:rPr>
          <w:rFonts w:ascii="Arial" w:hAnsi="Arial" w:cs="Arial"/>
          <w:sz w:val="20"/>
          <w:szCs w:val="20"/>
        </w:rPr>
        <w:t>ActionAid</w:t>
      </w:r>
      <w:proofErr w:type="spellEnd"/>
      <w:r w:rsidRPr="00432229">
        <w:rPr>
          <w:rFonts w:ascii="Arial" w:hAnsi="Arial" w:cs="Arial"/>
          <w:sz w:val="20"/>
          <w:szCs w:val="20"/>
        </w:rPr>
        <w:t>.</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Translate the emergency protocols for partners and community members in Urdu and Sindhi.</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Impart several trainings on DRR, CBDM, and Sphere.</w:t>
      </w:r>
    </w:p>
    <w:p w:rsidR="00577122" w:rsidRPr="008B7881" w:rsidRDefault="00577122" w:rsidP="00577122">
      <w:pPr>
        <w:pStyle w:val="BodyTextIndent"/>
        <w:spacing w:after="30"/>
        <w:rPr>
          <w:rFonts w:ascii="Arial" w:hAnsi="Arial" w:cs="Arial"/>
          <w:sz w:val="20"/>
          <w:szCs w:val="20"/>
        </w:rPr>
      </w:pPr>
      <w:r>
        <w:rPr>
          <w:rFonts w:ascii="Arial" w:hAnsi="Arial" w:cs="Arial"/>
          <w:sz w:val="20"/>
          <w:szCs w:val="20"/>
        </w:rPr>
        <w:t xml:space="preserve"> </w:t>
      </w:r>
    </w:p>
    <w:p w:rsidR="00577122" w:rsidRDefault="00577122" w:rsidP="00577122">
      <w:pPr>
        <w:numPr>
          <w:ilvl w:val="0"/>
          <w:numId w:val="1"/>
        </w:numPr>
        <w:tabs>
          <w:tab w:val="clear" w:pos="720"/>
        </w:tabs>
        <w:spacing w:before="120" w:after="0" w:line="240" w:lineRule="auto"/>
        <w:ind w:left="360"/>
        <w:rPr>
          <w:rFonts w:ascii="Arial" w:hAnsi="Arial" w:cs="Arial"/>
          <w:b/>
          <w:bCs/>
          <w:sz w:val="20"/>
          <w:szCs w:val="20"/>
        </w:rPr>
      </w:pPr>
      <w:r>
        <w:rPr>
          <w:rFonts w:ascii="Arial" w:hAnsi="Arial" w:cs="Arial"/>
          <w:b/>
          <w:bCs/>
          <w:sz w:val="20"/>
          <w:szCs w:val="20"/>
        </w:rPr>
        <w:t>Sindh Agriculture and Forestry Workers Coordination Organization (SAFWCO), Sindh</w:t>
      </w:r>
    </w:p>
    <w:p w:rsidR="00577122" w:rsidRPr="00A27799" w:rsidRDefault="00577122" w:rsidP="00577122">
      <w:pPr>
        <w:spacing w:before="60" w:after="120"/>
        <w:ind w:firstLine="360"/>
        <w:rPr>
          <w:rFonts w:ascii="Arial" w:hAnsi="Arial" w:cs="Arial"/>
          <w:b/>
          <w:bCs/>
          <w:sz w:val="20"/>
          <w:szCs w:val="20"/>
        </w:rPr>
      </w:pPr>
      <w:r>
        <w:rPr>
          <w:rFonts w:ascii="Arial" w:hAnsi="Arial" w:cs="Arial"/>
          <w:b/>
          <w:bCs/>
          <w:i/>
          <w:sz w:val="20"/>
          <w:szCs w:val="20"/>
        </w:rPr>
        <w:t xml:space="preserve">Assistant Manager (Disaster Management &amp; Emergency Response)    </w:t>
      </w:r>
      <w:r w:rsidRPr="0045731B">
        <w:rPr>
          <w:rFonts w:ascii="Arial" w:hAnsi="Arial" w:cs="Arial"/>
          <w:bCs/>
          <w:sz w:val="20"/>
          <w:szCs w:val="20"/>
        </w:rPr>
        <w:t>[</w:t>
      </w:r>
      <w:r>
        <w:rPr>
          <w:rFonts w:ascii="Arial" w:hAnsi="Arial" w:cs="Arial"/>
          <w:bCs/>
          <w:sz w:val="20"/>
          <w:szCs w:val="20"/>
        </w:rPr>
        <w:t>Oct</w:t>
      </w:r>
      <w:r w:rsidRPr="0045731B">
        <w:rPr>
          <w:rFonts w:ascii="Arial" w:hAnsi="Arial" w:cs="Arial"/>
          <w:bCs/>
          <w:sz w:val="20"/>
          <w:szCs w:val="20"/>
        </w:rPr>
        <w:t>. 200</w:t>
      </w:r>
      <w:r>
        <w:rPr>
          <w:rFonts w:ascii="Arial" w:hAnsi="Arial" w:cs="Arial"/>
          <w:bCs/>
          <w:sz w:val="20"/>
          <w:szCs w:val="20"/>
        </w:rPr>
        <w:t>5--Nov. 2007</w:t>
      </w:r>
      <w:r w:rsidRPr="0045731B">
        <w:rPr>
          <w:rFonts w:ascii="Arial" w:hAnsi="Arial" w:cs="Arial"/>
          <w:bCs/>
          <w:sz w:val="20"/>
          <w:szCs w:val="20"/>
        </w:rPr>
        <w:t>]</w:t>
      </w:r>
    </w:p>
    <w:p w:rsidR="00577122" w:rsidRDefault="00577122" w:rsidP="00577122">
      <w:pPr>
        <w:pStyle w:val="BodyTextIndent"/>
        <w:ind w:left="360"/>
        <w:rPr>
          <w:rFonts w:ascii="Arial" w:hAnsi="Arial" w:cs="Arial"/>
          <w:sz w:val="20"/>
          <w:szCs w:val="20"/>
        </w:rPr>
      </w:pPr>
      <w:r>
        <w:rPr>
          <w:rFonts w:ascii="Arial" w:hAnsi="Arial" w:cs="Arial"/>
          <w:b/>
          <w:bCs/>
          <w:i/>
          <w:iCs/>
          <w:sz w:val="20"/>
          <w:szCs w:val="20"/>
          <w:u w:val="single"/>
        </w:rPr>
        <w:lastRenderedPageBreak/>
        <w:t>Key achievements:</w:t>
      </w:r>
      <w:r>
        <w:rPr>
          <w:rFonts w:ascii="Arial" w:hAnsi="Arial" w:cs="Arial"/>
          <w:sz w:val="20"/>
          <w:szCs w:val="20"/>
        </w:rPr>
        <w:t xml:space="preserve"> </w:t>
      </w:r>
    </w:p>
    <w:p w:rsidR="00577122" w:rsidRDefault="00577122" w:rsidP="00577122">
      <w:pPr>
        <w:pStyle w:val="BodyTextIndent"/>
        <w:numPr>
          <w:ilvl w:val="0"/>
          <w:numId w:val="4"/>
        </w:numPr>
        <w:spacing w:after="30"/>
        <w:rPr>
          <w:rFonts w:ascii="Arial" w:hAnsi="Arial" w:cs="Arial"/>
          <w:sz w:val="20"/>
          <w:szCs w:val="20"/>
        </w:rPr>
      </w:pPr>
      <w:r w:rsidRPr="00B9468B">
        <w:rPr>
          <w:rFonts w:ascii="Arial" w:hAnsi="Arial" w:cs="Arial"/>
          <w:sz w:val="20"/>
          <w:szCs w:val="20"/>
        </w:rPr>
        <w:t>Design and execute several relief/ Rehabilitation projects with International donors</w:t>
      </w:r>
      <w:r>
        <w:rPr>
          <w:rFonts w:ascii="Arial" w:hAnsi="Arial" w:cs="Arial"/>
          <w:sz w:val="20"/>
          <w:szCs w:val="20"/>
        </w:rPr>
        <w:t xml:space="preserve"> during Floods 2006.</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Establish and strengthen (Disaster Management &amp; Emergency Response) sector in SAFWCO.</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 xml:space="preserve">Design </w:t>
      </w:r>
      <w:proofErr w:type="spellStart"/>
      <w:r>
        <w:rPr>
          <w:rFonts w:ascii="Arial" w:hAnsi="Arial" w:cs="Arial"/>
          <w:sz w:val="20"/>
          <w:szCs w:val="20"/>
        </w:rPr>
        <w:t>SoPs</w:t>
      </w:r>
      <w:proofErr w:type="spellEnd"/>
      <w:r>
        <w:rPr>
          <w:rFonts w:ascii="Arial" w:hAnsi="Arial" w:cs="Arial"/>
          <w:sz w:val="20"/>
          <w:szCs w:val="20"/>
        </w:rPr>
        <w:t xml:space="preserve"> for implementing emergency projects.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Trained and prepared a team of Emergency workers and volunteers.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Arrange several capacity building trainings for staff/ volunteers.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Process disaster mapping for Sindh.</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 xml:space="preserve"> Design and execute several projects on Community Physical Infrastructure, especially on Water and sanitation needs.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Design and execute several water efficient schemes in promoting agriculture in drought prone areas, to mitigate the effects of drought and providing livelihood options to poor communities.</w:t>
      </w:r>
    </w:p>
    <w:p w:rsidR="00577122" w:rsidRDefault="00577122" w:rsidP="00577122">
      <w:pPr>
        <w:pStyle w:val="BodyTextIndent"/>
        <w:numPr>
          <w:ilvl w:val="0"/>
          <w:numId w:val="4"/>
        </w:numPr>
        <w:spacing w:after="30"/>
        <w:rPr>
          <w:rFonts w:ascii="Arial" w:hAnsi="Arial" w:cs="Arial"/>
          <w:sz w:val="20"/>
          <w:szCs w:val="20"/>
        </w:rPr>
      </w:pPr>
      <w:r>
        <w:rPr>
          <w:rFonts w:ascii="Arial" w:hAnsi="Arial" w:cs="Arial"/>
          <w:sz w:val="20"/>
          <w:szCs w:val="20"/>
        </w:rPr>
        <w:t xml:space="preserve">Start DRR activities in coastal/ drought prone and flood prone areas. </w:t>
      </w:r>
    </w:p>
    <w:p w:rsidR="00577122" w:rsidRPr="00B9468B" w:rsidRDefault="00577122" w:rsidP="00577122">
      <w:pPr>
        <w:pStyle w:val="BodyTextIndent"/>
        <w:spacing w:after="30"/>
        <w:rPr>
          <w:rFonts w:ascii="Arial" w:hAnsi="Arial" w:cs="Arial"/>
          <w:sz w:val="20"/>
          <w:szCs w:val="20"/>
        </w:rPr>
      </w:pPr>
    </w:p>
    <w:p w:rsidR="00577122" w:rsidRDefault="00577122" w:rsidP="00577122">
      <w:pPr>
        <w:numPr>
          <w:ilvl w:val="0"/>
          <w:numId w:val="1"/>
        </w:numPr>
        <w:tabs>
          <w:tab w:val="clear" w:pos="720"/>
        </w:tabs>
        <w:spacing w:before="120" w:after="0" w:line="240" w:lineRule="auto"/>
        <w:ind w:left="360"/>
        <w:rPr>
          <w:rFonts w:ascii="Arial" w:hAnsi="Arial" w:cs="Arial"/>
          <w:b/>
          <w:bCs/>
          <w:sz w:val="20"/>
          <w:szCs w:val="20"/>
        </w:rPr>
      </w:pPr>
      <w:r>
        <w:rPr>
          <w:rFonts w:ascii="Arial" w:hAnsi="Arial" w:cs="Arial"/>
          <w:b/>
          <w:bCs/>
          <w:sz w:val="20"/>
          <w:szCs w:val="20"/>
        </w:rPr>
        <w:t>Sindh Irrigation &amp; Drainage Authority (SIDA)</w:t>
      </w:r>
    </w:p>
    <w:p w:rsidR="00577122" w:rsidRPr="00A27799" w:rsidRDefault="00577122" w:rsidP="00577122">
      <w:pPr>
        <w:spacing w:before="60" w:after="120"/>
        <w:ind w:firstLine="360"/>
        <w:rPr>
          <w:rFonts w:ascii="Arial" w:hAnsi="Arial" w:cs="Arial"/>
          <w:b/>
          <w:bCs/>
          <w:sz w:val="20"/>
          <w:szCs w:val="20"/>
        </w:rPr>
      </w:pPr>
      <w:r>
        <w:rPr>
          <w:rFonts w:ascii="Arial" w:hAnsi="Arial" w:cs="Arial"/>
          <w:b/>
          <w:bCs/>
          <w:i/>
          <w:sz w:val="20"/>
          <w:szCs w:val="20"/>
        </w:rPr>
        <w:t xml:space="preserve">Field Team In charge (Social Mobilization)                                               </w:t>
      </w:r>
      <w:r w:rsidRPr="0045731B">
        <w:rPr>
          <w:rFonts w:ascii="Arial" w:hAnsi="Arial" w:cs="Arial"/>
          <w:bCs/>
          <w:sz w:val="20"/>
          <w:szCs w:val="20"/>
        </w:rPr>
        <w:t>[</w:t>
      </w:r>
      <w:r>
        <w:rPr>
          <w:rFonts w:ascii="Arial" w:hAnsi="Arial" w:cs="Arial"/>
          <w:bCs/>
          <w:sz w:val="20"/>
          <w:szCs w:val="20"/>
        </w:rPr>
        <w:t>Dec, 2004—Oct</w:t>
      </w:r>
      <w:proofErr w:type="gramStart"/>
      <w:r>
        <w:rPr>
          <w:rFonts w:ascii="Arial" w:hAnsi="Arial" w:cs="Arial"/>
          <w:bCs/>
          <w:sz w:val="20"/>
          <w:szCs w:val="20"/>
        </w:rPr>
        <w:t>,2005</w:t>
      </w:r>
      <w:proofErr w:type="gramEnd"/>
      <w:r w:rsidRPr="0045731B">
        <w:rPr>
          <w:rFonts w:ascii="Arial" w:hAnsi="Arial" w:cs="Arial"/>
          <w:bCs/>
          <w:sz w:val="20"/>
          <w:szCs w:val="20"/>
        </w:rPr>
        <w:t>]</w:t>
      </w:r>
    </w:p>
    <w:p w:rsidR="00577122" w:rsidRDefault="00577122" w:rsidP="00577122">
      <w:pPr>
        <w:pStyle w:val="BodyTextIndent"/>
        <w:ind w:left="360"/>
        <w:rPr>
          <w:rFonts w:ascii="Arial" w:hAnsi="Arial" w:cs="Arial"/>
          <w:sz w:val="20"/>
          <w:szCs w:val="20"/>
        </w:rPr>
      </w:pPr>
      <w:r>
        <w:rPr>
          <w:rFonts w:ascii="Arial" w:hAnsi="Arial" w:cs="Arial"/>
          <w:b/>
          <w:bCs/>
          <w:i/>
          <w:iCs/>
          <w:sz w:val="20"/>
          <w:szCs w:val="20"/>
          <w:u w:val="single"/>
        </w:rPr>
        <w:t>Key achievements:</w:t>
      </w:r>
      <w:r>
        <w:rPr>
          <w:rFonts w:ascii="Arial" w:hAnsi="Arial" w:cs="Arial"/>
          <w:sz w:val="20"/>
          <w:szCs w:val="20"/>
        </w:rPr>
        <w:t xml:space="preserve"> </w:t>
      </w:r>
    </w:p>
    <w:p w:rsidR="00577122" w:rsidRDefault="00577122" w:rsidP="00577122">
      <w:pPr>
        <w:numPr>
          <w:ilvl w:val="0"/>
          <w:numId w:val="5"/>
        </w:numPr>
        <w:spacing w:after="0" w:line="240" w:lineRule="auto"/>
        <w:rPr>
          <w:rFonts w:ascii="Arial" w:hAnsi="Arial" w:cs="Arial"/>
          <w:bCs/>
          <w:sz w:val="20"/>
          <w:szCs w:val="20"/>
        </w:rPr>
      </w:pPr>
      <w:r w:rsidRPr="00F27AE5">
        <w:rPr>
          <w:rFonts w:ascii="Arial" w:hAnsi="Arial" w:cs="Arial"/>
          <w:bCs/>
          <w:sz w:val="20"/>
          <w:szCs w:val="20"/>
        </w:rPr>
        <w:t xml:space="preserve">Form </w:t>
      </w:r>
      <w:r>
        <w:rPr>
          <w:rFonts w:ascii="Arial" w:hAnsi="Arial" w:cs="Arial"/>
          <w:bCs/>
          <w:sz w:val="20"/>
          <w:szCs w:val="20"/>
        </w:rPr>
        <w:t>and strengthen Farmers organizations (FO) in Nara Canal command area.</w:t>
      </w:r>
    </w:p>
    <w:p w:rsidR="00577122" w:rsidRDefault="00577122" w:rsidP="00577122">
      <w:pPr>
        <w:numPr>
          <w:ilvl w:val="0"/>
          <w:numId w:val="5"/>
        </w:numPr>
        <w:spacing w:after="0" w:line="240" w:lineRule="auto"/>
        <w:rPr>
          <w:rFonts w:ascii="Arial" w:hAnsi="Arial" w:cs="Arial"/>
          <w:bCs/>
          <w:sz w:val="20"/>
          <w:szCs w:val="20"/>
        </w:rPr>
      </w:pPr>
      <w:r>
        <w:rPr>
          <w:rFonts w:ascii="Arial" w:hAnsi="Arial" w:cs="Arial"/>
          <w:bCs/>
          <w:sz w:val="20"/>
          <w:szCs w:val="20"/>
        </w:rPr>
        <w:t>Conduct safe and impartial elections for electing management of FOs.</w:t>
      </w:r>
    </w:p>
    <w:p w:rsidR="00577122" w:rsidRDefault="00577122" w:rsidP="00577122">
      <w:pPr>
        <w:numPr>
          <w:ilvl w:val="0"/>
          <w:numId w:val="5"/>
        </w:numPr>
        <w:spacing w:after="0" w:line="240" w:lineRule="auto"/>
        <w:rPr>
          <w:rFonts w:ascii="Arial" w:hAnsi="Arial" w:cs="Arial"/>
          <w:bCs/>
          <w:sz w:val="20"/>
          <w:szCs w:val="20"/>
        </w:rPr>
      </w:pPr>
      <w:r>
        <w:rPr>
          <w:rFonts w:ascii="Arial" w:hAnsi="Arial" w:cs="Arial"/>
          <w:bCs/>
          <w:sz w:val="20"/>
          <w:szCs w:val="20"/>
        </w:rPr>
        <w:t>Settle disputes between FOs and Irrigation department.</w:t>
      </w:r>
    </w:p>
    <w:p w:rsidR="00577122" w:rsidRDefault="00577122" w:rsidP="00577122">
      <w:pPr>
        <w:numPr>
          <w:ilvl w:val="0"/>
          <w:numId w:val="5"/>
        </w:numPr>
        <w:spacing w:after="0" w:line="240" w:lineRule="auto"/>
        <w:rPr>
          <w:rFonts w:ascii="Arial" w:hAnsi="Arial" w:cs="Arial"/>
          <w:bCs/>
          <w:sz w:val="20"/>
          <w:szCs w:val="20"/>
        </w:rPr>
      </w:pPr>
      <w:r>
        <w:rPr>
          <w:rFonts w:ascii="Arial" w:hAnsi="Arial" w:cs="Arial"/>
          <w:bCs/>
          <w:sz w:val="20"/>
          <w:szCs w:val="20"/>
        </w:rPr>
        <w:t xml:space="preserve">Ensuring the participation of </w:t>
      </w:r>
      <w:r w:rsidRPr="00C337A8">
        <w:rPr>
          <w:rFonts w:ascii="Arial" w:hAnsi="Arial" w:cs="Arial"/>
          <w:b/>
          <w:bCs/>
          <w:sz w:val="20"/>
          <w:szCs w:val="20"/>
        </w:rPr>
        <w:t>female land holders in decision making</w:t>
      </w:r>
      <w:r>
        <w:rPr>
          <w:rFonts w:ascii="Arial" w:hAnsi="Arial" w:cs="Arial"/>
          <w:bCs/>
          <w:sz w:val="20"/>
          <w:szCs w:val="20"/>
        </w:rPr>
        <w:t>.</w:t>
      </w:r>
    </w:p>
    <w:p w:rsidR="00577122" w:rsidRDefault="00577122" w:rsidP="00577122">
      <w:pPr>
        <w:numPr>
          <w:ilvl w:val="0"/>
          <w:numId w:val="5"/>
        </w:numPr>
        <w:spacing w:after="0" w:line="240" w:lineRule="auto"/>
        <w:rPr>
          <w:rFonts w:ascii="Arial" w:hAnsi="Arial" w:cs="Arial"/>
          <w:bCs/>
          <w:sz w:val="20"/>
          <w:szCs w:val="20"/>
        </w:rPr>
      </w:pPr>
      <w:r>
        <w:rPr>
          <w:rFonts w:ascii="Arial" w:hAnsi="Arial" w:cs="Arial"/>
          <w:bCs/>
          <w:sz w:val="20"/>
          <w:szCs w:val="20"/>
        </w:rPr>
        <w:t>Ensure the participation of tail-enders in decision making.</w:t>
      </w:r>
    </w:p>
    <w:p w:rsidR="00577122" w:rsidRDefault="00577122" w:rsidP="00577122">
      <w:pPr>
        <w:numPr>
          <w:ilvl w:val="0"/>
          <w:numId w:val="5"/>
        </w:numPr>
        <w:spacing w:after="0" w:line="240" w:lineRule="auto"/>
        <w:rPr>
          <w:rFonts w:ascii="Arial" w:hAnsi="Arial" w:cs="Arial"/>
          <w:bCs/>
          <w:sz w:val="20"/>
          <w:szCs w:val="20"/>
        </w:rPr>
      </w:pPr>
      <w:r>
        <w:rPr>
          <w:rFonts w:ascii="Arial" w:hAnsi="Arial" w:cs="Arial"/>
          <w:bCs/>
          <w:sz w:val="20"/>
          <w:szCs w:val="20"/>
        </w:rPr>
        <w:t>Capacity building of Office bearers of FOs.</w:t>
      </w:r>
    </w:p>
    <w:p w:rsidR="00577122" w:rsidRDefault="00577122" w:rsidP="00577122">
      <w:pPr>
        <w:numPr>
          <w:ilvl w:val="0"/>
          <w:numId w:val="5"/>
        </w:numPr>
        <w:spacing w:after="0" w:line="240" w:lineRule="auto"/>
        <w:rPr>
          <w:rFonts w:ascii="Arial" w:hAnsi="Arial" w:cs="Arial"/>
          <w:bCs/>
          <w:sz w:val="20"/>
          <w:szCs w:val="20"/>
        </w:rPr>
      </w:pPr>
      <w:r>
        <w:rPr>
          <w:rFonts w:ascii="Arial" w:hAnsi="Arial" w:cs="Arial"/>
          <w:bCs/>
          <w:sz w:val="20"/>
          <w:szCs w:val="20"/>
        </w:rPr>
        <w:t xml:space="preserve">Ensure participation of </w:t>
      </w:r>
      <w:r w:rsidRPr="00C337A8">
        <w:rPr>
          <w:rFonts w:ascii="Arial" w:hAnsi="Arial" w:cs="Arial"/>
          <w:b/>
          <w:bCs/>
          <w:sz w:val="20"/>
          <w:szCs w:val="20"/>
        </w:rPr>
        <w:t>Female beneficiaries for repair and rehabilitation work</w:t>
      </w:r>
      <w:r>
        <w:rPr>
          <w:rFonts w:ascii="Arial" w:hAnsi="Arial" w:cs="Arial"/>
          <w:bCs/>
          <w:sz w:val="20"/>
          <w:szCs w:val="20"/>
        </w:rPr>
        <w:t xml:space="preserve"> on canals. </w:t>
      </w:r>
    </w:p>
    <w:p w:rsidR="00577122" w:rsidRDefault="00577122" w:rsidP="00577122">
      <w:pPr>
        <w:numPr>
          <w:ilvl w:val="0"/>
          <w:numId w:val="5"/>
        </w:numPr>
        <w:spacing w:after="0" w:line="240" w:lineRule="auto"/>
        <w:rPr>
          <w:rFonts w:ascii="Arial" w:hAnsi="Arial" w:cs="Arial"/>
          <w:bCs/>
          <w:sz w:val="20"/>
          <w:szCs w:val="20"/>
        </w:rPr>
      </w:pPr>
      <w:r>
        <w:rPr>
          <w:rFonts w:ascii="Arial" w:hAnsi="Arial" w:cs="Arial"/>
          <w:bCs/>
          <w:sz w:val="20"/>
          <w:szCs w:val="20"/>
        </w:rPr>
        <w:t>Providing technical support to office bearers of FOs for water distribution and allocation.</w:t>
      </w:r>
    </w:p>
    <w:p w:rsidR="00577122" w:rsidRDefault="00577122" w:rsidP="00577122">
      <w:pPr>
        <w:numPr>
          <w:ilvl w:val="0"/>
          <w:numId w:val="5"/>
        </w:numPr>
        <w:spacing w:after="0" w:line="240" w:lineRule="auto"/>
        <w:rPr>
          <w:rFonts w:ascii="Arial" w:hAnsi="Arial" w:cs="Arial"/>
          <w:bCs/>
          <w:sz w:val="20"/>
          <w:szCs w:val="20"/>
        </w:rPr>
      </w:pPr>
      <w:r>
        <w:rPr>
          <w:rFonts w:ascii="Arial" w:hAnsi="Arial" w:cs="Arial"/>
          <w:bCs/>
          <w:sz w:val="20"/>
          <w:szCs w:val="20"/>
        </w:rPr>
        <w:t xml:space="preserve">Managing routine office matters with staff of 4 social mobilizers along with finance and admin person and support staff. </w:t>
      </w:r>
    </w:p>
    <w:p w:rsidR="00577122" w:rsidRDefault="00577122" w:rsidP="00577122">
      <w:pPr>
        <w:numPr>
          <w:ilvl w:val="0"/>
          <w:numId w:val="5"/>
        </w:numPr>
        <w:spacing w:after="0" w:line="240" w:lineRule="auto"/>
        <w:rPr>
          <w:rFonts w:ascii="Arial" w:hAnsi="Arial" w:cs="Arial"/>
          <w:bCs/>
          <w:sz w:val="20"/>
          <w:szCs w:val="20"/>
        </w:rPr>
      </w:pPr>
      <w:r>
        <w:rPr>
          <w:rFonts w:ascii="Arial" w:hAnsi="Arial" w:cs="Arial"/>
          <w:bCs/>
          <w:sz w:val="20"/>
          <w:szCs w:val="20"/>
        </w:rPr>
        <w:t>Proper maintenance of Cash book, inventory, office record, and logistics.</w:t>
      </w:r>
    </w:p>
    <w:p w:rsidR="00577122" w:rsidRDefault="00577122" w:rsidP="00577122">
      <w:pPr>
        <w:ind w:left="720"/>
        <w:rPr>
          <w:rFonts w:ascii="Arial" w:hAnsi="Arial" w:cs="Arial"/>
          <w:bCs/>
          <w:sz w:val="20"/>
          <w:szCs w:val="20"/>
        </w:rPr>
      </w:pPr>
    </w:p>
    <w:p w:rsidR="00577122" w:rsidRDefault="00577122" w:rsidP="00577122">
      <w:pPr>
        <w:numPr>
          <w:ilvl w:val="0"/>
          <w:numId w:val="1"/>
        </w:numPr>
        <w:tabs>
          <w:tab w:val="clear" w:pos="720"/>
        </w:tabs>
        <w:spacing w:before="120" w:after="0" w:line="240" w:lineRule="auto"/>
        <w:ind w:left="360"/>
        <w:rPr>
          <w:rFonts w:ascii="Arial" w:hAnsi="Arial" w:cs="Arial"/>
          <w:b/>
          <w:bCs/>
          <w:sz w:val="20"/>
          <w:szCs w:val="20"/>
        </w:rPr>
      </w:pPr>
      <w:r>
        <w:rPr>
          <w:rFonts w:ascii="Arial" w:hAnsi="Arial" w:cs="Arial"/>
          <w:b/>
          <w:bCs/>
          <w:sz w:val="20"/>
          <w:szCs w:val="20"/>
        </w:rPr>
        <w:t xml:space="preserve">Sindh Development Studies Center (SDSC). </w:t>
      </w:r>
    </w:p>
    <w:p w:rsidR="00577122" w:rsidRPr="00A27799" w:rsidRDefault="00577122" w:rsidP="00577122">
      <w:pPr>
        <w:spacing w:before="60" w:after="120"/>
        <w:ind w:firstLine="360"/>
        <w:rPr>
          <w:rFonts w:ascii="Arial" w:hAnsi="Arial" w:cs="Arial"/>
          <w:b/>
          <w:bCs/>
          <w:sz w:val="20"/>
          <w:szCs w:val="20"/>
        </w:rPr>
      </w:pPr>
      <w:r>
        <w:rPr>
          <w:rFonts w:ascii="Arial" w:hAnsi="Arial" w:cs="Arial"/>
          <w:b/>
          <w:bCs/>
          <w:sz w:val="20"/>
          <w:szCs w:val="20"/>
        </w:rPr>
        <w:t xml:space="preserve">Research </w:t>
      </w:r>
      <w:proofErr w:type="gramStart"/>
      <w:r>
        <w:rPr>
          <w:rFonts w:ascii="Arial" w:hAnsi="Arial" w:cs="Arial"/>
          <w:b/>
          <w:bCs/>
          <w:sz w:val="20"/>
          <w:szCs w:val="20"/>
        </w:rPr>
        <w:t>Assistant</w:t>
      </w:r>
      <w:r>
        <w:rPr>
          <w:rFonts w:ascii="Arial" w:hAnsi="Arial" w:cs="Arial"/>
          <w:b/>
          <w:bCs/>
          <w:i/>
          <w:sz w:val="20"/>
          <w:szCs w:val="20"/>
        </w:rPr>
        <w:t>(</w:t>
      </w:r>
      <w:proofErr w:type="gramEnd"/>
      <w:r>
        <w:rPr>
          <w:rFonts w:ascii="Arial" w:hAnsi="Arial" w:cs="Arial"/>
          <w:b/>
          <w:bCs/>
          <w:i/>
          <w:sz w:val="20"/>
          <w:szCs w:val="20"/>
        </w:rPr>
        <w:t>3</w:t>
      </w:r>
      <w:r w:rsidRPr="009E0373">
        <w:rPr>
          <w:rFonts w:ascii="Arial" w:hAnsi="Arial" w:cs="Arial"/>
          <w:b/>
          <w:bCs/>
          <w:i/>
          <w:sz w:val="20"/>
          <w:szCs w:val="20"/>
          <w:vertAlign w:val="superscript"/>
        </w:rPr>
        <w:t>rd</w:t>
      </w:r>
      <w:r>
        <w:rPr>
          <w:rFonts w:ascii="Arial" w:hAnsi="Arial" w:cs="Arial"/>
          <w:b/>
          <w:bCs/>
          <w:i/>
          <w:sz w:val="20"/>
          <w:szCs w:val="20"/>
        </w:rPr>
        <w:t xml:space="preserve"> party monitoring of WB funded water reforms) </w:t>
      </w:r>
      <w:r w:rsidRPr="0045731B">
        <w:rPr>
          <w:rFonts w:ascii="Arial" w:hAnsi="Arial" w:cs="Arial"/>
          <w:bCs/>
          <w:sz w:val="20"/>
          <w:szCs w:val="20"/>
        </w:rPr>
        <w:t>[</w:t>
      </w:r>
      <w:r>
        <w:rPr>
          <w:rFonts w:ascii="Arial" w:hAnsi="Arial" w:cs="Arial"/>
          <w:bCs/>
          <w:sz w:val="20"/>
          <w:szCs w:val="20"/>
        </w:rPr>
        <w:t>Aug,</w:t>
      </w:r>
      <w:r w:rsidRPr="0045731B">
        <w:rPr>
          <w:rFonts w:ascii="Arial" w:hAnsi="Arial" w:cs="Arial"/>
          <w:bCs/>
          <w:sz w:val="20"/>
          <w:szCs w:val="20"/>
        </w:rPr>
        <w:t>200</w:t>
      </w:r>
      <w:r>
        <w:rPr>
          <w:rFonts w:ascii="Arial" w:hAnsi="Arial" w:cs="Arial"/>
          <w:bCs/>
          <w:sz w:val="20"/>
          <w:szCs w:val="20"/>
        </w:rPr>
        <w:t>4--Dec 2004</w:t>
      </w:r>
      <w:r w:rsidRPr="0045731B">
        <w:rPr>
          <w:rFonts w:ascii="Arial" w:hAnsi="Arial" w:cs="Arial"/>
          <w:bCs/>
          <w:sz w:val="20"/>
          <w:szCs w:val="20"/>
        </w:rPr>
        <w:t>]</w:t>
      </w:r>
    </w:p>
    <w:p w:rsidR="00577122" w:rsidRDefault="00577122" w:rsidP="00577122">
      <w:pPr>
        <w:pStyle w:val="BodyTextIndent"/>
        <w:ind w:left="360"/>
        <w:rPr>
          <w:rFonts w:ascii="Arial" w:hAnsi="Arial" w:cs="Arial"/>
          <w:sz w:val="20"/>
          <w:szCs w:val="20"/>
        </w:rPr>
      </w:pPr>
      <w:r>
        <w:rPr>
          <w:rFonts w:ascii="Arial" w:hAnsi="Arial" w:cs="Arial"/>
          <w:b/>
          <w:bCs/>
          <w:i/>
          <w:iCs/>
          <w:sz w:val="20"/>
          <w:szCs w:val="20"/>
          <w:u w:val="single"/>
        </w:rPr>
        <w:t>Key achievements:</w:t>
      </w:r>
      <w:r>
        <w:rPr>
          <w:rFonts w:ascii="Arial" w:hAnsi="Arial" w:cs="Arial"/>
          <w:sz w:val="20"/>
          <w:szCs w:val="20"/>
        </w:rPr>
        <w:t xml:space="preserve"> </w:t>
      </w:r>
    </w:p>
    <w:p w:rsidR="00577122" w:rsidRPr="002B782A" w:rsidRDefault="00577122" w:rsidP="00577122">
      <w:pPr>
        <w:numPr>
          <w:ilvl w:val="0"/>
          <w:numId w:val="5"/>
        </w:numPr>
        <w:spacing w:after="0" w:line="240" w:lineRule="auto"/>
        <w:ind w:left="0" w:firstLine="0"/>
        <w:rPr>
          <w:rFonts w:ascii="Arial" w:hAnsi="Arial" w:cs="Arial"/>
          <w:sz w:val="20"/>
          <w:szCs w:val="20"/>
        </w:rPr>
      </w:pPr>
      <w:r w:rsidRPr="002B782A">
        <w:rPr>
          <w:rFonts w:ascii="Arial" w:hAnsi="Arial" w:cs="Arial"/>
          <w:bCs/>
          <w:sz w:val="20"/>
          <w:szCs w:val="20"/>
        </w:rPr>
        <w:t xml:space="preserve">Re-set the monitoring formats prepared without considering the </w:t>
      </w:r>
      <w:r>
        <w:rPr>
          <w:rFonts w:ascii="Arial" w:hAnsi="Arial" w:cs="Arial"/>
          <w:bCs/>
          <w:sz w:val="20"/>
          <w:szCs w:val="20"/>
        </w:rPr>
        <w:t>technical issues.</w:t>
      </w:r>
    </w:p>
    <w:p w:rsidR="00577122" w:rsidRPr="00114A74" w:rsidRDefault="00577122" w:rsidP="00577122">
      <w:pPr>
        <w:numPr>
          <w:ilvl w:val="0"/>
          <w:numId w:val="5"/>
        </w:numPr>
        <w:spacing w:after="0" w:line="240" w:lineRule="auto"/>
        <w:ind w:left="0" w:firstLine="0"/>
        <w:rPr>
          <w:rFonts w:ascii="Arial" w:hAnsi="Arial" w:cs="Arial"/>
          <w:sz w:val="20"/>
          <w:szCs w:val="20"/>
        </w:rPr>
      </w:pPr>
      <w:r>
        <w:rPr>
          <w:rFonts w:ascii="Arial" w:hAnsi="Arial" w:cs="Arial"/>
          <w:bCs/>
          <w:sz w:val="20"/>
          <w:szCs w:val="20"/>
        </w:rPr>
        <w:t xml:space="preserve">Introduce PRA tools for collecting </w:t>
      </w:r>
      <w:proofErr w:type="gramStart"/>
      <w:r>
        <w:rPr>
          <w:rFonts w:ascii="Arial" w:hAnsi="Arial" w:cs="Arial"/>
          <w:bCs/>
          <w:sz w:val="20"/>
          <w:szCs w:val="20"/>
        </w:rPr>
        <w:t>and  cross</w:t>
      </w:r>
      <w:proofErr w:type="gramEnd"/>
      <w:r>
        <w:rPr>
          <w:rFonts w:ascii="Arial" w:hAnsi="Arial" w:cs="Arial"/>
          <w:bCs/>
          <w:sz w:val="20"/>
          <w:szCs w:val="20"/>
        </w:rPr>
        <w:t xml:space="preserve"> checking the data.</w:t>
      </w:r>
    </w:p>
    <w:p w:rsidR="00577122" w:rsidRPr="002B782A" w:rsidRDefault="00577122" w:rsidP="00577122">
      <w:pPr>
        <w:numPr>
          <w:ilvl w:val="0"/>
          <w:numId w:val="5"/>
        </w:numPr>
        <w:spacing w:after="0" w:line="240" w:lineRule="auto"/>
        <w:ind w:left="0" w:firstLine="0"/>
        <w:rPr>
          <w:rFonts w:ascii="Arial" w:hAnsi="Arial" w:cs="Arial"/>
          <w:sz w:val="20"/>
          <w:szCs w:val="20"/>
        </w:rPr>
      </w:pPr>
      <w:r>
        <w:rPr>
          <w:rFonts w:ascii="Arial" w:hAnsi="Arial" w:cs="Arial"/>
          <w:bCs/>
          <w:sz w:val="20"/>
          <w:szCs w:val="20"/>
        </w:rPr>
        <w:t>Prepare individual / detail reports on the basis of field observation.</w:t>
      </w:r>
    </w:p>
    <w:p w:rsidR="00577122" w:rsidRPr="002B782A" w:rsidRDefault="00577122" w:rsidP="00577122">
      <w:pPr>
        <w:numPr>
          <w:ilvl w:val="0"/>
          <w:numId w:val="5"/>
        </w:numPr>
        <w:spacing w:after="0" w:line="240" w:lineRule="auto"/>
        <w:ind w:left="0" w:firstLine="0"/>
        <w:rPr>
          <w:rFonts w:ascii="Arial" w:hAnsi="Arial" w:cs="Arial"/>
          <w:sz w:val="20"/>
          <w:szCs w:val="20"/>
        </w:rPr>
      </w:pPr>
      <w:r>
        <w:rPr>
          <w:rFonts w:ascii="Arial" w:hAnsi="Arial" w:cs="Arial"/>
          <w:sz w:val="20"/>
          <w:szCs w:val="20"/>
        </w:rPr>
        <w:t>Help in data compilation and analysis using SPSS software.</w:t>
      </w:r>
    </w:p>
    <w:p w:rsidR="00577122" w:rsidRDefault="00577122" w:rsidP="00577122">
      <w:pPr>
        <w:rPr>
          <w:rFonts w:ascii="Arial" w:hAnsi="Arial" w:cs="Arial"/>
          <w:sz w:val="20"/>
          <w:szCs w:val="20"/>
        </w:rPr>
      </w:pPr>
      <w:r w:rsidRPr="002B782A">
        <w:rPr>
          <w:rFonts w:ascii="Arial" w:hAnsi="Arial" w:cs="Arial"/>
          <w:sz w:val="20"/>
          <w:szCs w:val="20"/>
        </w:rPr>
        <w:t xml:space="preserve"> </w:t>
      </w:r>
    </w:p>
    <w:p w:rsidR="00577122" w:rsidRDefault="00577122" w:rsidP="00577122">
      <w:pPr>
        <w:numPr>
          <w:ilvl w:val="0"/>
          <w:numId w:val="1"/>
        </w:numPr>
        <w:tabs>
          <w:tab w:val="clear" w:pos="720"/>
        </w:tabs>
        <w:spacing w:before="120" w:after="0" w:line="240" w:lineRule="auto"/>
        <w:ind w:left="360"/>
        <w:rPr>
          <w:rFonts w:ascii="Arial" w:hAnsi="Arial" w:cs="Arial"/>
          <w:b/>
          <w:bCs/>
          <w:sz w:val="20"/>
          <w:szCs w:val="20"/>
        </w:rPr>
      </w:pPr>
      <w:r>
        <w:rPr>
          <w:rFonts w:ascii="Arial" w:hAnsi="Arial" w:cs="Arial"/>
          <w:b/>
          <w:bCs/>
          <w:sz w:val="20"/>
          <w:szCs w:val="20"/>
        </w:rPr>
        <w:t>Strengthening Participatory Organization (SPO).</w:t>
      </w:r>
    </w:p>
    <w:p w:rsidR="00577122" w:rsidRPr="00A27799" w:rsidRDefault="00577122" w:rsidP="00577122">
      <w:pPr>
        <w:spacing w:before="60" w:after="120"/>
        <w:ind w:firstLine="360"/>
        <w:rPr>
          <w:rFonts w:ascii="Arial" w:hAnsi="Arial" w:cs="Arial"/>
          <w:b/>
          <w:bCs/>
          <w:sz w:val="20"/>
          <w:szCs w:val="20"/>
        </w:rPr>
      </w:pPr>
      <w:r>
        <w:rPr>
          <w:rFonts w:ascii="Arial" w:hAnsi="Arial" w:cs="Arial"/>
          <w:b/>
          <w:bCs/>
          <w:i/>
          <w:sz w:val="20"/>
          <w:szCs w:val="20"/>
        </w:rPr>
        <w:t xml:space="preserve">Field Coordinator/ Monitor (Emergency Response 2003 cyclone)            </w:t>
      </w:r>
      <w:r w:rsidRPr="0045731B">
        <w:rPr>
          <w:rFonts w:ascii="Arial" w:hAnsi="Arial" w:cs="Arial"/>
          <w:bCs/>
          <w:sz w:val="20"/>
          <w:szCs w:val="20"/>
        </w:rPr>
        <w:t>[</w:t>
      </w:r>
      <w:r>
        <w:rPr>
          <w:rFonts w:ascii="Arial" w:hAnsi="Arial" w:cs="Arial"/>
          <w:bCs/>
          <w:sz w:val="20"/>
          <w:szCs w:val="20"/>
        </w:rPr>
        <w:t>Oct</w:t>
      </w:r>
      <w:r w:rsidRPr="0045731B">
        <w:rPr>
          <w:rFonts w:ascii="Arial" w:hAnsi="Arial" w:cs="Arial"/>
          <w:bCs/>
          <w:sz w:val="20"/>
          <w:szCs w:val="20"/>
        </w:rPr>
        <w:t>.200</w:t>
      </w:r>
      <w:r>
        <w:rPr>
          <w:rFonts w:ascii="Arial" w:hAnsi="Arial" w:cs="Arial"/>
          <w:bCs/>
          <w:sz w:val="20"/>
          <w:szCs w:val="20"/>
        </w:rPr>
        <w:t>3--Apr.2004</w:t>
      </w:r>
      <w:r w:rsidRPr="0045731B">
        <w:rPr>
          <w:rFonts w:ascii="Arial" w:hAnsi="Arial" w:cs="Arial"/>
          <w:bCs/>
          <w:sz w:val="20"/>
          <w:szCs w:val="20"/>
        </w:rPr>
        <w:t>]</w:t>
      </w:r>
    </w:p>
    <w:p w:rsidR="00577122" w:rsidRDefault="00577122" w:rsidP="00577122">
      <w:pPr>
        <w:pStyle w:val="BodyTextIndent"/>
        <w:ind w:left="360"/>
        <w:rPr>
          <w:rFonts w:ascii="Arial" w:hAnsi="Arial" w:cs="Arial"/>
          <w:sz w:val="20"/>
          <w:szCs w:val="20"/>
        </w:rPr>
      </w:pPr>
      <w:r>
        <w:rPr>
          <w:rFonts w:ascii="Arial" w:hAnsi="Arial" w:cs="Arial"/>
          <w:b/>
          <w:bCs/>
          <w:i/>
          <w:iCs/>
          <w:sz w:val="20"/>
          <w:szCs w:val="20"/>
          <w:u w:val="single"/>
        </w:rPr>
        <w:t>Key achievements:</w:t>
      </w:r>
      <w:r>
        <w:rPr>
          <w:rFonts w:ascii="Arial" w:hAnsi="Arial" w:cs="Arial"/>
          <w:sz w:val="20"/>
          <w:szCs w:val="20"/>
        </w:rPr>
        <w:t xml:space="preserve"> </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Initially appointed as field coordinator under ECHO funded rehabilitation project after 2003 Cyclone and Floods.</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 xml:space="preserve">Design </w:t>
      </w:r>
      <w:proofErr w:type="spellStart"/>
      <w:r>
        <w:rPr>
          <w:rFonts w:ascii="Arial" w:hAnsi="Arial" w:cs="Arial"/>
          <w:sz w:val="20"/>
          <w:szCs w:val="20"/>
        </w:rPr>
        <w:t>SoPs</w:t>
      </w:r>
      <w:proofErr w:type="spellEnd"/>
      <w:r>
        <w:rPr>
          <w:rFonts w:ascii="Arial" w:hAnsi="Arial" w:cs="Arial"/>
          <w:sz w:val="20"/>
          <w:szCs w:val="20"/>
        </w:rPr>
        <w:t xml:space="preserve"> for procurement, logistic and distribution.</w:t>
      </w:r>
    </w:p>
    <w:p w:rsidR="00577122" w:rsidRDefault="00577122" w:rsidP="00577122">
      <w:pPr>
        <w:numPr>
          <w:ilvl w:val="0"/>
          <w:numId w:val="5"/>
        </w:numPr>
        <w:spacing w:after="0" w:line="240" w:lineRule="auto"/>
        <w:ind w:left="720" w:hanging="720"/>
        <w:rPr>
          <w:rFonts w:ascii="Arial" w:hAnsi="Arial" w:cs="Arial"/>
          <w:sz w:val="20"/>
          <w:szCs w:val="20"/>
        </w:rPr>
      </w:pPr>
      <w:r w:rsidRPr="00663D85">
        <w:rPr>
          <w:rFonts w:ascii="Arial" w:hAnsi="Arial" w:cs="Arial"/>
          <w:b/>
          <w:sz w:val="20"/>
          <w:szCs w:val="20"/>
        </w:rPr>
        <w:t>Ensure the gender balance in decision making for</w:t>
      </w:r>
      <w:r>
        <w:rPr>
          <w:rFonts w:ascii="Arial" w:hAnsi="Arial" w:cs="Arial"/>
          <w:b/>
          <w:sz w:val="20"/>
          <w:szCs w:val="20"/>
        </w:rPr>
        <w:t xml:space="preserve"> selection </w:t>
      </w:r>
      <w:proofErr w:type="gramStart"/>
      <w:r>
        <w:rPr>
          <w:rFonts w:ascii="Arial" w:hAnsi="Arial" w:cs="Arial"/>
          <w:b/>
          <w:sz w:val="20"/>
          <w:szCs w:val="20"/>
        </w:rPr>
        <w:t xml:space="preserve">of </w:t>
      </w:r>
      <w:r w:rsidRPr="00663D85">
        <w:rPr>
          <w:rFonts w:ascii="Arial" w:hAnsi="Arial" w:cs="Arial"/>
          <w:b/>
          <w:sz w:val="20"/>
          <w:szCs w:val="20"/>
        </w:rPr>
        <w:t xml:space="preserve"> beneficiaries</w:t>
      </w:r>
      <w:proofErr w:type="gramEnd"/>
      <w:r>
        <w:rPr>
          <w:rFonts w:ascii="Arial" w:hAnsi="Arial" w:cs="Arial"/>
          <w:sz w:val="20"/>
          <w:szCs w:val="20"/>
        </w:rPr>
        <w:t>.</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Well plan the project activities spread in 6 tehsils (sub-division of district).</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Using need based approach, modify   the project agreement with donor (ECHO).</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Ensure the quality and quantity of supply to right time and place.</w:t>
      </w:r>
    </w:p>
    <w:p w:rsidR="00577122" w:rsidRPr="00663D85" w:rsidRDefault="00577122" w:rsidP="00577122">
      <w:pPr>
        <w:numPr>
          <w:ilvl w:val="0"/>
          <w:numId w:val="5"/>
        </w:numPr>
        <w:spacing w:after="0" w:line="240" w:lineRule="auto"/>
        <w:ind w:left="720" w:hanging="720"/>
        <w:rPr>
          <w:rFonts w:ascii="Arial" w:hAnsi="Arial" w:cs="Arial"/>
          <w:b/>
          <w:sz w:val="20"/>
          <w:szCs w:val="20"/>
        </w:rPr>
      </w:pPr>
      <w:r w:rsidRPr="00663D85">
        <w:rPr>
          <w:rFonts w:ascii="Arial" w:hAnsi="Arial" w:cs="Arial"/>
          <w:b/>
          <w:sz w:val="20"/>
          <w:szCs w:val="20"/>
        </w:rPr>
        <w:t>Prepare a Fact finding group involving Females of beneficiary households.</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Increase the coordination with government as well as all stakeholders.</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lastRenderedPageBreak/>
        <w:t>Later re-appointed as field monitor for another project area.</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Design monitoring formats for individual activities.</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Rollout the monitoring purpose with all stakeholders including implementing partners.</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 xml:space="preserve">Community participation was ensured in all monitoring process ensuring </w:t>
      </w:r>
      <w:r w:rsidRPr="00663D85">
        <w:rPr>
          <w:rFonts w:ascii="Arial" w:hAnsi="Arial" w:cs="Arial"/>
          <w:b/>
          <w:sz w:val="20"/>
          <w:szCs w:val="20"/>
        </w:rPr>
        <w:t>Gender balance</w:t>
      </w:r>
      <w:r>
        <w:rPr>
          <w:rFonts w:ascii="Arial" w:hAnsi="Arial" w:cs="Arial"/>
          <w:sz w:val="20"/>
          <w:szCs w:val="20"/>
        </w:rPr>
        <w:t>.</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Compile detail reports of the monitoring processes/ visits.</w:t>
      </w:r>
    </w:p>
    <w:p w:rsidR="00577122" w:rsidRDefault="00577122" w:rsidP="00577122">
      <w:pPr>
        <w:rPr>
          <w:rFonts w:ascii="Arial" w:hAnsi="Arial" w:cs="Arial"/>
          <w:sz w:val="20"/>
          <w:szCs w:val="20"/>
        </w:rPr>
      </w:pPr>
    </w:p>
    <w:p w:rsidR="00577122" w:rsidRDefault="00577122" w:rsidP="00577122">
      <w:pPr>
        <w:rPr>
          <w:rFonts w:ascii="Arial" w:hAnsi="Arial" w:cs="Arial"/>
          <w:b/>
          <w:bCs/>
          <w:sz w:val="20"/>
          <w:szCs w:val="20"/>
        </w:rPr>
      </w:pPr>
      <w:r w:rsidRPr="002B782A">
        <w:rPr>
          <w:rFonts w:ascii="Arial" w:hAnsi="Arial" w:cs="Arial"/>
          <w:sz w:val="20"/>
          <w:szCs w:val="20"/>
        </w:rPr>
        <w:t xml:space="preserve"> </w:t>
      </w:r>
      <w:proofErr w:type="spellStart"/>
      <w:r>
        <w:rPr>
          <w:rFonts w:ascii="Arial" w:hAnsi="Arial" w:cs="Arial"/>
          <w:b/>
          <w:bCs/>
          <w:sz w:val="20"/>
          <w:szCs w:val="20"/>
        </w:rPr>
        <w:t>Mobilink</w:t>
      </w:r>
      <w:proofErr w:type="spellEnd"/>
      <w:r>
        <w:rPr>
          <w:rFonts w:ascii="Arial" w:hAnsi="Arial" w:cs="Arial"/>
          <w:b/>
          <w:bCs/>
          <w:sz w:val="20"/>
          <w:szCs w:val="20"/>
        </w:rPr>
        <w:t xml:space="preserve"> Franchise (</w:t>
      </w:r>
      <w:proofErr w:type="spellStart"/>
      <w:r>
        <w:rPr>
          <w:rFonts w:ascii="Arial" w:hAnsi="Arial" w:cs="Arial"/>
          <w:b/>
          <w:bCs/>
          <w:sz w:val="20"/>
          <w:szCs w:val="20"/>
        </w:rPr>
        <w:t>Satcom</w:t>
      </w:r>
      <w:proofErr w:type="spellEnd"/>
      <w:r>
        <w:rPr>
          <w:rFonts w:ascii="Arial" w:hAnsi="Arial" w:cs="Arial"/>
          <w:b/>
          <w:bCs/>
          <w:sz w:val="20"/>
          <w:szCs w:val="20"/>
        </w:rPr>
        <w:t xml:space="preserve"> Systems).</w:t>
      </w:r>
    </w:p>
    <w:p w:rsidR="00577122" w:rsidRPr="00A27799" w:rsidRDefault="00577122" w:rsidP="00577122">
      <w:pPr>
        <w:spacing w:before="60" w:after="120"/>
        <w:ind w:firstLine="360"/>
        <w:rPr>
          <w:rFonts w:ascii="Arial" w:hAnsi="Arial" w:cs="Arial"/>
          <w:b/>
          <w:bCs/>
          <w:sz w:val="20"/>
          <w:szCs w:val="20"/>
        </w:rPr>
      </w:pPr>
      <w:r>
        <w:rPr>
          <w:rFonts w:ascii="Arial" w:hAnsi="Arial" w:cs="Arial"/>
          <w:b/>
          <w:bCs/>
          <w:i/>
          <w:sz w:val="20"/>
          <w:szCs w:val="20"/>
        </w:rPr>
        <w:t xml:space="preserve">Branch Control Manager                                                                                 </w:t>
      </w:r>
      <w:r w:rsidRPr="0045731B">
        <w:rPr>
          <w:rFonts w:ascii="Arial" w:hAnsi="Arial" w:cs="Arial"/>
          <w:bCs/>
          <w:sz w:val="20"/>
          <w:szCs w:val="20"/>
        </w:rPr>
        <w:t>[</w:t>
      </w:r>
      <w:r>
        <w:rPr>
          <w:rFonts w:ascii="Arial" w:hAnsi="Arial" w:cs="Arial"/>
          <w:bCs/>
          <w:sz w:val="20"/>
          <w:szCs w:val="20"/>
        </w:rPr>
        <w:t>Jun</w:t>
      </w:r>
      <w:r w:rsidRPr="0045731B">
        <w:rPr>
          <w:rFonts w:ascii="Arial" w:hAnsi="Arial" w:cs="Arial"/>
          <w:bCs/>
          <w:sz w:val="20"/>
          <w:szCs w:val="20"/>
        </w:rPr>
        <w:t>.200</w:t>
      </w:r>
      <w:r>
        <w:rPr>
          <w:rFonts w:ascii="Arial" w:hAnsi="Arial" w:cs="Arial"/>
          <w:bCs/>
          <w:sz w:val="20"/>
          <w:szCs w:val="20"/>
        </w:rPr>
        <w:t>2--Jul.2003</w:t>
      </w:r>
      <w:r w:rsidRPr="0045731B">
        <w:rPr>
          <w:rFonts w:ascii="Arial" w:hAnsi="Arial" w:cs="Arial"/>
          <w:bCs/>
          <w:sz w:val="20"/>
          <w:szCs w:val="20"/>
        </w:rPr>
        <w:t>]</w:t>
      </w:r>
    </w:p>
    <w:p w:rsidR="00577122" w:rsidRDefault="00577122" w:rsidP="00577122">
      <w:pPr>
        <w:pStyle w:val="BodyTextIndent"/>
        <w:ind w:left="360"/>
        <w:rPr>
          <w:rFonts w:ascii="Arial" w:hAnsi="Arial" w:cs="Arial"/>
          <w:b/>
          <w:bCs/>
          <w:i/>
          <w:iCs/>
          <w:sz w:val="20"/>
          <w:szCs w:val="20"/>
          <w:u w:val="single"/>
        </w:rPr>
      </w:pPr>
      <w:r>
        <w:rPr>
          <w:rFonts w:ascii="Arial" w:hAnsi="Arial" w:cs="Arial"/>
          <w:b/>
          <w:bCs/>
          <w:i/>
          <w:iCs/>
          <w:sz w:val="20"/>
          <w:szCs w:val="20"/>
          <w:u w:val="single"/>
        </w:rPr>
        <w:t>Key achievements</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Accept the challenge for taking responsibility of newly opened branch.</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Increase the daily purchase from zero rupee to 4 million per day.</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Well manage the in-house and outdoor sale.</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Well manage the in-house staff of 7, and outdoor sales personals and outlets more than 500.</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 xml:space="preserve">Introduce and </w:t>
      </w:r>
      <w:proofErr w:type="gramStart"/>
      <w:r>
        <w:rPr>
          <w:rFonts w:ascii="Arial" w:hAnsi="Arial" w:cs="Arial"/>
          <w:sz w:val="20"/>
          <w:szCs w:val="20"/>
        </w:rPr>
        <w:t>design  the</w:t>
      </w:r>
      <w:proofErr w:type="gramEnd"/>
      <w:r>
        <w:rPr>
          <w:rFonts w:ascii="Arial" w:hAnsi="Arial" w:cs="Arial"/>
          <w:sz w:val="20"/>
          <w:szCs w:val="20"/>
        </w:rPr>
        <w:t xml:space="preserve"> system of Daily Management Information Report (DMIR) with Excel worksheet. </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Increase the credibility of franchise in market.</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Resolve routine matters and conflicts among staff/ market.</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 xml:space="preserve">Improve the capacity of staff by arranging refresher courses and trainings. </w:t>
      </w:r>
    </w:p>
    <w:p w:rsidR="00577122" w:rsidRDefault="00577122" w:rsidP="00577122">
      <w:pPr>
        <w:pStyle w:val="BodyTextIndent"/>
        <w:ind w:left="360"/>
        <w:rPr>
          <w:rFonts w:ascii="Arial" w:hAnsi="Arial" w:cs="Arial"/>
          <w:b/>
          <w:bCs/>
          <w:i/>
          <w:iCs/>
          <w:sz w:val="20"/>
          <w:szCs w:val="20"/>
          <w:u w:val="single"/>
        </w:rPr>
      </w:pPr>
    </w:p>
    <w:p w:rsidR="00577122" w:rsidRDefault="00577122" w:rsidP="00577122">
      <w:pPr>
        <w:numPr>
          <w:ilvl w:val="0"/>
          <w:numId w:val="1"/>
        </w:numPr>
        <w:tabs>
          <w:tab w:val="clear" w:pos="720"/>
        </w:tabs>
        <w:spacing w:before="120" w:after="0" w:line="240" w:lineRule="auto"/>
        <w:ind w:left="360"/>
        <w:rPr>
          <w:rFonts w:ascii="Arial" w:hAnsi="Arial" w:cs="Arial"/>
          <w:b/>
          <w:bCs/>
          <w:sz w:val="20"/>
          <w:szCs w:val="20"/>
        </w:rPr>
      </w:pPr>
      <w:proofErr w:type="spellStart"/>
      <w:r>
        <w:rPr>
          <w:rFonts w:ascii="Arial" w:hAnsi="Arial" w:cs="Arial"/>
          <w:b/>
          <w:bCs/>
          <w:sz w:val="20"/>
          <w:szCs w:val="20"/>
        </w:rPr>
        <w:t>Panam</w:t>
      </w:r>
      <w:proofErr w:type="spellEnd"/>
      <w:r>
        <w:rPr>
          <w:rFonts w:ascii="Arial" w:hAnsi="Arial" w:cs="Arial"/>
          <w:b/>
          <w:bCs/>
          <w:sz w:val="20"/>
          <w:szCs w:val="20"/>
        </w:rPr>
        <w:t xml:space="preserve"> Chemicals Pakistan.</w:t>
      </w:r>
    </w:p>
    <w:p w:rsidR="00577122" w:rsidRPr="00A27799" w:rsidRDefault="00577122" w:rsidP="00577122">
      <w:pPr>
        <w:spacing w:before="60" w:after="120"/>
        <w:ind w:firstLine="360"/>
        <w:rPr>
          <w:rFonts w:ascii="Arial" w:hAnsi="Arial" w:cs="Arial"/>
          <w:b/>
          <w:bCs/>
          <w:sz w:val="20"/>
          <w:szCs w:val="20"/>
        </w:rPr>
      </w:pPr>
      <w:r>
        <w:rPr>
          <w:rFonts w:ascii="Arial" w:hAnsi="Arial" w:cs="Arial"/>
          <w:b/>
          <w:bCs/>
          <w:i/>
          <w:sz w:val="20"/>
          <w:szCs w:val="20"/>
        </w:rPr>
        <w:t xml:space="preserve">Field Officer </w:t>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r>
      <w:r>
        <w:rPr>
          <w:rFonts w:ascii="Arial" w:hAnsi="Arial" w:cs="Arial"/>
          <w:b/>
          <w:bCs/>
          <w:i/>
          <w:sz w:val="20"/>
          <w:szCs w:val="20"/>
        </w:rPr>
        <w:tab/>
        <w:t xml:space="preserve">          </w:t>
      </w:r>
      <w:r w:rsidRPr="0045731B">
        <w:rPr>
          <w:rFonts w:ascii="Arial" w:hAnsi="Arial" w:cs="Arial"/>
          <w:bCs/>
          <w:sz w:val="20"/>
          <w:szCs w:val="20"/>
        </w:rPr>
        <w:t>[</w:t>
      </w:r>
      <w:r>
        <w:rPr>
          <w:rFonts w:ascii="Arial" w:hAnsi="Arial" w:cs="Arial"/>
          <w:bCs/>
          <w:sz w:val="20"/>
          <w:szCs w:val="20"/>
        </w:rPr>
        <w:t>Nov</w:t>
      </w:r>
      <w:r w:rsidRPr="0045731B">
        <w:rPr>
          <w:rFonts w:ascii="Arial" w:hAnsi="Arial" w:cs="Arial"/>
          <w:bCs/>
          <w:sz w:val="20"/>
          <w:szCs w:val="20"/>
        </w:rPr>
        <w:t>.200</w:t>
      </w:r>
      <w:r>
        <w:rPr>
          <w:rFonts w:ascii="Arial" w:hAnsi="Arial" w:cs="Arial"/>
          <w:bCs/>
          <w:sz w:val="20"/>
          <w:szCs w:val="20"/>
        </w:rPr>
        <w:t>0--May.2002</w:t>
      </w:r>
      <w:r w:rsidRPr="0045731B">
        <w:rPr>
          <w:rFonts w:ascii="Arial" w:hAnsi="Arial" w:cs="Arial"/>
          <w:bCs/>
          <w:sz w:val="20"/>
          <w:szCs w:val="20"/>
        </w:rPr>
        <w:t>]</w:t>
      </w:r>
    </w:p>
    <w:p w:rsidR="00577122" w:rsidRDefault="00577122" w:rsidP="00577122">
      <w:pPr>
        <w:pStyle w:val="BodyTextIndent"/>
        <w:ind w:left="360"/>
        <w:rPr>
          <w:rFonts w:ascii="Arial" w:hAnsi="Arial" w:cs="Arial"/>
          <w:sz w:val="20"/>
          <w:szCs w:val="20"/>
        </w:rPr>
      </w:pPr>
      <w:r>
        <w:rPr>
          <w:rFonts w:ascii="Arial" w:hAnsi="Arial" w:cs="Arial"/>
          <w:b/>
          <w:bCs/>
          <w:i/>
          <w:iCs/>
          <w:sz w:val="20"/>
          <w:szCs w:val="20"/>
          <w:u w:val="single"/>
        </w:rPr>
        <w:t>Key achievements</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Introduce and increase the sale of product in market.</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Introduce demonstration plots / areas for farmers.</w:t>
      </w:r>
    </w:p>
    <w:p w:rsidR="00577122" w:rsidRDefault="00577122" w:rsidP="00577122">
      <w:pPr>
        <w:numPr>
          <w:ilvl w:val="0"/>
          <w:numId w:val="5"/>
        </w:numPr>
        <w:spacing w:after="0" w:line="240" w:lineRule="auto"/>
        <w:ind w:left="720" w:hanging="720"/>
        <w:rPr>
          <w:rFonts w:ascii="Arial" w:hAnsi="Arial" w:cs="Arial"/>
          <w:sz w:val="20"/>
          <w:szCs w:val="20"/>
        </w:rPr>
      </w:pPr>
      <w:r>
        <w:rPr>
          <w:rFonts w:ascii="Arial" w:hAnsi="Arial" w:cs="Arial"/>
          <w:sz w:val="20"/>
          <w:szCs w:val="20"/>
        </w:rPr>
        <w:t>Gain the confidence of farmers/ land owners.</w:t>
      </w:r>
    </w:p>
    <w:p w:rsidR="00577122" w:rsidRPr="00A27799" w:rsidRDefault="00577122" w:rsidP="00577122">
      <w:pPr>
        <w:ind w:left="1440"/>
        <w:rPr>
          <w:rFonts w:ascii="Arial" w:hAnsi="Arial" w:cs="Arial"/>
          <w:b/>
          <w:bCs/>
          <w:sz w:val="20"/>
          <w:szCs w:val="20"/>
        </w:rPr>
      </w:pP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p>
    <w:p w:rsidR="00577122" w:rsidRPr="00E363AF" w:rsidRDefault="00577122" w:rsidP="00577122">
      <w:pPr>
        <w:pStyle w:val="Heading2"/>
        <w:rPr>
          <w:rFonts w:ascii="Arial" w:hAnsi="Arial" w:cs="Arial"/>
          <w:caps/>
        </w:rPr>
      </w:pPr>
      <w:r w:rsidRPr="00E363AF">
        <w:rPr>
          <w:rFonts w:ascii="Arial" w:hAnsi="Arial" w:cs="Arial"/>
          <w:caps/>
        </w:rPr>
        <w:t xml:space="preserve">International Exposure </w:t>
      </w:r>
    </w:p>
    <w:p w:rsidR="00577122" w:rsidRPr="00E363AF" w:rsidRDefault="00577122" w:rsidP="00577122">
      <w:pPr>
        <w:tabs>
          <w:tab w:val="left" w:pos="2600"/>
        </w:tabs>
        <w:jc w:val="both"/>
        <w:rPr>
          <w:rFonts w:ascii="Arial" w:hAnsi="Arial" w:cs="Arial"/>
          <w:sz w:val="20"/>
          <w:szCs w:val="20"/>
        </w:rPr>
      </w:pPr>
      <w:r w:rsidRPr="00E363AF">
        <w:rPr>
          <w:rFonts w:ascii="Arial" w:hAnsi="Arial" w:cs="Arial"/>
          <w:sz w:val="20"/>
          <w:szCs w:val="20"/>
        </w:rPr>
        <w:t xml:space="preserve">Visit Bangladesh under OIC (Oxfam International Consortium) for observing the DIPECHO funded Community Based Disaster Risk Reduction activities carried out in OIC partner Countries. </w:t>
      </w:r>
    </w:p>
    <w:p w:rsidR="00577122" w:rsidRPr="00E363AF" w:rsidRDefault="00577122" w:rsidP="00577122">
      <w:pPr>
        <w:tabs>
          <w:tab w:val="left" w:pos="2600"/>
        </w:tabs>
        <w:jc w:val="both"/>
        <w:rPr>
          <w:rFonts w:ascii="Arial" w:hAnsi="Arial" w:cs="Arial"/>
          <w:sz w:val="20"/>
          <w:szCs w:val="20"/>
        </w:rPr>
      </w:pPr>
    </w:p>
    <w:p w:rsidR="00577122" w:rsidRPr="00E363AF" w:rsidRDefault="00577122" w:rsidP="00577122">
      <w:pPr>
        <w:pStyle w:val="Heading2"/>
        <w:rPr>
          <w:rFonts w:ascii="Arial" w:hAnsi="Arial" w:cs="Arial"/>
          <w:caps/>
        </w:rPr>
      </w:pPr>
      <w:r w:rsidRPr="00E363AF">
        <w:rPr>
          <w:rFonts w:ascii="Arial" w:hAnsi="Arial" w:cs="Arial"/>
          <w:caps/>
        </w:rPr>
        <w:t xml:space="preserve">Professional Membership: </w:t>
      </w:r>
    </w:p>
    <w:p w:rsidR="00577122" w:rsidRDefault="00577122" w:rsidP="00577122">
      <w:pPr>
        <w:tabs>
          <w:tab w:val="left" w:pos="2600"/>
        </w:tabs>
        <w:jc w:val="both"/>
        <w:rPr>
          <w:rFonts w:ascii="Arial" w:hAnsi="Arial" w:cs="Arial"/>
          <w:sz w:val="20"/>
          <w:szCs w:val="20"/>
        </w:rPr>
      </w:pPr>
      <w:r w:rsidRPr="00E363AF">
        <w:rPr>
          <w:rFonts w:ascii="Arial" w:hAnsi="Arial" w:cs="Arial"/>
          <w:sz w:val="20"/>
          <w:szCs w:val="20"/>
        </w:rPr>
        <w:t>Member Pakistan Engineering Council (PEC)</w:t>
      </w:r>
      <w:r>
        <w:rPr>
          <w:rFonts w:ascii="Arial" w:hAnsi="Arial" w:cs="Arial"/>
          <w:sz w:val="20"/>
          <w:szCs w:val="20"/>
        </w:rPr>
        <w:t xml:space="preserve">, </w:t>
      </w:r>
      <w:r w:rsidRPr="00E363AF">
        <w:rPr>
          <w:rFonts w:ascii="Arial" w:hAnsi="Arial" w:cs="Arial"/>
          <w:sz w:val="20"/>
          <w:szCs w:val="20"/>
        </w:rPr>
        <w:t xml:space="preserve">Registration </w:t>
      </w:r>
      <w:proofErr w:type="gramStart"/>
      <w:r w:rsidRPr="00E363AF">
        <w:rPr>
          <w:rFonts w:ascii="Arial" w:hAnsi="Arial" w:cs="Arial"/>
          <w:sz w:val="20"/>
          <w:szCs w:val="20"/>
        </w:rPr>
        <w:t xml:space="preserve">#  </w:t>
      </w:r>
      <w:proofErr w:type="spellStart"/>
      <w:r w:rsidRPr="00E363AF">
        <w:rPr>
          <w:rFonts w:ascii="Arial" w:hAnsi="Arial" w:cs="Arial"/>
          <w:sz w:val="20"/>
          <w:szCs w:val="20"/>
        </w:rPr>
        <w:t>Agri</w:t>
      </w:r>
      <w:proofErr w:type="spellEnd"/>
      <w:proofErr w:type="gramEnd"/>
      <w:r w:rsidRPr="00E363AF">
        <w:rPr>
          <w:rFonts w:ascii="Arial" w:hAnsi="Arial" w:cs="Arial"/>
          <w:sz w:val="20"/>
          <w:szCs w:val="20"/>
        </w:rPr>
        <w:t xml:space="preserve"> 1945.</w:t>
      </w:r>
    </w:p>
    <w:p w:rsidR="00577122" w:rsidRDefault="00577122" w:rsidP="00577122">
      <w:pPr>
        <w:tabs>
          <w:tab w:val="left" w:pos="2600"/>
        </w:tabs>
        <w:jc w:val="both"/>
        <w:rPr>
          <w:rFonts w:ascii="Arial" w:hAnsi="Arial" w:cs="Arial"/>
          <w:sz w:val="20"/>
          <w:szCs w:val="20"/>
        </w:rPr>
      </w:pPr>
      <w:proofErr w:type="gramStart"/>
      <w:r>
        <w:rPr>
          <w:rFonts w:ascii="Arial" w:hAnsi="Arial" w:cs="Arial"/>
          <w:sz w:val="20"/>
          <w:szCs w:val="20"/>
        </w:rPr>
        <w:t xml:space="preserve">Member of </w:t>
      </w:r>
      <w:r w:rsidRPr="00663D85">
        <w:rPr>
          <w:rFonts w:ascii="Arial" w:hAnsi="Arial" w:cs="Arial"/>
          <w:b/>
          <w:sz w:val="20"/>
          <w:szCs w:val="20"/>
        </w:rPr>
        <w:t>gender and Disaster Network (GDNET) USA</w:t>
      </w:r>
      <w:r>
        <w:rPr>
          <w:rFonts w:ascii="Arial" w:hAnsi="Arial" w:cs="Arial"/>
          <w:sz w:val="20"/>
          <w:szCs w:val="20"/>
        </w:rPr>
        <w:t>.</w:t>
      </w:r>
      <w:proofErr w:type="gramEnd"/>
    </w:p>
    <w:p w:rsidR="00577122" w:rsidRDefault="00577122" w:rsidP="00577122">
      <w:pPr>
        <w:tabs>
          <w:tab w:val="left" w:pos="2600"/>
        </w:tabs>
        <w:jc w:val="both"/>
        <w:rPr>
          <w:rFonts w:ascii="Arial" w:hAnsi="Arial" w:cs="Arial"/>
          <w:sz w:val="20"/>
          <w:szCs w:val="20"/>
        </w:rPr>
      </w:pPr>
      <w:proofErr w:type="gramStart"/>
      <w:r>
        <w:rPr>
          <w:rFonts w:ascii="Arial" w:hAnsi="Arial" w:cs="Arial"/>
          <w:sz w:val="20"/>
          <w:szCs w:val="20"/>
        </w:rPr>
        <w:t>Member of Disaster Risk management (</w:t>
      </w:r>
      <w:proofErr w:type="spellStart"/>
      <w:r>
        <w:rPr>
          <w:rFonts w:ascii="Arial" w:hAnsi="Arial" w:cs="Arial"/>
          <w:sz w:val="20"/>
          <w:szCs w:val="20"/>
        </w:rPr>
        <w:t>drm</w:t>
      </w:r>
      <w:proofErr w:type="spellEnd"/>
      <w:r>
        <w:rPr>
          <w:rFonts w:ascii="Arial" w:hAnsi="Arial" w:cs="Arial"/>
          <w:sz w:val="20"/>
          <w:szCs w:val="20"/>
        </w:rPr>
        <w:t xml:space="preserve"> </w:t>
      </w:r>
      <w:proofErr w:type="spellStart"/>
      <w:r>
        <w:rPr>
          <w:rFonts w:ascii="Arial" w:hAnsi="Arial" w:cs="Arial"/>
          <w:sz w:val="20"/>
          <w:szCs w:val="20"/>
        </w:rPr>
        <w:t>asia</w:t>
      </w:r>
      <w:proofErr w:type="spellEnd"/>
      <w:r>
        <w:rPr>
          <w:rFonts w:ascii="Arial" w:hAnsi="Arial" w:cs="Arial"/>
          <w:sz w:val="20"/>
          <w:szCs w:val="20"/>
        </w:rPr>
        <w:t>).</w:t>
      </w:r>
      <w:proofErr w:type="gramEnd"/>
    </w:p>
    <w:p w:rsidR="00577122" w:rsidRPr="00E363AF" w:rsidRDefault="00577122" w:rsidP="00577122">
      <w:pPr>
        <w:tabs>
          <w:tab w:val="left" w:pos="2600"/>
        </w:tabs>
        <w:jc w:val="both"/>
        <w:rPr>
          <w:rFonts w:ascii="Arial" w:hAnsi="Arial" w:cs="Arial"/>
          <w:sz w:val="20"/>
          <w:szCs w:val="20"/>
        </w:rPr>
      </w:pPr>
    </w:p>
    <w:p w:rsidR="00577122" w:rsidRPr="00A27799" w:rsidRDefault="00577122" w:rsidP="00577122">
      <w:pPr>
        <w:pStyle w:val="Heading2"/>
        <w:rPr>
          <w:rFonts w:ascii="Arial" w:hAnsi="Arial" w:cs="Arial"/>
        </w:rPr>
      </w:pPr>
      <w:r w:rsidRPr="00A27799">
        <w:rPr>
          <w:rFonts w:ascii="Arial" w:hAnsi="Arial" w:cs="Arial"/>
        </w:rPr>
        <w:t>COMPUTER SKILLS</w:t>
      </w:r>
    </w:p>
    <w:p w:rsidR="00577122" w:rsidRPr="00A27799" w:rsidRDefault="00577122" w:rsidP="00577122">
      <w:pPr>
        <w:numPr>
          <w:ilvl w:val="0"/>
          <w:numId w:val="2"/>
        </w:numPr>
        <w:spacing w:after="30" w:line="240" w:lineRule="auto"/>
        <w:rPr>
          <w:rFonts w:ascii="Arial" w:hAnsi="Arial" w:cs="Arial"/>
          <w:sz w:val="20"/>
          <w:szCs w:val="20"/>
        </w:rPr>
      </w:pPr>
      <w:r>
        <w:rPr>
          <w:rFonts w:ascii="Arial" w:hAnsi="Arial" w:cs="Arial"/>
          <w:sz w:val="20"/>
          <w:szCs w:val="20"/>
        </w:rPr>
        <w:t>Excellent</w:t>
      </w:r>
      <w:r w:rsidRPr="00A27799">
        <w:rPr>
          <w:rFonts w:ascii="Arial" w:hAnsi="Arial" w:cs="Arial"/>
          <w:sz w:val="20"/>
          <w:szCs w:val="20"/>
        </w:rPr>
        <w:t xml:space="preserve"> work </w:t>
      </w:r>
      <w:r>
        <w:rPr>
          <w:rFonts w:ascii="Arial" w:hAnsi="Arial" w:cs="Arial"/>
          <w:sz w:val="20"/>
          <w:szCs w:val="20"/>
        </w:rPr>
        <w:t>experience of MS Office, Vista.</w:t>
      </w:r>
    </w:p>
    <w:p w:rsidR="00577122" w:rsidRDefault="00577122" w:rsidP="00577122">
      <w:pPr>
        <w:numPr>
          <w:ilvl w:val="0"/>
          <w:numId w:val="2"/>
        </w:numPr>
        <w:spacing w:after="30" w:line="240" w:lineRule="auto"/>
        <w:rPr>
          <w:rFonts w:ascii="Arial" w:hAnsi="Arial" w:cs="Arial"/>
          <w:sz w:val="20"/>
          <w:szCs w:val="20"/>
        </w:rPr>
      </w:pPr>
      <w:r>
        <w:rPr>
          <w:rFonts w:ascii="Arial" w:hAnsi="Arial" w:cs="Arial"/>
          <w:sz w:val="20"/>
          <w:szCs w:val="20"/>
        </w:rPr>
        <w:t>Functional understanding and use of BM&amp;E, and SPSS.</w:t>
      </w:r>
    </w:p>
    <w:p w:rsidR="00577122" w:rsidRDefault="00577122" w:rsidP="00577122">
      <w:pPr>
        <w:numPr>
          <w:ilvl w:val="0"/>
          <w:numId w:val="2"/>
        </w:numPr>
        <w:spacing w:after="0" w:line="240" w:lineRule="auto"/>
        <w:rPr>
          <w:rFonts w:ascii="Arial" w:hAnsi="Arial" w:cs="Arial"/>
          <w:sz w:val="20"/>
          <w:szCs w:val="20"/>
        </w:rPr>
      </w:pPr>
      <w:r w:rsidRPr="00A27799">
        <w:rPr>
          <w:rFonts w:ascii="Arial" w:hAnsi="Arial" w:cs="Arial"/>
          <w:sz w:val="20"/>
          <w:szCs w:val="20"/>
        </w:rPr>
        <w:t>Good at doing desktop research</w:t>
      </w:r>
      <w:r>
        <w:rPr>
          <w:rFonts w:ascii="Arial" w:hAnsi="Arial" w:cs="Arial"/>
          <w:sz w:val="20"/>
          <w:szCs w:val="20"/>
        </w:rPr>
        <w:t>.</w:t>
      </w:r>
    </w:p>
    <w:p w:rsidR="00577122" w:rsidRDefault="00577122" w:rsidP="00577122">
      <w:pPr>
        <w:rPr>
          <w:rFonts w:ascii="Arial" w:hAnsi="Arial" w:cs="Arial"/>
          <w:sz w:val="20"/>
          <w:szCs w:val="20"/>
        </w:rPr>
      </w:pPr>
    </w:p>
    <w:p w:rsidR="00577122" w:rsidRPr="00071D90" w:rsidRDefault="00577122" w:rsidP="00577122">
      <w:pPr>
        <w:pStyle w:val="Heading2"/>
        <w:rPr>
          <w:rFonts w:ascii="Arial" w:hAnsi="Arial" w:cs="Arial"/>
          <w:caps/>
        </w:rPr>
      </w:pPr>
      <w:r w:rsidRPr="00071D90">
        <w:rPr>
          <w:rFonts w:ascii="Arial" w:hAnsi="Arial" w:cs="Arial"/>
          <w:caps/>
        </w:rPr>
        <w:lastRenderedPageBreak/>
        <w:t>TRANSLATION SKILLS</w:t>
      </w:r>
    </w:p>
    <w:p w:rsidR="00577122" w:rsidRDefault="00577122" w:rsidP="00577122">
      <w:pPr>
        <w:rPr>
          <w:rFonts w:ascii="Arial" w:hAnsi="Arial" w:cs="Arial"/>
          <w:b/>
          <w:sz w:val="20"/>
          <w:szCs w:val="20"/>
        </w:rPr>
      </w:pPr>
    </w:p>
    <w:p w:rsidR="00577122" w:rsidRDefault="00577122" w:rsidP="00577122">
      <w:pPr>
        <w:rPr>
          <w:rFonts w:ascii="Arial" w:hAnsi="Arial" w:cs="Arial"/>
          <w:sz w:val="20"/>
          <w:szCs w:val="20"/>
        </w:rPr>
      </w:pPr>
      <w:r w:rsidRPr="00071D90">
        <w:rPr>
          <w:rFonts w:ascii="Arial" w:hAnsi="Arial" w:cs="Arial"/>
          <w:sz w:val="20"/>
          <w:szCs w:val="20"/>
        </w:rPr>
        <w:t xml:space="preserve">Translate </w:t>
      </w:r>
      <w:r>
        <w:rPr>
          <w:rFonts w:ascii="Arial" w:hAnsi="Arial" w:cs="Arial"/>
          <w:sz w:val="20"/>
          <w:szCs w:val="20"/>
        </w:rPr>
        <w:t>several training manuals, SOPs, Agreements, Bi-laws and emergency guidelines and protocols in Urdu and Sindhi for wider dissemination among communities.</w:t>
      </w:r>
    </w:p>
    <w:p w:rsidR="00577122" w:rsidRPr="00071D90" w:rsidRDefault="00577122" w:rsidP="00577122">
      <w:pPr>
        <w:rPr>
          <w:rFonts w:ascii="Arial" w:hAnsi="Arial" w:cs="Arial"/>
          <w:sz w:val="20"/>
          <w:szCs w:val="20"/>
        </w:rPr>
      </w:pPr>
    </w:p>
    <w:p w:rsidR="00577122" w:rsidRPr="00A27799" w:rsidRDefault="00577122" w:rsidP="00577122">
      <w:pPr>
        <w:pStyle w:val="Heading2"/>
        <w:rPr>
          <w:rFonts w:ascii="Arial" w:hAnsi="Arial" w:cs="Arial"/>
        </w:rPr>
      </w:pPr>
      <w:r w:rsidRPr="00A27799">
        <w:rPr>
          <w:rFonts w:ascii="Arial" w:hAnsi="Arial" w:cs="Arial"/>
        </w:rPr>
        <w:t>LANGUAGES</w:t>
      </w:r>
    </w:p>
    <w:p w:rsidR="00577122" w:rsidRPr="00071D90" w:rsidRDefault="00577122" w:rsidP="00577122">
      <w:pPr>
        <w:numPr>
          <w:ilvl w:val="0"/>
          <w:numId w:val="3"/>
        </w:numPr>
        <w:spacing w:after="60" w:line="240" w:lineRule="auto"/>
        <w:rPr>
          <w:rFonts w:ascii="Arial" w:hAnsi="Arial" w:cs="Arial"/>
          <w:sz w:val="20"/>
          <w:szCs w:val="20"/>
        </w:rPr>
      </w:pPr>
      <w:r w:rsidRPr="00071D90">
        <w:rPr>
          <w:rFonts w:ascii="Arial" w:hAnsi="Arial" w:cs="Arial"/>
          <w:sz w:val="20"/>
          <w:szCs w:val="20"/>
        </w:rPr>
        <w:t>Proficient in reading, writing and speaking English,</w:t>
      </w:r>
      <w:r>
        <w:rPr>
          <w:rFonts w:ascii="Arial" w:hAnsi="Arial" w:cs="Arial"/>
          <w:sz w:val="20"/>
          <w:szCs w:val="20"/>
        </w:rPr>
        <w:t xml:space="preserve"> </w:t>
      </w:r>
      <w:r w:rsidRPr="00071D90">
        <w:rPr>
          <w:rFonts w:ascii="Arial" w:hAnsi="Arial" w:cs="Arial"/>
          <w:sz w:val="20"/>
          <w:szCs w:val="20"/>
        </w:rPr>
        <w:t>Excellent reading, writing and speaking skills in Sindhi &amp; Urdu,</w:t>
      </w:r>
      <w:r>
        <w:rPr>
          <w:rFonts w:ascii="Arial" w:hAnsi="Arial" w:cs="Arial"/>
          <w:sz w:val="20"/>
          <w:szCs w:val="20"/>
        </w:rPr>
        <w:t xml:space="preserve"> good </w:t>
      </w:r>
      <w:r w:rsidRPr="00071D90">
        <w:rPr>
          <w:rFonts w:ascii="Arial" w:hAnsi="Arial" w:cs="Arial"/>
          <w:sz w:val="20"/>
          <w:szCs w:val="20"/>
        </w:rPr>
        <w:t xml:space="preserve">Understanding of </w:t>
      </w:r>
      <w:proofErr w:type="spellStart"/>
      <w:r w:rsidRPr="00071D90">
        <w:rPr>
          <w:rFonts w:ascii="Arial" w:hAnsi="Arial" w:cs="Arial"/>
          <w:sz w:val="20"/>
          <w:szCs w:val="20"/>
        </w:rPr>
        <w:t>Siraiki</w:t>
      </w:r>
      <w:proofErr w:type="spellEnd"/>
      <w:r w:rsidRPr="00071D90">
        <w:rPr>
          <w:rFonts w:ascii="Arial" w:hAnsi="Arial" w:cs="Arial"/>
          <w:sz w:val="20"/>
          <w:szCs w:val="20"/>
        </w:rPr>
        <w:t xml:space="preserve"> and Punjabi languages</w:t>
      </w:r>
      <w:r>
        <w:rPr>
          <w:rFonts w:ascii="Arial" w:hAnsi="Arial" w:cs="Arial"/>
          <w:sz w:val="20"/>
          <w:szCs w:val="20"/>
        </w:rPr>
        <w:t>.</w:t>
      </w:r>
    </w:p>
    <w:p w:rsidR="00577122" w:rsidRPr="00A27799" w:rsidRDefault="00577122" w:rsidP="00577122">
      <w:pPr>
        <w:rPr>
          <w:rFonts w:ascii="Arial" w:hAnsi="Arial" w:cs="Arial"/>
        </w:rPr>
      </w:pPr>
      <w:r>
        <w:rPr>
          <w:rFonts w:ascii="Arial" w:hAnsi="Arial" w:cs="Arial"/>
          <w:noProof/>
          <w:sz w:val="20"/>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136525</wp:posOffset>
                </wp:positionV>
                <wp:extent cx="5733415" cy="0"/>
                <wp:effectExtent l="11430" t="12700" r="825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0.75pt" to="451.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"/>
            </w:pict>
          </mc:Fallback>
        </mc:AlternateContent>
      </w:r>
    </w:p>
    <w:p w:rsidR="00B8125F" w:rsidRDefault="00B8125F"/>
    <w:sectPr w:rsidR="00B8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83F58"/>
    <w:multiLevelType w:val="hybridMultilevel"/>
    <w:tmpl w:val="C8168BF8"/>
    <w:lvl w:ilvl="0" w:tplc="F62A4A76">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60B39"/>
    <w:multiLevelType w:val="hybridMultilevel"/>
    <w:tmpl w:val="9A82E1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E76122"/>
    <w:multiLevelType w:val="hybridMultilevel"/>
    <w:tmpl w:val="50100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A5B63"/>
    <w:multiLevelType w:val="hybridMultilevel"/>
    <w:tmpl w:val="1720AC7C"/>
    <w:lvl w:ilvl="0" w:tplc="E5F6935E">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C2C27F9"/>
    <w:multiLevelType w:val="hybridMultilevel"/>
    <w:tmpl w:val="E88C0608"/>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8EB2C8C"/>
    <w:multiLevelType w:val="hybridMultilevel"/>
    <w:tmpl w:val="645A67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122"/>
    <w:rsid w:val="00577122"/>
    <w:rsid w:val="005C12AC"/>
    <w:rsid w:val="00B8125F"/>
    <w:rsid w:val="00D40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22"/>
    <w:rPr>
      <w:rFonts w:ascii="Calibri" w:eastAsia="Times New Roman" w:hAnsi="Calibri" w:cs="Times New Roman"/>
    </w:rPr>
  </w:style>
  <w:style w:type="paragraph" w:styleId="Heading1">
    <w:name w:val="heading 1"/>
    <w:basedOn w:val="Normal"/>
    <w:next w:val="Normal"/>
    <w:link w:val="Heading1Char"/>
    <w:uiPriority w:val="9"/>
    <w:qFormat/>
    <w:rsid w:val="0057712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57712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7712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12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57712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577122"/>
    <w:rPr>
      <w:rFonts w:ascii="Cambria" w:eastAsia="Times New Roman" w:hAnsi="Cambria" w:cs="Times New Roman"/>
      <w:b/>
      <w:bCs/>
      <w:sz w:val="26"/>
      <w:szCs w:val="26"/>
    </w:rPr>
  </w:style>
  <w:style w:type="character" w:styleId="Hyperlink">
    <w:name w:val="Hyperlink"/>
    <w:rsid w:val="00577122"/>
    <w:rPr>
      <w:color w:val="0000FF"/>
      <w:u w:val="single"/>
    </w:rPr>
  </w:style>
  <w:style w:type="paragraph" w:styleId="BodyTextIndent">
    <w:name w:val="Body Text Indent"/>
    <w:basedOn w:val="Normal"/>
    <w:link w:val="BodyTextIndentChar"/>
    <w:rsid w:val="00577122"/>
    <w:pPr>
      <w:spacing w:after="0" w:line="240" w:lineRule="auto"/>
      <w:ind w:left="720"/>
      <w:jc w:val="both"/>
    </w:pPr>
    <w:rPr>
      <w:rFonts w:ascii="Times New Roman" w:hAnsi="Times New Roman"/>
      <w:szCs w:val="24"/>
    </w:rPr>
  </w:style>
  <w:style w:type="character" w:customStyle="1" w:styleId="BodyTextIndentChar">
    <w:name w:val="Body Text Indent Char"/>
    <w:basedOn w:val="DefaultParagraphFont"/>
    <w:link w:val="BodyTextIndent"/>
    <w:rsid w:val="00577122"/>
    <w:rPr>
      <w:rFonts w:ascii="Times New Roman" w:eastAsia="Times New Roman" w:hAnsi="Times New Roman" w:cs="Times New Roman"/>
      <w:szCs w:val="24"/>
    </w:rPr>
  </w:style>
  <w:style w:type="paragraph" w:styleId="ListParagraph">
    <w:name w:val="List Paragraph"/>
    <w:basedOn w:val="Normal"/>
    <w:uiPriority w:val="34"/>
    <w:qFormat/>
    <w:rsid w:val="00577122"/>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22"/>
    <w:rPr>
      <w:rFonts w:ascii="Calibri" w:eastAsia="Times New Roman" w:hAnsi="Calibri" w:cs="Times New Roman"/>
    </w:rPr>
  </w:style>
  <w:style w:type="paragraph" w:styleId="Heading1">
    <w:name w:val="heading 1"/>
    <w:basedOn w:val="Normal"/>
    <w:next w:val="Normal"/>
    <w:link w:val="Heading1Char"/>
    <w:uiPriority w:val="9"/>
    <w:qFormat/>
    <w:rsid w:val="0057712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57712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7712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12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57712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577122"/>
    <w:rPr>
      <w:rFonts w:ascii="Cambria" w:eastAsia="Times New Roman" w:hAnsi="Cambria" w:cs="Times New Roman"/>
      <w:b/>
      <w:bCs/>
      <w:sz w:val="26"/>
      <w:szCs w:val="26"/>
    </w:rPr>
  </w:style>
  <w:style w:type="character" w:styleId="Hyperlink">
    <w:name w:val="Hyperlink"/>
    <w:rsid w:val="00577122"/>
    <w:rPr>
      <w:color w:val="0000FF"/>
      <w:u w:val="single"/>
    </w:rPr>
  </w:style>
  <w:style w:type="paragraph" w:styleId="BodyTextIndent">
    <w:name w:val="Body Text Indent"/>
    <w:basedOn w:val="Normal"/>
    <w:link w:val="BodyTextIndentChar"/>
    <w:rsid w:val="00577122"/>
    <w:pPr>
      <w:spacing w:after="0" w:line="240" w:lineRule="auto"/>
      <w:ind w:left="720"/>
      <w:jc w:val="both"/>
    </w:pPr>
    <w:rPr>
      <w:rFonts w:ascii="Times New Roman" w:hAnsi="Times New Roman"/>
      <w:szCs w:val="24"/>
    </w:rPr>
  </w:style>
  <w:style w:type="character" w:customStyle="1" w:styleId="BodyTextIndentChar">
    <w:name w:val="Body Text Indent Char"/>
    <w:basedOn w:val="DefaultParagraphFont"/>
    <w:link w:val="BodyTextIndent"/>
    <w:rsid w:val="00577122"/>
    <w:rPr>
      <w:rFonts w:ascii="Times New Roman" w:eastAsia="Times New Roman" w:hAnsi="Times New Roman" w:cs="Times New Roman"/>
      <w:szCs w:val="24"/>
    </w:rPr>
  </w:style>
  <w:style w:type="paragraph" w:styleId="ListParagraph">
    <w:name w:val="List Paragraph"/>
    <w:basedOn w:val="Normal"/>
    <w:uiPriority w:val="34"/>
    <w:qFormat/>
    <w:rsid w:val="005771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iadinabro@yaho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1459</Words>
  <Characters>8322</Characters>
  <Application>Microsoft Macintosh Word</Application>
  <DocSecurity>4</DocSecurity>
  <Lines>69</Lines>
  <Paragraphs>19</Paragraphs>
  <ScaleCrop>false</ScaleCrop>
  <Company/>
  <LinksUpToDate>false</LinksUpToDate>
  <CharactersWithSpaces>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Nazeer</dc:creator>
  <cp:lastModifiedBy>Nadeem Haider</cp:lastModifiedBy>
  <cp:revision>2</cp:revision>
  <dcterms:created xsi:type="dcterms:W3CDTF">2012-08-15T06:15:00Z</dcterms:created>
  <dcterms:modified xsi:type="dcterms:W3CDTF">2012-08-15T06:15:00Z</dcterms:modified>
</cp:coreProperties>
</file>