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F9" w:rsidRPr="00DB2917" w:rsidRDefault="00606AC7" w:rsidP="00DB2917">
      <w:pPr>
        <w:pStyle w:val="Title"/>
        <w:pBdr>
          <w:top w:val="single" w:sz="12" w:space="15" w:color="auto"/>
          <w:bottom w:val="single" w:sz="4" w:space="0" w:color="auto"/>
        </w:pBdr>
        <w:jc w:val="right"/>
        <w:rPr>
          <w:rFonts w:ascii="Tahoma" w:hAnsi="Tahoma" w:cs="Tahoma"/>
          <w:sz w:val="20"/>
          <w:lang w:val="de-DE"/>
        </w:rPr>
      </w:pPr>
      <w:r w:rsidRPr="00F10F55">
        <w:rPr>
          <w:rFonts w:ascii="Tahoma" w:eastAsia="Batang" w:hAnsi="Tahoma" w:cs="Tahoma"/>
          <w:noProof/>
          <w:sz w:val="32"/>
          <w:szCs w:val="72"/>
        </w:rPr>
        <w:t xml:space="preserve">Mr. </w:t>
      </w:r>
      <w:r w:rsidR="004752F9" w:rsidRPr="00F10F55">
        <w:rPr>
          <w:rFonts w:ascii="Tahoma" w:eastAsia="Batang" w:hAnsi="Tahoma" w:cs="Tahoma"/>
          <w:noProof/>
          <w:sz w:val="32"/>
          <w:szCs w:val="72"/>
        </w:rPr>
        <w:t>Shah Fahad</w:t>
      </w:r>
      <w:r w:rsidR="00DB2917">
        <w:rPr>
          <w:rFonts w:ascii="Tahoma" w:hAnsi="Tahoma" w:cs="Tahoma"/>
          <w:sz w:val="20"/>
          <w:lang w:val="de-DE"/>
        </w:rPr>
        <w:t xml:space="preserve"> (MS Project Management, MS Soil and Water Engineering)</w:t>
      </w:r>
      <w:r w:rsidR="00D9750F" w:rsidRPr="00F10F55">
        <w:rPr>
          <w:rFonts w:ascii="Tahoma" w:hAnsi="Tahoma" w:cs="Tahoma"/>
          <w:sz w:val="20"/>
          <w:lang w:val="de-DE"/>
        </w:rPr>
        <w:t xml:space="preserve">   </w:t>
      </w:r>
    </w:p>
    <w:p w:rsidR="00C1074E" w:rsidRDefault="00C1074E" w:rsidP="0020278E">
      <w:pPr>
        <w:rPr>
          <w:rFonts w:ascii="Tahoma" w:hAnsi="Tahoma" w:cs="Tahoma"/>
          <w:lang w:val="de-DE"/>
        </w:rPr>
      </w:pP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7"/>
        <w:gridCol w:w="3602"/>
        <w:gridCol w:w="1261"/>
        <w:gridCol w:w="3197"/>
      </w:tblGrid>
      <w:tr w:rsidR="00C1074E" w:rsidTr="00C1074E">
        <w:trPr>
          <w:trHeight w:val="828"/>
        </w:trPr>
        <w:tc>
          <w:tcPr>
            <w:tcW w:w="1347" w:type="dxa"/>
          </w:tcPr>
          <w:p w:rsidR="00C1074E" w:rsidRDefault="00C1074E" w:rsidP="0020278E">
            <w:pPr>
              <w:rPr>
                <w:rFonts w:ascii="Tahoma" w:hAnsi="Tahoma" w:cs="Tahoma"/>
                <w:lang w:val="de-DE"/>
              </w:rPr>
            </w:pPr>
            <w:r w:rsidRPr="00F10F55">
              <w:rPr>
                <w:rFonts w:ascii="Tahoma" w:hAnsi="Tahoma" w:cs="Tahoma"/>
                <w:b/>
                <w:noProof/>
                <w:sz w:val="72"/>
                <w:szCs w:val="72"/>
              </w:rPr>
              <w:drawing>
                <wp:inline distT="0" distB="0" distL="0" distR="0" wp14:anchorId="07F90CED" wp14:editId="78719944">
                  <wp:extent cx="552450" cy="361950"/>
                  <wp:effectExtent l="19050" t="19050" r="19050" b="19050"/>
                  <wp:docPr id="2" name="Picture 2" descr="ico_post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_post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619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0" w:type="dxa"/>
            <w:gridSpan w:val="3"/>
          </w:tcPr>
          <w:p w:rsidR="00C1074E" w:rsidRDefault="00C1074E" w:rsidP="0020278E">
            <w:pPr>
              <w:rPr>
                <w:rFonts w:ascii="Tahoma" w:hAnsi="Tahoma" w:cs="Tahoma"/>
                <w:lang w:val="de-DE"/>
              </w:rPr>
            </w:pPr>
            <w:proofErr w:type="spellStart"/>
            <w:r w:rsidRPr="00F10F55">
              <w:rPr>
                <w:rFonts w:ascii="Tahoma" w:hAnsi="Tahoma" w:cs="Tahoma"/>
                <w:sz w:val="22"/>
                <w:szCs w:val="22"/>
              </w:rPr>
              <w:t>Mohallah</w:t>
            </w:r>
            <w:proofErr w:type="spellEnd"/>
            <w:r w:rsidRPr="00F10F55">
              <w:rPr>
                <w:rFonts w:ascii="Tahoma" w:hAnsi="Tahoma" w:cs="Tahoma"/>
                <w:sz w:val="22"/>
                <w:szCs w:val="22"/>
              </w:rPr>
              <w:t xml:space="preserve">: Ahmad </w:t>
            </w:r>
            <w:proofErr w:type="spellStart"/>
            <w:r w:rsidRPr="00F10F55">
              <w:rPr>
                <w:rFonts w:ascii="Tahoma" w:hAnsi="Tahoma" w:cs="Tahoma"/>
                <w:sz w:val="22"/>
                <w:szCs w:val="22"/>
              </w:rPr>
              <w:t>Khail</w:t>
            </w:r>
            <w:proofErr w:type="spellEnd"/>
            <w:r w:rsidRPr="00F10F55">
              <w:rPr>
                <w:rFonts w:ascii="Tahoma" w:hAnsi="Tahoma" w:cs="Tahoma"/>
                <w:sz w:val="22"/>
                <w:szCs w:val="22"/>
              </w:rPr>
              <w:t xml:space="preserve">, Village &amp; P.O. Shewa, Tehsil </w:t>
            </w:r>
            <w:proofErr w:type="spellStart"/>
            <w:r w:rsidRPr="00F10F55">
              <w:rPr>
                <w:rFonts w:ascii="Tahoma" w:hAnsi="Tahoma" w:cs="Tahoma"/>
                <w:sz w:val="22"/>
                <w:szCs w:val="22"/>
              </w:rPr>
              <w:t>Razarr</w:t>
            </w:r>
            <w:proofErr w:type="spellEnd"/>
            <w:r w:rsidRPr="00F10F55">
              <w:rPr>
                <w:rFonts w:ascii="Tahoma" w:hAnsi="Tahoma" w:cs="Tahoma"/>
                <w:sz w:val="22"/>
                <w:szCs w:val="22"/>
              </w:rPr>
              <w:t>, District Swabi,</w:t>
            </w:r>
            <w:r w:rsidRPr="00F10F55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F10F55">
              <w:rPr>
                <w:rFonts w:ascii="Tahoma" w:hAnsi="Tahoma" w:cs="Tahoma"/>
                <w:sz w:val="22"/>
                <w:szCs w:val="22"/>
              </w:rPr>
              <w:t>Khyber Pakhtunkhwa, Pakistan</w:t>
            </w:r>
            <w:r w:rsidRPr="00F10F5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1074E" w:rsidTr="00C1074E">
        <w:trPr>
          <w:trHeight w:val="575"/>
        </w:trPr>
        <w:tc>
          <w:tcPr>
            <w:tcW w:w="1347" w:type="dxa"/>
          </w:tcPr>
          <w:p w:rsidR="00C1074E" w:rsidRDefault="00C1074E" w:rsidP="0020278E">
            <w:pPr>
              <w:rPr>
                <w:rFonts w:ascii="Tahoma" w:hAnsi="Tahoma" w:cs="Tahoma"/>
                <w:lang w:val="de-DE"/>
              </w:rPr>
            </w:pPr>
            <w:r w:rsidRPr="00F10F55">
              <w:rPr>
                <w:rFonts w:ascii="Tahoma" w:hAnsi="Tahoma" w:cs="Tahoma"/>
                <w:noProof/>
                <w:sz w:val="22"/>
                <w:szCs w:val="22"/>
              </w:rPr>
              <w:drawing>
                <wp:inline distT="0" distB="0" distL="0" distR="0" wp14:anchorId="4DFE47CF" wp14:editId="2F159F06">
                  <wp:extent cx="556895" cy="323850"/>
                  <wp:effectExtent l="19050" t="19050" r="14605" b="19050"/>
                  <wp:docPr id="5" name="Picture 5" descr="contact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ntact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" cy="3238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2" w:type="dxa"/>
          </w:tcPr>
          <w:p w:rsidR="00C1074E" w:rsidRDefault="00C1074E" w:rsidP="00C1074E">
            <w:pPr>
              <w:rPr>
                <w:rFonts w:ascii="Tahoma" w:hAnsi="Tahoma" w:cs="Tahoma"/>
                <w:sz w:val="22"/>
                <w:szCs w:val="22"/>
                <w:lang w:val="de-DE"/>
              </w:rPr>
            </w:pPr>
            <w:r w:rsidRPr="00F10F55">
              <w:rPr>
                <w:rFonts w:ascii="Tahoma" w:hAnsi="Tahoma" w:cs="Tahoma"/>
                <w:sz w:val="22"/>
                <w:szCs w:val="22"/>
                <w:lang w:val="de-DE"/>
              </w:rPr>
              <w:t>+92 (345) 896 3338</w:t>
            </w:r>
          </w:p>
          <w:p w:rsidR="00C1074E" w:rsidRPr="00C1074E" w:rsidRDefault="00C1074E" w:rsidP="0020278E">
            <w:pPr>
              <w:rPr>
                <w:rFonts w:ascii="Tahoma" w:hAnsi="Tahoma" w:cs="Tahoma"/>
                <w:sz w:val="22"/>
                <w:szCs w:val="22"/>
                <w:lang w:val="de-DE"/>
              </w:rPr>
            </w:pPr>
            <w:r w:rsidRPr="00F10F55">
              <w:rPr>
                <w:rFonts w:ascii="Tahoma" w:hAnsi="Tahoma" w:cs="Tahoma"/>
                <w:sz w:val="22"/>
                <w:szCs w:val="22"/>
                <w:lang w:val="de-DE"/>
              </w:rPr>
              <w:t>+92 (333) 943 2324</w:t>
            </w:r>
          </w:p>
        </w:tc>
        <w:tc>
          <w:tcPr>
            <w:tcW w:w="1261" w:type="dxa"/>
          </w:tcPr>
          <w:p w:rsidR="00C1074E" w:rsidRDefault="00C1074E" w:rsidP="0020278E">
            <w:pPr>
              <w:rPr>
                <w:rFonts w:ascii="Tahoma" w:hAnsi="Tahoma" w:cs="Tahoma"/>
                <w:lang w:val="de-DE"/>
              </w:rPr>
            </w:pPr>
            <w:r w:rsidRPr="00F10F55">
              <w:rPr>
                <w:rFonts w:ascii="Tahoma" w:hAnsi="Tahoma" w:cs="Tahoma"/>
                <w:noProof/>
              </w:rPr>
              <w:drawing>
                <wp:inline distT="0" distB="0" distL="0" distR="0" wp14:anchorId="6B828650" wp14:editId="0967A2CD">
                  <wp:extent cx="552450" cy="329565"/>
                  <wp:effectExtent l="19050" t="19050" r="19050" b="13335"/>
                  <wp:docPr id="6" name="Picture 6" descr="email_icon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mail_icon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32956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</w:tcPr>
          <w:p w:rsidR="00C1074E" w:rsidRDefault="00D50798" w:rsidP="0020278E">
            <w:pPr>
              <w:rPr>
                <w:rStyle w:val="Hyperlink"/>
                <w:rFonts w:ascii="Tahoma" w:hAnsi="Tahoma" w:cs="Tahoma"/>
                <w:sz w:val="22"/>
                <w:szCs w:val="22"/>
              </w:rPr>
            </w:pPr>
            <w:hyperlink r:id="rId12" w:history="1">
              <w:r w:rsidR="00C1074E" w:rsidRPr="00F10F55">
                <w:rPr>
                  <w:rStyle w:val="Hyperlink"/>
                  <w:rFonts w:ascii="Tahoma" w:hAnsi="Tahoma" w:cs="Tahoma"/>
                  <w:sz w:val="22"/>
                  <w:szCs w:val="22"/>
                </w:rPr>
                <w:t>fahad.yousafzay@gmail.com</w:t>
              </w:r>
            </w:hyperlink>
          </w:p>
          <w:p w:rsidR="00C1074E" w:rsidRPr="00C1074E" w:rsidRDefault="00D50798" w:rsidP="0020278E">
            <w:pPr>
              <w:rPr>
                <w:rFonts w:ascii="Tahoma" w:hAnsi="Tahoma" w:cs="Tahoma"/>
                <w:sz w:val="22"/>
                <w:szCs w:val="22"/>
              </w:rPr>
            </w:pPr>
            <w:hyperlink r:id="rId13" w:history="1">
              <w:r w:rsidR="00C1074E" w:rsidRPr="00F10F55">
                <w:rPr>
                  <w:rStyle w:val="Hyperlink"/>
                  <w:rFonts w:ascii="Tahoma" w:hAnsi="Tahoma" w:cs="Tahoma"/>
                  <w:sz w:val="22"/>
                  <w:szCs w:val="22"/>
                </w:rPr>
                <w:t>fahad.yousafzay@live.com</w:t>
              </w:r>
            </w:hyperlink>
          </w:p>
        </w:tc>
      </w:tr>
    </w:tbl>
    <w:p w:rsidR="00E43213" w:rsidRPr="00F10F55" w:rsidRDefault="009C1F87" w:rsidP="0020278E">
      <w:pPr>
        <w:rPr>
          <w:rFonts w:ascii="Tahoma" w:hAnsi="Tahoma" w:cs="Tahoma"/>
        </w:rPr>
      </w:pPr>
      <w:r w:rsidRPr="00F10F55">
        <w:rPr>
          <w:rFonts w:ascii="Tahoma" w:hAnsi="Tahoma" w:cs="Tahoma"/>
          <w:lang w:val="de-DE"/>
        </w:rPr>
        <w:t xml:space="preserve">                </w:t>
      </w:r>
    </w:p>
    <w:p w:rsidR="00566638" w:rsidRPr="00F10F55" w:rsidRDefault="00E43213" w:rsidP="00694D1C">
      <w:pPr>
        <w:pBdr>
          <w:top w:val="single" w:sz="4" w:space="1" w:color="auto"/>
          <w:bottom w:val="single" w:sz="4" w:space="1" w:color="auto"/>
        </w:pBdr>
        <w:ind w:left="-720"/>
        <w:rPr>
          <w:rFonts w:ascii="Tahoma" w:hAnsi="Tahoma" w:cs="Tahoma"/>
          <w:b/>
          <w:i/>
          <w:lang w:val="de-DE"/>
        </w:rPr>
      </w:pPr>
      <w:r w:rsidRPr="00F10F55">
        <w:rPr>
          <w:rFonts w:ascii="Tahoma" w:hAnsi="Tahoma" w:cs="Tahoma"/>
          <w:b/>
          <w:i/>
          <w:lang w:val="de-DE"/>
        </w:rPr>
        <w:t>Personal Information:</w:t>
      </w:r>
    </w:p>
    <w:p w:rsidR="00E43213" w:rsidRPr="00F10F55" w:rsidRDefault="00E43213" w:rsidP="00F10F55">
      <w:pPr>
        <w:tabs>
          <w:tab w:val="left" w:pos="2160"/>
        </w:tabs>
        <w:spacing w:line="360" w:lineRule="auto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Father’s Name:</w:t>
      </w:r>
      <w:r w:rsidR="00100A52" w:rsidRPr="00F10F55">
        <w:rPr>
          <w:rFonts w:ascii="Tahoma" w:hAnsi="Tahoma" w:cs="Tahoma"/>
          <w:sz w:val="22"/>
          <w:szCs w:val="22"/>
        </w:rPr>
        <w:tab/>
      </w:r>
      <w:r w:rsidR="004752F9" w:rsidRPr="00F10F55">
        <w:rPr>
          <w:rFonts w:ascii="Tahoma" w:hAnsi="Tahoma" w:cs="Tahoma"/>
          <w:bCs/>
          <w:sz w:val="22"/>
          <w:szCs w:val="22"/>
        </w:rPr>
        <w:t>Amir Muhammad</w:t>
      </w:r>
    </w:p>
    <w:p w:rsidR="00E43213" w:rsidRPr="00F10F55" w:rsidRDefault="00E43213" w:rsidP="00F10F55">
      <w:pPr>
        <w:spacing w:line="360" w:lineRule="auto"/>
        <w:rPr>
          <w:rFonts w:ascii="Tahoma" w:hAnsi="Tahoma" w:cs="Tahoma"/>
          <w:sz w:val="22"/>
          <w:szCs w:val="22"/>
          <w:lang w:val="it-IT"/>
        </w:rPr>
      </w:pPr>
      <w:r w:rsidRPr="00F10F55">
        <w:rPr>
          <w:rFonts w:ascii="Tahoma" w:hAnsi="Tahoma" w:cs="Tahoma"/>
          <w:sz w:val="22"/>
          <w:szCs w:val="22"/>
          <w:lang w:val="it-IT"/>
        </w:rPr>
        <w:t>Domicile:</w:t>
      </w:r>
      <w:r w:rsidRPr="00F10F55">
        <w:rPr>
          <w:rFonts w:ascii="Tahoma" w:hAnsi="Tahoma" w:cs="Tahoma"/>
          <w:sz w:val="22"/>
          <w:szCs w:val="22"/>
          <w:lang w:val="it-IT"/>
        </w:rPr>
        <w:tab/>
      </w:r>
      <w:r w:rsidRPr="00F10F55">
        <w:rPr>
          <w:rFonts w:ascii="Tahoma" w:hAnsi="Tahoma" w:cs="Tahoma"/>
          <w:sz w:val="22"/>
          <w:szCs w:val="22"/>
          <w:lang w:val="it-IT"/>
        </w:rPr>
        <w:tab/>
      </w:r>
      <w:r w:rsidR="004752F9" w:rsidRPr="00F10F55">
        <w:rPr>
          <w:rFonts w:ascii="Tahoma" w:hAnsi="Tahoma" w:cs="Tahoma"/>
          <w:bCs/>
          <w:sz w:val="22"/>
          <w:szCs w:val="22"/>
          <w:lang w:val="it-IT"/>
        </w:rPr>
        <w:t>Swabi</w:t>
      </w:r>
      <w:r w:rsidRPr="00F10F55">
        <w:rPr>
          <w:rFonts w:ascii="Tahoma" w:hAnsi="Tahoma" w:cs="Tahoma"/>
          <w:bCs/>
          <w:sz w:val="22"/>
          <w:szCs w:val="22"/>
          <w:lang w:val="it-IT"/>
        </w:rPr>
        <w:t xml:space="preserve"> </w:t>
      </w:r>
      <w:r w:rsidRPr="00F10F55">
        <w:rPr>
          <w:rFonts w:ascii="Tahoma" w:hAnsi="Tahoma" w:cs="Tahoma"/>
          <w:bCs/>
          <w:sz w:val="22"/>
          <w:szCs w:val="22"/>
          <w:lang w:val="it-IT"/>
        </w:rPr>
        <w:tab/>
      </w:r>
      <w:r w:rsidR="004752F9" w:rsidRPr="00F10F55">
        <w:rPr>
          <w:rFonts w:ascii="Tahoma" w:hAnsi="Tahoma" w:cs="Tahoma"/>
          <w:color w:val="FFFFFF" w:themeColor="background1"/>
          <w:sz w:val="22"/>
          <w:szCs w:val="22"/>
        </w:rPr>
        <w:t>-7</w:t>
      </w:r>
    </w:p>
    <w:p w:rsidR="004752F9" w:rsidRPr="00F10F55" w:rsidRDefault="004752F9" w:rsidP="00F10F55">
      <w:pPr>
        <w:spacing w:line="360" w:lineRule="auto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 xml:space="preserve">Marital </w:t>
      </w:r>
      <w:r w:rsidR="004114DD" w:rsidRPr="00F10F55">
        <w:rPr>
          <w:rFonts w:ascii="Tahoma" w:hAnsi="Tahoma" w:cs="Tahoma"/>
          <w:sz w:val="22"/>
          <w:szCs w:val="22"/>
        </w:rPr>
        <w:t>Status:</w:t>
      </w:r>
      <w:r w:rsidR="004114DD" w:rsidRPr="00F10F55">
        <w:rPr>
          <w:rFonts w:ascii="Tahoma" w:hAnsi="Tahoma" w:cs="Tahoma"/>
          <w:sz w:val="22"/>
          <w:szCs w:val="22"/>
        </w:rPr>
        <w:tab/>
      </w:r>
      <w:r w:rsidR="00F10F55">
        <w:rPr>
          <w:rFonts w:ascii="Tahoma" w:hAnsi="Tahoma" w:cs="Tahoma"/>
          <w:sz w:val="22"/>
          <w:szCs w:val="22"/>
        </w:rPr>
        <w:tab/>
      </w:r>
      <w:r w:rsidRPr="00F10F55">
        <w:rPr>
          <w:rFonts w:ascii="Tahoma" w:hAnsi="Tahoma" w:cs="Tahoma"/>
          <w:sz w:val="22"/>
          <w:szCs w:val="22"/>
        </w:rPr>
        <w:t>Single</w:t>
      </w:r>
    </w:p>
    <w:p w:rsidR="00694D1C" w:rsidRPr="00F10F55" w:rsidRDefault="00E43213" w:rsidP="00F10F55">
      <w:pPr>
        <w:spacing w:line="360" w:lineRule="auto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 xml:space="preserve">Religion: </w:t>
      </w:r>
      <w:r w:rsidRPr="00F10F55">
        <w:rPr>
          <w:rFonts w:ascii="Tahoma" w:hAnsi="Tahoma" w:cs="Tahoma"/>
          <w:sz w:val="22"/>
          <w:szCs w:val="22"/>
        </w:rPr>
        <w:tab/>
      </w:r>
      <w:r w:rsidRPr="00F10F55">
        <w:rPr>
          <w:rFonts w:ascii="Tahoma" w:hAnsi="Tahoma" w:cs="Tahoma"/>
          <w:sz w:val="22"/>
          <w:szCs w:val="22"/>
        </w:rPr>
        <w:tab/>
        <w:t>Islam</w:t>
      </w:r>
    </w:p>
    <w:p w:rsidR="00100A52" w:rsidRPr="00F10F55" w:rsidRDefault="00694D1C" w:rsidP="00F10F55">
      <w:pPr>
        <w:spacing w:line="360" w:lineRule="auto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Language:</w:t>
      </w:r>
      <w:r w:rsidRPr="00F10F55">
        <w:rPr>
          <w:rFonts w:ascii="Tahoma" w:hAnsi="Tahoma" w:cs="Tahoma"/>
          <w:sz w:val="22"/>
          <w:szCs w:val="22"/>
        </w:rPr>
        <w:tab/>
      </w:r>
      <w:r w:rsidRPr="00F10F55">
        <w:rPr>
          <w:rFonts w:ascii="Tahoma" w:hAnsi="Tahoma" w:cs="Tahoma"/>
          <w:sz w:val="22"/>
          <w:szCs w:val="22"/>
        </w:rPr>
        <w:tab/>
        <w:t xml:space="preserve">Pashto, </w:t>
      </w:r>
      <w:proofErr w:type="spellStart"/>
      <w:r w:rsidRPr="00F10F55">
        <w:rPr>
          <w:rFonts w:ascii="Tahoma" w:hAnsi="Tahoma" w:cs="Tahoma"/>
          <w:sz w:val="22"/>
          <w:szCs w:val="22"/>
        </w:rPr>
        <w:t>Urdo</w:t>
      </w:r>
      <w:proofErr w:type="spellEnd"/>
      <w:r w:rsidRPr="00F10F55">
        <w:rPr>
          <w:rFonts w:ascii="Tahoma" w:hAnsi="Tahoma" w:cs="Tahoma"/>
          <w:sz w:val="22"/>
          <w:szCs w:val="22"/>
        </w:rPr>
        <w:t>, English</w:t>
      </w:r>
    </w:p>
    <w:p w:rsidR="00E43213" w:rsidRPr="00F10F55" w:rsidRDefault="00E43213" w:rsidP="00F10F55">
      <w:pPr>
        <w:pBdr>
          <w:top w:val="single" w:sz="4" w:space="1" w:color="auto"/>
          <w:bottom w:val="single" w:sz="4" w:space="2" w:color="auto"/>
        </w:pBdr>
        <w:ind w:left="-720"/>
        <w:rPr>
          <w:rFonts w:ascii="Tahoma" w:hAnsi="Tahoma" w:cs="Tahoma"/>
          <w:b/>
          <w:i/>
        </w:rPr>
      </w:pPr>
      <w:r w:rsidRPr="00F10F55">
        <w:rPr>
          <w:rFonts w:ascii="Tahoma" w:hAnsi="Tahoma" w:cs="Tahoma"/>
          <w:b/>
          <w:i/>
        </w:rPr>
        <w:t>Career Objective:</w:t>
      </w:r>
    </w:p>
    <w:p w:rsidR="00566638" w:rsidRPr="00F10F55" w:rsidRDefault="00566638">
      <w:pPr>
        <w:ind w:right="-151"/>
        <w:jc w:val="both"/>
        <w:rPr>
          <w:rFonts w:ascii="Tahoma" w:hAnsi="Tahoma" w:cs="Tahoma"/>
        </w:rPr>
      </w:pPr>
    </w:p>
    <w:p w:rsidR="004114DD" w:rsidRPr="00F10F55" w:rsidRDefault="00E43213" w:rsidP="00F10F55">
      <w:pPr>
        <w:spacing w:line="360" w:lineRule="auto"/>
        <w:ind w:right="-151"/>
        <w:jc w:val="both"/>
        <w:rPr>
          <w:rFonts w:ascii="Tahoma" w:hAnsi="Tahoma" w:cs="Tahoma"/>
          <w:bCs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To become a part of a dynamic group where I could further explore the skills and capabilities which I gained in the whole academic career, and to serve in a challenging work environment and equally vast opportunities of career development based upon achievements and results</w:t>
      </w:r>
      <w:proofErr w:type="gramStart"/>
      <w:r w:rsidR="006F6F9A" w:rsidRPr="00F10F55">
        <w:rPr>
          <w:rFonts w:ascii="Tahoma" w:hAnsi="Tahoma" w:cs="Tahoma"/>
          <w:sz w:val="22"/>
          <w:szCs w:val="22"/>
        </w:rPr>
        <w:t>.</w:t>
      </w:r>
      <w:r w:rsidR="00F10F55">
        <w:rPr>
          <w:rFonts w:ascii="Tahoma" w:hAnsi="Tahoma" w:cs="Tahoma"/>
          <w:bCs/>
          <w:sz w:val="22"/>
          <w:szCs w:val="22"/>
        </w:rPr>
        <w:t>.</w:t>
      </w:r>
      <w:proofErr w:type="gramEnd"/>
    </w:p>
    <w:p w:rsidR="00E43213" w:rsidRPr="00F10F55" w:rsidRDefault="00E43213">
      <w:pPr>
        <w:pBdr>
          <w:top w:val="single" w:sz="4" w:space="1" w:color="auto"/>
          <w:bottom w:val="single" w:sz="4" w:space="1" w:color="auto"/>
        </w:pBdr>
        <w:ind w:left="-720"/>
        <w:rPr>
          <w:rFonts w:ascii="Tahoma" w:hAnsi="Tahoma" w:cs="Tahoma"/>
          <w:b/>
          <w:i/>
        </w:rPr>
      </w:pPr>
      <w:r w:rsidRPr="00F10F55">
        <w:rPr>
          <w:rFonts w:ascii="Tahoma" w:hAnsi="Tahoma" w:cs="Tahoma"/>
          <w:b/>
          <w:i/>
        </w:rPr>
        <w:t>Academic Record:</w:t>
      </w:r>
    </w:p>
    <w:tbl>
      <w:tblPr>
        <w:tblStyle w:val="MediumGrid3-Accent3"/>
        <w:tblW w:w="9897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3843"/>
        <w:gridCol w:w="1980"/>
        <w:gridCol w:w="1530"/>
      </w:tblGrid>
      <w:tr w:rsidR="005D7BCA" w:rsidRPr="00F10F55" w:rsidTr="00694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43213" w:rsidRPr="00F10F55" w:rsidRDefault="00E43213" w:rsidP="0056663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Certificate /</w:t>
            </w:r>
          </w:p>
          <w:p w:rsidR="00E43213" w:rsidRPr="00F10F55" w:rsidRDefault="00E43213" w:rsidP="0056663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43213" w:rsidRPr="00F10F55" w:rsidRDefault="00E43213" w:rsidP="00566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66638" w:rsidRPr="00F10F55" w:rsidRDefault="00E43213" w:rsidP="0056663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Percentage</w:t>
            </w:r>
            <w:r w:rsidR="00566638"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/</w:t>
            </w:r>
            <w:r w:rsidR="00F10F55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566638"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CGPA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43213" w:rsidRPr="00F10F55" w:rsidRDefault="00E43213" w:rsidP="005666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10F55">
              <w:rPr>
                <w:rFonts w:ascii="Tahoma" w:hAnsi="Tahoma" w:cs="Tahoma"/>
                <w:b/>
                <w:bCs/>
                <w:sz w:val="22"/>
                <w:szCs w:val="22"/>
              </w:rPr>
              <w:t>Year of Passing</w:t>
            </w:r>
          </w:p>
        </w:tc>
      </w:tr>
      <w:tr w:rsidR="00606AC7" w:rsidRPr="00F10F55" w:rsidTr="00694D1C">
        <w:trPr>
          <w:trHeight w:val="10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 w:rsidP="00AB1EA3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 xml:space="preserve">M.S. (Soil and Water Conservation </w:t>
            </w:r>
            <w:proofErr w:type="spellStart"/>
            <w:r w:rsidRPr="00F10F55">
              <w:rPr>
                <w:rFonts w:ascii="Tahoma" w:hAnsi="Tahoma" w:cs="Tahoma"/>
                <w:sz w:val="22"/>
                <w:szCs w:val="22"/>
              </w:rPr>
              <w:t>Engg</w:t>
            </w:r>
            <w:proofErr w:type="spellEnd"/>
            <w:r w:rsidRPr="00F10F55">
              <w:rPr>
                <w:rFonts w:ascii="Tahoma" w:hAnsi="Tahoma" w:cs="Tahoma"/>
                <w:sz w:val="22"/>
                <w:szCs w:val="22"/>
              </w:rPr>
              <w:t>.)</w:t>
            </w:r>
          </w:p>
        </w:tc>
        <w:tc>
          <w:tcPr>
            <w:tcW w:w="3843" w:type="dxa"/>
            <w:shd w:val="clear" w:color="auto" w:fill="auto"/>
          </w:tcPr>
          <w:p w:rsidR="00606AC7" w:rsidRPr="00F10F55" w:rsidRDefault="00606AC7" w:rsidP="00AB1E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N.W.F.P University of Engineering &amp; Technology, Peshawar.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 w:rsidP="00AB1EA3">
            <w:pPr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3.54/4 (course work completed)</w:t>
            </w:r>
          </w:p>
        </w:tc>
        <w:tc>
          <w:tcPr>
            <w:tcW w:w="1530" w:type="dxa"/>
            <w:shd w:val="clear" w:color="auto" w:fill="auto"/>
          </w:tcPr>
          <w:p w:rsidR="00606AC7" w:rsidRPr="00F10F55" w:rsidRDefault="00606AC7" w:rsidP="00AB1EA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2010-11</w:t>
            </w:r>
          </w:p>
        </w:tc>
      </w:tr>
      <w:tr w:rsidR="00606AC7" w:rsidRPr="00F10F55" w:rsidTr="00B1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B.Sc. Agricultural Engineering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 w:rsidP="00396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N.W.F.P University of Engineering &amp; Technology, Peshawar.           (</w:t>
            </w:r>
            <w:r w:rsidRPr="00F10F55">
              <w:rPr>
                <w:rFonts w:ascii="Tahoma" w:hAnsi="Tahoma" w:cs="Tahoma"/>
              </w:rPr>
              <w:t>Regd. No: Agri/2976)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 w:rsidP="007346B5">
            <w:pPr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3.28/4</w:t>
            </w: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606AC7" w:rsidRPr="00F10F55" w:rsidRDefault="00606AC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2009</w:t>
            </w:r>
          </w:p>
        </w:tc>
      </w:tr>
      <w:tr w:rsidR="00533DDD" w:rsidRPr="00F10F55" w:rsidTr="00533DDD">
        <w:trPr>
          <w:trHeight w:val="10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DDD" w:rsidRPr="00F10F55" w:rsidRDefault="00533DDD" w:rsidP="00736AA0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M.S. (Project Management)</w:t>
            </w:r>
          </w:p>
        </w:tc>
        <w:tc>
          <w:tcPr>
            <w:tcW w:w="3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DDD" w:rsidRPr="00F10F55" w:rsidRDefault="00533DDD" w:rsidP="00736A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COMSATS Islamabad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DDD" w:rsidRPr="00F10F55" w:rsidRDefault="00533DDD">
            <w:pPr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3.68/4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DDD" w:rsidRDefault="00533D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2014-15</w:t>
            </w:r>
          </w:p>
          <w:p w:rsidR="00533DDD" w:rsidRPr="00F10F55" w:rsidRDefault="00533D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 Progress</w:t>
            </w:r>
          </w:p>
        </w:tc>
      </w:tr>
      <w:tr w:rsidR="00B11ED7" w:rsidRPr="00F10F55" w:rsidTr="00B1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F.sc (Pre-Eng.)</w:t>
            </w:r>
          </w:p>
        </w:tc>
        <w:tc>
          <w:tcPr>
            <w:tcW w:w="3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>
            <w:pPr>
              <w:tabs>
                <w:tab w:val="left" w:pos="39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Govt. Post graduate college Mardan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 w:rsidP="007346B5">
            <w:pPr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75.73</w:t>
            </w:r>
          </w:p>
        </w:tc>
        <w:tc>
          <w:tcPr>
            <w:tcW w:w="153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2005</w:t>
            </w:r>
          </w:p>
        </w:tc>
      </w:tr>
      <w:tr w:rsidR="00B11ED7" w:rsidRPr="00F10F55" w:rsidTr="00694D1C">
        <w:trPr>
          <w:trHeight w:val="10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4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S.S.C. (Science group)</w:t>
            </w:r>
          </w:p>
        </w:tc>
        <w:tc>
          <w:tcPr>
            <w:tcW w:w="3843" w:type="dxa"/>
            <w:shd w:val="clear" w:color="auto" w:fill="auto"/>
          </w:tcPr>
          <w:p w:rsidR="00B11ED7" w:rsidRPr="00F10F55" w:rsidRDefault="00B11E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Government High School Shewa, district Swabi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B11ED7" w:rsidRPr="00F10F55" w:rsidRDefault="00B11ED7" w:rsidP="007346B5">
            <w:pPr>
              <w:spacing w:line="360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78.35</w:t>
            </w:r>
          </w:p>
        </w:tc>
        <w:tc>
          <w:tcPr>
            <w:tcW w:w="1530" w:type="dxa"/>
            <w:shd w:val="clear" w:color="auto" w:fill="auto"/>
          </w:tcPr>
          <w:p w:rsidR="00B11ED7" w:rsidRPr="00F10F55" w:rsidRDefault="00B1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</w:rPr>
            </w:pPr>
            <w:r w:rsidRPr="00F10F55">
              <w:rPr>
                <w:rFonts w:ascii="Tahoma" w:hAnsi="Tahoma" w:cs="Tahoma"/>
                <w:sz w:val="22"/>
                <w:szCs w:val="22"/>
              </w:rPr>
              <w:t>2003</w:t>
            </w:r>
          </w:p>
        </w:tc>
      </w:tr>
    </w:tbl>
    <w:p w:rsidR="00F10F55" w:rsidRPr="00F10F55" w:rsidRDefault="00F10F55">
      <w:pPr>
        <w:rPr>
          <w:rFonts w:ascii="Tahoma" w:hAnsi="Tahoma" w:cs="Tahoma"/>
          <w:sz w:val="22"/>
          <w:szCs w:val="22"/>
        </w:rPr>
      </w:pPr>
    </w:p>
    <w:p w:rsidR="00C1074E" w:rsidRDefault="00C1074E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br w:type="page"/>
      </w:r>
    </w:p>
    <w:p w:rsidR="00805748" w:rsidRPr="00F10F55" w:rsidRDefault="00805748" w:rsidP="00694D1C">
      <w:pPr>
        <w:pBdr>
          <w:top w:val="single" w:sz="4" w:space="1" w:color="auto"/>
          <w:bottom w:val="single" w:sz="4" w:space="1" w:color="auto"/>
        </w:pBdr>
        <w:ind w:left="-720"/>
        <w:rPr>
          <w:rFonts w:ascii="Tahoma" w:hAnsi="Tahoma" w:cs="Tahoma"/>
          <w:b/>
          <w:i/>
        </w:rPr>
      </w:pPr>
      <w:r w:rsidRPr="00F10F55">
        <w:rPr>
          <w:rFonts w:ascii="Tahoma" w:hAnsi="Tahoma" w:cs="Tahoma"/>
          <w:b/>
          <w:i/>
        </w:rPr>
        <w:lastRenderedPageBreak/>
        <w:t xml:space="preserve">Professional Experience: </w:t>
      </w:r>
    </w:p>
    <w:p w:rsidR="00F13DE6" w:rsidRPr="00F10F55" w:rsidRDefault="00F13DE6" w:rsidP="00D93A7F">
      <w:pPr>
        <w:jc w:val="both"/>
        <w:rPr>
          <w:rFonts w:ascii="Tahoma" w:hAnsi="Tahoma" w:cs="Tahoma"/>
        </w:rPr>
      </w:pPr>
    </w:p>
    <w:p w:rsidR="008022A7" w:rsidRPr="00F10F55" w:rsidRDefault="00865DDA" w:rsidP="00F10F55">
      <w:pPr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b/>
          <w:noProof/>
          <w:sz w:val="22"/>
          <w:szCs w:val="22"/>
          <w:highlight w:val="lightGray"/>
        </w:rPr>
        <w:drawing>
          <wp:anchor distT="0" distB="0" distL="114300" distR="114300" simplePos="0" relativeHeight="251660800" behindDoc="1" locked="0" layoutInCell="1" allowOverlap="1" wp14:anchorId="2A4B0B9D" wp14:editId="1C095251">
            <wp:simplePos x="0" y="0"/>
            <wp:positionH relativeFrom="column">
              <wp:posOffset>-504825</wp:posOffset>
            </wp:positionH>
            <wp:positionV relativeFrom="paragraph">
              <wp:posOffset>10795</wp:posOffset>
            </wp:positionV>
            <wp:extent cx="131445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287" y="21330"/>
                <wp:lineTo x="21287" y="0"/>
                <wp:lineTo x="0" y="0"/>
              </wp:wrapPolygon>
            </wp:wrapTight>
            <wp:docPr id="1" name="Picture 0" descr="ce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d log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236" w:rsidRPr="00B73AD6">
        <w:rPr>
          <w:rFonts w:ascii="Tahoma" w:hAnsi="Tahoma" w:cs="Tahoma"/>
          <w:b/>
          <w:sz w:val="22"/>
          <w:szCs w:val="22"/>
          <w:highlight w:val="lightGray"/>
        </w:rPr>
        <w:t>PMER Officer</w:t>
      </w:r>
      <w:r w:rsidR="00F13DE6" w:rsidRPr="00F10F55">
        <w:rPr>
          <w:rFonts w:ascii="Tahoma" w:hAnsi="Tahoma" w:cs="Tahoma"/>
          <w:sz w:val="22"/>
          <w:szCs w:val="22"/>
        </w:rPr>
        <w:t>,</w:t>
      </w:r>
      <w:r w:rsidR="00F13DE6" w:rsidRPr="00F10F55">
        <w:rPr>
          <w:rFonts w:ascii="Tahoma" w:hAnsi="Tahoma" w:cs="Tahoma"/>
        </w:rPr>
        <w:t xml:space="preserve"> </w:t>
      </w:r>
      <w:r w:rsidR="008022A7" w:rsidRPr="00F10F55">
        <w:rPr>
          <w:rFonts w:ascii="Tahoma" w:hAnsi="Tahoma" w:cs="Tahoma"/>
          <w:sz w:val="22"/>
          <w:szCs w:val="22"/>
        </w:rPr>
        <w:t>December 23</w:t>
      </w:r>
      <w:r w:rsidR="008022A7" w:rsidRPr="00F10F55">
        <w:rPr>
          <w:rFonts w:ascii="Tahoma" w:hAnsi="Tahoma" w:cs="Tahoma"/>
          <w:sz w:val="22"/>
          <w:szCs w:val="22"/>
          <w:vertAlign w:val="superscript"/>
        </w:rPr>
        <w:t>rd</w:t>
      </w:r>
      <w:r w:rsidR="008022A7" w:rsidRPr="00F10F55">
        <w:rPr>
          <w:rFonts w:ascii="Tahoma" w:hAnsi="Tahoma" w:cs="Tahoma"/>
          <w:sz w:val="22"/>
          <w:szCs w:val="22"/>
        </w:rPr>
        <w:t>, 2010 to date</w:t>
      </w:r>
    </w:p>
    <w:p w:rsidR="00F10F55" w:rsidRDefault="00F13DE6" w:rsidP="00F10F55">
      <w:pPr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CERD (Center of Excellence for Rural Development</w:t>
      </w:r>
      <w:r w:rsidR="00F10F55">
        <w:rPr>
          <w:rFonts w:ascii="Tahoma" w:hAnsi="Tahoma" w:cs="Tahoma"/>
          <w:sz w:val="22"/>
          <w:szCs w:val="22"/>
        </w:rPr>
        <w:t>),</w:t>
      </w:r>
    </w:p>
    <w:p w:rsidR="00757470" w:rsidRPr="00F10F55" w:rsidRDefault="00865DDA" w:rsidP="00F10F55">
      <w:pPr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proofErr w:type="gramStart"/>
      <w:r w:rsidRPr="00F10F55">
        <w:rPr>
          <w:rFonts w:ascii="Tahoma" w:hAnsi="Tahoma" w:cs="Tahoma"/>
          <w:sz w:val="22"/>
          <w:szCs w:val="22"/>
        </w:rPr>
        <w:t>27-A, Syed Jamal-Ud-din Road University Town, Peshawar</w:t>
      </w:r>
      <w:r w:rsidR="00F10F55">
        <w:rPr>
          <w:rFonts w:ascii="Tahoma" w:hAnsi="Tahoma" w:cs="Tahoma"/>
          <w:sz w:val="22"/>
          <w:szCs w:val="22"/>
        </w:rPr>
        <w:t>, KP.</w:t>
      </w:r>
      <w:proofErr w:type="gramEnd"/>
    </w:p>
    <w:p w:rsidR="00F10F55" w:rsidRDefault="00F10F55" w:rsidP="00F10F55">
      <w:pPr>
        <w:pStyle w:val="NoSpacing"/>
        <w:spacing w:line="360" w:lineRule="auto"/>
        <w:jc w:val="both"/>
        <w:rPr>
          <w:rFonts w:ascii="Tahoma" w:hAnsi="Tahoma" w:cs="Tahoma"/>
          <w:sz w:val="22"/>
          <w:szCs w:val="22"/>
          <w:highlight w:val="lightGray"/>
          <w:u w:val="single"/>
        </w:rPr>
      </w:pPr>
    </w:p>
    <w:p w:rsidR="00167F1E" w:rsidRPr="00F10F55" w:rsidRDefault="00F13DE6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  <w:u w:val="single"/>
        </w:rPr>
      </w:pPr>
      <w:r w:rsidRPr="00F10F55">
        <w:rPr>
          <w:rFonts w:ascii="Tahoma" w:hAnsi="Tahoma" w:cs="Tahoma"/>
          <w:sz w:val="22"/>
          <w:szCs w:val="22"/>
          <w:highlight w:val="lightGray"/>
          <w:u w:val="single"/>
        </w:rPr>
        <w:t>Responsibilities:</w:t>
      </w:r>
    </w:p>
    <w:p w:rsidR="008022A7" w:rsidRPr="00F10F55" w:rsidRDefault="008022A7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Planning, Monitoring, Evaluation and Research</w:t>
      </w:r>
      <w:r w:rsidR="00B73AD6">
        <w:rPr>
          <w:rFonts w:ascii="Tahoma" w:hAnsi="Tahoma" w:cs="Tahoma"/>
          <w:sz w:val="22"/>
          <w:szCs w:val="22"/>
        </w:rPr>
        <w:t xml:space="preserve"> activities of </w:t>
      </w:r>
      <w:r w:rsidRPr="00F10F55">
        <w:rPr>
          <w:rFonts w:ascii="Tahoma" w:hAnsi="Tahoma" w:cs="Tahoma"/>
          <w:sz w:val="22"/>
          <w:szCs w:val="22"/>
        </w:rPr>
        <w:t>CERD</w:t>
      </w:r>
      <w:r w:rsidR="00B73AD6">
        <w:rPr>
          <w:rFonts w:ascii="Tahoma" w:hAnsi="Tahoma" w:cs="Tahoma"/>
          <w:sz w:val="22"/>
          <w:szCs w:val="22"/>
        </w:rPr>
        <w:t>’s</w:t>
      </w:r>
      <w:r w:rsidRPr="00F10F55">
        <w:rPr>
          <w:rFonts w:ascii="Tahoma" w:hAnsi="Tahoma" w:cs="Tahoma"/>
          <w:sz w:val="22"/>
          <w:szCs w:val="22"/>
        </w:rPr>
        <w:t xml:space="preserve"> </w:t>
      </w:r>
      <w:r w:rsidR="00F10F55">
        <w:rPr>
          <w:rFonts w:ascii="Tahoma" w:hAnsi="Tahoma" w:cs="Tahoma"/>
          <w:sz w:val="22"/>
          <w:szCs w:val="22"/>
        </w:rPr>
        <w:t>projects</w:t>
      </w:r>
      <w:r w:rsidRPr="00F10F55">
        <w:rPr>
          <w:rFonts w:ascii="Tahoma" w:hAnsi="Tahoma" w:cs="Tahoma"/>
          <w:sz w:val="22"/>
          <w:szCs w:val="22"/>
        </w:rPr>
        <w:t xml:space="preserve"> in </w:t>
      </w:r>
      <w:r w:rsidR="00F10F55">
        <w:rPr>
          <w:rFonts w:ascii="Tahoma" w:hAnsi="Tahoma" w:cs="Tahoma"/>
          <w:sz w:val="22"/>
          <w:szCs w:val="22"/>
        </w:rPr>
        <w:t xml:space="preserve">various </w:t>
      </w:r>
      <w:r w:rsidRPr="00F10F55">
        <w:rPr>
          <w:rFonts w:ascii="Tahoma" w:hAnsi="Tahoma" w:cs="Tahoma"/>
          <w:sz w:val="22"/>
          <w:szCs w:val="22"/>
        </w:rPr>
        <w:t>sec</w:t>
      </w:r>
      <w:r w:rsidR="00F10F55">
        <w:rPr>
          <w:rFonts w:ascii="Tahoma" w:hAnsi="Tahoma" w:cs="Tahoma"/>
          <w:sz w:val="22"/>
          <w:szCs w:val="22"/>
        </w:rPr>
        <w:t>tors, especially Agriculture</w:t>
      </w:r>
      <w:r w:rsidRPr="00F10F55">
        <w:rPr>
          <w:rFonts w:ascii="Tahoma" w:hAnsi="Tahoma" w:cs="Tahoma"/>
          <w:sz w:val="22"/>
          <w:szCs w:val="22"/>
        </w:rPr>
        <w:t>, Enterprise development and Environmental Interventions.</w:t>
      </w:r>
    </w:p>
    <w:p w:rsidR="008022A7" w:rsidRPr="00F10F55" w:rsidRDefault="008022A7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8022A7" w:rsidRPr="00F10F55" w:rsidRDefault="008022A7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Designing the technical and Financial Proposals</w:t>
      </w:r>
      <w:r w:rsidR="00F10F55">
        <w:rPr>
          <w:rFonts w:ascii="Tahoma" w:hAnsi="Tahoma" w:cs="Tahoma"/>
          <w:sz w:val="22"/>
          <w:szCs w:val="22"/>
        </w:rPr>
        <w:t>;</w:t>
      </w:r>
      <w:r w:rsidRPr="00F10F55">
        <w:rPr>
          <w:rFonts w:ascii="Tahoma" w:hAnsi="Tahoma" w:cs="Tahoma"/>
          <w:sz w:val="22"/>
          <w:szCs w:val="22"/>
        </w:rPr>
        <w:t xml:space="preserve"> on Food Security, WASH, Livelihood and Enterprise development interventions all over KPK and FATA.</w:t>
      </w:r>
    </w:p>
    <w:p w:rsidR="008022A7" w:rsidRPr="00F10F55" w:rsidRDefault="008022A7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8022A7" w:rsidRPr="00F10F55" w:rsidRDefault="00F10F55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Delivering Trainings; on </w:t>
      </w:r>
      <w:r w:rsidR="008022A7" w:rsidRPr="00F10F55">
        <w:rPr>
          <w:rFonts w:ascii="Tahoma" w:hAnsi="Tahoma" w:cs="Tahoma"/>
          <w:sz w:val="22"/>
          <w:szCs w:val="22"/>
        </w:rPr>
        <w:t xml:space="preserve">Agricultural Management, DRR, M&amp;E, </w:t>
      </w:r>
      <w:r w:rsidRPr="00F10F55">
        <w:rPr>
          <w:rFonts w:ascii="Tahoma" w:hAnsi="Tahoma" w:cs="Tahoma"/>
          <w:sz w:val="22"/>
          <w:szCs w:val="22"/>
        </w:rPr>
        <w:t>and Proposal</w:t>
      </w:r>
      <w:r w:rsidR="008022A7" w:rsidRPr="00F10F55">
        <w:rPr>
          <w:rFonts w:ascii="Tahoma" w:hAnsi="Tahoma" w:cs="Tahoma"/>
          <w:sz w:val="22"/>
          <w:szCs w:val="22"/>
        </w:rPr>
        <w:t>/report writing and enterprise development.</w:t>
      </w:r>
    </w:p>
    <w:p w:rsidR="008022A7" w:rsidRPr="00F10F55" w:rsidRDefault="008022A7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F13DE6" w:rsidRPr="00F10F55" w:rsidRDefault="00F13DE6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Asses</w:t>
      </w:r>
      <w:r w:rsidR="00000AF0" w:rsidRPr="00F10F55">
        <w:rPr>
          <w:rFonts w:ascii="Tahoma" w:hAnsi="Tahoma" w:cs="Tahoma"/>
          <w:sz w:val="22"/>
          <w:szCs w:val="22"/>
        </w:rPr>
        <w:t xml:space="preserve">sment and Execution </w:t>
      </w:r>
      <w:r w:rsidRPr="00F10F55">
        <w:rPr>
          <w:rFonts w:ascii="Tahoma" w:hAnsi="Tahoma" w:cs="Tahoma"/>
          <w:sz w:val="22"/>
          <w:szCs w:val="22"/>
        </w:rPr>
        <w:t xml:space="preserve">of World Food Program’s (WFP) Cash </w:t>
      </w:r>
      <w:proofErr w:type="gramStart"/>
      <w:r w:rsidRPr="00F10F55">
        <w:rPr>
          <w:rFonts w:ascii="Tahoma" w:hAnsi="Tahoma" w:cs="Tahoma"/>
          <w:sz w:val="22"/>
          <w:szCs w:val="22"/>
        </w:rPr>
        <w:t>For</w:t>
      </w:r>
      <w:proofErr w:type="gramEnd"/>
      <w:r w:rsidRPr="00F10F55">
        <w:rPr>
          <w:rFonts w:ascii="Tahoma" w:hAnsi="Tahoma" w:cs="Tahoma"/>
          <w:sz w:val="22"/>
          <w:szCs w:val="22"/>
        </w:rPr>
        <w:t xml:space="preserve"> Work (CFW)</w:t>
      </w:r>
      <w:r w:rsidR="00DC47D5" w:rsidRPr="00F10F55">
        <w:rPr>
          <w:rFonts w:ascii="Tahoma" w:hAnsi="Tahoma" w:cs="Tahoma"/>
          <w:sz w:val="22"/>
          <w:szCs w:val="22"/>
        </w:rPr>
        <w:t xml:space="preserve"> program</w:t>
      </w:r>
      <w:r w:rsidRPr="00F10F55">
        <w:rPr>
          <w:rFonts w:ascii="Tahoma" w:hAnsi="Tahoma" w:cs="Tahoma"/>
          <w:sz w:val="22"/>
          <w:szCs w:val="22"/>
        </w:rPr>
        <w:t xml:space="preserve"> in districts Nowshera and Charsadda, Khyber </w:t>
      </w:r>
      <w:proofErr w:type="spellStart"/>
      <w:r w:rsidRPr="00F10F55">
        <w:rPr>
          <w:rFonts w:ascii="Tahoma" w:hAnsi="Tahoma" w:cs="Tahoma"/>
          <w:sz w:val="22"/>
          <w:szCs w:val="22"/>
        </w:rPr>
        <w:t>Pukhtoonkhwa</w:t>
      </w:r>
      <w:proofErr w:type="spellEnd"/>
      <w:r w:rsidRPr="00F10F55">
        <w:rPr>
          <w:rFonts w:ascii="Tahoma" w:hAnsi="Tahoma" w:cs="Tahoma"/>
          <w:sz w:val="22"/>
          <w:szCs w:val="22"/>
        </w:rPr>
        <w:t>.</w:t>
      </w:r>
    </w:p>
    <w:p w:rsidR="00865DDA" w:rsidRPr="00F10F55" w:rsidRDefault="00865DDA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DA55D4" w:rsidRPr="00F10F55" w:rsidRDefault="00DA55D4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Agricultural Inputs</w:t>
      </w:r>
      <w:r w:rsidR="00641489" w:rsidRPr="00F10F55">
        <w:rPr>
          <w:rFonts w:ascii="Tahoma" w:hAnsi="Tahoma" w:cs="Tahoma"/>
          <w:sz w:val="22"/>
          <w:szCs w:val="22"/>
        </w:rPr>
        <w:t>, Trainings on Agriculture and DRR, and</w:t>
      </w:r>
      <w:r w:rsidRPr="00F10F55">
        <w:rPr>
          <w:rFonts w:ascii="Tahoma" w:hAnsi="Tahoma" w:cs="Tahoma"/>
          <w:sz w:val="22"/>
          <w:szCs w:val="22"/>
        </w:rPr>
        <w:t xml:space="preserve"> monitoring for different programs at district Shangla, Lower Dir, Bunir, FR Peshawar and Swabi with different donors like UNDP, NCA, UNICEF, GIZ, UNHCR and DRC.</w:t>
      </w:r>
    </w:p>
    <w:p w:rsidR="00865DDA" w:rsidRPr="00F10F55" w:rsidRDefault="00865DDA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DA55D4" w:rsidRPr="00F10F55" w:rsidRDefault="00DA55D4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sz w:val="22"/>
          <w:szCs w:val="22"/>
        </w:rPr>
        <w:t>Attending and</w:t>
      </w:r>
      <w:r w:rsidR="00865DDA" w:rsidRPr="00F10F55">
        <w:rPr>
          <w:rFonts w:ascii="Tahoma" w:hAnsi="Tahoma" w:cs="Tahoma"/>
          <w:sz w:val="22"/>
          <w:szCs w:val="22"/>
        </w:rPr>
        <w:t xml:space="preserve"> coordinating </w:t>
      </w:r>
      <w:r w:rsidRPr="00F10F55">
        <w:rPr>
          <w:rFonts w:ascii="Tahoma" w:hAnsi="Tahoma" w:cs="Tahoma"/>
          <w:sz w:val="22"/>
          <w:szCs w:val="22"/>
        </w:rPr>
        <w:t>workshops and</w:t>
      </w:r>
      <w:r w:rsidR="00865DDA" w:rsidRPr="00F10F55">
        <w:rPr>
          <w:rFonts w:ascii="Tahoma" w:hAnsi="Tahoma" w:cs="Tahoma"/>
          <w:sz w:val="22"/>
          <w:szCs w:val="22"/>
        </w:rPr>
        <w:t xml:space="preserve"> meetings</w:t>
      </w:r>
    </w:p>
    <w:p w:rsidR="008022A7" w:rsidRPr="00F10F55" w:rsidRDefault="00865DDA" w:rsidP="00F10F55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proofErr w:type="gramStart"/>
      <w:r w:rsidRPr="00F10F55">
        <w:rPr>
          <w:rFonts w:ascii="Tahoma" w:hAnsi="Tahoma" w:cs="Tahoma"/>
          <w:sz w:val="22"/>
          <w:szCs w:val="22"/>
        </w:rPr>
        <w:t>(Clusters</w:t>
      </w:r>
      <w:r w:rsidR="00641489" w:rsidRPr="00F10F55">
        <w:rPr>
          <w:rFonts w:ascii="Tahoma" w:hAnsi="Tahoma" w:cs="Tahoma"/>
          <w:sz w:val="22"/>
          <w:szCs w:val="22"/>
        </w:rPr>
        <w:t xml:space="preserve"> </w:t>
      </w:r>
      <w:r w:rsidRPr="00F10F55">
        <w:rPr>
          <w:rFonts w:ascii="Tahoma" w:hAnsi="Tahoma" w:cs="Tahoma"/>
          <w:sz w:val="22"/>
          <w:szCs w:val="22"/>
        </w:rPr>
        <w:t xml:space="preserve">/ </w:t>
      </w:r>
      <w:r w:rsidR="00DA55D4" w:rsidRPr="00F10F55">
        <w:rPr>
          <w:rFonts w:ascii="Tahoma" w:hAnsi="Tahoma" w:cs="Tahoma"/>
          <w:sz w:val="22"/>
          <w:szCs w:val="22"/>
        </w:rPr>
        <w:t>Working</w:t>
      </w:r>
      <w:r w:rsidRPr="00F10F55">
        <w:rPr>
          <w:rFonts w:ascii="Tahoma" w:hAnsi="Tahoma" w:cs="Tahoma"/>
          <w:sz w:val="22"/>
          <w:szCs w:val="22"/>
        </w:rPr>
        <w:t xml:space="preserve"> </w:t>
      </w:r>
      <w:r w:rsidR="00DA55D4" w:rsidRPr="00F10F55">
        <w:rPr>
          <w:rFonts w:ascii="Tahoma" w:hAnsi="Tahoma" w:cs="Tahoma"/>
          <w:sz w:val="22"/>
          <w:szCs w:val="22"/>
        </w:rPr>
        <w:t>group/</w:t>
      </w:r>
      <w:r w:rsidRPr="00F10F55">
        <w:rPr>
          <w:rFonts w:ascii="Tahoma" w:hAnsi="Tahoma" w:cs="Tahoma"/>
          <w:sz w:val="22"/>
          <w:szCs w:val="22"/>
        </w:rPr>
        <w:t xml:space="preserve"> </w:t>
      </w:r>
      <w:r w:rsidR="00DA55D4" w:rsidRPr="00F10F55">
        <w:rPr>
          <w:rFonts w:ascii="Tahoma" w:hAnsi="Tahoma" w:cs="Tahoma"/>
          <w:sz w:val="22"/>
          <w:szCs w:val="22"/>
        </w:rPr>
        <w:t>Sectora</w:t>
      </w:r>
      <w:r w:rsidRPr="00F10F55">
        <w:rPr>
          <w:rFonts w:ascii="Tahoma" w:hAnsi="Tahoma" w:cs="Tahoma"/>
          <w:sz w:val="22"/>
          <w:szCs w:val="22"/>
        </w:rPr>
        <w:t xml:space="preserve">l </w:t>
      </w:r>
      <w:r w:rsidR="00DA55D4" w:rsidRPr="00F10F55">
        <w:rPr>
          <w:rFonts w:ascii="Tahoma" w:hAnsi="Tahoma" w:cs="Tahoma"/>
          <w:sz w:val="22"/>
          <w:szCs w:val="22"/>
        </w:rPr>
        <w:t>Working groups</w:t>
      </w:r>
      <w:r w:rsidRPr="00F10F55">
        <w:rPr>
          <w:rFonts w:ascii="Tahoma" w:hAnsi="Tahoma" w:cs="Tahoma"/>
          <w:sz w:val="22"/>
          <w:szCs w:val="22"/>
        </w:rPr>
        <w:t>)</w:t>
      </w:r>
      <w:r w:rsidR="00DA55D4" w:rsidRPr="00F10F55">
        <w:rPr>
          <w:rFonts w:ascii="Tahoma" w:hAnsi="Tahoma" w:cs="Tahoma"/>
          <w:sz w:val="22"/>
          <w:szCs w:val="22"/>
        </w:rPr>
        <w:t xml:space="preserve"> on Agriculture, Food security, Community infrastructure, Water supply, Sanitation and Hygiene</w:t>
      </w:r>
      <w:r w:rsidRPr="00F10F55">
        <w:rPr>
          <w:rFonts w:ascii="Tahoma" w:hAnsi="Tahoma" w:cs="Tahoma"/>
          <w:sz w:val="22"/>
          <w:szCs w:val="22"/>
        </w:rPr>
        <w:t>.</w:t>
      </w:r>
      <w:proofErr w:type="gramEnd"/>
    </w:p>
    <w:p w:rsidR="00167F1E" w:rsidRPr="00F10F55" w:rsidRDefault="00167F1E" w:rsidP="00167F1E">
      <w:pPr>
        <w:pStyle w:val="NoSpacing"/>
        <w:ind w:left="1440"/>
        <w:jc w:val="both"/>
        <w:rPr>
          <w:rFonts w:ascii="Tahoma" w:hAnsi="Tahoma" w:cs="Tahoma"/>
        </w:rPr>
      </w:pPr>
    </w:p>
    <w:p w:rsidR="009A65D8" w:rsidRPr="00F10F55" w:rsidRDefault="009A65D8">
      <w:pPr>
        <w:rPr>
          <w:rFonts w:ascii="Tahoma" w:hAnsi="Tahoma" w:cs="Tahoma"/>
          <w:highlight w:val="lightGray"/>
          <w:u w:val="single"/>
        </w:rPr>
      </w:pPr>
      <w:r w:rsidRPr="00F10F55">
        <w:rPr>
          <w:rFonts w:ascii="Tahoma" w:hAnsi="Tahoma" w:cs="Tahoma"/>
          <w:highlight w:val="lightGray"/>
          <w:u w:val="single"/>
        </w:rPr>
        <w:br w:type="page"/>
      </w:r>
    </w:p>
    <w:p w:rsidR="00EC5767" w:rsidRPr="00B73AD6" w:rsidRDefault="00EC5767" w:rsidP="00B73AD6">
      <w:pPr>
        <w:pStyle w:val="NoSpacing"/>
        <w:spacing w:line="360" w:lineRule="auto"/>
        <w:ind w:firstLine="720"/>
        <w:jc w:val="both"/>
        <w:rPr>
          <w:rFonts w:ascii="Tahoma" w:hAnsi="Tahoma" w:cs="Tahoma"/>
          <w:sz w:val="22"/>
          <w:szCs w:val="22"/>
          <w:u w:val="single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lastRenderedPageBreak/>
        <w:t>Achievements:</w:t>
      </w:r>
    </w:p>
    <w:p w:rsidR="00167F1E" w:rsidRPr="00B73AD6" w:rsidRDefault="00167F1E" w:rsidP="00B73AD6">
      <w:pPr>
        <w:pStyle w:val="ListParagraph"/>
        <w:numPr>
          <w:ilvl w:val="0"/>
          <w:numId w:val="27"/>
        </w:numPr>
        <w:spacing w:line="360" w:lineRule="auto"/>
        <w:ind w:left="1350" w:hanging="45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Designed 20 technical and financials during 2012.</w:t>
      </w:r>
    </w:p>
    <w:p w:rsidR="00167F1E" w:rsidRPr="00B73AD6" w:rsidRDefault="00167F1E" w:rsidP="00B73AD6">
      <w:pPr>
        <w:pStyle w:val="ListParagraph"/>
        <w:numPr>
          <w:ilvl w:val="0"/>
          <w:numId w:val="27"/>
        </w:numPr>
        <w:spacing w:line="360" w:lineRule="auto"/>
        <w:ind w:left="1350" w:hanging="45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Delivered 09 sessions on different modalities.</w:t>
      </w:r>
    </w:p>
    <w:p w:rsidR="00167F1E" w:rsidRPr="00B73AD6" w:rsidRDefault="00DC47D5" w:rsidP="00B73AD6">
      <w:pPr>
        <w:pStyle w:val="ListParagraph"/>
        <w:numPr>
          <w:ilvl w:val="0"/>
          <w:numId w:val="27"/>
        </w:numPr>
        <w:spacing w:line="360" w:lineRule="auto"/>
        <w:ind w:left="1350" w:hanging="45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Carried out the project and shown greater capacity in communicating the community, technical assistance to the layman, dissolving the local conflicts and good coordination with WFP provincial office.</w:t>
      </w:r>
    </w:p>
    <w:p w:rsidR="00865DDA" w:rsidRPr="00B73AD6" w:rsidRDefault="00865DDA" w:rsidP="00B73AD6">
      <w:pPr>
        <w:pStyle w:val="ListParagraph"/>
        <w:numPr>
          <w:ilvl w:val="0"/>
          <w:numId w:val="27"/>
        </w:numPr>
        <w:spacing w:line="360" w:lineRule="auto"/>
        <w:ind w:left="1350" w:hanging="45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Delivered Agricultural Inputs in the on-going projects as well as in all type of meetings/workshops. A strong coordination has been built amongst CERD and all working INGOs/NGOs in KPK.</w:t>
      </w:r>
    </w:p>
    <w:p w:rsidR="00865DDA" w:rsidRPr="00F10F55" w:rsidRDefault="00865DDA" w:rsidP="00DC47D5">
      <w:pPr>
        <w:jc w:val="both"/>
        <w:rPr>
          <w:rFonts w:ascii="Tahoma" w:hAnsi="Tahoma" w:cs="Tahoma"/>
        </w:rPr>
      </w:pPr>
    </w:p>
    <w:p w:rsidR="008022A7" w:rsidRPr="00B73AD6" w:rsidRDefault="00865DDA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 wp14:anchorId="04FD1293" wp14:editId="7BBE4147">
            <wp:simplePos x="0" y="0"/>
            <wp:positionH relativeFrom="column">
              <wp:posOffset>-496570</wp:posOffset>
            </wp:positionH>
            <wp:positionV relativeFrom="paragraph">
              <wp:posOffset>0</wp:posOffset>
            </wp:positionV>
            <wp:extent cx="1206500" cy="681990"/>
            <wp:effectExtent l="19050" t="0" r="0" b="0"/>
            <wp:wrapTight wrapText="bothSides">
              <wp:wrapPolygon edited="0">
                <wp:start x="-341" y="0"/>
                <wp:lineTo x="-341" y="21117"/>
                <wp:lineTo x="21486" y="21117"/>
                <wp:lineTo x="21486" y="0"/>
                <wp:lineTo x="-341" y="0"/>
              </wp:wrapPolygon>
            </wp:wrapTight>
            <wp:docPr id="39" name="Picture 3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2DD8" w:rsidRPr="00B73AD6">
        <w:rPr>
          <w:rFonts w:ascii="Tahoma" w:hAnsi="Tahoma" w:cs="Tahoma"/>
          <w:b/>
          <w:sz w:val="22"/>
          <w:szCs w:val="22"/>
          <w:highlight w:val="lightGray"/>
        </w:rPr>
        <w:t>Agricultural</w:t>
      </w:r>
      <w:r w:rsidR="00757470" w:rsidRPr="00B73AD6">
        <w:rPr>
          <w:rFonts w:ascii="Tahoma" w:hAnsi="Tahoma" w:cs="Tahoma"/>
          <w:b/>
          <w:sz w:val="22"/>
          <w:szCs w:val="22"/>
          <w:highlight w:val="lightGray"/>
        </w:rPr>
        <w:t xml:space="preserve"> Engineer</w:t>
      </w:r>
      <w:r w:rsidR="008022A7" w:rsidRPr="00F10F55">
        <w:rPr>
          <w:rFonts w:ascii="Tahoma" w:hAnsi="Tahoma" w:cs="Tahoma"/>
        </w:rPr>
        <w:t xml:space="preserve">, </w:t>
      </w:r>
      <w:r w:rsidR="008022A7" w:rsidRPr="00B73AD6">
        <w:rPr>
          <w:rFonts w:ascii="Tahoma" w:hAnsi="Tahoma" w:cs="Tahoma"/>
          <w:sz w:val="22"/>
          <w:szCs w:val="22"/>
        </w:rPr>
        <w:t>October 5</w:t>
      </w:r>
      <w:r w:rsidR="008022A7" w:rsidRPr="00B73AD6">
        <w:rPr>
          <w:rFonts w:ascii="Tahoma" w:hAnsi="Tahoma" w:cs="Tahoma"/>
          <w:sz w:val="22"/>
          <w:szCs w:val="22"/>
          <w:vertAlign w:val="superscript"/>
        </w:rPr>
        <w:t>th</w:t>
      </w:r>
      <w:r w:rsidR="008022A7" w:rsidRPr="00B73AD6">
        <w:rPr>
          <w:rFonts w:ascii="Tahoma" w:hAnsi="Tahoma" w:cs="Tahoma"/>
          <w:sz w:val="22"/>
          <w:szCs w:val="22"/>
        </w:rPr>
        <w:t xml:space="preserve"> 2009-December 22</w:t>
      </w:r>
      <w:r w:rsidR="008022A7" w:rsidRPr="00B73AD6">
        <w:rPr>
          <w:rFonts w:ascii="Tahoma" w:hAnsi="Tahoma" w:cs="Tahoma"/>
          <w:sz w:val="22"/>
          <w:szCs w:val="22"/>
          <w:vertAlign w:val="superscript"/>
        </w:rPr>
        <w:t>nd</w:t>
      </w:r>
      <w:r w:rsidR="008022A7" w:rsidRPr="00B73AD6">
        <w:rPr>
          <w:rFonts w:ascii="Tahoma" w:hAnsi="Tahoma" w:cs="Tahoma"/>
          <w:sz w:val="22"/>
          <w:szCs w:val="22"/>
        </w:rPr>
        <w:t xml:space="preserve"> 2010</w:t>
      </w:r>
    </w:p>
    <w:p w:rsidR="00E96BD7" w:rsidRPr="00B73AD6" w:rsidRDefault="00757470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Access Global Pvt. Ltd. Pakistan.</w:t>
      </w:r>
    </w:p>
    <w:p w:rsidR="009403D2" w:rsidRPr="00F10F55" w:rsidRDefault="009403D2" w:rsidP="00B73AD6">
      <w:pPr>
        <w:pStyle w:val="NoSpacing"/>
        <w:spacing w:line="360" w:lineRule="auto"/>
        <w:jc w:val="both"/>
        <w:rPr>
          <w:rFonts w:ascii="Tahoma" w:hAnsi="Tahoma" w:cs="Tahoma"/>
        </w:rPr>
      </w:pPr>
    </w:p>
    <w:p w:rsidR="000A3867" w:rsidRPr="00B73AD6" w:rsidRDefault="000A3867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Responsibilities:</w:t>
      </w:r>
      <w:r w:rsidRPr="00B73AD6">
        <w:rPr>
          <w:rFonts w:ascii="Tahoma" w:hAnsi="Tahoma" w:cs="Tahoma"/>
          <w:sz w:val="22"/>
          <w:szCs w:val="22"/>
        </w:rPr>
        <w:t xml:space="preserve"> </w:t>
      </w:r>
      <w:r w:rsidR="00000AF0" w:rsidRPr="00B73AD6">
        <w:rPr>
          <w:rFonts w:ascii="Tahoma" w:hAnsi="Tahoma" w:cs="Tahoma"/>
          <w:sz w:val="22"/>
          <w:szCs w:val="22"/>
        </w:rPr>
        <w:t xml:space="preserve">GPS </w:t>
      </w:r>
      <w:r w:rsidRPr="00B73AD6">
        <w:rPr>
          <w:rFonts w:ascii="Tahoma" w:hAnsi="Tahoma" w:cs="Tahoma"/>
          <w:sz w:val="22"/>
          <w:szCs w:val="22"/>
        </w:rPr>
        <w:t>Survey,</w:t>
      </w:r>
      <w:r w:rsidR="00000AF0" w:rsidRPr="00B73AD6">
        <w:rPr>
          <w:rFonts w:ascii="Tahoma" w:hAnsi="Tahoma" w:cs="Tahoma"/>
          <w:sz w:val="22"/>
          <w:szCs w:val="22"/>
        </w:rPr>
        <w:t xml:space="preserve"> AutoCAD</w:t>
      </w:r>
      <w:r w:rsidRPr="00B73AD6">
        <w:rPr>
          <w:rFonts w:ascii="Tahoma" w:hAnsi="Tahoma" w:cs="Tahoma"/>
          <w:sz w:val="22"/>
          <w:szCs w:val="22"/>
        </w:rPr>
        <w:t xml:space="preserve"> Design, Installation and commissioning of HEIS</w:t>
      </w:r>
      <w:r w:rsidR="00F52DD8" w:rsidRPr="00B73AD6">
        <w:rPr>
          <w:rFonts w:ascii="Tahoma" w:hAnsi="Tahoma" w:cs="Tahoma"/>
          <w:sz w:val="22"/>
          <w:szCs w:val="22"/>
        </w:rPr>
        <w:t xml:space="preserve"> (Efficient Irrigation System)</w:t>
      </w:r>
      <w:r w:rsidRPr="00B73AD6">
        <w:rPr>
          <w:rFonts w:ascii="Tahoma" w:hAnsi="Tahoma" w:cs="Tahoma"/>
          <w:sz w:val="22"/>
          <w:szCs w:val="22"/>
        </w:rPr>
        <w:t xml:space="preserve"> as well as landscaping projects in Punjab Province.</w:t>
      </w:r>
    </w:p>
    <w:p w:rsidR="009403D2" w:rsidRPr="00F10F55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</w:rPr>
      </w:pPr>
    </w:p>
    <w:p w:rsidR="009403D2" w:rsidRPr="00B73AD6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  <w:u w:val="single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Achievements:</w:t>
      </w:r>
    </w:p>
    <w:p w:rsidR="00FF60C4" w:rsidRPr="00B73AD6" w:rsidRDefault="005E59F6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Efficient</w:t>
      </w:r>
      <w:r w:rsidR="009403D2" w:rsidRPr="00B73AD6">
        <w:rPr>
          <w:rFonts w:ascii="Tahoma" w:hAnsi="Tahoma" w:cs="Tahoma"/>
          <w:sz w:val="22"/>
          <w:szCs w:val="22"/>
        </w:rPr>
        <w:t xml:space="preserve"> Irrigation System Surveys and installation covering about 700 acres in </w:t>
      </w:r>
      <w:proofErr w:type="spellStart"/>
      <w:r w:rsidR="009403D2" w:rsidRPr="00B73AD6">
        <w:rPr>
          <w:rFonts w:ascii="Tahoma" w:hAnsi="Tahoma" w:cs="Tahoma"/>
          <w:sz w:val="22"/>
          <w:szCs w:val="22"/>
        </w:rPr>
        <w:t>Attock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403D2" w:rsidRPr="00B73AD6">
        <w:rPr>
          <w:rFonts w:ascii="Tahoma" w:hAnsi="Tahoma" w:cs="Tahoma"/>
          <w:sz w:val="22"/>
          <w:szCs w:val="22"/>
        </w:rPr>
        <w:t>Chakri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 xml:space="preserve">, Chakwal, </w:t>
      </w:r>
      <w:proofErr w:type="spellStart"/>
      <w:r w:rsidR="009403D2" w:rsidRPr="00B73AD6">
        <w:rPr>
          <w:rFonts w:ascii="Tahoma" w:hAnsi="Tahoma" w:cs="Tahoma"/>
          <w:sz w:val="22"/>
          <w:szCs w:val="22"/>
        </w:rPr>
        <w:t>Pakapattan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 xml:space="preserve">, Sargodha, </w:t>
      </w:r>
      <w:proofErr w:type="spellStart"/>
      <w:r w:rsidR="009403D2" w:rsidRPr="00B73AD6">
        <w:rPr>
          <w:rFonts w:ascii="Tahoma" w:hAnsi="Tahoma" w:cs="Tahoma"/>
          <w:sz w:val="22"/>
          <w:szCs w:val="22"/>
        </w:rPr>
        <w:t>Mandibahauddin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403D2" w:rsidRPr="00B73AD6">
        <w:rPr>
          <w:rFonts w:ascii="Tahoma" w:hAnsi="Tahoma" w:cs="Tahoma"/>
          <w:sz w:val="22"/>
          <w:szCs w:val="22"/>
        </w:rPr>
        <w:t>Fateh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 xml:space="preserve"> Jang and a landscaping project in Islamabad. Also bore the responsibility of office record and audit of the employee’s site expenditures.</w:t>
      </w:r>
    </w:p>
    <w:p w:rsidR="00FF60C4" w:rsidRPr="00B73AD6" w:rsidRDefault="00FF60C4" w:rsidP="00FF60C4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F10F55">
        <w:rPr>
          <w:rFonts w:ascii="Tahoma" w:hAnsi="Tahoma" w:cs="Tahoma"/>
          <w:noProof/>
        </w:rPr>
        <w:drawing>
          <wp:anchor distT="0" distB="0" distL="114300" distR="114300" simplePos="0" relativeHeight="251662848" behindDoc="1" locked="0" layoutInCell="1" allowOverlap="1" wp14:anchorId="351CD228" wp14:editId="2DB71C9A">
            <wp:simplePos x="0" y="0"/>
            <wp:positionH relativeFrom="column">
              <wp:posOffset>-728345</wp:posOffset>
            </wp:positionH>
            <wp:positionV relativeFrom="paragraph">
              <wp:posOffset>130175</wp:posOffset>
            </wp:positionV>
            <wp:extent cx="1509395" cy="600075"/>
            <wp:effectExtent l="19050" t="0" r="0" b="0"/>
            <wp:wrapTight wrapText="bothSides">
              <wp:wrapPolygon edited="0">
                <wp:start x="-273" y="0"/>
                <wp:lineTo x="-273" y="21257"/>
                <wp:lineTo x="21536" y="21257"/>
                <wp:lineTo x="21536" y="0"/>
                <wp:lineTo x="-273" y="0"/>
              </wp:wrapPolygon>
            </wp:wrapTight>
            <wp:docPr id="4" name="Picture 2" descr="C:\Users\Fahad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had\Desktop\0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22A7" w:rsidRPr="00B73AD6" w:rsidRDefault="009403D2" w:rsidP="00B73AD6">
      <w:pPr>
        <w:pStyle w:val="NoSpacing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b/>
          <w:sz w:val="22"/>
          <w:szCs w:val="22"/>
          <w:highlight w:val="lightGray"/>
        </w:rPr>
        <w:t>Internee Engineer</w:t>
      </w:r>
      <w:r w:rsidR="008022A7" w:rsidRPr="00B73AD6">
        <w:rPr>
          <w:rFonts w:ascii="Tahoma" w:hAnsi="Tahoma" w:cs="Tahoma"/>
          <w:sz w:val="22"/>
          <w:szCs w:val="22"/>
        </w:rPr>
        <w:t>:</w:t>
      </w:r>
      <w:r w:rsidR="008022A7" w:rsidRPr="00F10F55">
        <w:rPr>
          <w:rFonts w:ascii="Tahoma" w:hAnsi="Tahoma" w:cs="Tahoma"/>
        </w:rPr>
        <w:t xml:space="preserve"> </w:t>
      </w:r>
      <w:r w:rsidR="008022A7" w:rsidRPr="00B73AD6">
        <w:rPr>
          <w:rFonts w:ascii="Tahoma" w:hAnsi="Tahoma" w:cs="Tahoma"/>
          <w:sz w:val="22"/>
          <w:szCs w:val="22"/>
        </w:rPr>
        <w:t>January 17</w:t>
      </w:r>
      <w:r w:rsidR="008022A7" w:rsidRPr="00B73AD6">
        <w:rPr>
          <w:rFonts w:ascii="Tahoma" w:hAnsi="Tahoma" w:cs="Tahoma"/>
          <w:sz w:val="22"/>
          <w:szCs w:val="22"/>
          <w:vertAlign w:val="superscript"/>
        </w:rPr>
        <w:t>th</w:t>
      </w:r>
      <w:r w:rsidR="008022A7" w:rsidRPr="00B73AD6">
        <w:rPr>
          <w:rFonts w:ascii="Tahoma" w:hAnsi="Tahoma" w:cs="Tahoma"/>
          <w:sz w:val="22"/>
          <w:szCs w:val="22"/>
        </w:rPr>
        <w:t xml:space="preserve"> 2008-February 18</w:t>
      </w:r>
      <w:r w:rsidR="008022A7" w:rsidRPr="00B73AD6">
        <w:rPr>
          <w:rFonts w:ascii="Tahoma" w:hAnsi="Tahoma" w:cs="Tahoma"/>
          <w:sz w:val="22"/>
          <w:szCs w:val="22"/>
          <w:vertAlign w:val="superscript"/>
        </w:rPr>
        <w:t>th</w:t>
      </w:r>
      <w:r w:rsidR="008022A7" w:rsidRPr="00B73AD6">
        <w:rPr>
          <w:rFonts w:ascii="Tahoma" w:hAnsi="Tahoma" w:cs="Tahoma"/>
          <w:sz w:val="22"/>
          <w:szCs w:val="22"/>
        </w:rPr>
        <w:t xml:space="preserve"> 2008</w:t>
      </w:r>
    </w:p>
    <w:p w:rsidR="009403D2" w:rsidRPr="00B73AD6" w:rsidRDefault="009403D2" w:rsidP="00B73AD6">
      <w:pPr>
        <w:pStyle w:val="NoSpacing"/>
        <w:spacing w:line="360" w:lineRule="auto"/>
        <w:jc w:val="both"/>
        <w:rPr>
          <w:rFonts w:ascii="Tahoma" w:hAnsi="Tahoma" w:cs="Tahoma"/>
          <w:sz w:val="22"/>
          <w:szCs w:val="22"/>
        </w:rPr>
      </w:pPr>
      <w:proofErr w:type="gramStart"/>
      <w:r w:rsidRPr="00B73AD6">
        <w:rPr>
          <w:rFonts w:ascii="Tahoma" w:hAnsi="Tahoma" w:cs="Tahoma"/>
          <w:sz w:val="22"/>
          <w:szCs w:val="22"/>
        </w:rPr>
        <w:t>Rain Makers</w:t>
      </w:r>
      <w:r w:rsidR="00F52DD8" w:rsidRPr="00B73AD6">
        <w:rPr>
          <w:rFonts w:ascii="Tahoma" w:hAnsi="Tahoma" w:cs="Tahoma"/>
          <w:sz w:val="22"/>
          <w:szCs w:val="22"/>
        </w:rPr>
        <w:t xml:space="preserve"> </w:t>
      </w:r>
      <w:r w:rsidRPr="00B73AD6">
        <w:rPr>
          <w:rFonts w:ascii="Tahoma" w:hAnsi="Tahoma" w:cs="Tahoma"/>
          <w:sz w:val="22"/>
          <w:szCs w:val="22"/>
        </w:rPr>
        <w:t xml:space="preserve">(HEIS </w:t>
      </w:r>
      <w:r w:rsidR="00F52DD8" w:rsidRPr="00B73AD6">
        <w:rPr>
          <w:rFonts w:ascii="Tahoma" w:hAnsi="Tahoma" w:cs="Tahoma"/>
          <w:sz w:val="22"/>
          <w:szCs w:val="22"/>
        </w:rPr>
        <w:t>Company</w:t>
      </w:r>
      <w:r w:rsidR="008022A7" w:rsidRPr="00B73AD6">
        <w:rPr>
          <w:rFonts w:ascii="Tahoma" w:hAnsi="Tahoma" w:cs="Tahoma"/>
          <w:sz w:val="22"/>
          <w:szCs w:val="22"/>
        </w:rPr>
        <w:t>), Islamabad.</w:t>
      </w:r>
      <w:proofErr w:type="gramEnd"/>
    </w:p>
    <w:p w:rsidR="009403D2" w:rsidRPr="00B73AD6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9403D2" w:rsidRPr="00B73AD6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Responsibilities:</w:t>
      </w:r>
      <w:r w:rsidRPr="00B73AD6">
        <w:rPr>
          <w:rFonts w:ascii="Tahoma" w:hAnsi="Tahoma" w:cs="Tahoma"/>
          <w:sz w:val="22"/>
          <w:szCs w:val="22"/>
        </w:rPr>
        <w:t xml:space="preserve"> </w:t>
      </w:r>
      <w:r w:rsidR="00000AF0" w:rsidRPr="00B73AD6">
        <w:rPr>
          <w:rFonts w:ascii="Tahoma" w:hAnsi="Tahoma" w:cs="Tahoma"/>
          <w:sz w:val="22"/>
          <w:szCs w:val="22"/>
        </w:rPr>
        <w:t xml:space="preserve">GPS </w:t>
      </w:r>
      <w:r w:rsidRPr="00B73AD6">
        <w:rPr>
          <w:rFonts w:ascii="Tahoma" w:hAnsi="Tahoma" w:cs="Tahoma"/>
          <w:sz w:val="22"/>
          <w:szCs w:val="22"/>
        </w:rPr>
        <w:t>Survey,</w:t>
      </w:r>
      <w:r w:rsidR="00000AF0" w:rsidRPr="00B73AD6">
        <w:rPr>
          <w:rFonts w:ascii="Tahoma" w:hAnsi="Tahoma" w:cs="Tahoma"/>
          <w:sz w:val="22"/>
          <w:szCs w:val="22"/>
        </w:rPr>
        <w:t xml:space="preserve"> AutoCAD</w:t>
      </w:r>
      <w:r w:rsidRPr="00B73AD6">
        <w:rPr>
          <w:rFonts w:ascii="Tahoma" w:hAnsi="Tahoma" w:cs="Tahoma"/>
          <w:sz w:val="22"/>
          <w:szCs w:val="22"/>
        </w:rPr>
        <w:t xml:space="preserve"> Design, Installation and commissioning of HEIS as well as landscaping projects in Rawalpindi Region.</w:t>
      </w:r>
    </w:p>
    <w:p w:rsidR="009403D2" w:rsidRPr="00B73AD6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9403D2" w:rsidRPr="00B73AD6" w:rsidRDefault="009403D2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  <w:u w:val="single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Achievements:</w:t>
      </w:r>
    </w:p>
    <w:p w:rsidR="009403D2" w:rsidRPr="00F10F55" w:rsidRDefault="00726D9A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</w:rPr>
      </w:pPr>
      <w:r w:rsidRPr="00B73AD6">
        <w:rPr>
          <w:rFonts w:ascii="Tahoma" w:hAnsi="Tahoma" w:cs="Tahoma"/>
          <w:sz w:val="22"/>
          <w:szCs w:val="22"/>
        </w:rPr>
        <w:t xml:space="preserve">Drip, </w:t>
      </w:r>
      <w:r w:rsidR="009403D2" w:rsidRPr="00B73AD6">
        <w:rPr>
          <w:rFonts w:ascii="Tahoma" w:hAnsi="Tahoma" w:cs="Tahoma"/>
          <w:sz w:val="22"/>
          <w:szCs w:val="22"/>
        </w:rPr>
        <w:t>Sprinkler</w:t>
      </w:r>
      <w:r w:rsidRPr="00B73AD6">
        <w:rPr>
          <w:rFonts w:ascii="Tahoma" w:hAnsi="Tahoma" w:cs="Tahoma"/>
          <w:sz w:val="22"/>
          <w:szCs w:val="22"/>
        </w:rPr>
        <w:t xml:space="preserve"> and Micro </w:t>
      </w:r>
      <w:r w:rsidR="009403D2" w:rsidRPr="00B73AD6">
        <w:rPr>
          <w:rFonts w:ascii="Tahoma" w:hAnsi="Tahoma" w:cs="Tahoma"/>
          <w:sz w:val="22"/>
          <w:szCs w:val="22"/>
        </w:rPr>
        <w:t xml:space="preserve">Irrigation System Surveys and installation </w:t>
      </w:r>
      <w:r w:rsidRPr="00B73AD6">
        <w:rPr>
          <w:rFonts w:ascii="Tahoma" w:hAnsi="Tahoma" w:cs="Tahoma"/>
          <w:sz w:val="22"/>
          <w:szCs w:val="22"/>
        </w:rPr>
        <w:t xml:space="preserve">about 15 projects at </w:t>
      </w:r>
      <w:proofErr w:type="spellStart"/>
      <w:r w:rsidRPr="00B73AD6">
        <w:rPr>
          <w:rFonts w:ascii="Tahoma" w:hAnsi="Tahoma" w:cs="Tahoma"/>
          <w:sz w:val="22"/>
          <w:szCs w:val="22"/>
        </w:rPr>
        <w:t>Ammar</w:t>
      </w:r>
      <w:proofErr w:type="spellEnd"/>
      <w:r w:rsidRPr="00B73AD6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B73AD6">
        <w:rPr>
          <w:rFonts w:ascii="Tahoma" w:hAnsi="Tahoma" w:cs="Tahoma"/>
          <w:sz w:val="22"/>
          <w:szCs w:val="22"/>
        </w:rPr>
        <w:t>Chowk</w:t>
      </w:r>
      <w:proofErr w:type="spellEnd"/>
      <w:r w:rsidRPr="00B73AD6">
        <w:rPr>
          <w:rFonts w:ascii="Tahoma" w:hAnsi="Tahoma" w:cs="Tahoma"/>
          <w:sz w:val="22"/>
          <w:szCs w:val="22"/>
        </w:rPr>
        <w:t xml:space="preserve">, Jinnah Avenue, Faisal Avenue, </w:t>
      </w:r>
      <w:proofErr w:type="spellStart"/>
      <w:r w:rsidRPr="00B73AD6">
        <w:rPr>
          <w:rFonts w:ascii="Tahoma" w:hAnsi="Tahoma" w:cs="Tahoma"/>
          <w:sz w:val="22"/>
          <w:szCs w:val="22"/>
        </w:rPr>
        <w:t>Bahriya</w:t>
      </w:r>
      <w:proofErr w:type="spellEnd"/>
      <w:r w:rsidRPr="00B73AD6">
        <w:rPr>
          <w:rFonts w:ascii="Tahoma" w:hAnsi="Tahoma" w:cs="Tahoma"/>
          <w:sz w:val="22"/>
          <w:szCs w:val="22"/>
        </w:rPr>
        <w:t xml:space="preserve"> </w:t>
      </w:r>
      <w:r w:rsidRPr="00B73AD6">
        <w:rPr>
          <w:rFonts w:ascii="Tahoma" w:hAnsi="Tahoma" w:cs="Tahoma"/>
          <w:sz w:val="22"/>
          <w:szCs w:val="22"/>
        </w:rPr>
        <w:lastRenderedPageBreak/>
        <w:t>Town</w:t>
      </w:r>
      <w:r w:rsidR="009403D2" w:rsidRPr="00B73AD6">
        <w:rPr>
          <w:rFonts w:ascii="Tahoma" w:hAnsi="Tahoma" w:cs="Tahoma"/>
          <w:sz w:val="22"/>
          <w:szCs w:val="22"/>
        </w:rPr>
        <w:t xml:space="preserve"> </w:t>
      </w:r>
      <w:r w:rsidRPr="00B73AD6">
        <w:rPr>
          <w:rFonts w:ascii="Tahoma" w:hAnsi="Tahoma" w:cs="Tahoma"/>
          <w:sz w:val="22"/>
          <w:szCs w:val="22"/>
        </w:rPr>
        <w:t xml:space="preserve">in </w:t>
      </w:r>
      <w:r w:rsidR="009403D2" w:rsidRPr="00B73AD6">
        <w:rPr>
          <w:rFonts w:ascii="Tahoma" w:hAnsi="Tahoma" w:cs="Tahoma"/>
          <w:sz w:val="22"/>
          <w:szCs w:val="22"/>
        </w:rPr>
        <w:t>Islamabad</w:t>
      </w:r>
      <w:r w:rsidRPr="00B73AD6">
        <w:rPr>
          <w:rFonts w:ascii="Tahoma" w:hAnsi="Tahoma" w:cs="Tahoma"/>
          <w:sz w:val="22"/>
          <w:szCs w:val="22"/>
        </w:rPr>
        <w:t xml:space="preserve"> and some farms at </w:t>
      </w:r>
      <w:proofErr w:type="spellStart"/>
      <w:r w:rsidRPr="00B73AD6">
        <w:rPr>
          <w:rFonts w:ascii="Tahoma" w:hAnsi="Tahoma" w:cs="Tahoma"/>
          <w:sz w:val="22"/>
          <w:szCs w:val="22"/>
        </w:rPr>
        <w:t>Attock</w:t>
      </w:r>
      <w:proofErr w:type="spellEnd"/>
      <w:r w:rsidR="009403D2" w:rsidRPr="00B73AD6">
        <w:rPr>
          <w:rFonts w:ascii="Tahoma" w:hAnsi="Tahoma" w:cs="Tahoma"/>
          <w:sz w:val="22"/>
          <w:szCs w:val="22"/>
        </w:rPr>
        <w:t>.</w:t>
      </w:r>
      <w:r w:rsidR="009403D2" w:rsidRPr="00F10F55">
        <w:rPr>
          <w:rFonts w:ascii="Tahoma" w:hAnsi="Tahoma" w:cs="Tahoma"/>
        </w:rPr>
        <w:br/>
      </w:r>
      <w:r w:rsidR="00B73AD6" w:rsidRPr="00B73AD6">
        <w:rPr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63872" behindDoc="1" locked="0" layoutInCell="1" allowOverlap="1" wp14:anchorId="3FAC73A9" wp14:editId="55DE004C">
            <wp:simplePos x="0" y="0"/>
            <wp:positionH relativeFrom="column">
              <wp:posOffset>-305435</wp:posOffset>
            </wp:positionH>
            <wp:positionV relativeFrom="paragraph">
              <wp:posOffset>436245</wp:posOffset>
            </wp:positionV>
            <wp:extent cx="1072515" cy="1022985"/>
            <wp:effectExtent l="0" t="0" r="0" b="5715"/>
            <wp:wrapTight wrapText="bothSides">
              <wp:wrapPolygon edited="0">
                <wp:start x="0" y="0"/>
                <wp:lineTo x="0" y="21318"/>
                <wp:lineTo x="21101" y="21318"/>
                <wp:lineTo x="21101" y="0"/>
                <wp:lineTo x="0" y="0"/>
              </wp:wrapPolygon>
            </wp:wrapTight>
            <wp:docPr id="7" name="Picture 3" descr="C:\Users\Fahad\Desktop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had\Desktop\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22A7" w:rsidRPr="00B73AD6" w:rsidRDefault="00281767" w:rsidP="00B73AD6">
      <w:pPr>
        <w:pStyle w:val="NoSpacing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b/>
          <w:sz w:val="22"/>
          <w:szCs w:val="22"/>
          <w:highlight w:val="lightGray"/>
        </w:rPr>
        <w:t>Internee</w:t>
      </w:r>
      <w:r w:rsidR="00D93A7F" w:rsidRPr="00B73AD6">
        <w:rPr>
          <w:rFonts w:ascii="Tahoma" w:hAnsi="Tahoma" w:cs="Tahoma"/>
          <w:b/>
          <w:sz w:val="22"/>
          <w:szCs w:val="22"/>
          <w:highlight w:val="lightGray"/>
        </w:rPr>
        <w:t xml:space="preserve"> Engineer</w:t>
      </w:r>
      <w:r w:rsidR="008022A7" w:rsidRPr="00B73AD6">
        <w:rPr>
          <w:rFonts w:ascii="Tahoma" w:hAnsi="Tahoma" w:cs="Tahoma"/>
          <w:sz w:val="22"/>
          <w:szCs w:val="22"/>
        </w:rPr>
        <w:t>:</w:t>
      </w:r>
      <w:r w:rsidR="008022A7" w:rsidRPr="00F10F55">
        <w:rPr>
          <w:rFonts w:ascii="Tahoma" w:hAnsi="Tahoma" w:cs="Tahoma"/>
        </w:rPr>
        <w:t xml:space="preserve"> </w:t>
      </w:r>
      <w:r w:rsidR="00D93A7F" w:rsidRPr="00B73AD6">
        <w:rPr>
          <w:rFonts w:ascii="Tahoma" w:hAnsi="Tahoma" w:cs="Tahoma"/>
          <w:sz w:val="22"/>
          <w:szCs w:val="22"/>
        </w:rPr>
        <w:t>June 25</w:t>
      </w:r>
      <w:r w:rsidR="00D93A7F" w:rsidRPr="00B73AD6">
        <w:rPr>
          <w:rFonts w:ascii="Tahoma" w:hAnsi="Tahoma" w:cs="Tahoma"/>
          <w:sz w:val="22"/>
          <w:szCs w:val="22"/>
          <w:vertAlign w:val="superscript"/>
        </w:rPr>
        <w:t>th</w:t>
      </w:r>
      <w:r w:rsidR="008022A7" w:rsidRPr="00B73AD6">
        <w:rPr>
          <w:rFonts w:ascii="Tahoma" w:hAnsi="Tahoma" w:cs="Tahoma"/>
          <w:sz w:val="22"/>
          <w:szCs w:val="22"/>
        </w:rPr>
        <w:t xml:space="preserve"> 2007-</w:t>
      </w:r>
      <w:r w:rsidRPr="00B73AD6">
        <w:rPr>
          <w:rFonts w:ascii="Tahoma" w:hAnsi="Tahoma" w:cs="Tahoma"/>
          <w:sz w:val="22"/>
          <w:szCs w:val="22"/>
        </w:rPr>
        <w:t>August 25</w:t>
      </w:r>
      <w:r w:rsidRPr="00B73AD6">
        <w:rPr>
          <w:rFonts w:ascii="Tahoma" w:hAnsi="Tahoma" w:cs="Tahoma"/>
          <w:sz w:val="22"/>
          <w:szCs w:val="22"/>
          <w:vertAlign w:val="superscript"/>
        </w:rPr>
        <w:t>th</w:t>
      </w:r>
      <w:r w:rsidRPr="00B73AD6">
        <w:rPr>
          <w:rFonts w:ascii="Tahoma" w:hAnsi="Tahoma" w:cs="Tahoma"/>
          <w:sz w:val="22"/>
          <w:szCs w:val="22"/>
        </w:rPr>
        <w:t>,</w:t>
      </w:r>
      <w:r w:rsidR="00D93A7F" w:rsidRPr="00B73AD6">
        <w:rPr>
          <w:rFonts w:ascii="Tahoma" w:hAnsi="Tahoma" w:cs="Tahoma"/>
          <w:sz w:val="22"/>
          <w:szCs w:val="22"/>
        </w:rPr>
        <w:t xml:space="preserve"> 2007</w:t>
      </w:r>
    </w:p>
    <w:p w:rsidR="00D93A7F" w:rsidRPr="00B73AD6" w:rsidRDefault="008022A7" w:rsidP="00B73AD6">
      <w:pPr>
        <w:pStyle w:val="NoSpacing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O</w:t>
      </w:r>
      <w:r w:rsidR="00B73AD6">
        <w:rPr>
          <w:rFonts w:ascii="Tahoma" w:hAnsi="Tahoma" w:cs="Tahoma"/>
          <w:sz w:val="22"/>
          <w:szCs w:val="22"/>
        </w:rPr>
        <w:t>n-</w:t>
      </w:r>
      <w:r w:rsidRPr="00B73AD6">
        <w:rPr>
          <w:rFonts w:ascii="Tahoma" w:hAnsi="Tahoma" w:cs="Tahoma"/>
          <w:sz w:val="22"/>
          <w:szCs w:val="22"/>
        </w:rPr>
        <w:t>F</w:t>
      </w:r>
      <w:r w:rsidR="00B73AD6">
        <w:rPr>
          <w:rFonts w:ascii="Tahoma" w:hAnsi="Tahoma" w:cs="Tahoma"/>
          <w:sz w:val="22"/>
          <w:szCs w:val="22"/>
        </w:rPr>
        <w:t xml:space="preserve">arm </w:t>
      </w:r>
      <w:r w:rsidRPr="00B73AD6">
        <w:rPr>
          <w:rFonts w:ascii="Tahoma" w:hAnsi="Tahoma" w:cs="Tahoma"/>
          <w:sz w:val="22"/>
          <w:szCs w:val="22"/>
        </w:rPr>
        <w:t>W</w:t>
      </w:r>
      <w:r w:rsidR="00B73AD6">
        <w:rPr>
          <w:rFonts w:ascii="Tahoma" w:hAnsi="Tahoma" w:cs="Tahoma"/>
          <w:sz w:val="22"/>
          <w:szCs w:val="22"/>
        </w:rPr>
        <w:t xml:space="preserve">ater </w:t>
      </w:r>
      <w:r w:rsidRPr="00B73AD6">
        <w:rPr>
          <w:rFonts w:ascii="Tahoma" w:hAnsi="Tahoma" w:cs="Tahoma"/>
          <w:sz w:val="22"/>
          <w:szCs w:val="22"/>
        </w:rPr>
        <w:t>M</w:t>
      </w:r>
      <w:r w:rsidR="00B73AD6">
        <w:rPr>
          <w:rFonts w:ascii="Tahoma" w:hAnsi="Tahoma" w:cs="Tahoma"/>
          <w:sz w:val="22"/>
          <w:szCs w:val="22"/>
        </w:rPr>
        <w:t>anagement</w:t>
      </w:r>
      <w:r w:rsidRPr="00B73AD6">
        <w:rPr>
          <w:rFonts w:ascii="Tahoma" w:hAnsi="Tahoma" w:cs="Tahoma"/>
          <w:sz w:val="22"/>
          <w:szCs w:val="22"/>
        </w:rPr>
        <w:t xml:space="preserve">, </w:t>
      </w:r>
      <w:r w:rsidR="00B73AD6">
        <w:rPr>
          <w:rFonts w:ascii="Tahoma" w:hAnsi="Tahoma" w:cs="Tahoma"/>
          <w:sz w:val="22"/>
          <w:szCs w:val="22"/>
        </w:rPr>
        <w:t xml:space="preserve">district </w:t>
      </w:r>
      <w:r w:rsidRPr="00B73AD6">
        <w:rPr>
          <w:rFonts w:ascii="Tahoma" w:hAnsi="Tahoma" w:cs="Tahoma"/>
          <w:sz w:val="22"/>
          <w:szCs w:val="22"/>
        </w:rPr>
        <w:t>Swabi</w:t>
      </w:r>
      <w:r w:rsidR="00B73AD6">
        <w:rPr>
          <w:rFonts w:ascii="Tahoma" w:hAnsi="Tahoma" w:cs="Tahoma"/>
          <w:sz w:val="22"/>
          <w:szCs w:val="22"/>
        </w:rPr>
        <w:t>, KP.</w:t>
      </w:r>
    </w:p>
    <w:p w:rsidR="00281767" w:rsidRPr="00B73AD6" w:rsidRDefault="00281767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726D9A" w:rsidRPr="00B73AD6" w:rsidRDefault="00726D9A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Responsibilities:</w:t>
      </w:r>
      <w:r w:rsidRPr="00B73AD6">
        <w:rPr>
          <w:rFonts w:ascii="Tahoma" w:hAnsi="Tahoma" w:cs="Tahoma"/>
          <w:sz w:val="22"/>
          <w:szCs w:val="22"/>
        </w:rPr>
        <w:t xml:space="preserve"> Survey, </w:t>
      </w:r>
      <w:r w:rsidR="00000AF0" w:rsidRPr="00B73AD6">
        <w:rPr>
          <w:rFonts w:ascii="Tahoma" w:hAnsi="Tahoma" w:cs="Tahoma"/>
          <w:sz w:val="22"/>
          <w:szCs w:val="22"/>
        </w:rPr>
        <w:t xml:space="preserve">AutoCAD </w:t>
      </w:r>
      <w:r w:rsidRPr="00B73AD6">
        <w:rPr>
          <w:rFonts w:ascii="Tahoma" w:hAnsi="Tahoma" w:cs="Tahoma"/>
          <w:sz w:val="22"/>
          <w:szCs w:val="22"/>
        </w:rPr>
        <w:t>Design, Installation and checking of water course lining under the Project “National Program for Water course improvement”</w:t>
      </w:r>
      <w:r w:rsidR="00792358" w:rsidRPr="00B73AD6">
        <w:rPr>
          <w:rFonts w:ascii="Tahoma" w:hAnsi="Tahoma" w:cs="Tahoma"/>
          <w:sz w:val="22"/>
          <w:szCs w:val="22"/>
        </w:rPr>
        <w:t xml:space="preserve"> </w:t>
      </w:r>
      <w:r w:rsidRPr="00B73AD6">
        <w:rPr>
          <w:rFonts w:ascii="Tahoma" w:hAnsi="Tahoma" w:cs="Tahoma"/>
          <w:sz w:val="22"/>
          <w:szCs w:val="22"/>
        </w:rPr>
        <w:t>at District Swabi.</w:t>
      </w:r>
    </w:p>
    <w:p w:rsidR="00726D9A" w:rsidRPr="00B73AD6" w:rsidRDefault="00726D9A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</w:p>
    <w:p w:rsidR="00865DDA" w:rsidRPr="00B73AD6" w:rsidRDefault="00726D9A" w:rsidP="00B73AD6">
      <w:pPr>
        <w:pStyle w:val="NoSpacing"/>
        <w:spacing w:line="360" w:lineRule="auto"/>
        <w:ind w:left="1440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  <w:highlight w:val="lightGray"/>
          <w:u w:val="single"/>
        </w:rPr>
        <w:t>Achievements:</w:t>
      </w:r>
      <w:r w:rsidR="008C2298" w:rsidRPr="00B73AD6">
        <w:rPr>
          <w:rFonts w:ascii="Tahoma" w:hAnsi="Tahoma" w:cs="Tahoma"/>
          <w:sz w:val="22"/>
          <w:szCs w:val="22"/>
        </w:rPr>
        <w:t xml:space="preserve"> </w:t>
      </w:r>
      <w:r w:rsidR="00792358" w:rsidRPr="00B73AD6">
        <w:rPr>
          <w:rFonts w:ascii="Tahoma" w:hAnsi="Tahoma" w:cs="Tahoma"/>
          <w:sz w:val="22"/>
          <w:szCs w:val="22"/>
        </w:rPr>
        <w:t>Survey,</w:t>
      </w:r>
      <w:r w:rsidR="00F83106" w:rsidRPr="00B73AD6">
        <w:rPr>
          <w:rFonts w:ascii="Tahoma" w:hAnsi="Tahoma" w:cs="Tahoma"/>
          <w:sz w:val="22"/>
          <w:szCs w:val="22"/>
        </w:rPr>
        <w:t xml:space="preserve"> Design</w:t>
      </w:r>
      <w:r w:rsidR="008C2298" w:rsidRPr="00B73AD6">
        <w:rPr>
          <w:rFonts w:ascii="Tahoma" w:hAnsi="Tahoma" w:cs="Tahoma"/>
          <w:sz w:val="22"/>
          <w:szCs w:val="22"/>
        </w:rPr>
        <w:t xml:space="preserve"> and </w:t>
      </w:r>
      <w:r w:rsidR="00792358" w:rsidRPr="00B73AD6">
        <w:rPr>
          <w:rFonts w:ascii="Tahoma" w:hAnsi="Tahoma" w:cs="Tahoma"/>
          <w:sz w:val="22"/>
          <w:szCs w:val="22"/>
        </w:rPr>
        <w:t xml:space="preserve">Installation of water course lining </w:t>
      </w:r>
      <w:r w:rsidR="00F83106" w:rsidRPr="00B73AD6">
        <w:rPr>
          <w:rFonts w:ascii="Tahoma" w:hAnsi="Tahoma" w:cs="Tahoma"/>
          <w:sz w:val="22"/>
          <w:szCs w:val="22"/>
        </w:rPr>
        <w:t>covering about 35</w:t>
      </w:r>
      <w:r w:rsidR="00792358" w:rsidRPr="00B73AD6">
        <w:rPr>
          <w:rFonts w:ascii="Tahoma" w:hAnsi="Tahoma" w:cs="Tahoma"/>
          <w:sz w:val="22"/>
          <w:szCs w:val="22"/>
        </w:rPr>
        <w:t>0 acres at different farms in District</w:t>
      </w:r>
      <w:r w:rsidR="00F83106" w:rsidRPr="00B73AD6">
        <w:rPr>
          <w:rFonts w:ascii="Tahoma" w:hAnsi="Tahoma" w:cs="Tahoma"/>
          <w:sz w:val="22"/>
          <w:szCs w:val="22"/>
        </w:rPr>
        <w:t xml:space="preserve"> </w:t>
      </w:r>
      <w:r w:rsidR="00792358" w:rsidRPr="00B73AD6">
        <w:rPr>
          <w:rFonts w:ascii="Tahoma" w:hAnsi="Tahoma" w:cs="Tahoma"/>
          <w:sz w:val="22"/>
          <w:szCs w:val="22"/>
        </w:rPr>
        <w:t>Swabi.</w:t>
      </w:r>
    </w:p>
    <w:p w:rsidR="009166ED" w:rsidRPr="00B73AD6" w:rsidRDefault="00D93A7F" w:rsidP="00694D1C">
      <w:pPr>
        <w:pBdr>
          <w:top w:val="single" w:sz="4" w:space="1" w:color="auto"/>
          <w:bottom w:val="single" w:sz="4" w:space="1" w:color="auto"/>
        </w:pBdr>
        <w:ind w:left="-720"/>
        <w:jc w:val="both"/>
        <w:rPr>
          <w:rFonts w:ascii="Tahoma" w:hAnsi="Tahoma" w:cs="Tahoma"/>
          <w:b/>
          <w:i/>
        </w:rPr>
      </w:pPr>
      <w:r w:rsidRPr="00B73AD6">
        <w:rPr>
          <w:rFonts w:ascii="Tahoma" w:hAnsi="Tahoma" w:cs="Tahoma"/>
          <w:b/>
          <w:i/>
        </w:rPr>
        <w:t xml:space="preserve">Major Courses during B.Sc. Agricultural Engineering: </w:t>
      </w:r>
    </w:p>
    <w:p w:rsidR="00960E11" w:rsidRPr="00F10F55" w:rsidRDefault="00960E11" w:rsidP="00DC47D5">
      <w:pPr>
        <w:jc w:val="both"/>
        <w:rPr>
          <w:rFonts w:ascii="Tahoma" w:hAnsi="Tahoma" w:cs="Tahoma"/>
          <w:b/>
          <w:bCs/>
          <w:i/>
          <w:sz w:val="28"/>
          <w:szCs w:val="28"/>
        </w:rPr>
      </w:pP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Irrigation Engineering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Environmental Engineering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Surveying and Leveling</w:t>
      </w:r>
    </w:p>
    <w:p w:rsidR="00F40C6C" w:rsidRPr="00B73AD6" w:rsidRDefault="00F40C6C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Agricultural Economics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Open Channel Hydraulics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Water Management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Soil Mechanics</w:t>
      </w:r>
    </w:p>
    <w:p w:rsidR="00000AF0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 xml:space="preserve">Fluid Mechanics </w:t>
      </w:r>
      <w:r w:rsidR="00000AF0" w:rsidRPr="00B73AD6">
        <w:rPr>
          <w:rFonts w:ascii="Tahoma" w:hAnsi="Tahoma" w:cs="Tahoma"/>
          <w:sz w:val="22"/>
          <w:szCs w:val="22"/>
        </w:rPr>
        <w:t>Auto CAD</w:t>
      </w:r>
    </w:p>
    <w:p w:rsidR="009A65D8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b/>
          <w:i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GIS</w:t>
      </w:r>
    </w:p>
    <w:p w:rsidR="00960E11" w:rsidRPr="00B73AD6" w:rsidRDefault="009A65D8" w:rsidP="00B73AD6">
      <w:pPr>
        <w:numPr>
          <w:ilvl w:val="0"/>
          <w:numId w:val="25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 xml:space="preserve">Agricultural Machinery </w:t>
      </w:r>
    </w:p>
    <w:p w:rsidR="00D93A7F" w:rsidRPr="00F10F55" w:rsidRDefault="00D93A7F" w:rsidP="00DC47D5">
      <w:pPr>
        <w:jc w:val="both"/>
        <w:rPr>
          <w:rFonts w:ascii="Tahoma" w:hAnsi="Tahoma" w:cs="Tahoma"/>
          <w:b/>
          <w:i/>
          <w:sz w:val="28"/>
          <w:szCs w:val="28"/>
        </w:rPr>
      </w:pPr>
    </w:p>
    <w:p w:rsidR="00D93A7F" w:rsidRPr="00B73AD6" w:rsidRDefault="00D93A7F" w:rsidP="00694D1C">
      <w:pPr>
        <w:pBdr>
          <w:top w:val="single" w:sz="4" w:space="1" w:color="auto"/>
          <w:bottom w:val="single" w:sz="4" w:space="1" w:color="auto"/>
        </w:pBdr>
        <w:ind w:left="-720"/>
        <w:jc w:val="both"/>
        <w:rPr>
          <w:rFonts w:ascii="Tahoma" w:hAnsi="Tahoma" w:cs="Tahoma"/>
          <w:b/>
          <w:i/>
        </w:rPr>
      </w:pPr>
      <w:r w:rsidRPr="00B73AD6">
        <w:rPr>
          <w:rFonts w:ascii="Tahoma" w:hAnsi="Tahoma" w:cs="Tahoma"/>
          <w:b/>
          <w:i/>
        </w:rPr>
        <w:t xml:space="preserve">Computer Skills: </w:t>
      </w:r>
    </w:p>
    <w:p w:rsidR="00960E11" w:rsidRPr="00F10F55" w:rsidRDefault="00960E11" w:rsidP="00DC47D5">
      <w:pPr>
        <w:jc w:val="both"/>
        <w:rPr>
          <w:rFonts w:ascii="Tahoma" w:hAnsi="Tahoma" w:cs="Tahoma"/>
          <w:b/>
          <w:i/>
          <w:sz w:val="28"/>
          <w:szCs w:val="28"/>
        </w:rPr>
      </w:pPr>
    </w:p>
    <w:p w:rsidR="00000AF0" w:rsidRPr="00B73AD6" w:rsidRDefault="00000AF0" w:rsidP="00B73AD6">
      <w:pPr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Auto CAD</w:t>
      </w:r>
    </w:p>
    <w:p w:rsidR="00E43213" w:rsidRPr="00B73AD6" w:rsidRDefault="00E43213" w:rsidP="00B73AD6">
      <w:pPr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MS Office</w:t>
      </w:r>
    </w:p>
    <w:p w:rsidR="00E43213" w:rsidRPr="00B73AD6" w:rsidRDefault="00E43213" w:rsidP="00B73AD6">
      <w:pPr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GIS (</w:t>
      </w:r>
      <w:r w:rsidR="004E1AFB" w:rsidRPr="00B73AD6">
        <w:rPr>
          <w:rFonts w:ascii="Tahoma" w:hAnsi="Tahoma" w:cs="Tahoma"/>
          <w:sz w:val="22"/>
          <w:szCs w:val="22"/>
        </w:rPr>
        <w:t>Arc View</w:t>
      </w:r>
      <w:r w:rsidRPr="00B73AD6">
        <w:rPr>
          <w:rFonts w:ascii="Tahoma" w:hAnsi="Tahoma" w:cs="Tahoma"/>
          <w:sz w:val="22"/>
          <w:szCs w:val="22"/>
        </w:rPr>
        <w:t xml:space="preserve"> GIS 3.2)</w:t>
      </w:r>
    </w:p>
    <w:p w:rsidR="00F62830" w:rsidRPr="00B73AD6" w:rsidRDefault="00F62830" w:rsidP="00B73AD6">
      <w:pPr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Map info</w:t>
      </w:r>
    </w:p>
    <w:p w:rsidR="00D93A7F" w:rsidRPr="00B73AD6" w:rsidRDefault="00F62830" w:rsidP="00B73AD6">
      <w:pPr>
        <w:numPr>
          <w:ilvl w:val="0"/>
          <w:numId w:val="10"/>
        </w:num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SC-5</w:t>
      </w:r>
      <w:r w:rsidR="00D93A7F" w:rsidRPr="00B73AD6">
        <w:rPr>
          <w:rFonts w:ascii="Tahoma" w:hAnsi="Tahoma" w:cs="Tahoma"/>
          <w:sz w:val="22"/>
          <w:szCs w:val="22"/>
        </w:rPr>
        <w:t xml:space="preserve"> </w:t>
      </w:r>
    </w:p>
    <w:p w:rsidR="00DC47D5" w:rsidRPr="00F10F55" w:rsidRDefault="00DC47D5" w:rsidP="00167F1E">
      <w:pPr>
        <w:jc w:val="both"/>
        <w:rPr>
          <w:rFonts w:ascii="Tahoma" w:hAnsi="Tahoma" w:cs="Tahoma"/>
        </w:rPr>
      </w:pPr>
    </w:p>
    <w:p w:rsidR="00B73AD6" w:rsidRDefault="00B73AD6">
      <w:pPr>
        <w:rPr>
          <w:rFonts w:ascii="Tahoma" w:hAnsi="Tahoma" w:cs="Tahoma"/>
          <w:b/>
          <w:i/>
          <w:sz w:val="32"/>
          <w:szCs w:val="32"/>
        </w:rPr>
      </w:pPr>
      <w:r>
        <w:rPr>
          <w:rFonts w:ascii="Tahoma" w:hAnsi="Tahoma" w:cs="Tahoma"/>
          <w:b/>
          <w:i/>
          <w:sz w:val="32"/>
          <w:szCs w:val="32"/>
        </w:rPr>
        <w:br w:type="page"/>
      </w:r>
    </w:p>
    <w:p w:rsidR="00D93A7F" w:rsidRPr="00B73AD6" w:rsidRDefault="00D93A7F" w:rsidP="00694D1C">
      <w:pPr>
        <w:pBdr>
          <w:top w:val="single" w:sz="4" w:space="1" w:color="auto"/>
          <w:bottom w:val="single" w:sz="4" w:space="1" w:color="auto"/>
        </w:pBdr>
        <w:ind w:left="-720"/>
        <w:jc w:val="both"/>
        <w:rPr>
          <w:rFonts w:ascii="Tahoma" w:hAnsi="Tahoma" w:cs="Tahoma"/>
          <w:b/>
          <w:i/>
        </w:rPr>
      </w:pPr>
      <w:r w:rsidRPr="00B73AD6">
        <w:rPr>
          <w:rFonts w:ascii="Tahoma" w:hAnsi="Tahoma" w:cs="Tahoma"/>
          <w:b/>
          <w:i/>
        </w:rPr>
        <w:lastRenderedPageBreak/>
        <w:t>References:</w:t>
      </w:r>
    </w:p>
    <w:p w:rsidR="00566638" w:rsidRPr="00F10F55" w:rsidRDefault="00566638" w:rsidP="00566638">
      <w:pPr>
        <w:shd w:val="clear" w:color="auto" w:fill="FFFFFF" w:themeFill="background1"/>
        <w:ind w:left="-720"/>
        <w:jc w:val="both"/>
        <w:rPr>
          <w:rFonts w:ascii="Tahoma" w:hAnsi="Tahoma" w:cs="Tahoma"/>
          <w:b/>
          <w:i/>
          <w:sz w:val="32"/>
          <w:szCs w:val="32"/>
        </w:rPr>
      </w:pPr>
    </w:p>
    <w:p w:rsidR="00D93A7F" w:rsidRPr="00B73AD6" w:rsidRDefault="00694D1C" w:rsidP="00B73AD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B73AD6">
        <w:rPr>
          <w:rFonts w:ascii="Tahoma" w:hAnsi="Tahoma" w:cs="Tahoma"/>
          <w:b/>
          <w:sz w:val="22"/>
          <w:szCs w:val="22"/>
        </w:rPr>
        <w:t xml:space="preserve">Mr. </w:t>
      </w:r>
      <w:r w:rsidR="00DC47D5" w:rsidRPr="00B73AD6">
        <w:rPr>
          <w:rFonts w:ascii="Tahoma" w:hAnsi="Tahoma" w:cs="Tahoma"/>
          <w:b/>
          <w:sz w:val="22"/>
          <w:szCs w:val="22"/>
        </w:rPr>
        <w:t>Khan Muhammad</w:t>
      </w:r>
      <w:r w:rsidR="00641489" w:rsidRPr="00B73AD6">
        <w:rPr>
          <w:rFonts w:ascii="Tahoma" w:hAnsi="Tahoma" w:cs="Tahoma"/>
          <w:b/>
          <w:sz w:val="22"/>
          <w:szCs w:val="22"/>
        </w:rPr>
        <w:t xml:space="preserve"> (Professional Acquaintance)</w:t>
      </w:r>
    </w:p>
    <w:p w:rsidR="00DC47D5" w:rsidRPr="00B73AD6" w:rsidRDefault="00DC47D5" w:rsidP="00B73AD6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CEO, CERD Peshawar</w:t>
      </w:r>
    </w:p>
    <w:p w:rsidR="00DC47D5" w:rsidRPr="00B73AD6" w:rsidRDefault="00DC47D5" w:rsidP="00B73AD6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Cell No: +92 (</w:t>
      </w:r>
      <w:r w:rsidR="00B11ED7" w:rsidRPr="00B73AD6">
        <w:rPr>
          <w:rFonts w:ascii="Tahoma" w:hAnsi="Tahoma" w:cs="Tahoma"/>
          <w:sz w:val="22"/>
          <w:szCs w:val="22"/>
        </w:rPr>
        <w:t>346) 322 2266</w:t>
      </w:r>
    </w:p>
    <w:p w:rsidR="00B11ED7" w:rsidRPr="00B73AD6" w:rsidRDefault="00B11ED7" w:rsidP="00B73AD6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K2_muhammad@yahoo.com</w:t>
      </w:r>
    </w:p>
    <w:p w:rsidR="00865DDA" w:rsidRPr="00B73AD6" w:rsidRDefault="00865DDA" w:rsidP="00B73AD6">
      <w:pPr>
        <w:pStyle w:val="NoSpacing"/>
        <w:spacing w:line="360" w:lineRule="auto"/>
        <w:ind w:left="975"/>
        <w:jc w:val="both"/>
        <w:rPr>
          <w:rFonts w:ascii="Tahoma" w:hAnsi="Tahoma" w:cs="Tahoma"/>
          <w:sz w:val="22"/>
          <w:szCs w:val="22"/>
        </w:rPr>
      </w:pPr>
    </w:p>
    <w:p w:rsidR="005953F2" w:rsidRPr="00B73AD6" w:rsidRDefault="00533DDD" w:rsidP="00B73AD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Mr. Muhammad Zahoor</w:t>
      </w:r>
      <w:r w:rsidR="00641489" w:rsidRPr="00B73AD6">
        <w:rPr>
          <w:rFonts w:ascii="Tahoma" w:hAnsi="Tahoma" w:cs="Tahoma"/>
          <w:b/>
          <w:sz w:val="22"/>
          <w:szCs w:val="22"/>
        </w:rPr>
        <w:t xml:space="preserve"> (Professional Acquaintance)</w:t>
      </w:r>
    </w:p>
    <w:p w:rsidR="00865DDA" w:rsidRPr="00B73AD6" w:rsidRDefault="00533DDD" w:rsidP="00B73AD6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Manager PMER, CERD</w:t>
      </w:r>
    </w:p>
    <w:p w:rsidR="00533DDD" w:rsidRPr="00B73AD6" w:rsidRDefault="00533DDD" w:rsidP="00533DDD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Cell No: +92 (</w:t>
      </w:r>
      <w:r>
        <w:rPr>
          <w:rFonts w:ascii="Tahoma" w:hAnsi="Tahoma" w:cs="Tahoma"/>
          <w:sz w:val="22"/>
          <w:szCs w:val="22"/>
        </w:rPr>
        <w:t>346) 938 3388</w:t>
      </w:r>
    </w:p>
    <w:p w:rsidR="00533DDD" w:rsidRPr="00B73AD6" w:rsidRDefault="00533DDD" w:rsidP="00533DDD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xmasyp@gmail.com</w:t>
      </w:r>
    </w:p>
    <w:p w:rsidR="00167F1E" w:rsidRPr="00B73AD6" w:rsidRDefault="00167F1E" w:rsidP="00B73AD6">
      <w:pPr>
        <w:spacing w:line="360" w:lineRule="auto"/>
        <w:ind w:left="975"/>
        <w:jc w:val="both"/>
        <w:rPr>
          <w:rFonts w:ascii="Tahoma" w:hAnsi="Tahoma" w:cs="Tahoma"/>
          <w:sz w:val="22"/>
          <w:szCs w:val="22"/>
        </w:rPr>
      </w:pPr>
    </w:p>
    <w:p w:rsidR="005953F2" w:rsidRPr="00B73AD6" w:rsidRDefault="005953F2" w:rsidP="00B73AD6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B73AD6">
        <w:rPr>
          <w:rFonts w:ascii="Tahoma" w:hAnsi="Tahoma" w:cs="Tahoma"/>
          <w:b/>
          <w:sz w:val="22"/>
          <w:szCs w:val="22"/>
        </w:rPr>
        <w:t xml:space="preserve">Engr. </w:t>
      </w:r>
      <w:proofErr w:type="spellStart"/>
      <w:r w:rsidRPr="00B73AD6">
        <w:rPr>
          <w:rFonts w:ascii="Tahoma" w:hAnsi="Tahoma" w:cs="Tahoma"/>
          <w:b/>
          <w:sz w:val="22"/>
          <w:szCs w:val="22"/>
        </w:rPr>
        <w:t>Khurram</w:t>
      </w:r>
      <w:proofErr w:type="spellEnd"/>
      <w:r w:rsidRPr="00B73AD6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B73AD6">
        <w:rPr>
          <w:rFonts w:ascii="Tahoma" w:hAnsi="Tahoma" w:cs="Tahoma"/>
          <w:b/>
          <w:sz w:val="22"/>
          <w:szCs w:val="22"/>
        </w:rPr>
        <w:t>Sheraz</w:t>
      </w:r>
      <w:proofErr w:type="spellEnd"/>
      <w:r w:rsidR="00641489" w:rsidRPr="00B73AD6">
        <w:rPr>
          <w:rFonts w:ascii="Tahoma" w:hAnsi="Tahoma" w:cs="Tahoma"/>
          <w:b/>
          <w:sz w:val="22"/>
          <w:szCs w:val="22"/>
        </w:rPr>
        <w:t xml:space="preserve"> (Educational  Acquaintance)</w:t>
      </w:r>
    </w:p>
    <w:p w:rsidR="006236BB" w:rsidRPr="00B73AD6" w:rsidRDefault="006236BB" w:rsidP="00B73AD6">
      <w:pPr>
        <w:spacing w:line="360" w:lineRule="auto"/>
        <w:ind w:left="975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 xml:space="preserve">Lecturer and Semester Coordinator department of Agricultural Engineering, </w:t>
      </w:r>
      <w:r w:rsidR="00E96BD7" w:rsidRPr="00B73AD6">
        <w:rPr>
          <w:rFonts w:ascii="Tahoma" w:hAnsi="Tahoma" w:cs="Tahoma"/>
          <w:sz w:val="22"/>
          <w:szCs w:val="22"/>
        </w:rPr>
        <w:t xml:space="preserve">NWFP </w:t>
      </w:r>
      <w:r w:rsidRPr="00B73AD6">
        <w:rPr>
          <w:rFonts w:ascii="Tahoma" w:hAnsi="Tahoma" w:cs="Tahoma"/>
          <w:sz w:val="22"/>
          <w:szCs w:val="22"/>
        </w:rPr>
        <w:t>UET Peshawar</w:t>
      </w:r>
    </w:p>
    <w:p w:rsidR="006236BB" w:rsidRPr="00B73AD6" w:rsidRDefault="00DC47D5" w:rsidP="00B73AD6">
      <w:pPr>
        <w:spacing w:line="360" w:lineRule="auto"/>
        <w:ind w:left="255" w:firstLine="720"/>
        <w:rPr>
          <w:rFonts w:ascii="Tahoma" w:hAnsi="Tahoma" w:cs="Tahoma"/>
          <w:sz w:val="22"/>
          <w:szCs w:val="22"/>
        </w:rPr>
      </w:pPr>
      <w:r w:rsidRPr="00B73AD6">
        <w:rPr>
          <w:rFonts w:ascii="Tahoma" w:hAnsi="Tahoma" w:cs="Tahoma"/>
          <w:sz w:val="22"/>
          <w:szCs w:val="22"/>
        </w:rPr>
        <w:t>Cell No: +92 (</w:t>
      </w:r>
      <w:r w:rsidR="006236BB" w:rsidRPr="00B73AD6">
        <w:rPr>
          <w:rFonts w:ascii="Tahoma" w:hAnsi="Tahoma" w:cs="Tahoma"/>
          <w:sz w:val="22"/>
          <w:szCs w:val="22"/>
        </w:rPr>
        <w:t>345</w:t>
      </w:r>
      <w:r w:rsidRPr="00B73AD6">
        <w:rPr>
          <w:rFonts w:ascii="Tahoma" w:hAnsi="Tahoma" w:cs="Tahoma"/>
          <w:sz w:val="22"/>
          <w:szCs w:val="22"/>
        </w:rPr>
        <w:t xml:space="preserve">) </w:t>
      </w:r>
      <w:r w:rsidR="006236BB" w:rsidRPr="00B73AD6">
        <w:rPr>
          <w:rFonts w:ascii="Tahoma" w:hAnsi="Tahoma" w:cs="Tahoma"/>
          <w:sz w:val="22"/>
          <w:szCs w:val="22"/>
        </w:rPr>
        <w:t>908</w:t>
      </w:r>
      <w:r w:rsidRPr="00B73AD6">
        <w:rPr>
          <w:rFonts w:ascii="Tahoma" w:hAnsi="Tahoma" w:cs="Tahoma"/>
          <w:sz w:val="22"/>
          <w:szCs w:val="22"/>
        </w:rPr>
        <w:t xml:space="preserve"> 1704</w:t>
      </w:r>
      <w:bookmarkStart w:id="0" w:name="_GoBack"/>
      <w:bookmarkEnd w:id="0"/>
    </w:p>
    <w:sectPr w:rsidR="006236BB" w:rsidRPr="00B73AD6" w:rsidSect="00100A52">
      <w:footerReference w:type="even" r:id="rId18"/>
      <w:footerReference w:type="default" r:id="rId19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98" w:rsidRDefault="00D50798">
      <w:r>
        <w:separator/>
      </w:r>
    </w:p>
  </w:endnote>
  <w:endnote w:type="continuationSeparator" w:id="0">
    <w:p w:rsidR="00D50798" w:rsidRDefault="00D50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Ref">
    <w:altName w:val="Georgia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213" w:rsidRDefault="00BF0A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32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3213" w:rsidRDefault="00E432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213" w:rsidRDefault="00BF0A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432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3DDD">
      <w:rPr>
        <w:rStyle w:val="PageNumber"/>
        <w:noProof/>
      </w:rPr>
      <w:t>5</w:t>
    </w:r>
    <w:r>
      <w:rPr>
        <w:rStyle w:val="PageNumber"/>
      </w:rPr>
      <w:fldChar w:fldCharType="end"/>
    </w:r>
    <w:r w:rsidR="00E43213">
      <w:rPr>
        <w:rStyle w:val="PageNumber"/>
      </w:rPr>
      <w:t>/</w:t>
    </w:r>
    <w:r w:rsidR="00DC47D5">
      <w:rPr>
        <w:rStyle w:val="PageNumber"/>
      </w:rPr>
      <w:t>4</w:t>
    </w:r>
  </w:p>
  <w:p w:rsidR="00E43213" w:rsidRDefault="00E432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98" w:rsidRDefault="00D50798">
      <w:r>
        <w:separator/>
      </w:r>
    </w:p>
  </w:footnote>
  <w:footnote w:type="continuationSeparator" w:id="0">
    <w:p w:rsidR="00D50798" w:rsidRDefault="00D50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521"/>
    <w:multiLevelType w:val="hybridMultilevel"/>
    <w:tmpl w:val="93E077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9F2B58"/>
    <w:multiLevelType w:val="hybridMultilevel"/>
    <w:tmpl w:val="1C6CBA2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FD37F7"/>
    <w:multiLevelType w:val="hybridMultilevel"/>
    <w:tmpl w:val="82AEE64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3D22677"/>
    <w:multiLevelType w:val="hybridMultilevel"/>
    <w:tmpl w:val="AA02AE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D14B2D"/>
    <w:multiLevelType w:val="hybridMultilevel"/>
    <w:tmpl w:val="3E5A506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E174F7"/>
    <w:multiLevelType w:val="hybridMultilevel"/>
    <w:tmpl w:val="076E4AD4"/>
    <w:lvl w:ilvl="0" w:tplc="040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5D44A5F"/>
    <w:multiLevelType w:val="hybridMultilevel"/>
    <w:tmpl w:val="DCD09F0C"/>
    <w:lvl w:ilvl="0" w:tplc="0409000B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7">
    <w:nsid w:val="364E12F2"/>
    <w:multiLevelType w:val="hybridMultilevel"/>
    <w:tmpl w:val="E8B4DF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A54F3D"/>
    <w:multiLevelType w:val="hybridMultilevel"/>
    <w:tmpl w:val="289413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22BE7"/>
    <w:multiLevelType w:val="hybridMultilevel"/>
    <w:tmpl w:val="CFD82F0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19B0983"/>
    <w:multiLevelType w:val="hybridMultilevel"/>
    <w:tmpl w:val="3E6AD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C45B4F"/>
    <w:multiLevelType w:val="hybridMultilevel"/>
    <w:tmpl w:val="5062483A"/>
    <w:lvl w:ilvl="0" w:tplc="0409000B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2">
    <w:nsid w:val="497F60D5"/>
    <w:multiLevelType w:val="hybridMultilevel"/>
    <w:tmpl w:val="53205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521263A"/>
    <w:multiLevelType w:val="hybridMultilevel"/>
    <w:tmpl w:val="4EACA3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8324A9C"/>
    <w:multiLevelType w:val="hybridMultilevel"/>
    <w:tmpl w:val="B6EAE404"/>
    <w:lvl w:ilvl="0" w:tplc="963ADC4A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5">
    <w:nsid w:val="5A2C1AD1"/>
    <w:multiLevelType w:val="hybridMultilevel"/>
    <w:tmpl w:val="D14847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72B1FF2"/>
    <w:multiLevelType w:val="hybridMultilevel"/>
    <w:tmpl w:val="6B44ACB0"/>
    <w:lvl w:ilvl="0" w:tplc="0409000B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7">
    <w:nsid w:val="6A505DDD"/>
    <w:multiLevelType w:val="hybridMultilevel"/>
    <w:tmpl w:val="54304E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256CEF"/>
    <w:multiLevelType w:val="hybridMultilevel"/>
    <w:tmpl w:val="9AECE90A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9">
    <w:nsid w:val="72E92537"/>
    <w:multiLevelType w:val="hybridMultilevel"/>
    <w:tmpl w:val="9E84CDE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4801C80"/>
    <w:multiLevelType w:val="hybridMultilevel"/>
    <w:tmpl w:val="018EF7C6"/>
    <w:lvl w:ilvl="0" w:tplc="F25EB7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607D6A"/>
    <w:multiLevelType w:val="hybridMultilevel"/>
    <w:tmpl w:val="33DE5262"/>
    <w:lvl w:ilvl="0" w:tplc="0409000B">
      <w:start w:val="1"/>
      <w:numFmt w:val="bullet"/>
      <w:lvlText w:val="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1"/>
        </w:tabs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1"/>
        </w:tabs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1"/>
        </w:tabs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1"/>
        </w:tabs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1"/>
        </w:tabs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1"/>
        </w:tabs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1"/>
        </w:tabs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1"/>
        </w:tabs>
        <w:ind w:left="7211" w:hanging="360"/>
      </w:pPr>
      <w:rPr>
        <w:rFonts w:ascii="Wingdings" w:hAnsi="Wingdings" w:hint="default"/>
      </w:rPr>
    </w:lvl>
  </w:abstractNum>
  <w:abstractNum w:abstractNumId="22">
    <w:nsid w:val="7B57106A"/>
    <w:multiLevelType w:val="hybridMultilevel"/>
    <w:tmpl w:val="13306A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B5F2F45"/>
    <w:multiLevelType w:val="hybridMultilevel"/>
    <w:tmpl w:val="53567996"/>
    <w:lvl w:ilvl="0" w:tplc="0409000B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4">
    <w:nsid w:val="7BE012AC"/>
    <w:multiLevelType w:val="hybridMultilevel"/>
    <w:tmpl w:val="C07867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102A42"/>
    <w:multiLevelType w:val="hybridMultilevel"/>
    <w:tmpl w:val="CDC48B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1B5AA5"/>
    <w:multiLevelType w:val="hybridMultilevel"/>
    <w:tmpl w:val="61CAEC1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E8B7D71"/>
    <w:multiLevelType w:val="hybridMultilevel"/>
    <w:tmpl w:val="346C7B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CE6839"/>
    <w:multiLevelType w:val="hybridMultilevel"/>
    <w:tmpl w:val="216212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6"/>
  </w:num>
  <w:num w:numId="4">
    <w:abstractNumId w:val="23"/>
  </w:num>
  <w:num w:numId="5">
    <w:abstractNumId w:val="18"/>
  </w:num>
  <w:num w:numId="6">
    <w:abstractNumId w:val="20"/>
  </w:num>
  <w:num w:numId="7">
    <w:abstractNumId w:val="16"/>
  </w:num>
  <w:num w:numId="8">
    <w:abstractNumId w:val="11"/>
  </w:num>
  <w:num w:numId="9">
    <w:abstractNumId w:val="4"/>
  </w:num>
  <w:num w:numId="10">
    <w:abstractNumId w:val="28"/>
  </w:num>
  <w:num w:numId="11">
    <w:abstractNumId w:val="26"/>
  </w:num>
  <w:num w:numId="12">
    <w:abstractNumId w:val="1"/>
  </w:num>
  <w:num w:numId="13">
    <w:abstractNumId w:val="7"/>
  </w:num>
  <w:num w:numId="14">
    <w:abstractNumId w:val="15"/>
  </w:num>
  <w:num w:numId="15">
    <w:abstractNumId w:val="17"/>
  </w:num>
  <w:num w:numId="16">
    <w:abstractNumId w:val="8"/>
  </w:num>
  <w:num w:numId="17">
    <w:abstractNumId w:val="10"/>
  </w:num>
  <w:num w:numId="18">
    <w:abstractNumId w:val="25"/>
  </w:num>
  <w:num w:numId="19">
    <w:abstractNumId w:val="21"/>
  </w:num>
  <w:num w:numId="20">
    <w:abstractNumId w:val="27"/>
  </w:num>
  <w:num w:numId="21">
    <w:abstractNumId w:val="0"/>
  </w:num>
  <w:num w:numId="22">
    <w:abstractNumId w:val="5"/>
  </w:num>
  <w:num w:numId="23">
    <w:abstractNumId w:val="22"/>
  </w:num>
  <w:num w:numId="24">
    <w:abstractNumId w:val="19"/>
  </w:num>
  <w:num w:numId="25">
    <w:abstractNumId w:val="13"/>
  </w:num>
  <w:num w:numId="26">
    <w:abstractNumId w:val="14"/>
  </w:num>
  <w:num w:numId="27">
    <w:abstractNumId w:val="3"/>
  </w:num>
  <w:num w:numId="28">
    <w:abstractNumId w:val="12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0F"/>
    <w:rsid w:val="00000AF0"/>
    <w:rsid w:val="00002C7F"/>
    <w:rsid w:val="00011C48"/>
    <w:rsid w:val="00021E27"/>
    <w:rsid w:val="000302AA"/>
    <w:rsid w:val="00032092"/>
    <w:rsid w:val="00064CDE"/>
    <w:rsid w:val="00076553"/>
    <w:rsid w:val="00086AE4"/>
    <w:rsid w:val="000A3867"/>
    <w:rsid w:val="000C5E22"/>
    <w:rsid w:val="000F03F0"/>
    <w:rsid w:val="00100A52"/>
    <w:rsid w:val="00117788"/>
    <w:rsid w:val="0012442D"/>
    <w:rsid w:val="00153766"/>
    <w:rsid w:val="00167F1E"/>
    <w:rsid w:val="0017173F"/>
    <w:rsid w:val="00180AB4"/>
    <w:rsid w:val="00194F54"/>
    <w:rsid w:val="001B5427"/>
    <w:rsid w:val="0020278E"/>
    <w:rsid w:val="00211EB5"/>
    <w:rsid w:val="00281767"/>
    <w:rsid w:val="003010A2"/>
    <w:rsid w:val="00304700"/>
    <w:rsid w:val="0035248A"/>
    <w:rsid w:val="00396296"/>
    <w:rsid w:val="003967BB"/>
    <w:rsid w:val="003A609A"/>
    <w:rsid w:val="003B0A96"/>
    <w:rsid w:val="004114DD"/>
    <w:rsid w:val="004622BD"/>
    <w:rsid w:val="004752F9"/>
    <w:rsid w:val="0048223A"/>
    <w:rsid w:val="004853BB"/>
    <w:rsid w:val="0049445D"/>
    <w:rsid w:val="004D509C"/>
    <w:rsid w:val="004E1AFB"/>
    <w:rsid w:val="00533DDD"/>
    <w:rsid w:val="0056131F"/>
    <w:rsid w:val="00566638"/>
    <w:rsid w:val="005953F2"/>
    <w:rsid w:val="005B2CBC"/>
    <w:rsid w:val="005D58D7"/>
    <w:rsid w:val="005D7BCA"/>
    <w:rsid w:val="005E59F6"/>
    <w:rsid w:val="00606AC7"/>
    <w:rsid w:val="006236BB"/>
    <w:rsid w:val="00637FF7"/>
    <w:rsid w:val="00641489"/>
    <w:rsid w:val="006530E9"/>
    <w:rsid w:val="0066750C"/>
    <w:rsid w:val="0067305E"/>
    <w:rsid w:val="00694D1C"/>
    <w:rsid w:val="006E41C6"/>
    <w:rsid w:val="006E4DA4"/>
    <w:rsid w:val="006F6F9A"/>
    <w:rsid w:val="0071305B"/>
    <w:rsid w:val="00726050"/>
    <w:rsid w:val="00726D9A"/>
    <w:rsid w:val="007346B5"/>
    <w:rsid w:val="0074010B"/>
    <w:rsid w:val="007415F1"/>
    <w:rsid w:val="00757470"/>
    <w:rsid w:val="00792358"/>
    <w:rsid w:val="007A400B"/>
    <w:rsid w:val="007D2ACB"/>
    <w:rsid w:val="007E597E"/>
    <w:rsid w:val="008022A7"/>
    <w:rsid w:val="00805748"/>
    <w:rsid w:val="00824AA9"/>
    <w:rsid w:val="00865DDA"/>
    <w:rsid w:val="00896381"/>
    <w:rsid w:val="008A5509"/>
    <w:rsid w:val="008C2298"/>
    <w:rsid w:val="008C4E28"/>
    <w:rsid w:val="009166ED"/>
    <w:rsid w:val="009403D2"/>
    <w:rsid w:val="00943659"/>
    <w:rsid w:val="00960E11"/>
    <w:rsid w:val="009637A4"/>
    <w:rsid w:val="009707DA"/>
    <w:rsid w:val="00973B13"/>
    <w:rsid w:val="00973E26"/>
    <w:rsid w:val="00976B94"/>
    <w:rsid w:val="009861CD"/>
    <w:rsid w:val="009A65D8"/>
    <w:rsid w:val="009B6C4C"/>
    <w:rsid w:val="009C1F87"/>
    <w:rsid w:val="009C33ED"/>
    <w:rsid w:val="009D1F8C"/>
    <w:rsid w:val="00A20230"/>
    <w:rsid w:val="00A54B08"/>
    <w:rsid w:val="00A76B75"/>
    <w:rsid w:val="00A76EAE"/>
    <w:rsid w:val="00A77236"/>
    <w:rsid w:val="00AF407C"/>
    <w:rsid w:val="00AF4F71"/>
    <w:rsid w:val="00B11ED7"/>
    <w:rsid w:val="00B143F3"/>
    <w:rsid w:val="00B73AD6"/>
    <w:rsid w:val="00B840F7"/>
    <w:rsid w:val="00B973AD"/>
    <w:rsid w:val="00B97DB6"/>
    <w:rsid w:val="00B97ECF"/>
    <w:rsid w:val="00BF0AE3"/>
    <w:rsid w:val="00BF3120"/>
    <w:rsid w:val="00BF649A"/>
    <w:rsid w:val="00C1074E"/>
    <w:rsid w:val="00C21332"/>
    <w:rsid w:val="00C46E18"/>
    <w:rsid w:val="00CB53ED"/>
    <w:rsid w:val="00CF1F30"/>
    <w:rsid w:val="00D00581"/>
    <w:rsid w:val="00D50798"/>
    <w:rsid w:val="00D65AC5"/>
    <w:rsid w:val="00D93670"/>
    <w:rsid w:val="00D93A7F"/>
    <w:rsid w:val="00D9750F"/>
    <w:rsid w:val="00DA55D4"/>
    <w:rsid w:val="00DB2917"/>
    <w:rsid w:val="00DC47D5"/>
    <w:rsid w:val="00DE3E80"/>
    <w:rsid w:val="00E01BE6"/>
    <w:rsid w:val="00E126E9"/>
    <w:rsid w:val="00E330D8"/>
    <w:rsid w:val="00E3422E"/>
    <w:rsid w:val="00E4293B"/>
    <w:rsid w:val="00E43213"/>
    <w:rsid w:val="00E53F88"/>
    <w:rsid w:val="00E96BD7"/>
    <w:rsid w:val="00EB399C"/>
    <w:rsid w:val="00EC2758"/>
    <w:rsid w:val="00EC5767"/>
    <w:rsid w:val="00ED6E39"/>
    <w:rsid w:val="00F01F47"/>
    <w:rsid w:val="00F10F55"/>
    <w:rsid w:val="00F13DE6"/>
    <w:rsid w:val="00F2687B"/>
    <w:rsid w:val="00F373DB"/>
    <w:rsid w:val="00F40C6C"/>
    <w:rsid w:val="00F41287"/>
    <w:rsid w:val="00F518F6"/>
    <w:rsid w:val="00F52DD8"/>
    <w:rsid w:val="00F52E10"/>
    <w:rsid w:val="00F62830"/>
    <w:rsid w:val="00F64793"/>
    <w:rsid w:val="00F83106"/>
    <w:rsid w:val="00FC3AE2"/>
    <w:rsid w:val="00FD0081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73DB"/>
    <w:pPr>
      <w:ind w:left="-720"/>
      <w:jc w:val="center"/>
    </w:pPr>
    <w:rPr>
      <w:rFonts w:ascii="Georgia Ref" w:hAnsi="Georgia Ref"/>
      <w:b/>
      <w:sz w:val="5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rsid w:val="00F373DB"/>
    <w:rPr>
      <w:color w:val="0000FF"/>
      <w:u w:val="single"/>
    </w:rPr>
  </w:style>
  <w:style w:type="paragraph" w:styleId="BodyTextIndent">
    <w:name w:val="Body Text Indent"/>
    <w:basedOn w:val="Normal"/>
    <w:rsid w:val="00F373DB"/>
    <w:pPr>
      <w:ind w:left="2160" w:hanging="2880"/>
    </w:pPr>
    <w:rPr>
      <w:sz w:val="28"/>
      <w:szCs w:val="20"/>
    </w:rPr>
  </w:style>
  <w:style w:type="character" w:styleId="FollowedHyperlink">
    <w:name w:val="FollowedHyperlink"/>
    <w:basedOn w:val="DefaultParagraphFont"/>
    <w:rsid w:val="00F373DB"/>
    <w:rPr>
      <w:color w:val="800080"/>
      <w:u w:val="single"/>
    </w:rPr>
  </w:style>
  <w:style w:type="paragraph" w:styleId="BodyText">
    <w:name w:val="Body Text"/>
    <w:basedOn w:val="Normal"/>
    <w:rsid w:val="00F373DB"/>
    <w:pPr>
      <w:spacing w:after="120"/>
    </w:pPr>
  </w:style>
  <w:style w:type="paragraph" w:styleId="CommentText">
    <w:name w:val="annotation text"/>
    <w:basedOn w:val="Normal"/>
    <w:semiHidden/>
    <w:rsid w:val="00F373DB"/>
    <w:rPr>
      <w:sz w:val="20"/>
      <w:szCs w:val="20"/>
    </w:rPr>
  </w:style>
  <w:style w:type="paragraph" w:styleId="Footer">
    <w:name w:val="footer"/>
    <w:basedOn w:val="Normal"/>
    <w:rsid w:val="00F373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73DB"/>
  </w:style>
  <w:style w:type="paragraph" w:styleId="Header">
    <w:name w:val="header"/>
    <w:basedOn w:val="Normal"/>
    <w:rsid w:val="00F373DB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17173F"/>
    <w:pPr>
      <w:tabs>
        <w:tab w:val="num" w:pos="1650"/>
        <w:tab w:val="left" w:pos="2160"/>
        <w:tab w:val="right" w:pos="6480"/>
      </w:tabs>
      <w:spacing w:before="240"/>
      <w:ind w:left="1650" w:hanging="360"/>
    </w:pPr>
    <w:rPr>
      <w:rFonts w:ascii="Arial" w:eastAsia="Batang" w:hAnsi="Arial"/>
      <w:b/>
      <w:sz w:val="20"/>
      <w:szCs w:val="20"/>
      <w:u w:val="single"/>
    </w:rPr>
  </w:style>
  <w:style w:type="paragraph" w:styleId="NoSpacing">
    <w:name w:val="No Spacing"/>
    <w:uiPriority w:val="1"/>
    <w:qFormat/>
    <w:rsid w:val="0080574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05748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5D7BC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5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3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73DB"/>
    <w:pPr>
      <w:ind w:left="-720"/>
      <w:jc w:val="center"/>
    </w:pPr>
    <w:rPr>
      <w:rFonts w:ascii="Georgia Ref" w:hAnsi="Georgia Ref"/>
      <w:b/>
      <w:sz w:val="5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rsid w:val="00F373DB"/>
    <w:rPr>
      <w:color w:val="0000FF"/>
      <w:u w:val="single"/>
    </w:rPr>
  </w:style>
  <w:style w:type="paragraph" w:styleId="BodyTextIndent">
    <w:name w:val="Body Text Indent"/>
    <w:basedOn w:val="Normal"/>
    <w:rsid w:val="00F373DB"/>
    <w:pPr>
      <w:ind w:left="2160" w:hanging="2880"/>
    </w:pPr>
    <w:rPr>
      <w:sz w:val="28"/>
      <w:szCs w:val="20"/>
    </w:rPr>
  </w:style>
  <w:style w:type="character" w:styleId="FollowedHyperlink">
    <w:name w:val="FollowedHyperlink"/>
    <w:basedOn w:val="DefaultParagraphFont"/>
    <w:rsid w:val="00F373DB"/>
    <w:rPr>
      <w:color w:val="800080"/>
      <w:u w:val="single"/>
    </w:rPr>
  </w:style>
  <w:style w:type="paragraph" w:styleId="BodyText">
    <w:name w:val="Body Text"/>
    <w:basedOn w:val="Normal"/>
    <w:rsid w:val="00F373DB"/>
    <w:pPr>
      <w:spacing w:after="120"/>
    </w:pPr>
  </w:style>
  <w:style w:type="paragraph" w:styleId="CommentText">
    <w:name w:val="annotation text"/>
    <w:basedOn w:val="Normal"/>
    <w:semiHidden/>
    <w:rsid w:val="00F373DB"/>
    <w:rPr>
      <w:sz w:val="20"/>
      <w:szCs w:val="20"/>
    </w:rPr>
  </w:style>
  <w:style w:type="paragraph" w:styleId="Footer">
    <w:name w:val="footer"/>
    <w:basedOn w:val="Normal"/>
    <w:rsid w:val="00F373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73DB"/>
  </w:style>
  <w:style w:type="paragraph" w:styleId="Header">
    <w:name w:val="header"/>
    <w:basedOn w:val="Normal"/>
    <w:rsid w:val="00F373DB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autoRedefine/>
    <w:rsid w:val="0017173F"/>
    <w:pPr>
      <w:tabs>
        <w:tab w:val="num" w:pos="1650"/>
        <w:tab w:val="left" w:pos="2160"/>
        <w:tab w:val="right" w:pos="6480"/>
      </w:tabs>
      <w:spacing w:before="240"/>
      <w:ind w:left="1650" w:hanging="360"/>
    </w:pPr>
    <w:rPr>
      <w:rFonts w:ascii="Arial" w:eastAsia="Batang" w:hAnsi="Arial"/>
      <w:b/>
      <w:sz w:val="20"/>
      <w:szCs w:val="20"/>
      <w:u w:val="single"/>
    </w:rPr>
  </w:style>
  <w:style w:type="paragraph" w:styleId="NoSpacing">
    <w:name w:val="No Spacing"/>
    <w:uiPriority w:val="1"/>
    <w:qFormat/>
    <w:rsid w:val="0080574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05748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5D7BC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5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ahad.yousafzay@live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fahad.yousafzay@gmail.com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FF2C3-61E5-4730-BB03-ED9F63F2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5265</CharactersWithSpaces>
  <SharedDoc>false</SharedDoc>
  <HLinks>
    <vt:vector size="12" baseType="variant">
      <vt:variant>
        <vt:i4>3801105</vt:i4>
      </vt:variant>
      <vt:variant>
        <vt:i4>3</vt:i4>
      </vt:variant>
      <vt:variant>
        <vt:i4>0</vt:i4>
      </vt:variant>
      <vt:variant>
        <vt:i4>5</vt:i4>
      </vt:variant>
      <vt:variant>
        <vt:lpwstr>mailto:fahad87fahad@gmail.com</vt:lpwstr>
      </vt:variant>
      <vt:variant>
        <vt:lpwstr/>
      </vt:variant>
      <vt:variant>
        <vt:i4>1835039</vt:i4>
      </vt:variant>
      <vt:variant>
        <vt:i4>0</vt:i4>
      </vt:variant>
      <vt:variant>
        <vt:i4>0</vt:i4>
      </vt:variant>
      <vt:variant>
        <vt:i4>5</vt:i4>
      </vt:variant>
      <vt:variant>
        <vt:lpwstr>mailto:fahadking_fahad@yahoo.com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F@H@D</dc:creator>
  <cp:lastModifiedBy>Fahad</cp:lastModifiedBy>
  <cp:revision>13</cp:revision>
  <cp:lastPrinted>2014-06-24T11:00:00Z</cp:lastPrinted>
  <dcterms:created xsi:type="dcterms:W3CDTF">2014-03-24T05:10:00Z</dcterms:created>
  <dcterms:modified xsi:type="dcterms:W3CDTF">2014-09-10T11:48:00Z</dcterms:modified>
</cp:coreProperties>
</file>