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CE3CA" w14:textId="77777777" w:rsidR="00081B22" w:rsidRDefault="00081B22" w:rsidP="00A93A9D">
      <w:pPr>
        <w:pStyle w:val="Title"/>
      </w:pPr>
    </w:p>
    <w:p w14:paraId="2DA43553" w14:textId="77777777" w:rsidR="00D01D4C" w:rsidRDefault="00D01D4C" w:rsidP="00D01D4C">
      <w:pPr>
        <w:jc w:val="center"/>
        <w:rPr>
          <w:rFonts w:ascii="Arial" w:hAnsi="Arial" w:cs="Arial"/>
          <w:b/>
          <w:bCs/>
          <w:sz w:val="28"/>
          <w:szCs w:val="28"/>
        </w:rPr>
      </w:pPr>
      <w:r w:rsidRPr="000B47B2">
        <w:rPr>
          <w:rFonts w:ascii="Arial" w:hAnsi="Arial" w:cs="Arial"/>
          <w:b/>
          <w:bCs/>
          <w:sz w:val="28"/>
          <w:szCs w:val="28"/>
        </w:rPr>
        <w:t>Humera Hussain</w:t>
      </w:r>
    </w:p>
    <w:p w14:paraId="0F9E8DD8" w14:textId="77777777" w:rsidR="00FB4750" w:rsidRPr="000B47B2" w:rsidRDefault="00FB4750" w:rsidP="00D01D4C">
      <w:pPr>
        <w:jc w:val="center"/>
        <w:rPr>
          <w:rFonts w:ascii="Arial" w:hAnsi="Arial" w:cs="Arial"/>
          <w:b/>
          <w:bCs/>
          <w:sz w:val="28"/>
          <w:szCs w:val="28"/>
        </w:rPr>
      </w:pPr>
    </w:p>
    <w:p w14:paraId="50B43F08" w14:textId="77777777" w:rsidR="00D01D4C" w:rsidRPr="00D01D4C" w:rsidRDefault="00D01D4C" w:rsidP="00D01D4C">
      <w:pPr>
        <w:jc w:val="center"/>
        <w:rPr>
          <w:rFonts w:ascii="Arial" w:hAnsi="Arial" w:cs="Arial"/>
          <w:bCs/>
          <w:sz w:val="22"/>
          <w:szCs w:val="22"/>
        </w:rPr>
      </w:pPr>
      <w:r w:rsidRPr="00D01D4C">
        <w:rPr>
          <w:rFonts w:ascii="Arial" w:hAnsi="Arial" w:cs="Arial"/>
          <w:bCs/>
          <w:sz w:val="22"/>
          <w:szCs w:val="22"/>
        </w:rPr>
        <w:t>House 6 A, Street 4, F-8/3, Islamabad</w:t>
      </w:r>
      <w:r w:rsidR="003A65E5">
        <w:rPr>
          <w:rFonts w:ascii="Arial" w:hAnsi="Arial" w:cs="Arial"/>
          <w:bCs/>
          <w:sz w:val="22"/>
          <w:szCs w:val="22"/>
        </w:rPr>
        <w:t xml:space="preserve"> - Pakistan</w:t>
      </w:r>
    </w:p>
    <w:p w14:paraId="2DE2EC26" w14:textId="77777777" w:rsidR="00D01D4C" w:rsidRDefault="00D01D4C" w:rsidP="00F92E63">
      <w:pPr>
        <w:jc w:val="center"/>
        <w:rPr>
          <w:rFonts w:ascii="Arial" w:hAnsi="Arial" w:cs="Arial"/>
          <w:bCs/>
          <w:sz w:val="22"/>
          <w:szCs w:val="22"/>
        </w:rPr>
      </w:pPr>
      <w:r w:rsidRPr="00D01D4C">
        <w:rPr>
          <w:rFonts w:ascii="Arial" w:hAnsi="Arial" w:cs="Arial"/>
          <w:bCs/>
          <w:sz w:val="22"/>
          <w:szCs w:val="22"/>
        </w:rPr>
        <w:t>Tel: +92-334-7169791</w:t>
      </w:r>
    </w:p>
    <w:p w14:paraId="758A4A43" w14:textId="77777777" w:rsidR="00E13C71" w:rsidRPr="00F92E63" w:rsidRDefault="00E13C71" w:rsidP="00E13C71">
      <w:pPr>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Email: humeerah@hotmail.com</w:t>
      </w:r>
    </w:p>
    <w:p w14:paraId="554FF216" w14:textId="77777777" w:rsidR="00D01D4C" w:rsidRDefault="00D01D4C"/>
    <w:tbl>
      <w:tblPr>
        <w:tblStyle w:val="TableGrid"/>
        <w:tblW w:w="1017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0"/>
      </w:tblGrid>
      <w:tr w:rsidR="00D01D4C" w:rsidRPr="00D01D4C" w14:paraId="664A60CA" w14:textId="77777777" w:rsidTr="00C801DC">
        <w:trPr>
          <w:trHeight w:val="986"/>
        </w:trPr>
        <w:tc>
          <w:tcPr>
            <w:tcW w:w="10170" w:type="dxa"/>
          </w:tcPr>
          <w:p w14:paraId="46E550BF" w14:textId="24C3FC1D" w:rsidR="002F0799" w:rsidRDefault="00D01D4C" w:rsidP="007B66D1">
            <w:pPr>
              <w:jc w:val="both"/>
              <w:rPr>
                <w:rFonts w:ascii="Arial" w:hAnsi="Arial" w:cs="Arial"/>
                <w:bCs/>
                <w:sz w:val="22"/>
                <w:szCs w:val="22"/>
              </w:rPr>
            </w:pPr>
            <w:r w:rsidRPr="00C94975">
              <w:rPr>
                <w:rFonts w:ascii="Arial" w:hAnsi="Arial" w:cs="Arial"/>
                <w:bCs/>
                <w:sz w:val="22"/>
                <w:szCs w:val="22"/>
              </w:rPr>
              <w:t>I hold</w:t>
            </w:r>
            <w:r w:rsidRPr="00C94975">
              <w:rPr>
                <w:rFonts w:ascii="Arial" w:hAnsi="Arial" w:cs="Arial"/>
                <w:sz w:val="22"/>
                <w:szCs w:val="22"/>
              </w:rPr>
              <w:t xml:space="preserve"> multi discipli</w:t>
            </w:r>
            <w:r w:rsidR="004B124B" w:rsidRPr="00C94975">
              <w:rPr>
                <w:rFonts w:ascii="Arial" w:hAnsi="Arial" w:cs="Arial"/>
                <w:sz w:val="22"/>
                <w:szCs w:val="22"/>
              </w:rPr>
              <w:t>nary career and</w:t>
            </w:r>
            <w:r w:rsidR="003A760D" w:rsidRPr="00C94975">
              <w:rPr>
                <w:rFonts w:ascii="Arial" w:hAnsi="Arial" w:cs="Arial"/>
                <w:sz w:val="22"/>
                <w:szCs w:val="22"/>
              </w:rPr>
              <w:t xml:space="preserve"> </w:t>
            </w:r>
            <w:r w:rsidR="00B33EB2" w:rsidRPr="00C94975">
              <w:rPr>
                <w:rFonts w:ascii="Arial" w:hAnsi="Arial" w:cs="Arial"/>
                <w:sz w:val="22"/>
                <w:szCs w:val="22"/>
              </w:rPr>
              <w:t xml:space="preserve">have </w:t>
            </w:r>
            <w:r w:rsidRPr="00C94975">
              <w:rPr>
                <w:rFonts w:ascii="Arial" w:hAnsi="Arial" w:cs="Arial"/>
                <w:sz w:val="22"/>
                <w:szCs w:val="22"/>
              </w:rPr>
              <w:t xml:space="preserve">worked with various national &amp; international charities and UN </w:t>
            </w:r>
            <w:r w:rsidR="00B33EB2" w:rsidRPr="00C94975">
              <w:rPr>
                <w:rFonts w:ascii="Arial" w:hAnsi="Arial" w:cs="Arial"/>
                <w:sz w:val="22"/>
                <w:szCs w:val="22"/>
              </w:rPr>
              <w:t>agencies in Pakistan and Afghanistan</w:t>
            </w:r>
            <w:r w:rsidR="003A760D" w:rsidRPr="00C94975">
              <w:rPr>
                <w:rFonts w:ascii="Arial" w:hAnsi="Arial" w:cs="Arial"/>
                <w:sz w:val="22"/>
                <w:szCs w:val="22"/>
              </w:rPr>
              <w:t>.</w:t>
            </w:r>
            <w:r w:rsidR="0031654B" w:rsidRPr="00C94975">
              <w:rPr>
                <w:rFonts w:ascii="Arial" w:hAnsi="Arial" w:cs="Arial"/>
                <w:sz w:val="22"/>
                <w:szCs w:val="22"/>
              </w:rPr>
              <w:t xml:space="preserve"> </w:t>
            </w:r>
            <w:r w:rsidR="00D44925" w:rsidRPr="00C94975">
              <w:rPr>
                <w:rFonts w:ascii="Arial" w:hAnsi="Arial" w:cs="Arial"/>
                <w:sz w:val="22"/>
                <w:szCs w:val="22"/>
              </w:rPr>
              <w:t>Grants management, project management,</w:t>
            </w:r>
            <w:r w:rsidR="000D6FC8">
              <w:rPr>
                <w:rFonts w:ascii="Arial" w:hAnsi="Arial" w:cs="Arial"/>
                <w:sz w:val="22"/>
                <w:szCs w:val="22"/>
              </w:rPr>
              <w:t xml:space="preserve"> monitoring &amp; evaluations, management</w:t>
            </w:r>
            <w:r w:rsidR="00D44925" w:rsidRPr="00C94975">
              <w:rPr>
                <w:rFonts w:ascii="Arial" w:hAnsi="Arial" w:cs="Arial"/>
                <w:sz w:val="22"/>
                <w:szCs w:val="22"/>
              </w:rPr>
              <w:t xml:space="preserve"> </w:t>
            </w:r>
            <w:r w:rsidR="000D6FC8">
              <w:rPr>
                <w:rFonts w:ascii="Arial" w:hAnsi="Arial" w:cs="Arial"/>
                <w:sz w:val="22"/>
                <w:szCs w:val="22"/>
              </w:rPr>
              <w:t xml:space="preserve">of </w:t>
            </w:r>
            <w:r w:rsidR="00D44925" w:rsidRPr="00C94975">
              <w:rPr>
                <w:rFonts w:ascii="Arial" w:hAnsi="Arial" w:cs="Arial"/>
                <w:sz w:val="22"/>
                <w:szCs w:val="22"/>
              </w:rPr>
              <w:t>organizational partnership and communications</w:t>
            </w:r>
            <w:r w:rsidR="00DB7D8C">
              <w:rPr>
                <w:rFonts w:ascii="Arial" w:hAnsi="Arial" w:cs="Arial"/>
                <w:sz w:val="22"/>
                <w:szCs w:val="22"/>
              </w:rPr>
              <w:t xml:space="preserve"> (internally and externally)</w:t>
            </w:r>
            <w:r w:rsidR="00D44925" w:rsidRPr="00C94975">
              <w:rPr>
                <w:rFonts w:ascii="Arial" w:hAnsi="Arial" w:cs="Arial"/>
                <w:sz w:val="22"/>
                <w:szCs w:val="22"/>
              </w:rPr>
              <w:t xml:space="preserve"> are my key professional skills. In the client perspective, </w:t>
            </w:r>
            <w:r w:rsidR="00D44925" w:rsidRPr="00C94975">
              <w:rPr>
                <w:rFonts w:ascii="Arial" w:hAnsi="Arial" w:cs="Arial"/>
                <w:bCs/>
                <w:sz w:val="22"/>
                <w:szCs w:val="22"/>
              </w:rPr>
              <w:t xml:space="preserve">I have managed grants and communications with USAID, DFID, CIDA, NORAD, AusAid, Dutch Embassy, European Commission and with a range of royal </w:t>
            </w:r>
            <w:r w:rsidR="002F0799">
              <w:rPr>
                <w:rFonts w:ascii="Arial" w:hAnsi="Arial" w:cs="Arial"/>
                <w:bCs/>
                <w:sz w:val="22"/>
                <w:szCs w:val="22"/>
              </w:rPr>
              <w:t xml:space="preserve">and business </w:t>
            </w:r>
            <w:r w:rsidR="00D44925" w:rsidRPr="00C94975">
              <w:rPr>
                <w:rFonts w:ascii="Arial" w:hAnsi="Arial" w:cs="Arial"/>
                <w:bCs/>
                <w:sz w:val="22"/>
                <w:szCs w:val="22"/>
              </w:rPr>
              <w:t>trusts</w:t>
            </w:r>
            <w:r w:rsidR="002F0799">
              <w:rPr>
                <w:rFonts w:ascii="Arial" w:hAnsi="Arial" w:cs="Arial"/>
                <w:bCs/>
                <w:sz w:val="22"/>
                <w:szCs w:val="22"/>
              </w:rPr>
              <w:t>.</w:t>
            </w:r>
            <w:r w:rsidR="00D44925" w:rsidRPr="00C94975">
              <w:rPr>
                <w:rFonts w:ascii="Arial" w:hAnsi="Arial" w:cs="Arial"/>
                <w:bCs/>
                <w:sz w:val="22"/>
                <w:szCs w:val="22"/>
              </w:rPr>
              <w:t xml:space="preserve"> </w:t>
            </w:r>
            <w:r w:rsidR="00DB7D8C">
              <w:rPr>
                <w:rFonts w:ascii="Arial" w:hAnsi="Arial" w:cs="Arial"/>
                <w:bCs/>
                <w:sz w:val="22"/>
                <w:szCs w:val="22"/>
              </w:rPr>
              <w:t xml:space="preserve">Representing my employers at various professional networks, working groups </w:t>
            </w:r>
            <w:r w:rsidR="000D6FC8">
              <w:rPr>
                <w:rFonts w:ascii="Arial" w:hAnsi="Arial" w:cs="Arial"/>
                <w:bCs/>
                <w:sz w:val="22"/>
                <w:szCs w:val="22"/>
              </w:rPr>
              <w:t>&amp; thematic clusters;</w:t>
            </w:r>
            <w:r w:rsidR="00DB7D8C">
              <w:rPr>
                <w:rFonts w:ascii="Arial" w:hAnsi="Arial" w:cs="Arial"/>
                <w:bCs/>
                <w:sz w:val="22"/>
                <w:szCs w:val="22"/>
              </w:rPr>
              <w:t xml:space="preserve"> are my strengths. </w:t>
            </w:r>
          </w:p>
          <w:p w14:paraId="770718AB" w14:textId="19A76BF5" w:rsidR="007B66D1" w:rsidRPr="00C94975" w:rsidRDefault="007B66D1" w:rsidP="007B66D1">
            <w:pPr>
              <w:jc w:val="both"/>
              <w:rPr>
                <w:rFonts w:ascii="Arial" w:hAnsi="Arial" w:cs="Arial"/>
                <w:sz w:val="22"/>
                <w:szCs w:val="22"/>
              </w:rPr>
            </w:pPr>
          </w:p>
        </w:tc>
      </w:tr>
    </w:tbl>
    <w:p w14:paraId="0FBA3423" w14:textId="77777777" w:rsidR="000B47B2" w:rsidRPr="008C0C12" w:rsidRDefault="000B47B2" w:rsidP="000B47B2">
      <w:pPr>
        <w:rPr>
          <w:rFonts w:ascii="Arial" w:hAnsi="Arial" w:cs="Arial"/>
          <w:b/>
          <w:caps/>
          <w:sz w:val="22"/>
          <w:szCs w:val="22"/>
        </w:rPr>
      </w:pPr>
      <w:r w:rsidRPr="008C0C12">
        <w:rPr>
          <w:rFonts w:ascii="Arial" w:hAnsi="Arial" w:cs="Arial"/>
          <w:b/>
          <w:caps/>
          <w:sz w:val="22"/>
          <w:szCs w:val="22"/>
        </w:rPr>
        <w:t>Fellowships</w:t>
      </w:r>
    </w:p>
    <w:p w14:paraId="756EE027" w14:textId="77777777" w:rsidR="000B47B2" w:rsidRPr="00665B1D" w:rsidRDefault="000B47B2" w:rsidP="000B47B2">
      <w:pPr>
        <w:rPr>
          <w:sz w:val="16"/>
          <w:szCs w:val="16"/>
        </w:rPr>
      </w:pPr>
    </w:p>
    <w:tbl>
      <w:tblPr>
        <w:tblW w:w="10052" w:type="dxa"/>
        <w:jc w:val="center"/>
        <w:tblInd w:w="-1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7"/>
        <w:gridCol w:w="3371"/>
        <w:gridCol w:w="1178"/>
        <w:gridCol w:w="1346"/>
      </w:tblGrid>
      <w:tr w:rsidR="000B47B2" w:rsidRPr="00142680" w14:paraId="21050EDF" w14:textId="77777777" w:rsidTr="00D01D4C">
        <w:trPr>
          <w:trHeight w:val="422"/>
          <w:jc w:val="center"/>
        </w:trPr>
        <w:tc>
          <w:tcPr>
            <w:tcW w:w="4157" w:type="dxa"/>
            <w:vAlign w:val="center"/>
          </w:tcPr>
          <w:p w14:paraId="399A3646" w14:textId="77777777" w:rsidR="000B47B2" w:rsidRPr="00AC3743" w:rsidRDefault="000B47B2" w:rsidP="00584A10">
            <w:pPr>
              <w:jc w:val="center"/>
              <w:rPr>
                <w:rFonts w:ascii="Arial" w:hAnsi="Arial" w:cs="Arial"/>
                <w:b/>
                <w:bCs/>
                <w:sz w:val="20"/>
                <w:szCs w:val="20"/>
              </w:rPr>
            </w:pPr>
            <w:r w:rsidRPr="00AC3743">
              <w:rPr>
                <w:rFonts w:ascii="Arial" w:hAnsi="Arial" w:cs="Arial"/>
                <w:b/>
                <w:bCs/>
                <w:sz w:val="20"/>
                <w:szCs w:val="20"/>
              </w:rPr>
              <w:t>Fellowship</w:t>
            </w:r>
          </w:p>
        </w:tc>
        <w:tc>
          <w:tcPr>
            <w:tcW w:w="3371" w:type="dxa"/>
            <w:vAlign w:val="center"/>
          </w:tcPr>
          <w:p w14:paraId="6C20E9E1" w14:textId="77777777" w:rsidR="000B47B2" w:rsidRPr="00AC3743" w:rsidRDefault="000B47B2" w:rsidP="00584A10">
            <w:pPr>
              <w:jc w:val="center"/>
              <w:rPr>
                <w:rFonts w:ascii="Arial" w:hAnsi="Arial" w:cs="Arial"/>
                <w:b/>
                <w:bCs/>
                <w:sz w:val="20"/>
                <w:szCs w:val="20"/>
              </w:rPr>
            </w:pPr>
            <w:r w:rsidRPr="00AC3743">
              <w:rPr>
                <w:rFonts w:ascii="Arial" w:hAnsi="Arial" w:cs="Arial"/>
                <w:b/>
                <w:bCs/>
                <w:sz w:val="20"/>
                <w:szCs w:val="20"/>
              </w:rPr>
              <w:t>Professional Body</w:t>
            </w:r>
          </w:p>
        </w:tc>
        <w:tc>
          <w:tcPr>
            <w:tcW w:w="1178" w:type="dxa"/>
            <w:vAlign w:val="center"/>
          </w:tcPr>
          <w:p w14:paraId="45B93D65" w14:textId="77777777" w:rsidR="000B47B2" w:rsidRPr="00AC3743" w:rsidRDefault="000B47B2" w:rsidP="00584A10">
            <w:pPr>
              <w:jc w:val="center"/>
              <w:rPr>
                <w:rFonts w:ascii="Arial" w:hAnsi="Arial" w:cs="Arial"/>
                <w:b/>
                <w:bCs/>
                <w:sz w:val="20"/>
                <w:szCs w:val="20"/>
              </w:rPr>
            </w:pPr>
            <w:r w:rsidRPr="00AC3743">
              <w:rPr>
                <w:rFonts w:ascii="Arial" w:hAnsi="Arial" w:cs="Arial"/>
                <w:b/>
                <w:bCs/>
                <w:sz w:val="20"/>
                <w:szCs w:val="20"/>
              </w:rPr>
              <w:t>Country</w:t>
            </w:r>
          </w:p>
        </w:tc>
        <w:tc>
          <w:tcPr>
            <w:tcW w:w="1346" w:type="dxa"/>
            <w:vAlign w:val="center"/>
          </w:tcPr>
          <w:p w14:paraId="6E7531D1" w14:textId="77777777" w:rsidR="000B47B2" w:rsidRPr="00AC3743" w:rsidRDefault="000B47B2" w:rsidP="00584A10">
            <w:pPr>
              <w:jc w:val="center"/>
              <w:rPr>
                <w:rFonts w:ascii="Arial" w:hAnsi="Arial" w:cs="Arial"/>
                <w:b/>
                <w:bCs/>
                <w:sz w:val="20"/>
                <w:szCs w:val="20"/>
              </w:rPr>
            </w:pPr>
            <w:r w:rsidRPr="00AC3743">
              <w:rPr>
                <w:rFonts w:ascii="Arial" w:hAnsi="Arial" w:cs="Arial"/>
                <w:b/>
                <w:bCs/>
                <w:sz w:val="20"/>
                <w:szCs w:val="20"/>
              </w:rPr>
              <w:t>Year</w:t>
            </w:r>
          </w:p>
        </w:tc>
      </w:tr>
      <w:tr w:rsidR="00677EB0" w:rsidRPr="00142680" w14:paraId="60389D19" w14:textId="77777777" w:rsidTr="00D01D4C">
        <w:trPr>
          <w:trHeight w:val="422"/>
          <w:jc w:val="center"/>
        </w:trPr>
        <w:tc>
          <w:tcPr>
            <w:tcW w:w="4157" w:type="dxa"/>
            <w:vAlign w:val="center"/>
          </w:tcPr>
          <w:p w14:paraId="6F7D7605" w14:textId="0995327C" w:rsidR="00677EB0" w:rsidRPr="00AC3743" w:rsidRDefault="00677EB0" w:rsidP="00677EB0">
            <w:pPr>
              <w:rPr>
                <w:rFonts w:ascii="Arial" w:hAnsi="Arial" w:cs="Arial"/>
                <w:b/>
                <w:bCs/>
                <w:sz w:val="20"/>
                <w:szCs w:val="20"/>
              </w:rPr>
            </w:pPr>
            <w:r>
              <w:rPr>
                <w:rFonts w:ascii="Arial" w:hAnsi="Arial" w:cs="Arial"/>
                <w:sz w:val="22"/>
                <w:szCs w:val="22"/>
              </w:rPr>
              <w:t xml:space="preserve">Women in Security Conflict Management and Peace </w:t>
            </w:r>
          </w:p>
        </w:tc>
        <w:tc>
          <w:tcPr>
            <w:tcW w:w="3371" w:type="dxa"/>
            <w:vAlign w:val="center"/>
          </w:tcPr>
          <w:p w14:paraId="3B259B9F" w14:textId="3BBE6DE1" w:rsidR="00677EB0" w:rsidRPr="00AC3743" w:rsidRDefault="00677EB0" w:rsidP="00677EB0">
            <w:pPr>
              <w:rPr>
                <w:rFonts w:ascii="Arial" w:hAnsi="Arial" w:cs="Arial"/>
                <w:b/>
                <w:bCs/>
                <w:sz w:val="20"/>
                <w:szCs w:val="20"/>
              </w:rPr>
            </w:pPr>
            <w:r>
              <w:rPr>
                <w:rFonts w:ascii="Arial" w:hAnsi="Arial" w:cs="Arial"/>
                <w:sz w:val="22"/>
                <w:szCs w:val="22"/>
              </w:rPr>
              <w:t>The Foundation of Universal Responsibility</w:t>
            </w:r>
          </w:p>
        </w:tc>
        <w:tc>
          <w:tcPr>
            <w:tcW w:w="1178" w:type="dxa"/>
            <w:vAlign w:val="center"/>
          </w:tcPr>
          <w:p w14:paraId="2CCFFBB4" w14:textId="138A185F" w:rsidR="00677EB0" w:rsidRPr="00AC3743" w:rsidRDefault="00677EB0" w:rsidP="00677EB0">
            <w:pPr>
              <w:rPr>
                <w:rFonts w:ascii="Arial" w:hAnsi="Arial" w:cs="Arial"/>
                <w:b/>
                <w:bCs/>
                <w:sz w:val="20"/>
                <w:szCs w:val="20"/>
              </w:rPr>
            </w:pPr>
            <w:r>
              <w:rPr>
                <w:rFonts w:ascii="Arial" w:hAnsi="Arial" w:cs="Arial"/>
                <w:bCs/>
                <w:sz w:val="22"/>
                <w:szCs w:val="22"/>
              </w:rPr>
              <w:t>India</w:t>
            </w:r>
          </w:p>
        </w:tc>
        <w:tc>
          <w:tcPr>
            <w:tcW w:w="1346" w:type="dxa"/>
            <w:vAlign w:val="center"/>
          </w:tcPr>
          <w:p w14:paraId="41F7F32B" w14:textId="33D5C0DD" w:rsidR="00677EB0" w:rsidRPr="00AC3743" w:rsidRDefault="00677EB0" w:rsidP="00584A10">
            <w:pPr>
              <w:jc w:val="center"/>
              <w:rPr>
                <w:rFonts w:ascii="Arial" w:hAnsi="Arial" w:cs="Arial"/>
                <w:b/>
                <w:bCs/>
                <w:sz w:val="20"/>
                <w:szCs w:val="20"/>
              </w:rPr>
            </w:pPr>
            <w:r>
              <w:rPr>
                <w:rFonts w:ascii="Arial" w:hAnsi="Arial" w:cs="Arial"/>
                <w:bCs/>
                <w:sz w:val="22"/>
                <w:szCs w:val="22"/>
              </w:rPr>
              <w:t>2007</w:t>
            </w:r>
          </w:p>
        </w:tc>
      </w:tr>
      <w:tr w:rsidR="00677EB0" w:rsidRPr="00142680" w14:paraId="53F3A5B4" w14:textId="77777777" w:rsidTr="00D01D4C">
        <w:trPr>
          <w:trHeight w:val="483"/>
          <w:jc w:val="center"/>
        </w:trPr>
        <w:tc>
          <w:tcPr>
            <w:tcW w:w="4157" w:type="dxa"/>
            <w:vAlign w:val="center"/>
          </w:tcPr>
          <w:p w14:paraId="6BF69467" w14:textId="5920F9A8" w:rsidR="00677EB0" w:rsidRDefault="00677EB0" w:rsidP="00584A10">
            <w:pPr>
              <w:rPr>
                <w:rFonts w:ascii="Arial" w:hAnsi="Arial" w:cs="Arial"/>
                <w:sz w:val="22"/>
                <w:szCs w:val="22"/>
              </w:rPr>
            </w:pPr>
            <w:r w:rsidRPr="008C0C12">
              <w:rPr>
                <w:rFonts w:ascii="Arial" w:hAnsi="Arial" w:cs="Arial"/>
                <w:sz w:val="22"/>
                <w:szCs w:val="22"/>
              </w:rPr>
              <w:t>Professional Diploma in Project Management</w:t>
            </w:r>
          </w:p>
        </w:tc>
        <w:tc>
          <w:tcPr>
            <w:tcW w:w="3371" w:type="dxa"/>
            <w:vAlign w:val="center"/>
          </w:tcPr>
          <w:p w14:paraId="6DA81C04" w14:textId="61168203" w:rsidR="00677EB0" w:rsidRDefault="00677EB0" w:rsidP="00584A10">
            <w:pPr>
              <w:rPr>
                <w:rFonts w:ascii="Arial" w:hAnsi="Arial" w:cs="Arial"/>
                <w:sz w:val="22"/>
                <w:szCs w:val="22"/>
              </w:rPr>
            </w:pPr>
            <w:r w:rsidRPr="008C0C12">
              <w:rPr>
                <w:rFonts w:ascii="Arial" w:hAnsi="Arial" w:cs="Arial"/>
                <w:sz w:val="22"/>
                <w:szCs w:val="22"/>
              </w:rPr>
              <w:t>Centre for Advance Studies in Engineering (CASE)</w:t>
            </w:r>
            <w:r w:rsidRPr="008C0C12">
              <w:rPr>
                <w:rFonts w:ascii="Arial" w:hAnsi="Arial" w:cs="Arial"/>
                <w:bCs/>
                <w:sz w:val="22"/>
                <w:szCs w:val="22"/>
              </w:rPr>
              <w:t>.</w:t>
            </w:r>
          </w:p>
        </w:tc>
        <w:tc>
          <w:tcPr>
            <w:tcW w:w="1178" w:type="dxa"/>
            <w:vAlign w:val="center"/>
          </w:tcPr>
          <w:p w14:paraId="6547B52B" w14:textId="3786A114" w:rsidR="00677EB0" w:rsidRDefault="00677EB0" w:rsidP="00584A10">
            <w:pPr>
              <w:rPr>
                <w:rFonts w:ascii="Arial" w:hAnsi="Arial" w:cs="Arial"/>
                <w:bCs/>
                <w:sz w:val="22"/>
                <w:szCs w:val="22"/>
              </w:rPr>
            </w:pPr>
            <w:r w:rsidRPr="008C0C12">
              <w:rPr>
                <w:rFonts w:ascii="Arial" w:hAnsi="Arial" w:cs="Arial"/>
                <w:bCs/>
                <w:sz w:val="22"/>
                <w:szCs w:val="22"/>
              </w:rPr>
              <w:t>Pakistan</w:t>
            </w:r>
          </w:p>
        </w:tc>
        <w:tc>
          <w:tcPr>
            <w:tcW w:w="1346" w:type="dxa"/>
            <w:vAlign w:val="center"/>
          </w:tcPr>
          <w:p w14:paraId="0AFE2C3C" w14:textId="42DE5D00" w:rsidR="00677EB0" w:rsidRDefault="00677EB0" w:rsidP="00584A10">
            <w:pPr>
              <w:jc w:val="center"/>
              <w:rPr>
                <w:rFonts w:ascii="Arial" w:hAnsi="Arial" w:cs="Arial"/>
                <w:bCs/>
                <w:sz w:val="22"/>
                <w:szCs w:val="22"/>
              </w:rPr>
            </w:pPr>
            <w:r w:rsidRPr="008C0C12">
              <w:rPr>
                <w:rFonts w:ascii="Arial" w:hAnsi="Arial" w:cs="Arial"/>
                <w:bCs/>
                <w:sz w:val="22"/>
                <w:szCs w:val="22"/>
              </w:rPr>
              <w:t>2006</w:t>
            </w:r>
          </w:p>
        </w:tc>
      </w:tr>
      <w:tr w:rsidR="00677EB0" w:rsidRPr="00142680" w14:paraId="5F274925" w14:textId="77777777" w:rsidTr="00D01D4C">
        <w:trPr>
          <w:trHeight w:val="483"/>
          <w:jc w:val="center"/>
        </w:trPr>
        <w:tc>
          <w:tcPr>
            <w:tcW w:w="4157" w:type="dxa"/>
            <w:vAlign w:val="center"/>
          </w:tcPr>
          <w:p w14:paraId="313EF0A8" w14:textId="77777777" w:rsidR="00677EB0" w:rsidRPr="008C0C12" w:rsidRDefault="00677EB0" w:rsidP="00584A10">
            <w:pPr>
              <w:rPr>
                <w:rFonts w:ascii="Arial" w:hAnsi="Arial" w:cs="Arial"/>
                <w:bCs/>
              </w:rPr>
            </w:pPr>
            <w:r w:rsidRPr="008C0C12">
              <w:rPr>
                <w:rFonts w:ascii="Arial" w:hAnsi="Arial" w:cs="Arial"/>
                <w:sz w:val="22"/>
                <w:szCs w:val="22"/>
              </w:rPr>
              <w:t>Gender Based Violence- Communicating Good Practices to Policy Makers</w:t>
            </w:r>
          </w:p>
        </w:tc>
        <w:tc>
          <w:tcPr>
            <w:tcW w:w="3371" w:type="dxa"/>
            <w:vAlign w:val="center"/>
          </w:tcPr>
          <w:p w14:paraId="56A3264F" w14:textId="77777777" w:rsidR="00677EB0" w:rsidRPr="008C0C12" w:rsidRDefault="00677EB0" w:rsidP="00584A10">
            <w:pPr>
              <w:rPr>
                <w:rFonts w:ascii="Arial" w:hAnsi="Arial" w:cs="Arial"/>
                <w:bCs/>
              </w:rPr>
            </w:pPr>
            <w:r w:rsidRPr="008C0C12">
              <w:rPr>
                <w:rFonts w:ascii="Arial" w:hAnsi="Arial" w:cs="Arial"/>
                <w:iCs/>
                <w:sz w:val="22"/>
                <w:szCs w:val="22"/>
              </w:rPr>
              <w:t xml:space="preserve">University of </w:t>
            </w:r>
            <w:proofErr w:type="spellStart"/>
            <w:r w:rsidRPr="008C0C12">
              <w:rPr>
                <w:rFonts w:ascii="Arial" w:hAnsi="Arial" w:cs="Arial"/>
                <w:iCs/>
                <w:sz w:val="22"/>
                <w:szCs w:val="22"/>
              </w:rPr>
              <w:t>Mahidol</w:t>
            </w:r>
            <w:proofErr w:type="spellEnd"/>
            <w:r w:rsidRPr="008C0C12">
              <w:rPr>
                <w:rFonts w:ascii="Arial" w:hAnsi="Arial" w:cs="Arial"/>
                <w:iCs/>
                <w:sz w:val="22"/>
                <w:szCs w:val="22"/>
              </w:rPr>
              <w:t>, Thailand</w:t>
            </w:r>
          </w:p>
        </w:tc>
        <w:tc>
          <w:tcPr>
            <w:tcW w:w="1178" w:type="dxa"/>
            <w:vAlign w:val="center"/>
          </w:tcPr>
          <w:p w14:paraId="4C019744" w14:textId="77777777" w:rsidR="00677EB0" w:rsidRPr="008C0C12" w:rsidRDefault="00677EB0" w:rsidP="00584A10">
            <w:r w:rsidRPr="008C0C12">
              <w:rPr>
                <w:rFonts w:ascii="Arial" w:hAnsi="Arial" w:cs="Arial"/>
                <w:bCs/>
                <w:sz w:val="22"/>
                <w:szCs w:val="22"/>
              </w:rPr>
              <w:t>Thailand</w:t>
            </w:r>
          </w:p>
        </w:tc>
        <w:tc>
          <w:tcPr>
            <w:tcW w:w="1346" w:type="dxa"/>
            <w:vAlign w:val="center"/>
          </w:tcPr>
          <w:p w14:paraId="7414DB20" w14:textId="77777777" w:rsidR="00677EB0" w:rsidRPr="008C0C12" w:rsidRDefault="00677EB0" w:rsidP="00584A10">
            <w:pPr>
              <w:jc w:val="center"/>
              <w:rPr>
                <w:rFonts w:ascii="Arial" w:hAnsi="Arial" w:cs="Arial"/>
                <w:bCs/>
              </w:rPr>
            </w:pPr>
            <w:r w:rsidRPr="008C0C12">
              <w:rPr>
                <w:rFonts w:ascii="Arial" w:hAnsi="Arial" w:cs="Arial"/>
                <w:bCs/>
                <w:sz w:val="22"/>
                <w:szCs w:val="22"/>
              </w:rPr>
              <w:t>2005</w:t>
            </w:r>
          </w:p>
        </w:tc>
      </w:tr>
      <w:tr w:rsidR="00677EB0" w:rsidRPr="00142680" w14:paraId="1C1066F6" w14:textId="77777777" w:rsidTr="00D01D4C">
        <w:trPr>
          <w:trHeight w:val="530"/>
          <w:jc w:val="center"/>
        </w:trPr>
        <w:tc>
          <w:tcPr>
            <w:tcW w:w="4157" w:type="dxa"/>
            <w:vAlign w:val="center"/>
          </w:tcPr>
          <w:p w14:paraId="7DE697DB" w14:textId="35958C2E" w:rsidR="00677EB0" w:rsidRDefault="00677EB0" w:rsidP="00584A10">
            <w:pPr>
              <w:rPr>
                <w:rFonts w:ascii="Arial" w:hAnsi="Arial" w:cs="Arial"/>
                <w:sz w:val="22"/>
                <w:szCs w:val="22"/>
              </w:rPr>
            </w:pPr>
            <w:r w:rsidRPr="008C0C12">
              <w:rPr>
                <w:rFonts w:ascii="Arial" w:hAnsi="Arial" w:cs="Arial"/>
                <w:sz w:val="22"/>
                <w:szCs w:val="22"/>
              </w:rPr>
              <w:t>LUMS – McGill Social E</w:t>
            </w:r>
            <w:r>
              <w:rPr>
                <w:rFonts w:ascii="Arial" w:hAnsi="Arial" w:cs="Arial"/>
                <w:sz w:val="22"/>
                <w:szCs w:val="22"/>
              </w:rPr>
              <w:t>nterprise Management Program on NGO Management</w:t>
            </w:r>
          </w:p>
        </w:tc>
        <w:tc>
          <w:tcPr>
            <w:tcW w:w="3371" w:type="dxa"/>
            <w:vAlign w:val="center"/>
          </w:tcPr>
          <w:p w14:paraId="125C98AF" w14:textId="452F80C6" w:rsidR="00677EB0" w:rsidRDefault="00677EB0" w:rsidP="00584A10">
            <w:pPr>
              <w:rPr>
                <w:rFonts w:ascii="Arial" w:hAnsi="Arial" w:cs="Arial"/>
                <w:sz w:val="22"/>
                <w:szCs w:val="22"/>
              </w:rPr>
            </w:pPr>
            <w:r w:rsidRPr="008C0C12">
              <w:rPr>
                <w:rFonts w:ascii="Arial" w:hAnsi="Arial" w:cs="Arial"/>
                <w:sz w:val="22"/>
                <w:szCs w:val="22"/>
              </w:rPr>
              <w:t>Lahore University of Management Sciences (LUMS)</w:t>
            </w:r>
          </w:p>
        </w:tc>
        <w:tc>
          <w:tcPr>
            <w:tcW w:w="1178" w:type="dxa"/>
            <w:vAlign w:val="center"/>
          </w:tcPr>
          <w:p w14:paraId="055A2940" w14:textId="4A6C1162" w:rsidR="00677EB0" w:rsidRDefault="00677EB0" w:rsidP="00584A10">
            <w:pPr>
              <w:rPr>
                <w:rFonts w:ascii="Arial" w:hAnsi="Arial" w:cs="Arial"/>
                <w:bCs/>
                <w:sz w:val="22"/>
                <w:szCs w:val="22"/>
              </w:rPr>
            </w:pPr>
            <w:r w:rsidRPr="008C0C12">
              <w:rPr>
                <w:rFonts w:ascii="Arial" w:hAnsi="Arial" w:cs="Arial"/>
                <w:bCs/>
                <w:sz w:val="22"/>
                <w:szCs w:val="22"/>
              </w:rPr>
              <w:t>Pakistan</w:t>
            </w:r>
          </w:p>
        </w:tc>
        <w:tc>
          <w:tcPr>
            <w:tcW w:w="1346" w:type="dxa"/>
            <w:vAlign w:val="center"/>
          </w:tcPr>
          <w:p w14:paraId="6EED2E26" w14:textId="2EE3B432" w:rsidR="00677EB0" w:rsidRDefault="00677EB0" w:rsidP="00584A10">
            <w:pPr>
              <w:jc w:val="center"/>
              <w:rPr>
                <w:rFonts w:ascii="Arial" w:hAnsi="Arial" w:cs="Arial"/>
                <w:bCs/>
                <w:sz w:val="22"/>
                <w:szCs w:val="22"/>
              </w:rPr>
            </w:pPr>
            <w:r w:rsidRPr="008C0C12">
              <w:rPr>
                <w:rFonts w:ascii="Arial" w:hAnsi="Arial" w:cs="Arial"/>
                <w:bCs/>
                <w:sz w:val="22"/>
                <w:szCs w:val="22"/>
              </w:rPr>
              <w:t>2003-04</w:t>
            </w:r>
          </w:p>
        </w:tc>
      </w:tr>
    </w:tbl>
    <w:p w14:paraId="49F58EAD" w14:textId="77777777" w:rsidR="000B47B2" w:rsidRDefault="000B47B2" w:rsidP="000B47B2">
      <w:pPr>
        <w:ind w:firstLine="720"/>
      </w:pPr>
    </w:p>
    <w:p w14:paraId="36AD81AB" w14:textId="0C83D83D" w:rsidR="001B5C77" w:rsidRDefault="000B47B2" w:rsidP="000B47B2">
      <w:pPr>
        <w:jc w:val="both"/>
        <w:rPr>
          <w:rFonts w:ascii="Arial" w:hAnsi="Arial" w:cs="Arial"/>
          <w:b/>
          <w:caps/>
        </w:rPr>
      </w:pPr>
      <w:r w:rsidRPr="001B5C77">
        <w:rPr>
          <w:rFonts w:ascii="Arial" w:hAnsi="Arial" w:cs="Arial"/>
          <w:b/>
          <w:caps/>
        </w:rPr>
        <w:t>Professional Experience</w:t>
      </w:r>
    </w:p>
    <w:p w14:paraId="0DABAF78" w14:textId="77777777" w:rsidR="00756623" w:rsidRDefault="00756623" w:rsidP="000B47B2">
      <w:pPr>
        <w:jc w:val="both"/>
        <w:rPr>
          <w:rFonts w:ascii="Arial" w:hAnsi="Arial" w:cs="Arial"/>
          <w:b/>
          <w:caps/>
        </w:rPr>
      </w:pPr>
    </w:p>
    <w:p w14:paraId="0E773449" w14:textId="128EBA3F" w:rsidR="00756623" w:rsidRDefault="00756623" w:rsidP="000B47B2">
      <w:pPr>
        <w:jc w:val="both"/>
        <w:rPr>
          <w:rFonts w:ascii="Arial" w:hAnsi="Arial" w:cs="Arial"/>
          <w:b/>
          <w:caps/>
        </w:rPr>
      </w:pPr>
      <w:r>
        <w:rPr>
          <w:rFonts w:ascii="Arial" w:hAnsi="Arial" w:cs="Arial"/>
          <w:b/>
          <w:caps/>
        </w:rPr>
        <w:t>Current</w:t>
      </w:r>
      <w:bookmarkStart w:id="0" w:name="_GoBack"/>
      <w:bookmarkEnd w:id="0"/>
      <w:r>
        <w:rPr>
          <w:rFonts w:ascii="Arial" w:hAnsi="Arial" w:cs="Arial"/>
          <w:b/>
          <w:caps/>
        </w:rPr>
        <w:t xml:space="preserve"> Assignments</w:t>
      </w:r>
    </w:p>
    <w:p w14:paraId="0E1D9603" w14:textId="77777777" w:rsidR="00756623" w:rsidRDefault="00756623" w:rsidP="000B47B2">
      <w:pPr>
        <w:jc w:val="both"/>
        <w:rPr>
          <w:rFonts w:ascii="Arial" w:hAnsi="Arial" w:cs="Arial"/>
          <w:b/>
          <w:caps/>
        </w:rPr>
      </w:pPr>
    </w:p>
    <w:p w14:paraId="05AE4FD9" w14:textId="4CE7DC0A" w:rsidR="000B47B2" w:rsidRDefault="00756623" w:rsidP="00756623">
      <w:pPr>
        <w:pStyle w:val="ListParagraph"/>
        <w:numPr>
          <w:ilvl w:val="0"/>
          <w:numId w:val="11"/>
        </w:numPr>
        <w:jc w:val="both"/>
        <w:rPr>
          <w:rFonts w:ascii="Arial" w:hAnsi="Arial" w:cs="Arial"/>
          <w:sz w:val="22"/>
          <w:szCs w:val="22"/>
        </w:rPr>
      </w:pPr>
      <w:r>
        <w:rPr>
          <w:rFonts w:ascii="Arial" w:hAnsi="Arial" w:cs="Arial"/>
          <w:sz w:val="22"/>
          <w:szCs w:val="22"/>
        </w:rPr>
        <w:t xml:space="preserve">Carrying out End Term Review of </w:t>
      </w:r>
      <w:proofErr w:type="spellStart"/>
      <w:r>
        <w:rPr>
          <w:rFonts w:ascii="Arial" w:hAnsi="Arial" w:cs="Arial"/>
          <w:sz w:val="22"/>
          <w:szCs w:val="22"/>
        </w:rPr>
        <w:t>Aurat</w:t>
      </w:r>
      <w:proofErr w:type="spellEnd"/>
      <w:r>
        <w:rPr>
          <w:rFonts w:ascii="Arial" w:hAnsi="Arial" w:cs="Arial"/>
          <w:sz w:val="22"/>
          <w:szCs w:val="22"/>
        </w:rPr>
        <w:t xml:space="preserve"> Foundation, Legislative Watch Programme as External Evaluator, commissioned by The Royal Norwegian Embassy, Islamabad. </w:t>
      </w:r>
    </w:p>
    <w:p w14:paraId="3CD57687" w14:textId="77777777" w:rsidR="00756623" w:rsidRDefault="00756623" w:rsidP="00756623">
      <w:pPr>
        <w:pStyle w:val="ListParagraph"/>
        <w:jc w:val="both"/>
        <w:rPr>
          <w:rFonts w:ascii="Arial" w:hAnsi="Arial" w:cs="Arial"/>
          <w:sz w:val="22"/>
          <w:szCs w:val="22"/>
        </w:rPr>
      </w:pPr>
    </w:p>
    <w:p w14:paraId="728E10BC" w14:textId="55E6CFA0" w:rsidR="00756623" w:rsidRPr="00756623" w:rsidRDefault="00756623" w:rsidP="00756623">
      <w:pPr>
        <w:pStyle w:val="ListParagraph"/>
        <w:numPr>
          <w:ilvl w:val="0"/>
          <w:numId w:val="11"/>
        </w:numPr>
        <w:jc w:val="both"/>
        <w:rPr>
          <w:rFonts w:ascii="Arial" w:hAnsi="Arial" w:cs="Arial"/>
          <w:sz w:val="22"/>
          <w:szCs w:val="22"/>
        </w:rPr>
      </w:pPr>
      <w:r>
        <w:rPr>
          <w:rFonts w:ascii="Arial" w:hAnsi="Arial" w:cs="Arial"/>
          <w:sz w:val="22"/>
          <w:szCs w:val="22"/>
        </w:rPr>
        <w:t xml:space="preserve">Reporting Specialist, UNDP Electoral Cycle Support Project to Election Commission of Pakistan, </w:t>
      </w:r>
      <w:proofErr w:type="gramStart"/>
      <w:r>
        <w:rPr>
          <w:rFonts w:ascii="Arial" w:hAnsi="Arial" w:cs="Arial"/>
          <w:sz w:val="22"/>
          <w:szCs w:val="22"/>
        </w:rPr>
        <w:t>June</w:t>
      </w:r>
      <w:proofErr w:type="gramEnd"/>
      <w:r>
        <w:rPr>
          <w:rFonts w:ascii="Arial" w:hAnsi="Arial" w:cs="Arial"/>
          <w:sz w:val="22"/>
          <w:szCs w:val="22"/>
        </w:rPr>
        <w:t xml:space="preserve"> 2012 till date.</w:t>
      </w:r>
    </w:p>
    <w:p w14:paraId="12B820F8" w14:textId="77777777" w:rsidR="00756623" w:rsidRDefault="00756623" w:rsidP="000B47B2">
      <w:pPr>
        <w:jc w:val="both"/>
        <w:rPr>
          <w:rFonts w:ascii="Arial" w:hAnsi="Arial" w:cs="Arial"/>
          <w:b/>
          <w:caps/>
          <w:sz w:val="22"/>
          <w:szCs w:val="22"/>
        </w:rPr>
      </w:pPr>
    </w:p>
    <w:p w14:paraId="0B39F08E" w14:textId="77777777" w:rsidR="000B47B2" w:rsidRPr="008C0C12" w:rsidRDefault="000B47B2" w:rsidP="000B47B2">
      <w:pPr>
        <w:jc w:val="both"/>
        <w:rPr>
          <w:rFonts w:ascii="Arial" w:hAnsi="Arial" w:cs="Arial"/>
          <w:b/>
          <w:caps/>
          <w:sz w:val="22"/>
          <w:szCs w:val="22"/>
        </w:rPr>
      </w:pPr>
      <w:r w:rsidRPr="008C0C12">
        <w:rPr>
          <w:rFonts w:ascii="Arial" w:hAnsi="Arial" w:cs="Arial"/>
          <w:b/>
          <w:caps/>
          <w:sz w:val="22"/>
          <w:szCs w:val="22"/>
        </w:rPr>
        <w:t>FullTime Work</w:t>
      </w:r>
    </w:p>
    <w:p w14:paraId="48CE3E51" w14:textId="77777777" w:rsidR="000B47B2" w:rsidRDefault="000B47B2" w:rsidP="000B47B2">
      <w:pPr>
        <w:jc w:val="both"/>
        <w:rPr>
          <w:rFonts w:ascii="Arial" w:hAnsi="Arial" w:cs="Arial"/>
          <w:b/>
          <w:caps/>
        </w:rPr>
      </w:pPr>
    </w:p>
    <w:p w14:paraId="2B399540" w14:textId="15E6B7C2" w:rsidR="000B47B2" w:rsidRDefault="009429E6" w:rsidP="000B47B2">
      <w:pPr>
        <w:jc w:val="both"/>
        <w:rPr>
          <w:rFonts w:ascii="Arial" w:hAnsi="Arial" w:cs="Arial"/>
          <w:b/>
          <w:sz w:val="22"/>
          <w:szCs w:val="22"/>
          <w:u w:val="single"/>
        </w:rPr>
      </w:pPr>
      <w:r>
        <w:rPr>
          <w:rFonts w:ascii="Arial" w:hAnsi="Arial" w:cs="Arial"/>
          <w:b/>
          <w:sz w:val="22"/>
          <w:szCs w:val="22"/>
          <w:u w:val="single"/>
        </w:rPr>
        <w:t>Head of</w:t>
      </w:r>
      <w:r w:rsidR="00956D12">
        <w:rPr>
          <w:rFonts w:ascii="Arial" w:hAnsi="Arial" w:cs="Arial"/>
          <w:b/>
          <w:sz w:val="22"/>
          <w:szCs w:val="22"/>
          <w:u w:val="single"/>
        </w:rPr>
        <w:t xml:space="preserve"> </w:t>
      </w:r>
      <w:r w:rsidR="00D65157">
        <w:rPr>
          <w:rFonts w:ascii="Arial" w:hAnsi="Arial" w:cs="Arial"/>
          <w:b/>
          <w:sz w:val="22"/>
          <w:szCs w:val="22"/>
          <w:u w:val="single"/>
        </w:rPr>
        <w:t xml:space="preserve">Grants &amp; </w:t>
      </w:r>
      <w:r w:rsidR="00E27C54">
        <w:rPr>
          <w:rFonts w:ascii="Arial" w:hAnsi="Arial" w:cs="Arial"/>
          <w:b/>
          <w:sz w:val="22"/>
          <w:szCs w:val="22"/>
          <w:u w:val="single"/>
        </w:rPr>
        <w:t>Communications,</w:t>
      </w:r>
      <w:r w:rsidR="00E27C54" w:rsidRPr="006E4A39">
        <w:rPr>
          <w:rFonts w:ascii="Arial" w:hAnsi="Arial" w:cs="Arial"/>
          <w:b/>
          <w:sz w:val="22"/>
          <w:szCs w:val="22"/>
          <w:u w:val="single"/>
        </w:rPr>
        <w:t xml:space="preserve"> </w:t>
      </w:r>
      <w:r w:rsidR="000B47B2" w:rsidRPr="006E4A39">
        <w:rPr>
          <w:rFonts w:ascii="Arial" w:hAnsi="Arial" w:cs="Arial"/>
          <w:b/>
          <w:sz w:val="22"/>
          <w:szCs w:val="22"/>
          <w:u w:val="single"/>
        </w:rPr>
        <w:t>Turquoise Mountain</w:t>
      </w:r>
      <w:r w:rsidR="000B47B2">
        <w:rPr>
          <w:rFonts w:ascii="Arial" w:hAnsi="Arial" w:cs="Arial"/>
          <w:b/>
          <w:sz w:val="22"/>
          <w:szCs w:val="22"/>
          <w:u w:val="single"/>
        </w:rPr>
        <w:t xml:space="preserve"> (The Prince’s Chari</w:t>
      </w:r>
      <w:r w:rsidR="006E1FE9">
        <w:rPr>
          <w:rFonts w:ascii="Arial" w:hAnsi="Arial" w:cs="Arial"/>
          <w:b/>
          <w:sz w:val="22"/>
          <w:szCs w:val="22"/>
          <w:u w:val="single"/>
        </w:rPr>
        <w:t>ty), Kabul from Dec 2010 till August 2011</w:t>
      </w:r>
      <w:r w:rsidR="000B47B2">
        <w:rPr>
          <w:rFonts w:ascii="Arial" w:hAnsi="Arial" w:cs="Arial"/>
          <w:b/>
          <w:sz w:val="22"/>
          <w:szCs w:val="22"/>
          <w:u w:val="single"/>
        </w:rPr>
        <w:t>:</w:t>
      </w:r>
    </w:p>
    <w:p w14:paraId="5B1F7A56" w14:textId="77777777" w:rsidR="000B47B2" w:rsidRDefault="000B47B2" w:rsidP="000B47B2">
      <w:pPr>
        <w:jc w:val="both"/>
        <w:rPr>
          <w:rFonts w:ascii="Arial" w:hAnsi="Arial" w:cs="Arial"/>
          <w:sz w:val="22"/>
          <w:szCs w:val="22"/>
        </w:rPr>
      </w:pPr>
    </w:p>
    <w:p w14:paraId="61A51706" w14:textId="7D1B55DB" w:rsidR="000B47B2" w:rsidRPr="0017436B" w:rsidRDefault="00960B5C" w:rsidP="000B47B2">
      <w:pPr>
        <w:jc w:val="both"/>
        <w:rPr>
          <w:rFonts w:ascii="Arial" w:hAnsi="Arial" w:cs="Arial"/>
          <w:sz w:val="22"/>
          <w:szCs w:val="22"/>
        </w:rPr>
      </w:pPr>
      <w:r>
        <w:rPr>
          <w:rFonts w:ascii="Arial" w:hAnsi="Arial" w:cs="Arial"/>
          <w:sz w:val="22"/>
          <w:szCs w:val="22"/>
        </w:rPr>
        <w:t>My key responsibilities we</w:t>
      </w:r>
      <w:r w:rsidR="000B47B2" w:rsidRPr="0017436B">
        <w:rPr>
          <w:rFonts w:ascii="Arial" w:hAnsi="Arial" w:cs="Arial"/>
          <w:sz w:val="22"/>
          <w:szCs w:val="22"/>
        </w:rPr>
        <w:t>re:</w:t>
      </w:r>
      <w:r w:rsidR="00A11091">
        <w:rPr>
          <w:rFonts w:ascii="Arial" w:hAnsi="Arial" w:cs="Arial"/>
          <w:sz w:val="22"/>
          <w:szCs w:val="22"/>
        </w:rPr>
        <w:t xml:space="preserve"> </w:t>
      </w:r>
    </w:p>
    <w:p w14:paraId="15711C98" w14:textId="1A240CB4" w:rsidR="00E27C54" w:rsidRDefault="00E27C54" w:rsidP="00E27C54">
      <w:pPr>
        <w:numPr>
          <w:ilvl w:val="0"/>
          <w:numId w:val="6"/>
        </w:numPr>
        <w:jc w:val="both"/>
        <w:rPr>
          <w:rFonts w:ascii="Arial" w:hAnsi="Arial" w:cs="Arial"/>
          <w:sz w:val="22"/>
          <w:szCs w:val="22"/>
        </w:rPr>
      </w:pPr>
      <w:r w:rsidRPr="0017436B">
        <w:rPr>
          <w:rFonts w:ascii="Arial" w:hAnsi="Arial" w:cs="Arial"/>
          <w:sz w:val="22"/>
          <w:szCs w:val="22"/>
        </w:rPr>
        <w:t>Manage relations and communications with the donors</w:t>
      </w:r>
      <w:r>
        <w:rPr>
          <w:rFonts w:ascii="Arial" w:hAnsi="Arial" w:cs="Arial"/>
          <w:sz w:val="22"/>
          <w:szCs w:val="22"/>
        </w:rPr>
        <w:t xml:space="preserve"> (CIDA</w:t>
      </w:r>
      <w:r w:rsidR="004F2A00">
        <w:rPr>
          <w:rFonts w:ascii="Arial" w:hAnsi="Arial" w:cs="Arial"/>
          <w:sz w:val="22"/>
          <w:szCs w:val="22"/>
        </w:rPr>
        <w:t xml:space="preserve"> </w:t>
      </w:r>
      <w:r>
        <w:rPr>
          <w:rFonts w:ascii="Arial" w:hAnsi="Arial" w:cs="Arial"/>
          <w:sz w:val="22"/>
          <w:szCs w:val="22"/>
        </w:rPr>
        <w:t>&amp;</w:t>
      </w:r>
      <w:r w:rsidR="004F2A00">
        <w:rPr>
          <w:rFonts w:ascii="Arial" w:hAnsi="Arial" w:cs="Arial"/>
          <w:sz w:val="22"/>
          <w:szCs w:val="22"/>
        </w:rPr>
        <w:t xml:space="preserve"> </w:t>
      </w:r>
      <w:r>
        <w:rPr>
          <w:rFonts w:ascii="Arial" w:hAnsi="Arial" w:cs="Arial"/>
          <w:sz w:val="22"/>
          <w:szCs w:val="22"/>
        </w:rPr>
        <w:t>USAID)</w:t>
      </w:r>
      <w:r w:rsidRPr="0017436B">
        <w:rPr>
          <w:rFonts w:ascii="Arial" w:hAnsi="Arial" w:cs="Arial"/>
          <w:sz w:val="22"/>
          <w:szCs w:val="22"/>
        </w:rPr>
        <w:t>, media and government stakeholders</w:t>
      </w:r>
      <w:r>
        <w:rPr>
          <w:rFonts w:ascii="Arial" w:hAnsi="Arial" w:cs="Arial"/>
          <w:sz w:val="22"/>
          <w:szCs w:val="22"/>
        </w:rPr>
        <w:t xml:space="preserve"> to reflect our work in the threefold objectives; urban regeneration, creating livelihood for local Afghans and reviving traditional art &amp; architecture to build national pride.  </w:t>
      </w:r>
    </w:p>
    <w:p w14:paraId="4B69DD4D" w14:textId="77777777" w:rsidR="004F2A00" w:rsidRPr="0017436B" w:rsidRDefault="004F2A00" w:rsidP="004F2A00">
      <w:pPr>
        <w:numPr>
          <w:ilvl w:val="0"/>
          <w:numId w:val="6"/>
        </w:numPr>
        <w:jc w:val="both"/>
        <w:rPr>
          <w:rFonts w:ascii="Arial" w:hAnsi="Arial" w:cs="Arial"/>
          <w:sz w:val="22"/>
          <w:szCs w:val="22"/>
        </w:rPr>
      </w:pPr>
      <w:r w:rsidRPr="0017436B">
        <w:rPr>
          <w:rFonts w:ascii="Arial" w:hAnsi="Arial" w:cs="Arial"/>
          <w:sz w:val="22"/>
          <w:szCs w:val="22"/>
        </w:rPr>
        <w:lastRenderedPageBreak/>
        <w:t>Preparation of programmatic reports, planning and monitoring and evaluation of programmes for the USAID, CIDA and other donors</w:t>
      </w:r>
      <w:r>
        <w:rPr>
          <w:rFonts w:ascii="Arial" w:hAnsi="Arial" w:cs="Arial"/>
          <w:sz w:val="22"/>
          <w:szCs w:val="22"/>
        </w:rPr>
        <w:t>’</w:t>
      </w:r>
      <w:r w:rsidRPr="0017436B">
        <w:rPr>
          <w:rFonts w:ascii="Arial" w:hAnsi="Arial" w:cs="Arial"/>
          <w:sz w:val="22"/>
          <w:szCs w:val="22"/>
        </w:rPr>
        <w:t xml:space="preserve"> programmes.</w:t>
      </w:r>
    </w:p>
    <w:p w14:paraId="70211D73" w14:textId="4173B625" w:rsidR="00081B22" w:rsidRPr="0017436B" w:rsidRDefault="00081B22" w:rsidP="00E27C54">
      <w:pPr>
        <w:numPr>
          <w:ilvl w:val="0"/>
          <w:numId w:val="6"/>
        </w:numPr>
        <w:jc w:val="both"/>
        <w:rPr>
          <w:rFonts w:ascii="Arial" w:hAnsi="Arial" w:cs="Arial"/>
          <w:sz w:val="22"/>
          <w:szCs w:val="22"/>
        </w:rPr>
      </w:pPr>
      <w:r>
        <w:rPr>
          <w:rFonts w:ascii="Arial" w:hAnsi="Arial" w:cs="Arial"/>
          <w:sz w:val="22"/>
          <w:szCs w:val="22"/>
        </w:rPr>
        <w:t>Build capacity of sub grantees on quality assurance and reporting to donors.</w:t>
      </w:r>
    </w:p>
    <w:p w14:paraId="7A172480" w14:textId="77777777" w:rsidR="00960B5C" w:rsidRPr="0017436B" w:rsidRDefault="00960B5C" w:rsidP="00E27C54">
      <w:pPr>
        <w:numPr>
          <w:ilvl w:val="0"/>
          <w:numId w:val="6"/>
        </w:numPr>
        <w:jc w:val="both"/>
        <w:rPr>
          <w:rFonts w:ascii="Arial" w:hAnsi="Arial" w:cs="Arial"/>
          <w:sz w:val="22"/>
          <w:szCs w:val="22"/>
        </w:rPr>
      </w:pPr>
      <w:r w:rsidRPr="0017436B">
        <w:rPr>
          <w:rFonts w:ascii="Arial" w:hAnsi="Arial" w:cs="Arial"/>
          <w:sz w:val="22"/>
          <w:szCs w:val="22"/>
        </w:rPr>
        <w:t>Contractual compliance for all projects including reporting procedures, branding departmental liaison and data collection.</w:t>
      </w:r>
    </w:p>
    <w:p w14:paraId="64E03EF4" w14:textId="400313D2" w:rsidR="001B5C77" w:rsidRDefault="000B47B2" w:rsidP="000B47B2">
      <w:pPr>
        <w:numPr>
          <w:ilvl w:val="0"/>
          <w:numId w:val="6"/>
        </w:numPr>
        <w:rPr>
          <w:rFonts w:ascii="Arial" w:hAnsi="Arial" w:cs="Arial"/>
          <w:sz w:val="22"/>
          <w:szCs w:val="22"/>
        </w:rPr>
      </w:pPr>
      <w:r w:rsidRPr="0017436B">
        <w:rPr>
          <w:rFonts w:ascii="Arial" w:hAnsi="Arial" w:cs="Arial"/>
          <w:sz w:val="22"/>
          <w:szCs w:val="22"/>
        </w:rPr>
        <w:t>Work closely with finance department to ensure smooth functioning of donor relations.</w:t>
      </w:r>
    </w:p>
    <w:p w14:paraId="57F01F13" w14:textId="052B7B2D" w:rsidR="00081B22" w:rsidRDefault="00081B22" w:rsidP="00081B22">
      <w:pPr>
        <w:ind w:left="720"/>
        <w:rPr>
          <w:rFonts w:ascii="Arial" w:hAnsi="Arial" w:cs="Arial"/>
          <w:sz w:val="22"/>
          <w:szCs w:val="22"/>
        </w:rPr>
      </w:pPr>
    </w:p>
    <w:p w14:paraId="36F3B45C" w14:textId="77777777" w:rsidR="00081B22" w:rsidRDefault="00081B22" w:rsidP="00081B22">
      <w:pPr>
        <w:ind w:left="720"/>
        <w:rPr>
          <w:rFonts w:ascii="Arial" w:hAnsi="Arial" w:cs="Arial"/>
          <w:sz w:val="22"/>
          <w:szCs w:val="22"/>
        </w:rPr>
      </w:pPr>
    </w:p>
    <w:p w14:paraId="59B6018A" w14:textId="31E4F0B9" w:rsidR="000B47B2" w:rsidRPr="00081B22" w:rsidRDefault="000B47B2" w:rsidP="00081B22">
      <w:pPr>
        <w:ind w:left="360"/>
        <w:rPr>
          <w:rFonts w:ascii="Arial" w:hAnsi="Arial" w:cs="Arial"/>
          <w:sz w:val="22"/>
          <w:szCs w:val="22"/>
        </w:rPr>
      </w:pPr>
      <w:r w:rsidRPr="00081B22">
        <w:rPr>
          <w:rFonts w:ascii="Arial" w:hAnsi="Arial" w:cs="Arial"/>
          <w:b/>
          <w:sz w:val="22"/>
          <w:szCs w:val="22"/>
          <w:u w:val="single"/>
        </w:rPr>
        <w:t>Programme Officer</w:t>
      </w:r>
      <w:r w:rsidR="00F614D5" w:rsidRPr="00081B22">
        <w:rPr>
          <w:rFonts w:ascii="Arial" w:hAnsi="Arial" w:cs="Arial"/>
          <w:b/>
          <w:sz w:val="22"/>
          <w:szCs w:val="22"/>
          <w:u w:val="single"/>
        </w:rPr>
        <w:t xml:space="preserve"> - CEDAW</w:t>
      </w:r>
      <w:r w:rsidRPr="00081B22">
        <w:rPr>
          <w:rFonts w:ascii="Arial" w:hAnsi="Arial" w:cs="Arial"/>
          <w:b/>
          <w:sz w:val="22"/>
          <w:szCs w:val="22"/>
          <w:u w:val="single"/>
        </w:rPr>
        <w:t>, United Nations Fund for Women (UNIFEM)</w:t>
      </w:r>
      <w:r w:rsidR="00D65157" w:rsidRPr="00081B22">
        <w:rPr>
          <w:rFonts w:ascii="Arial" w:hAnsi="Arial" w:cs="Arial"/>
          <w:b/>
          <w:sz w:val="22"/>
          <w:szCs w:val="22"/>
          <w:u w:val="single"/>
        </w:rPr>
        <w:t xml:space="preserve">, </w:t>
      </w:r>
      <w:proofErr w:type="gramStart"/>
      <w:r w:rsidRPr="00081B22">
        <w:rPr>
          <w:rFonts w:ascii="Arial" w:hAnsi="Arial" w:cs="Arial"/>
          <w:b/>
          <w:sz w:val="22"/>
          <w:szCs w:val="22"/>
          <w:u w:val="single"/>
        </w:rPr>
        <w:t>Islamabad  from</w:t>
      </w:r>
      <w:proofErr w:type="gramEnd"/>
      <w:r w:rsidRPr="00081B22">
        <w:rPr>
          <w:rFonts w:ascii="Arial" w:hAnsi="Arial" w:cs="Arial"/>
          <w:b/>
          <w:sz w:val="22"/>
          <w:szCs w:val="22"/>
          <w:u w:val="single"/>
        </w:rPr>
        <w:t xml:space="preserve"> August 09 to Dec 09: </w:t>
      </w:r>
    </w:p>
    <w:p w14:paraId="3665E8DE" w14:textId="77777777" w:rsidR="000B47B2" w:rsidRPr="00293C2F" w:rsidRDefault="000B47B2" w:rsidP="000B47B2">
      <w:pPr>
        <w:jc w:val="both"/>
        <w:rPr>
          <w:rFonts w:ascii="Arial" w:hAnsi="Arial" w:cs="Arial"/>
          <w:i/>
          <w:iCs/>
          <w:sz w:val="16"/>
          <w:szCs w:val="16"/>
        </w:rPr>
      </w:pPr>
    </w:p>
    <w:p w14:paraId="7EA36F67" w14:textId="77777777" w:rsidR="000B47B2" w:rsidRPr="0017436B" w:rsidRDefault="000B47B2" w:rsidP="000B47B2">
      <w:pPr>
        <w:jc w:val="both"/>
        <w:rPr>
          <w:rFonts w:ascii="Arial" w:hAnsi="Arial" w:cs="Arial"/>
          <w:b/>
          <w:sz w:val="22"/>
          <w:szCs w:val="22"/>
          <w:u w:val="single"/>
        </w:rPr>
      </w:pPr>
      <w:r w:rsidRPr="0017436B">
        <w:rPr>
          <w:rFonts w:ascii="Arial" w:hAnsi="Arial" w:cs="Arial"/>
          <w:iCs/>
          <w:sz w:val="22"/>
          <w:szCs w:val="22"/>
        </w:rPr>
        <w:t>My key responsibilities were</w:t>
      </w:r>
      <w:r w:rsidRPr="0017436B">
        <w:rPr>
          <w:rFonts w:ascii="Arial" w:hAnsi="Arial" w:cs="Arial"/>
          <w:sz w:val="22"/>
          <w:szCs w:val="22"/>
        </w:rPr>
        <w:t xml:space="preserve">: </w:t>
      </w:r>
    </w:p>
    <w:p w14:paraId="170692AE" w14:textId="630F9AFD" w:rsidR="004F2A00" w:rsidRDefault="004F2A00" w:rsidP="004F2A00">
      <w:pPr>
        <w:numPr>
          <w:ilvl w:val="0"/>
          <w:numId w:val="1"/>
        </w:numPr>
        <w:jc w:val="both"/>
        <w:rPr>
          <w:rFonts w:ascii="Arial" w:hAnsi="Arial" w:cs="Arial"/>
          <w:sz w:val="22"/>
          <w:szCs w:val="22"/>
        </w:rPr>
      </w:pPr>
      <w:r w:rsidRPr="00820F29">
        <w:rPr>
          <w:rFonts w:ascii="Arial" w:hAnsi="Arial" w:cs="Arial"/>
          <w:sz w:val="22"/>
          <w:szCs w:val="22"/>
        </w:rPr>
        <w:t>Assessing the imp</w:t>
      </w:r>
      <w:r>
        <w:rPr>
          <w:rFonts w:ascii="Arial" w:hAnsi="Arial" w:cs="Arial"/>
          <w:sz w:val="22"/>
          <w:szCs w:val="22"/>
        </w:rPr>
        <w:t>lementing capacity</w:t>
      </w:r>
      <w:r w:rsidRPr="00820F29">
        <w:rPr>
          <w:rFonts w:ascii="Arial" w:hAnsi="Arial" w:cs="Arial"/>
          <w:sz w:val="22"/>
          <w:szCs w:val="22"/>
        </w:rPr>
        <w:t xml:space="preserve"> of UNIFEM partners for project management</w:t>
      </w:r>
      <w:r>
        <w:rPr>
          <w:rFonts w:ascii="Arial" w:hAnsi="Arial" w:cs="Arial"/>
          <w:sz w:val="22"/>
          <w:szCs w:val="22"/>
        </w:rPr>
        <w:t xml:space="preserve"> and monitoring especially from Result Based Management (RBM) approach </w:t>
      </w:r>
      <w:r w:rsidRPr="00820F29">
        <w:rPr>
          <w:rFonts w:ascii="Arial" w:hAnsi="Arial" w:cs="Arial"/>
          <w:sz w:val="22"/>
          <w:szCs w:val="22"/>
        </w:rPr>
        <w:t xml:space="preserve">and providing technical support to bridge the </w:t>
      </w:r>
      <w:r>
        <w:rPr>
          <w:rFonts w:ascii="Arial" w:hAnsi="Arial" w:cs="Arial"/>
          <w:sz w:val="22"/>
          <w:szCs w:val="22"/>
        </w:rPr>
        <w:t xml:space="preserve">required </w:t>
      </w:r>
      <w:r w:rsidRPr="00820F29">
        <w:rPr>
          <w:rFonts w:ascii="Arial" w:hAnsi="Arial" w:cs="Arial"/>
          <w:sz w:val="22"/>
          <w:szCs w:val="22"/>
        </w:rPr>
        <w:t xml:space="preserve">gaps </w:t>
      </w:r>
    </w:p>
    <w:p w14:paraId="2D791ED2" w14:textId="77777777" w:rsidR="00C94975" w:rsidRPr="004F2A00" w:rsidRDefault="00C94975" w:rsidP="00C94975">
      <w:pPr>
        <w:numPr>
          <w:ilvl w:val="0"/>
          <w:numId w:val="1"/>
        </w:numPr>
        <w:jc w:val="both"/>
        <w:rPr>
          <w:rFonts w:ascii="Arial" w:hAnsi="Arial" w:cs="Arial"/>
          <w:sz w:val="22"/>
          <w:szCs w:val="22"/>
        </w:rPr>
      </w:pPr>
      <w:r>
        <w:rPr>
          <w:rFonts w:ascii="Arial" w:hAnsi="Arial" w:cs="Arial"/>
          <w:sz w:val="22"/>
          <w:szCs w:val="22"/>
        </w:rPr>
        <w:t xml:space="preserve">Developing proposals for uplift of women social status in Pakistan.  </w:t>
      </w:r>
    </w:p>
    <w:p w14:paraId="11C88716" w14:textId="77777777" w:rsidR="000B47B2" w:rsidRDefault="000B47B2" w:rsidP="000B47B2">
      <w:pPr>
        <w:numPr>
          <w:ilvl w:val="0"/>
          <w:numId w:val="1"/>
        </w:numPr>
        <w:jc w:val="both"/>
        <w:rPr>
          <w:rFonts w:ascii="Arial" w:hAnsi="Arial" w:cs="Arial"/>
          <w:sz w:val="22"/>
          <w:szCs w:val="22"/>
        </w:rPr>
      </w:pPr>
      <w:r w:rsidRPr="00820F29">
        <w:rPr>
          <w:rFonts w:ascii="Arial" w:hAnsi="Arial" w:cs="Arial"/>
          <w:sz w:val="22"/>
          <w:szCs w:val="22"/>
        </w:rPr>
        <w:t>Managing Provincial Gender Equality Advisors</w:t>
      </w:r>
      <w:r>
        <w:rPr>
          <w:rFonts w:ascii="Arial" w:hAnsi="Arial" w:cs="Arial"/>
          <w:sz w:val="22"/>
          <w:szCs w:val="22"/>
        </w:rPr>
        <w:t>, supporting Provincial</w:t>
      </w:r>
      <w:r w:rsidR="003A5C4B">
        <w:rPr>
          <w:rFonts w:ascii="Arial" w:hAnsi="Arial" w:cs="Arial"/>
          <w:sz w:val="22"/>
          <w:szCs w:val="22"/>
        </w:rPr>
        <w:t xml:space="preserve"> </w:t>
      </w:r>
      <w:r>
        <w:rPr>
          <w:rFonts w:ascii="Arial" w:hAnsi="Arial" w:cs="Arial"/>
          <w:sz w:val="22"/>
          <w:szCs w:val="22"/>
        </w:rPr>
        <w:t xml:space="preserve">Governments for mainstreaming international commitments to uplift the status of women made under UN </w:t>
      </w:r>
      <w:r w:rsidRPr="00D22D19">
        <w:rPr>
          <w:rFonts w:ascii="Arial" w:hAnsi="Arial" w:cs="Arial"/>
          <w:sz w:val="22"/>
          <w:szCs w:val="22"/>
        </w:rPr>
        <w:t>Convention on the Elimination of All Forms o</w:t>
      </w:r>
      <w:r w:rsidRPr="00097C18">
        <w:rPr>
          <w:rFonts w:ascii="Arial" w:hAnsi="Arial" w:cs="Arial"/>
          <w:sz w:val="22"/>
          <w:szCs w:val="22"/>
        </w:rPr>
        <w:t xml:space="preserve">f </w:t>
      </w:r>
      <w:r>
        <w:rPr>
          <w:rFonts w:ascii="Arial" w:hAnsi="Arial" w:cs="Arial"/>
          <w:sz w:val="22"/>
          <w:szCs w:val="22"/>
        </w:rPr>
        <w:t xml:space="preserve">Discrimination against Women (CEDAW) </w:t>
      </w:r>
    </w:p>
    <w:p w14:paraId="54F30C0A" w14:textId="40FB3B35" w:rsidR="000B47B2" w:rsidRPr="00820F29" w:rsidRDefault="000B47B2" w:rsidP="000B47B2">
      <w:pPr>
        <w:numPr>
          <w:ilvl w:val="0"/>
          <w:numId w:val="1"/>
        </w:numPr>
        <w:jc w:val="both"/>
        <w:rPr>
          <w:rFonts w:ascii="Arial" w:hAnsi="Arial" w:cs="Arial"/>
          <w:sz w:val="22"/>
          <w:szCs w:val="22"/>
        </w:rPr>
      </w:pPr>
      <w:r w:rsidRPr="00820F29">
        <w:rPr>
          <w:rFonts w:ascii="Arial" w:hAnsi="Arial" w:cs="Arial"/>
          <w:sz w:val="22"/>
          <w:szCs w:val="22"/>
        </w:rPr>
        <w:t>Coordination with Provincial and Federal National Women Machineries (NWMs)</w:t>
      </w:r>
      <w:r w:rsidR="00504509">
        <w:rPr>
          <w:rFonts w:ascii="Arial" w:hAnsi="Arial" w:cs="Arial"/>
          <w:sz w:val="22"/>
          <w:szCs w:val="22"/>
        </w:rPr>
        <w:t xml:space="preserve"> </w:t>
      </w:r>
      <w:r w:rsidRPr="00820F29">
        <w:rPr>
          <w:rFonts w:ascii="Arial" w:hAnsi="Arial" w:cs="Arial"/>
          <w:sz w:val="22"/>
          <w:szCs w:val="22"/>
        </w:rPr>
        <w:t>to provide technical support for implementing CEDAW and other women rights frameworks</w:t>
      </w:r>
    </w:p>
    <w:p w14:paraId="0B21CC8E" w14:textId="77777777" w:rsidR="000B47B2" w:rsidRPr="00820F29" w:rsidRDefault="000B47B2" w:rsidP="000B47B2">
      <w:pPr>
        <w:numPr>
          <w:ilvl w:val="0"/>
          <w:numId w:val="1"/>
        </w:numPr>
        <w:jc w:val="both"/>
        <w:rPr>
          <w:rFonts w:ascii="Arial" w:hAnsi="Arial" w:cs="Arial"/>
          <w:sz w:val="22"/>
          <w:szCs w:val="22"/>
        </w:rPr>
      </w:pPr>
      <w:r w:rsidRPr="00820F29">
        <w:rPr>
          <w:rFonts w:ascii="Arial" w:hAnsi="Arial" w:cs="Arial"/>
          <w:sz w:val="22"/>
          <w:szCs w:val="22"/>
        </w:rPr>
        <w:t xml:space="preserve">Supporting Senior Gender Advisor UNIFEM to extend technical support to MOWD for its repositioning </w:t>
      </w:r>
    </w:p>
    <w:p w14:paraId="2AB10CCC" w14:textId="77777777" w:rsidR="00A52245" w:rsidRDefault="00A52245" w:rsidP="000B47B2">
      <w:pPr>
        <w:pStyle w:val="Heading6"/>
        <w:keepNext w:val="0"/>
        <w:ind w:left="0"/>
        <w:rPr>
          <w:rFonts w:ascii="Arial" w:hAnsi="Arial" w:cs="Arial"/>
          <w:b/>
          <w:i w:val="0"/>
          <w:sz w:val="22"/>
          <w:szCs w:val="22"/>
          <w:u w:val="single"/>
        </w:rPr>
      </w:pPr>
    </w:p>
    <w:p w14:paraId="6544C433" w14:textId="77777777" w:rsidR="000B47B2" w:rsidRDefault="000B47B2" w:rsidP="000B47B2">
      <w:pPr>
        <w:pStyle w:val="Heading6"/>
        <w:keepNext w:val="0"/>
        <w:ind w:left="0"/>
        <w:rPr>
          <w:rFonts w:ascii="Arial" w:hAnsi="Arial" w:cs="Arial"/>
          <w:i w:val="0"/>
          <w:sz w:val="22"/>
          <w:szCs w:val="22"/>
        </w:rPr>
      </w:pPr>
      <w:r w:rsidRPr="00337C0C">
        <w:rPr>
          <w:rFonts w:ascii="Arial" w:hAnsi="Arial" w:cs="Arial"/>
          <w:b/>
          <w:i w:val="0"/>
          <w:sz w:val="22"/>
          <w:szCs w:val="22"/>
          <w:u w:val="single"/>
        </w:rPr>
        <w:t>Programme Manager Education, Voluntary Services Overseas (VSO)</w:t>
      </w:r>
      <w:r>
        <w:rPr>
          <w:rFonts w:ascii="Arial" w:hAnsi="Arial" w:cs="Arial"/>
          <w:b/>
          <w:i w:val="0"/>
          <w:sz w:val="22"/>
          <w:szCs w:val="22"/>
          <w:u w:val="single"/>
        </w:rPr>
        <w:t>, Islamabad,</w:t>
      </w:r>
      <w:r w:rsidRPr="00337C0C">
        <w:rPr>
          <w:rFonts w:ascii="Arial" w:hAnsi="Arial" w:cs="Arial"/>
          <w:b/>
          <w:i w:val="0"/>
          <w:sz w:val="22"/>
          <w:szCs w:val="22"/>
          <w:u w:val="single"/>
        </w:rPr>
        <w:t xml:space="preserve"> from Sept 2006 – </w:t>
      </w:r>
      <w:r>
        <w:rPr>
          <w:rFonts w:ascii="Arial" w:hAnsi="Arial" w:cs="Arial"/>
          <w:b/>
          <w:i w:val="0"/>
          <w:sz w:val="22"/>
          <w:szCs w:val="22"/>
          <w:u w:val="single"/>
        </w:rPr>
        <w:t>July</w:t>
      </w:r>
      <w:r w:rsidRPr="00337C0C">
        <w:rPr>
          <w:rFonts w:ascii="Arial" w:hAnsi="Arial" w:cs="Arial"/>
          <w:b/>
          <w:i w:val="0"/>
          <w:sz w:val="22"/>
          <w:szCs w:val="22"/>
          <w:u w:val="single"/>
        </w:rPr>
        <w:t xml:space="preserve"> 2009:</w:t>
      </w:r>
    </w:p>
    <w:p w14:paraId="1A27CD6B" w14:textId="77777777" w:rsidR="000B47B2" w:rsidRDefault="000B47B2" w:rsidP="000B47B2">
      <w:pPr>
        <w:pStyle w:val="Heading6"/>
        <w:keepNext w:val="0"/>
        <w:ind w:left="0"/>
        <w:rPr>
          <w:rFonts w:ascii="Arial" w:hAnsi="Arial" w:cs="Arial"/>
          <w:i w:val="0"/>
          <w:sz w:val="22"/>
          <w:szCs w:val="22"/>
        </w:rPr>
      </w:pPr>
    </w:p>
    <w:p w14:paraId="04004323" w14:textId="77777777" w:rsidR="000B47B2" w:rsidRPr="0064007C" w:rsidRDefault="000B47B2" w:rsidP="000B47B2">
      <w:pPr>
        <w:pStyle w:val="Heading6"/>
        <w:keepNext w:val="0"/>
        <w:ind w:left="0"/>
        <w:rPr>
          <w:rFonts w:ascii="Arial" w:hAnsi="Arial" w:cs="Arial"/>
          <w:i w:val="0"/>
          <w:sz w:val="22"/>
          <w:szCs w:val="22"/>
          <w:u w:val="single"/>
        </w:rPr>
      </w:pPr>
      <w:r w:rsidRPr="00337C0C">
        <w:rPr>
          <w:rFonts w:ascii="Arial" w:hAnsi="Arial" w:cs="Arial"/>
          <w:i w:val="0"/>
          <w:sz w:val="22"/>
          <w:szCs w:val="22"/>
        </w:rPr>
        <w:t xml:space="preserve">My </w:t>
      </w:r>
      <w:r>
        <w:rPr>
          <w:rFonts w:ascii="Arial" w:hAnsi="Arial" w:cs="Arial"/>
          <w:i w:val="0"/>
          <w:sz w:val="22"/>
          <w:szCs w:val="22"/>
        </w:rPr>
        <w:t xml:space="preserve">key </w:t>
      </w:r>
      <w:r w:rsidRPr="00337C0C">
        <w:rPr>
          <w:rFonts w:ascii="Arial" w:hAnsi="Arial" w:cs="Arial"/>
          <w:i w:val="0"/>
          <w:sz w:val="22"/>
          <w:szCs w:val="22"/>
        </w:rPr>
        <w:t xml:space="preserve">responsibilities </w:t>
      </w:r>
      <w:r>
        <w:rPr>
          <w:rFonts w:ascii="Arial" w:hAnsi="Arial" w:cs="Arial"/>
          <w:i w:val="0"/>
          <w:sz w:val="22"/>
          <w:szCs w:val="22"/>
        </w:rPr>
        <w:t>included</w:t>
      </w:r>
      <w:r w:rsidRPr="00337C0C">
        <w:rPr>
          <w:rFonts w:ascii="Arial" w:hAnsi="Arial" w:cs="Arial"/>
          <w:i w:val="0"/>
          <w:sz w:val="22"/>
          <w:szCs w:val="22"/>
        </w:rPr>
        <w:t>:</w:t>
      </w:r>
    </w:p>
    <w:p w14:paraId="34554249" w14:textId="77777777" w:rsidR="00A93A9D" w:rsidRDefault="00A93A9D" w:rsidP="00A93A9D">
      <w:pPr>
        <w:numPr>
          <w:ilvl w:val="0"/>
          <w:numId w:val="1"/>
        </w:numPr>
        <w:jc w:val="both"/>
        <w:rPr>
          <w:rFonts w:ascii="Arial" w:hAnsi="Arial" w:cs="Arial"/>
          <w:sz w:val="22"/>
          <w:szCs w:val="22"/>
        </w:rPr>
      </w:pPr>
      <w:r w:rsidRPr="00FE26C3">
        <w:rPr>
          <w:rFonts w:ascii="Arial" w:hAnsi="Arial" w:cs="Arial"/>
          <w:sz w:val="22"/>
          <w:szCs w:val="22"/>
        </w:rPr>
        <w:t xml:space="preserve">Assessing programme partnership </w:t>
      </w:r>
      <w:r>
        <w:rPr>
          <w:rFonts w:ascii="Arial" w:hAnsi="Arial" w:cs="Arial"/>
          <w:sz w:val="22"/>
          <w:szCs w:val="22"/>
        </w:rPr>
        <w:t>for providing small grants and technical support to</w:t>
      </w:r>
      <w:r w:rsidRPr="00FE26C3">
        <w:rPr>
          <w:rFonts w:ascii="Arial" w:hAnsi="Arial" w:cs="Arial"/>
          <w:sz w:val="22"/>
          <w:szCs w:val="22"/>
        </w:rPr>
        <w:t xml:space="preserve"> the organizations working in Education sector in Punjab and NWFP</w:t>
      </w:r>
    </w:p>
    <w:p w14:paraId="41271F8C" w14:textId="76FFE68D" w:rsidR="00C94975" w:rsidRPr="00FE26C3" w:rsidRDefault="00C94975" w:rsidP="00C94975">
      <w:pPr>
        <w:numPr>
          <w:ilvl w:val="0"/>
          <w:numId w:val="1"/>
        </w:numPr>
        <w:jc w:val="both"/>
        <w:rPr>
          <w:rFonts w:ascii="Arial" w:hAnsi="Arial" w:cs="Arial"/>
          <w:sz w:val="22"/>
          <w:szCs w:val="22"/>
        </w:rPr>
      </w:pPr>
      <w:r w:rsidRPr="00FE26C3">
        <w:rPr>
          <w:rFonts w:ascii="Arial" w:hAnsi="Arial" w:cs="Arial"/>
          <w:sz w:val="22"/>
          <w:szCs w:val="22"/>
        </w:rPr>
        <w:t>Developing funding proposals for scaling up VSO Education programme activities in Pakistan</w:t>
      </w:r>
      <w:r>
        <w:rPr>
          <w:rFonts w:ascii="Arial" w:hAnsi="Arial" w:cs="Arial"/>
          <w:sz w:val="22"/>
          <w:szCs w:val="22"/>
        </w:rPr>
        <w:t xml:space="preserve"> and extending small grants to partners for implementing their EFA related activities. </w:t>
      </w:r>
    </w:p>
    <w:p w14:paraId="6A32F426" w14:textId="523CAE4D" w:rsidR="004F2A00" w:rsidRPr="00FE26C3" w:rsidRDefault="00C94975" w:rsidP="00A93A9D">
      <w:pPr>
        <w:numPr>
          <w:ilvl w:val="0"/>
          <w:numId w:val="1"/>
        </w:numPr>
        <w:jc w:val="both"/>
        <w:rPr>
          <w:rFonts w:ascii="Arial" w:hAnsi="Arial" w:cs="Arial"/>
          <w:sz w:val="22"/>
          <w:szCs w:val="22"/>
        </w:rPr>
      </w:pPr>
      <w:r w:rsidRPr="00FE26C3">
        <w:rPr>
          <w:rFonts w:ascii="Arial" w:hAnsi="Arial" w:cs="Arial"/>
          <w:sz w:val="22"/>
          <w:szCs w:val="22"/>
        </w:rPr>
        <w:t xml:space="preserve">Developing learning &amp; review framework for education programme and ensuring that </w:t>
      </w:r>
      <w:r w:rsidR="004F2A00" w:rsidRPr="00FE26C3">
        <w:rPr>
          <w:rFonts w:ascii="Arial" w:hAnsi="Arial" w:cs="Arial"/>
          <w:sz w:val="22"/>
          <w:szCs w:val="22"/>
        </w:rPr>
        <w:t>programme is going in alignment</w:t>
      </w:r>
      <w:r w:rsidR="004F2A00">
        <w:rPr>
          <w:rFonts w:ascii="Arial" w:hAnsi="Arial" w:cs="Arial"/>
          <w:sz w:val="22"/>
          <w:szCs w:val="22"/>
        </w:rPr>
        <w:t xml:space="preserve"> with the approved country programme strategy.</w:t>
      </w:r>
    </w:p>
    <w:p w14:paraId="143D5170" w14:textId="44F341C8" w:rsidR="00C74DF3" w:rsidRPr="004F2A00" w:rsidRDefault="000B47B2" w:rsidP="004F2A00">
      <w:pPr>
        <w:numPr>
          <w:ilvl w:val="0"/>
          <w:numId w:val="1"/>
        </w:numPr>
        <w:jc w:val="both"/>
        <w:rPr>
          <w:rFonts w:ascii="Arial" w:hAnsi="Arial" w:cs="Arial"/>
          <w:sz w:val="22"/>
          <w:szCs w:val="22"/>
        </w:rPr>
      </w:pPr>
      <w:r w:rsidRPr="00FE26C3">
        <w:rPr>
          <w:rFonts w:ascii="Arial" w:hAnsi="Arial" w:cs="Arial"/>
          <w:sz w:val="22"/>
          <w:szCs w:val="22"/>
        </w:rPr>
        <w:t xml:space="preserve">Taking lead on developing programme strategies </w:t>
      </w:r>
      <w:r w:rsidR="007D3562">
        <w:rPr>
          <w:rFonts w:ascii="Arial" w:hAnsi="Arial" w:cs="Arial"/>
          <w:sz w:val="22"/>
          <w:szCs w:val="22"/>
        </w:rPr>
        <w:t xml:space="preserve">with emphasis on girl child education </w:t>
      </w:r>
      <w:r w:rsidRPr="00FE26C3">
        <w:rPr>
          <w:rFonts w:ascii="Arial" w:hAnsi="Arial" w:cs="Arial"/>
          <w:sz w:val="22"/>
          <w:szCs w:val="22"/>
        </w:rPr>
        <w:t xml:space="preserve">and </w:t>
      </w:r>
      <w:r w:rsidR="000C6A2E">
        <w:rPr>
          <w:rFonts w:ascii="Arial" w:hAnsi="Arial" w:cs="Arial"/>
          <w:sz w:val="22"/>
          <w:szCs w:val="22"/>
        </w:rPr>
        <w:t xml:space="preserve">ensuring compliance with </w:t>
      </w:r>
      <w:r w:rsidRPr="00FE26C3">
        <w:rPr>
          <w:rFonts w:ascii="Arial" w:hAnsi="Arial" w:cs="Arial"/>
          <w:sz w:val="22"/>
          <w:szCs w:val="22"/>
        </w:rPr>
        <w:t>VSO corporate Education objectives</w:t>
      </w:r>
      <w:r w:rsidR="000C6A2E">
        <w:rPr>
          <w:rFonts w:ascii="Arial" w:hAnsi="Arial" w:cs="Arial"/>
          <w:sz w:val="22"/>
          <w:szCs w:val="22"/>
        </w:rPr>
        <w:t xml:space="preserve"> and policies</w:t>
      </w:r>
    </w:p>
    <w:p w14:paraId="171073A6" w14:textId="77777777" w:rsidR="000B47B2" w:rsidRPr="00FE26C3" w:rsidRDefault="000B47B2" w:rsidP="000B47B2">
      <w:pPr>
        <w:numPr>
          <w:ilvl w:val="0"/>
          <w:numId w:val="1"/>
        </w:numPr>
        <w:jc w:val="both"/>
        <w:rPr>
          <w:rFonts w:ascii="Arial" w:hAnsi="Arial" w:cs="Arial"/>
          <w:sz w:val="22"/>
          <w:szCs w:val="22"/>
        </w:rPr>
      </w:pPr>
      <w:r w:rsidRPr="00FE26C3">
        <w:rPr>
          <w:rFonts w:ascii="Arial" w:hAnsi="Arial" w:cs="Arial"/>
          <w:sz w:val="22"/>
          <w:szCs w:val="22"/>
        </w:rPr>
        <w:t>Taking lead in devising country advocacy strategy with support from Programme learning and Review team based in London</w:t>
      </w:r>
    </w:p>
    <w:p w14:paraId="5557AA82" w14:textId="77777777" w:rsidR="000B47B2" w:rsidRDefault="000B47B2" w:rsidP="000B47B2">
      <w:pPr>
        <w:jc w:val="both"/>
        <w:rPr>
          <w:rFonts w:ascii="Arial" w:hAnsi="Arial" w:cs="Arial"/>
          <w:b/>
          <w:sz w:val="22"/>
          <w:szCs w:val="22"/>
          <w:u w:val="single"/>
        </w:rPr>
      </w:pPr>
    </w:p>
    <w:p w14:paraId="1F350E4D" w14:textId="44D7C96D" w:rsidR="000B47B2" w:rsidRPr="006B4EBE" w:rsidRDefault="000B47B2" w:rsidP="000B47B2">
      <w:pPr>
        <w:numPr>
          <w:ilvl w:val="12"/>
          <w:numId w:val="0"/>
        </w:numPr>
        <w:rPr>
          <w:rFonts w:ascii="Arial" w:hAnsi="Arial" w:cs="Arial"/>
          <w:b/>
          <w:sz w:val="22"/>
          <w:szCs w:val="22"/>
          <w:u w:val="single"/>
        </w:rPr>
      </w:pPr>
      <w:r w:rsidRPr="006B4EBE">
        <w:rPr>
          <w:rFonts w:ascii="Arial" w:hAnsi="Arial" w:cs="Arial"/>
          <w:b/>
          <w:iCs/>
          <w:sz w:val="22"/>
          <w:szCs w:val="22"/>
          <w:u w:val="single"/>
        </w:rPr>
        <w:t>Programme Manager, S</w:t>
      </w:r>
      <w:r>
        <w:rPr>
          <w:rFonts w:ascii="Arial" w:hAnsi="Arial" w:cs="Arial"/>
          <w:b/>
          <w:iCs/>
          <w:sz w:val="22"/>
          <w:szCs w:val="22"/>
          <w:u w:val="single"/>
        </w:rPr>
        <w:t>ahil</w:t>
      </w:r>
      <w:r w:rsidR="007E5B75">
        <w:rPr>
          <w:rFonts w:ascii="Arial" w:hAnsi="Arial" w:cs="Arial"/>
          <w:b/>
          <w:iCs/>
          <w:sz w:val="22"/>
          <w:szCs w:val="22"/>
          <w:u w:val="single"/>
        </w:rPr>
        <w:t xml:space="preserve"> (against Child Sexual Abuse)</w:t>
      </w:r>
      <w:r>
        <w:rPr>
          <w:rFonts w:ascii="Arial" w:hAnsi="Arial" w:cs="Arial"/>
          <w:b/>
          <w:iCs/>
          <w:sz w:val="22"/>
          <w:szCs w:val="22"/>
          <w:u w:val="single"/>
        </w:rPr>
        <w:t>, Islamabad,</w:t>
      </w:r>
      <w:r w:rsidRPr="006B4EBE">
        <w:rPr>
          <w:rFonts w:ascii="Arial" w:hAnsi="Arial" w:cs="Arial"/>
          <w:b/>
          <w:iCs/>
          <w:sz w:val="22"/>
          <w:szCs w:val="22"/>
          <w:u w:val="single"/>
        </w:rPr>
        <w:t xml:space="preserve"> from </w:t>
      </w:r>
      <w:r w:rsidR="00D65157">
        <w:rPr>
          <w:rFonts w:ascii="Arial" w:hAnsi="Arial" w:cs="Arial"/>
          <w:b/>
          <w:sz w:val="22"/>
          <w:szCs w:val="22"/>
          <w:u w:val="single"/>
        </w:rPr>
        <w:t>September 2002 to August 2006</w:t>
      </w:r>
      <w:r w:rsidRPr="006B4EBE">
        <w:rPr>
          <w:rFonts w:ascii="Arial" w:hAnsi="Arial" w:cs="Arial"/>
          <w:b/>
          <w:sz w:val="22"/>
          <w:szCs w:val="22"/>
          <w:u w:val="single"/>
        </w:rPr>
        <w:t>:</w:t>
      </w:r>
    </w:p>
    <w:p w14:paraId="517267FA" w14:textId="77777777" w:rsidR="000B47B2" w:rsidRDefault="000B47B2" w:rsidP="000B47B2">
      <w:pPr>
        <w:rPr>
          <w:rFonts w:ascii="Arial" w:hAnsi="Arial" w:cs="Arial"/>
          <w:sz w:val="22"/>
          <w:szCs w:val="22"/>
        </w:rPr>
      </w:pPr>
    </w:p>
    <w:p w14:paraId="2D0BD104" w14:textId="77777777" w:rsidR="000B47B2" w:rsidRDefault="000B47B2" w:rsidP="000B47B2">
      <w:pPr>
        <w:rPr>
          <w:rFonts w:ascii="Arial" w:hAnsi="Arial" w:cs="Arial"/>
          <w:sz w:val="22"/>
          <w:szCs w:val="22"/>
        </w:rPr>
      </w:pPr>
      <w:r>
        <w:rPr>
          <w:rFonts w:ascii="Arial" w:hAnsi="Arial" w:cs="Arial"/>
          <w:sz w:val="22"/>
          <w:szCs w:val="22"/>
        </w:rPr>
        <w:t>My core work was around l</w:t>
      </w:r>
      <w:r w:rsidRPr="006B4EBE">
        <w:rPr>
          <w:rFonts w:ascii="Arial" w:hAnsi="Arial" w:cs="Arial"/>
          <w:sz w:val="22"/>
          <w:szCs w:val="22"/>
        </w:rPr>
        <w:t>eading a team for the implementation of diverse programme activities, including:</w:t>
      </w:r>
    </w:p>
    <w:p w14:paraId="6DDAB9A6" w14:textId="77777777" w:rsidR="00C74DF3" w:rsidRPr="006B4EBE" w:rsidRDefault="00C74DF3" w:rsidP="000B47B2">
      <w:pPr>
        <w:rPr>
          <w:rFonts w:ascii="Arial" w:hAnsi="Arial" w:cs="Arial"/>
          <w:sz w:val="22"/>
          <w:szCs w:val="22"/>
        </w:rPr>
      </w:pPr>
    </w:p>
    <w:p w14:paraId="64EC1EE8" w14:textId="0B068D25" w:rsidR="00C74DF3" w:rsidRPr="006B4EBE" w:rsidRDefault="00C74DF3" w:rsidP="00C74DF3">
      <w:pPr>
        <w:numPr>
          <w:ilvl w:val="0"/>
          <w:numId w:val="2"/>
        </w:numPr>
        <w:rPr>
          <w:rFonts w:ascii="Arial" w:hAnsi="Arial" w:cs="Arial"/>
          <w:sz w:val="22"/>
          <w:szCs w:val="22"/>
        </w:rPr>
      </w:pPr>
      <w:r>
        <w:rPr>
          <w:rFonts w:ascii="Arial" w:hAnsi="Arial" w:cs="Arial"/>
          <w:sz w:val="22"/>
          <w:szCs w:val="22"/>
        </w:rPr>
        <w:t xml:space="preserve">Overseeing </w:t>
      </w:r>
      <w:r w:rsidRPr="006B4EBE">
        <w:rPr>
          <w:rFonts w:ascii="Arial" w:hAnsi="Arial" w:cs="Arial"/>
          <w:sz w:val="22"/>
          <w:szCs w:val="22"/>
        </w:rPr>
        <w:t>Programme designing</w:t>
      </w:r>
      <w:r>
        <w:rPr>
          <w:rFonts w:ascii="Arial" w:hAnsi="Arial" w:cs="Arial"/>
          <w:sz w:val="22"/>
          <w:szCs w:val="22"/>
        </w:rPr>
        <w:t xml:space="preserve">, development, </w:t>
      </w:r>
      <w:r w:rsidR="004F2A00">
        <w:rPr>
          <w:rFonts w:ascii="Arial" w:hAnsi="Arial" w:cs="Arial"/>
          <w:sz w:val="22"/>
          <w:szCs w:val="22"/>
        </w:rPr>
        <w:t xml:space="preserve">M&amp;E, </w:t>
      </w:r>
      <w:r>
        <w:rPr>
          <w:rFonts w:ascii="Arial" w:hAnsi="Arial" w:cs="Arial"/>
          <w:sz w:val="22"/>
          <w:szCs w:val="22"/>
        </w:rPr>
        <w:t>quality assurance</w:t>
      </w:r>
      <w:r w:rsidRPr="006B4EBE">
        <w:rPr>
          <w:rFonts w:ascii="Arial" w:hAnsi="Arial" w:cs="Arial"/>
          <w:sz w:val="22"/>
          <w:szCs w:val="22"/>
        </w:rPr>
        <w:t xml:space="preserve"> and </w:t>
      </w:r>
      <w:r>
        <w:rPr>
          <w:rFonts w:ascii="Arial" w:hAnsi="Arial" w:cs="Arial"/>
          <w:sz w:val="22"/>
          <w:szCs w:val="22"/>
        </w:rPr>
        <w:t xml:space="preserve">implementation on child rights and protection as cross cutting theme </w:t>
      </w:r>
    </w:p>
    <w:p w14:paraId="395E4F36" w14:textId="661A297F" w:rsidR="000B47B2" w:rsidRDefault="000B47B2" w:rsidP="000B47B2">
      <w:pPr>
        <w:numPr>
          <w:ilvl w:val="0"/>
          <w:numId w:val="2"/>
        </w:numPr>
        <w:rPr>
          <w:rFonts w:ascii="Arial" w:hAnsi="Arial" w:cs="Arial"/>
          <w:sz w:val="22"/>
          <w:szCs w:val="22"/>
        </w:rPr>
      </w:pPr>
      <w:r w:rsidRPr="006B4EBE">
        <w:rPr>
          <w:rFonts w:ascii="Arial" w:hAnsi="Arial" w:cs="Arial"/>
          <w:sz w:val="22"/>
          <w:szCs w:val="22"/>
        </w:rPr>
        <w:t xml:space="preserve">Liaison with the donors, government departments and other </w:t>
      </w:r>
      <w:r w:rsidR="00934DCE">
        <w:rPr>
          <w:rFonts w:ascii="Arial" w:hAnsi="Arial" w:cs="Arial"/>
          <w:sz w:val="22"/>
          <w:szCs w:val="22"/>
        </w:rPr>
        <w:t xml:space="preserve">civil society </w:t>
      </w:r>
      <w:r w:rsidRPr="006B4EBE">
        <w:rPr>
          <w:rFonts w:ascii="Arial" w:hAnsi="Arial" w:cs="Arial"/>
          <w:sz w:val="22"/>
          <w:szCs w:val="22"/>
        </w:rPr>
        <w:t xml:space="preserve">stake </w:t>
      </w:r>
      <w:r w:rsidR="00C74DF3" w:rsidRPr="006B4EBE">
        <w:rPr>
          <w:rFonts w:ascii="Arial" w:hAnsi="Arial" w:cs="Arial"/>
          <w:sz w:val="22"/>
          <w:szCs w:val="22"/>
        </w:rPr>
        <w:t>holders on</w:t>
      </w:r>
      <w:r w:rsidR="00C74DF3">
        <w:rPr>
          <w:rFonts w:ascii="Arial" w:hAnsi="Arial" w:cs="Arial"/>
          <w:sz w:val="22"/>
          <w:szCs w:val="22"/>
        </w:rPr>
        <w:t xml:space="preserve"> policy advocacy</w:t>
      </w:r>
      <w:r w:rsidRPr="006B4EBE">
        <w:rPr>
          <w:rFonts w:ascii="Arial" w:hAnsi="Arial" w:cs="Arial"/>
          <w:sz w:val="22"/>
          <w:szCs w:val="22"/>
        </w:rPr>
        <w:t xml:space="preserve"> </w:t>
      </w:r>
      <w:r w:rsidR="00C74DF3">
        <w:rPr>
          <w:rFonts w:ascii="Arial" w:hAnsi="Arial" w:cs="Arial"/>
          <w:sz w:val="22"/>
          <w:szCs w:val="22"/>
        </w:rPr>
        <w:t>and child rights</w:t>
      </w:r>
    </w:p>
    <w:p w14:paraId="30089EB7" w14:textId="59B75C34" w:rsidR="0057298F" w:rsidRPr="00F21FAF" w:rsidRDefault="000B47B2" w:rsidP="00F21FAF">
      <w:pPr>
        <w:numPr>
          <w:ilvl w:val="0"/>
          <w:numId w:val="2"/>
        </w:numPr>
        <w:rPr>
          <w:rFonts w:ascii="Arial" w:hAnsi="Arial" w:cs="Arial"/>
          <w:sz w:val="22"/>
          <w:szCs w:val="22"/>
        </w:rPr>
      </w:pPr>
      <w:r w:rsidRPr="006B4EBE">
        <w:rPr>
          <w:rFonts w:ascii="Arial" w:hAnsi="Arial" w:cs="Arial"/>
          <w:sz w:val="22"/>
          <w:szCs w:val="22"/>
        </w:rPr>
        <w:t xml:space="preserve">Supervision of </w:t>
      </w:r>
      <w:r w:rsidR="00C74DF3">
        <w:rPr>
          <w:rFonts w:ascii="Arial" w:hAnsi="Arial" w:cs="Arial"/>
          <w:sz w:val="22"/>
          <w:szCs w:val="22"/>
        </w:rPr>
        <w:t>Sahil p</w:t>
      </w:r>
      <w:r w:rsidRPr="006B4EBE">
        <w:rPr>
          <w:rFonts w:ascii="Arial" w:hAnsi="Arial" w:cs="Arial"/>
          <w:sz w:val="22"/>
          <w:szCs w:val="22"/>
        </w:rPr>
        <w:t xml:space="preserve">rint </w:t>
      </w:r>
      <w:r w:rsidR="001C5AAD">
        <w:rPr>
          <w:rFonts w:ascii="Arial" w:hAnsi="Arial" w:cs="Arial"/>
          <w:sz w:val="22"/>
          <w:szCs w:val="22"/>
        </w:rPr>
        <w:t>&amp; e</w:t>
      </w:r>
      <w:r>
        <w:rPr>
          <w:rFonts w:ascii="Arial" w:hAnsi="Arial" w:cs="Arial"/>
          <w:sz w:val="22"/>
          <w:szCs w:val="22"/>
        </w:rPr>
        <w:t xml:space="preserve">lectronic </w:t>
      </w:r>
      <w:r w:rsidRPr="006B4EBE">
        <w:rPr>
          <w:rFonts w:ascii="Arial" w:hAnsi="Arial" w:cs="Arial"/>
          <w:sz w:val="22"/>
          <w:szCs w:val="22"/>
        </w:rPr>
        <w:t>media campaign</w:t>
      </w:r>
      <w:r>
        <w:rPr>
          <w:rFonts w:ascii="Arial" w:hAnsi="Arial" w:cs="Arial"/>
          <w:sz w:val="22"/>
          <w:szCs w:val="22"/>
        </w:rPr>
        <w:t>s</w:t>
      </w:r>
      <w:r w:rsidRPr="006B4EBE">
        <w:rPr>
          <w:rFonts w:ascii="Arial" w:hAnsi="Arial" w:cs="Arial"/>
          <w:sz w:val="22"/>
          <w:szCs w:val="22"/>
        </w:rPr>
        <w:t xml:space="preserve"> on child </w:t>
      </w:r>
      <w:r>
        <w:rPr>
          <w:rFonts w:ascii="Arial" w:hAnsi="Arial" w:cs="Arial"/>
          <w:sz w:val="22"/>
          <w:szCs w:val="22"/>
        </w:rPr>
        <w:t>protection</w:t>
      </w:r>
    </w:p>
    <w:p w14:paraId="52135E17" w14:textId="77777777" w:rsidR="00620C9D" w:rsidRDefault="00620C9D" w:rsidP="00F21FAF">
      <w:pPr>
        <w:pStyle w:val="Heading6"/>
        <w:keepNext w:val="0"/>
        <w:ind w:left="0"/>
        <w:rPr>
          <w:rFonts w:ascii="Arial" w:hAnsi="Arial" w:cs="Arial"/>
          <w:b/>
          <w:i w:val="0"/>
          <w:iCs w:val="0"/>
          <w:sz w:val="22"/>
          <w:szCs w:val="22"/>
          <w:u w:val="single"/>
        </w:rPr>
      </w:pPr>
    </w:p>
    <w:p w14:paraId="221B1884" w14:textId="77777777" w:rsidR="00756623" w:rsidRDefault="00756623" w:rsidP="000B47B2">
      <w:pPr>
        <w:pStyle w:val="Heading6"/>
        <w:keepNext w:val="0"/>
        <w:rPr>
          <w:rFonts w:ascii="Arial" w:hAnsi="Arial" w:cs="Arial"/>
          <w:b/>
          <w:i w:val="0"/>
          <w:iCs w:val="0"/>
          <w:sz w:val="22"/>
          <w:szCs w:val="22"/>
          <w:u w:val="single"/>
        </w:rPr>
      </w:pPr>
    </w:p>
    <w:p w14:paraId="04885454" w14:textId="77777777" w:rsidR="00756623" w:rsidRDefault="00756623" w:rsidP="000B47B2">
      <w:pPr>
        <w:pStyle w:val="Heading6"/>
        <w:keepNext w:val="0"/>
        <w:rPr>
          <w:rFonts w:ascii="Arial" w:hAnsi="Arial" w:cs="Arial"/>
          <w:b/>
          <w:i w:val="0"/>
          <w:iCs w:val="0"/>
          <w:sz w:val="22"/>
          <w:szCs w:val="22"/>
          <w:u w:val="single"/>
        </w:rPr>
      </w:pPr>
    </w:p>
    <w:p w14:paraId="399F01A9" w14:textId="7FA09F1E" w:rsidR="000B47B2" w:rsidRDefault="000B47B2" w:rsidP="000B47B2">
      <w:pPr>
        <w:pStyle w:val="Heading6"/>
        <w:keepNext w:val="0"/>
        <w:rPr>
          <w:rFonts w:ascii="Arial" w:hAnsi="Arial" w:cs="Arial"/>
          <w:b/>
          <w:i w:val="0"/>
          <w:iCs w:val="0"/>
          <w:sz w:val="22"/>
          <w:szCs w:val="22"/>
          <w:u w:val="single"/>
        </w:rPr>
      </w:pPr>
      <w:r>
        <w:rPr>
          <w:rFonts w:ascii="Arial" w:hAnsi="Arial" w:cs="Arial"/>
          <w:b/>
          <w:i w:val="0"/>
          <w:iCs w:val="0"/>
          <w:sz w:val="22"/>
          <w:szCs w:val="22"/>
          <w:u w:val="single"/>
        </w:rPr>
        <w:lastRenderedPageBreak/>
        <w:t xml:space="preserve">Community Development Officer, </w:t>
      </w:r>
      <w:r w:rsidR="007E5B75">
        <w:rPr>
          <w:rFonts w:ascii="Arial" w:hAnsi="Arial" w:cs="Arial"/>
          <w:b/>
          <w:i w:val="0"/>
          <w:iCs w:val="0"/>
          <w:sz w:val="22"/>
          <w:szCs w:val="22"/>
          <w:u w:val="single"/>
        </w:rPr>
        <w:t xml:space="preserve">Plan International, </w:t>
      </w:r>
      <w:proofErr w:type="spellStart"/>
      <w:r>
        <w:rPr>
          <w:rFonts w:ascii="Arial" w:hAnsi="Arial" w:cs="Arial"/>
          <w:b/>
          <w:i w:val="0"/>
          <w:iCs w:val="0"/>
          <w:sz w:val="22"/>
          <w:szCs w:val="22"/>
          <w:u w:val="single"/>
        </w:rPr>
        <w:t>Vehari</w:t>
      </w:r>
      <w:proofErr w:type="spellEnd"/>
      <w:r>
        <w:rPr>
          <w:rFonts w:ascii="Arial" w:hAnsi="Arial" w:cs="Arial"/>
          <w:b/>
          <w:i w:val="0"/>
          <w:iCs w:val="0"/>
          <w:sz w:val="22"/>
          <w:szCs w:val="22"/>
          <w:u w:val="single"/>
        </w:rPr>
        <w:t xml:space="preserve"> (Punjab), April 2000 to August 2001:</w:t>
      </w:r>
    </w:p>
    <w:p w14:paraId="240F8C8F" w14:textId="77777777" w:rsidR="000B47B2" w:rsidRDefault="000B47B2" w:rsidP="000B47B2">
      <w:pPr>
        <w:pStyle w:val="Heading6"/>
        <w:keepNext w:val="0"/>
        <w:rPr>
          <w:rFonts w:ascii="Arial" w:hAnsi="Arial" w:cs="Arial"/>
          <w:b/>
          <w:i w:val="0"/>
          <w:iCs w:val="0"/>
          <w:sz w:val="22"/>
          <w:szCs w:val="22"/>
          <w:u w:val="single"/>
        </w:rPr>
      </w:pPr>
    </w:p>
    <w:p w14:paraId="03900D77" w14:textId="77777777" w:rsidR="000B47B2" w:rsidRPr="005510FC" w:rsidRDefault="000B47B2" w:rsidP="000B47B2">
      <w:pPr>
        <w:pStyle w:val="Heading6"/>
        <w:keepNext w:val="0"/>
        <w:rPr>
          <w:rFonts w:ascii="Arial" w:hAnsi="Arial" w:cs="Arial"/>
          <w:i w:val="0"/>
          <w:iCs w:val="0"/>
          <w:sz w:val="22"/>
          <w:szCs w:val="22"/>
        </w:rPr>
      </w:pPr>
      <w:r w:rsidRPr="005510FC">
        <w:rPr>
          <w:rFonts w:ascii="Arial" w:hAnsi="Arial" w:cs="Arial"/>
          <w:i w:val="0"/>
          <w:iCs w:val="0"/>
          <w:sz w:val="22"/>
          <w:szCs w:val="22"/>
        </w:rPr>
        <w:t>My key responsibilities included:</w:t>
      </w:r>
    </w:p>
    <w:p w14:paraId="48613498" w14:textId="77777777" w:rsidR="000B47B2" w:rsidRPr="005510FC" w:rsidRDefault="000B47B2" w:rsidP="000B47B2">
      <w:pPr>
        <w:pStyle w:val="Heading6"/>
        <w:keepNext w:val="0"/>
        <w:rPr>
          <w:rFonts w:ascii="Arial" w:hAnsi="Arial" w:cs="Arial"/>
          <w:i w:val="0"/>
          <w:iCs w:val="0"/>
          <w:sz w:val="22"/>
          <w:szCs w:val="22"/>
        </w:rPr>
      </w:pPr>
    </w:p>
    <w:p w14:paraId="542B850F" w14:textId="77777777" w:rsidR="000B47B2" w:rsidRDefault="000B47B2" w:rsidP="000B47B2">
      <w:pPr>
        <w:pStyle w:val="Heading6"/>
        <w:keepNext w:val="0"/>
        <w:numPr>
          <w:ilvl w:val="0"/>
          <w:numId w:val="3"/>
        </w:numPr>
        <w:rPr>
          <w:rFonts w:ascii="Arial" w:hAnsi="Arial" w:cs="Arial"/>
          <w:i w:val="0"/>
          <w:iCs w:val="0"/>
          <w:sz w:val="22"/>
          <w:szCs w:val="22"/>
        </w:rPr>
      </w:pPr>
      <w:r w:rsidRPr="00FE54E1">
        <w:rPr>
          <w:rFonts w:ascii="Arial" w:hAnsi="Arial" w:cs="Arial"/>
          <w:i w:val="0"/>
          <w:iCs w:val="0"/>
          <w:sz w:val="22"/>
          <w:szCs w:val="22"/>
        </w:rPr>
        <w:t>Programme Coordination in five domains: Health, Education, Institutional Building</w:t>
      </w:r>
      <w:r>
        <w:rPr>
          <w:rFonts w:ascii="Arial" w:hAnsi="Arial" w:cs="Arial"/>
          <w:i w:val="0"/>
          <w:iCs w:val="0"/>
          <w:sz w:val="22"/>
          <w:szCs w:val="22"/>
        </w:rPr>
        <w:t>, Environment and Learning.</w:t>
      </w:r>
    </w:p>
    <w:p w14:paraId="249C6220" w14:textId="565C4E63" w:rsidR="000B47B2" w:rsidRPr="00FE54E1" w:rsidRDefault="000B47B2" w:rsidP="000B47B2">
      <w:pPr>
        <w:numPr>
          <w:ilvl w:val="0"/>
          <w:numId w:val="3"/>
        </w:numPr>
        <w:jc w:val="both"/>
        <w:rPr>
          <w:rFonts w:ascii="Arial" w:hAnsi="Arial" w:cs="Arial"/>
          <w:sz w:val="22"/>
          <w:szCs w:val="22"/>
        </w:rPr>
      </w:pPr>
      <w:r w:rsidRPr="00FE54E1">
        <w:rPr>
          <w:rFonts w:ascii="Arial" w:hAnsi="Arial" w:cs="Arial"/>
          <w:sz w:val="22"/>
          <w:szCs w:val="22"/>
        </w:rPr>
        <w:t>Community mobilization and Community Capacity Building for project management</w:t>
      </w:r>
      <w:r w:rsidR="004F2A00">
        <w:rPr>
          <w:rFonts w:ascii="Arial" w:hAnsi="Arial" w:cs="Arial"/>
          <w:sz w:val="22"/>
          <w:szCs w:val="22"/>
        </w:rPr>
        <w:t xml:space="preserve"> and community led project monitoring </w:t>
      </w:r>
    </w:p>
    <w:p w14:paraId="1E6D18A7" w14:textId="77777777" w:rsidR="000B47B2" w:rsidRDefault="000B47B2" w:rsidP="000B47B2">
      <w:pPr>
        <w:numPr>
          <w:ilvl w:val="0"/>
          <w:numId w:val="3"/>
        </w:numPr>
        <w:jc w:val="both"/>
        <w:rPr>
          <w:rFonts w:ascii="Arial" w:hAnsi="Arial" w:cs="Arial"/>
          <w:sz w:val="22"/>
          <w:szCs w:val="22"/>
        </w:rPr>
      </w:pPr>
      <w:r w:rsidRPr="00FE54E1">
        <w:rPr>
          <w:rFonts w:ascii="Arial" w:hAnsi="Arial" w:cs="Arial"/>
          <w:sz w:val="22"/>
          <w:szCs w:val="22"/>
        </w:rPr>
        <w:t>Promote linkages with NGOs and Line departments for promoting child centered community development approach in the above mentioned 5 domains</w:t>
      </w:r>
    </w:p>
    <w:p w14:paraId="5A578CE4" w14:textId="77777777" w:rsidR="000B47B2" w:rsidRPr="00FE54E1" w:rsidRDefault="000B47B2" w:rsidP="000B47B2">
      <w:pPr>
        <w:numPr>
          <w:ilvl w:val="0"/>
          <w:numId w:val="3"/>
        </w:numPr>
        <w:jc w:val="both"/>
        <w:rPr>
          <w:rFonts w:ascii="Arial" w:hAnsi="Arial" w:cs="Arial"/>
          <w:sz w:val="22"/>
          <w:szCs w:val="22"/>
        </w:rPr>
      </w:pPr>
      <w:r>
        <w:rPr>
          <w:rFonts w:ascii="Arial" w:hAnsi="Arial" w:cs="Arial"/>
          <w:sz w:val="22"/>
          <w:szCs w:val="22"/>
        </w:rPr>
        <w:t xml:space="preserve">Producing product reports for international offices based in USA, UK and Japan </w:t>
      </w:r>
    </w:p>
    <w:p w14:paraId="6BC4F8F1" w14:textId="77777777" w:rsidR="000B47B2" w:rsidRPr="00FE54E1" w:rsidRDefault="000B47B2" w:rsidP="000B47B2">
      <w:pPr>
        <w:ind w:left="400"/>
        <w:jc w:val="both"/>
        <w:rPr>
          <w:rFonts w:ascii="Arial" w:hAnsi="Arial" w:cs="Arial"/>
          <w:sz w:val="22"/>
          <w:szCs w:val="22"/>
        </w:rPr>
      </w:pPr>
    </w:p>
    <w:p w14:paraId="7E8F27E3" w14:textId="77777777" w:rsidR="000B47B2" w:rsidRDefault="000B47B2" w:rsidP="000B47B2">
      <w:pPr>
        <w:pStyle w:val="Heading6"/>
        <w:keepNext w:val="0"/>
        <w:rPr>
          <w:rFonts w:ascii="Arial" w:hAnsi="Arial" w:cs="Arial"/>
          <w:b/>
          <w:i w:val="0"/>
          <w:iCs w:val="0"/>
          <w:sz w:val="22"/>
          <w:szCs w:val="22"/>
          <w:u w:val="single"/>
        </w:rPr>
      </w:pPr>
      <w:r>
        <w:rPr>
          <w:rFonts w:ascii="Arial" w:hAnsi="Arial" w:cs="Arial"/>
          <w:b/>
          <w:i w:val="0"/>
          <w:iCs w:val="0"/>
          <w:sz w:val="22"/>
          <w:szCs w:val="22"/>
          <w:u w:val="single"/>
        </w:rPr>
        <w:t xml:space="preserve">Social Organizer, National Rural Support Programme, </w:t>
      </w:r>
      <w:proofErr w:type="spellStart"/>
      <w:r>
        <w:rPr>
          <w:rFonts w:ascii="Arial" w:hAnsi="Arial" w:cs="Arial"/>
          <w:b/>
          <w:i w:val="0"/>
          <w:iCs w:val="0"/>
          <w:sz w:val="22"/>
          <w:szCs w:val="22"/>
          <w:u w:val="single"/>
        </w:rPr>
        <w:t>Vehari</w:t>
      </w:r>
      <w:proofErr w:type="spellEnd"/>
      <w:r>
        <w:rPr>
          <w:rFonts w:ascii="Arial" w:hAnsi="Arial" w:cs="Arial"/>
          <w:b/>
          <w:i w:val="0"/>
          <w:iCs w:val="0"/>
          <w:sz w:val="22"/>
          <w:szCs w:val="22"/>
          <w:u w:val="single"/>
        </w:rPr>
        <w:t xml:space="preserve"> (Punjab), Sept 1998 to March 2000:</w:t>
      </w:r>
    </w:p>
    <w:p w14:paraId="54FA36DC" w14:textId="77777777" w:rsidR="000B47B2" w:rsidRDefault="000B47B2" w:rsidP="000B47B2">
      <w:pPr>
        <w:pStyle w:val="Heading6"/>
        <w:keepNext w:val="0"/>
        <w:rPr>
          <w:rFonts w:ascii="Arial" w:hAnsi="Arial" w:cs="Arial"/>
          <w:b/>
          <w:i w:val="0"/>
          <w:iCs w:val="0"/>
          <w:sz w:val="22"/>
          <w:szCs w:val="22"/>
          <w:u w:val="single"/>
        </w:rPr>
      </w:pPr>
    </w:p>
    <w:p w14:paraId="1E177874" w14:textId="77777777" w:rsidR="000B47B2" w:rsidRDefault="000B47B2" w:rsidP="000B47B2">
      <w:pPr>
        <w:pStyle w:val="Heading6"/>
        <w:keepNext w:val="0"/>
        <w:rPr>
          <w:rFonts w:ascii="Arial" w:hAnsi="Arial" w:cs="Arial"/>
          <w:i w:val="0"/>
          <w:iCs w:val="0"/>
          <w:sz w:val="22"/>
          <w:szCs w:val="22"/>
        </w:rPr>
      </w:pPr>
      <w:r>
        <w:rPr>
          <w:rFonts w:ascii="Arial" w:hAnsi="Arial" w:cs="Arial"/>
          <w:i w:val="0"/>
          <w:iCs w:val="0"/>
          <w:sz w:val="22"/>
          <w:szCs w:val="22"/>
        </w:rPr>
        <w:t>My key responsibilities were:</w:t>
      </w:r>
    </w:p>
    <w:p w14:paraId="0574CE84" w14:textId="77777777" w:rsidR="000B47B2" w:rsidRDefault="000B47B2" w:rsidP="000B47B2">
      <w:pPr>
        <w:pStyle w:val="Heading6"/>
        <w:keepNext w:val="0"/>
        <w:rPr>
          <w:rFonts w:ascii="Arial" w:hAnsi="Arial" w:cs="Arial"/>
          <w:i w:val="0"/>
          <w:iCs w:val="0"/>
          <w:sz w:val="22"/>
          <w:szCs w:val="22"/>
        </w:rPr>
      </w:pPr>
    </w:p>
    <w:p w14:paraId="6D233F4B" w14:textId="77777777" w:rsidR="000B47B2" w:rsidRPr="00423FF1" w:rsidRDefault="000B47B2" w:rsidP="000B47B2">
      <w:pPr>
        <w:numPr>
          <w:ilvl w:val="0"/>
          <w:numId w:val="4"/>
        </w:numPr>
        <w:jc w:val="both"/>
        <w:rPr>
          <w:rFonts w:ascii="Arial" w:hAnsi="Arial" w:cs="Arial"/>
          <w:sz w:val="22"/>
          <w:szCs w:val="22"/>
        </w:rPr>
      </w:pPr>
      <w:r w:rsidRPr="00423FF1">
        <w:rPr>
          <w:rFonts w:ascii="Arial" w:hAnsi="Arial" w:cs="Arial"/>
          <w:sz w:val="22"/>
          <w:szCs w:val="22"/>
        </w:rPr>
        <w:t>To make contact with women in local communities and organizing them in the form of women organizations (WOs) and to strengthen their linkages with CBOs and government line departments of the area for finding sustainable development solutions.</w:t>
      </w:r>
    </w:p>
    <w:p w14:paraId="7C4019ED" w14:textId="77777777" w:rsidR="000B47B2" w:rsidRPr="00423FF1" w:rsidRDefault="000B47B2" w:rsidP="000B47B2">
      <w:pPr>
        <w:numPr>
          <w:ilvl w:val="0"/>
          <w:numId w:val="4"/>
        </w:numPr>
        <w:jc w:val="both"/>
        <w:rPr>
          <w:rFonts w:ascii="Arial" w:hAnsi="Arial" w:cs="Arial"/>
          <w:sz w:val="22"/>
          <w:szCs w:val="22"/>
        </w:rPr>
      </w:pPr>
      <w:r w:rsidRPr="00423FF1">
        <w:rPr>
          <w:rFonts w:ascii="Arial" w:hAnsi="Arial" w:cs="Arial"/>
          <w:sz w:val="22"/>
          <w:szCs w:val="22"/>
        </w:rPr>
        <w:t>To train local women in maintaining institutional records and developing plans for acquisition and utilization of skill training at the grass root level.</w:t>
      </w:r>
    </w:p>
    <w:p w14:paraId="422F98B3" w14:textId="77777777" w:rsidR="000B47B2" w:rsidRPr="001F016E" w:rsidRDefault="000B47B2" w:rsidP="000B47B2">
      <w:pPr>
        <w:numPr>
          <w:ilvl w:val="0"/>
          <w:numId w:val="4"/>
        </w:numPr>
        <w:jc w:val="both"/>
        <w:rPr>
          <w:rFonts w:ascii="Arial" w:hAnsi="Arial" w:cs="Arial"/>
        </w:rPr>
      </w:pPr>
      <w:r w:rsidRPr="00423FF1">
        <w:rPr>
          <w:rFonts w:ascii="Arial" w:hAnsi="Arial" w:cs="Arial"/>
          <w:sz w:val="22"/>
          <w:szCs w:val="22"/>
        </w:rPr>
        <w:t>To manage for the interventions such as micro credit, natural resource management, human resource development and Social Services activities such a</w:t>
      </w:r>
      <w:r w:rsidR="00A57B3C">
        <w:rPr>
          <w:rFonts w:ascii="Arial" w:hAnsi="Arial" w:cs="Arial"/>
          <w:sz w:val="22"/>
          <w:szCs w:val="22"/>
        </w:rPr>
        <w:t>s mother &amp; child health and non-</w:t>
      </w:r>
      <w:r w:rsidRPr="00423FF1">
        <w:rPr>
          <w:rFonts w:ascii="Arial" w:hAnsi="Arial" w:cs="Arial"/>
          <w:sz w:val="22"/>
          <w:szCs w:val="22"/>
        </w:rPr>
        <w:t>formal education programme</w:t>
      </w:r>
      <w:r w:rsidRPr="001F016E">
        <w:rPr>
          <w:rFonts w:ascii="Arial" w:hAnsi="Arial" w:cs="Arial"/>
        </w:rPr>
        <w:t>.</w:t>
      </w:r>
    </w:p>
    <w:p w14:paraId="3701F1C1" w14:textId="77777777" w:rsidR="000B47B2" w:rsidRDefault="000B47B2" w:rsidP="000B47B2"/>
    <w:p w14:paraId="615A7192" w14:textId="65C3EADE" w:rsidR="0081747E" w:rsidRPr="0081747E" w:rsidRDefault="000B47B2" w:rsidP="0081747E">
      <w:pPr>
        <w:jc w:val="both"/>
        <w:rPr>
          <w:rFonts w:ascii="Arial" w:hAnsi="Arial" w:cs="Arial"/>
          <w:b/>
          <w:caps/>
          <w:sz w:val="22"/>
          <w:szCs w:val="22"/>
        </w:rPr>
      </w:pPr>
      <w:r w:rsidRPr="008C0C12">
        <w:rPr>
          <w:rFonts w:ascii="Arial" w:hAnsi="Arial" w:cs="Arial"/>
          <w:b/>
          <w:caps/>
          <w:sz w:val="22"/>
          <w:szCs w:val="22"/>
        </w:rPr>
        <w:t>FreeLance Work</w:t>
      </w:r>
    </w:p>
    <w:p w14:paraId="22F4DB59" w14:textId="77777777" w:rsidR="008A5AAD" w:rsidRDefault="008A5AAD" w:rsidP="008A5AAD">
      <w:pPr>
        <w:pStyle w:val="ListParagraph"/>
        <w:jc w:val="both"/>
        <w:rPr>
          <w:rFonts w:ascii="Arial" w:hAnsi="Arial" w:cs="Arial"/>
          <w:sz w:val="22"/>
          <w:szCs w:val="22"/>
        </w:rPr>
      </w:pPr>
    </w:p>
    <w:p w14:paraId="1B067DFF" w14:textId="77777777" w:rsidR="00C94975" w:rsidRPr="001B5C77" w:rsidRDefault="00C94975" w:rsidP="00C94975">
      <w:pPr>
        <w:pStyle w:val="ListParagraph"/>
        <w:numPr>
          <w:ilvl w:val="0"/>
          <w:numId w:val="7"/>
        </w:numPr>
        <w:jc w:val="both"/>
        <w:rPr>
          <w:rFonts w:ascii="Arial" w:hAnsi="Arial" w:cs="Arial"/>
          <w:sz w:val="22"/>
          <w:szCs w:val="22"/>
        </w:rPr>
      </w:pPr>
      <w:r w:rsidRPr="001B5C77">
        <w:rPr>
          <w:rFonts w:ascii="Arial" w:hAnsi="Arial" w:cs="Arial"/>
          <w:sz w:val="22"/>
          <w:szCs w:val="22"/>
        </w:rPr>
        <w:t>Carried out Mid Term</w:t>
      </w:r>
      <w:r>
        <w:rPr>
          <w:rFonts w:ascii="Arial" w:hAnsi="Arial" w:cs="Arial"/>
          <w:sz w:val="22"/>
          <w:szCs w:val="22"/>
        </w:rPr>
        <w:t xml:space="preserve"> </w:t>
      </w:r>
      <w:r w:rsidRPr="001B5C77">
        <w:rPr>
          <w:rFonts w:ascii="Arial" w:hAnsi="Arial" w:cs="Arial"/>
          <w:sz w:val="22"/>
          <w:szCs w:val="22"/>
        </w:rPr>
        <w:t xml:space="preserve">Review of Norwegian Embassy’s Gender Research Programme </w:t>
      </w:r>
      <w:r>
        <w:rPr>
          <w:rFonts w:ascii="Arial" w:hAnsi="Arial" w:cs="Arial"/>
          <w:sz w:val="22"/>
          <w:szCs w:val="22"/>
        </w:rPr>
        <w:t xml:space="preserve">(GRP) </w:t>
      </w:r>
      <w:r w:rsidRPr="001B5C77">
        <w:rPr>
          <w:rFonts w:ascii="Arial" w:hAnsi="Arial" w:cs="Arial"/>
          <w:sz w:val="22"/>
          <w:szCs w:val="22"/>
        </w:rPr>
        <w:t>in Pakistan as third</w:t>
      </w:r>
      <w:r>
        <w:rPr>
          <w:rFonts w:ascii="Arial" w:hAnsi="Arial" w:cs="Arial"/>
          <w:sz w:val="22"/>
          <w:szCs w:val="22"/>
        </w:rPr>
        <w:t xml:space="preserve"> party (Independent Consultant), </w:t>
      </w:r>
      <w:r w:rsidRPr="001B5C77">
        <w:rPr>
          <w:rFonts w:ascii="Arial" w:hAnsi="Arial" w:cs="Arial"/>
          <w:sz w:val="22"/>
          <w:szCs w:val="22"/>
        </w:rPr>
        <w:t xml:space="preserve">September – October 2011. </w:t>
      </w:r>
    </w:p>
    <w:p w14:paraId="78B6E1EF" w14:textId="77777777" w:rsidR="00C94975" w:rsidRDefault="00C94975" w:rsidP="00C94975">
      <w:pPr>
        <w:pStyle w:val="ListParagraph"/>
        <w:jc w:val="both"/>
        <w:rPr>
          <w:rFonts w:ascii="Arial" w:hAnsi="Arial" w:cs="Arial"/>
          <w:sz w:val="22"/>
          <w:szCs w:val="22"/>
        </w:rPr>
      </w:pPr>
    </w:p>
    <w:p w14:paraId="72135EC2" w14:textId="528A7ED6" w:rsidR="008A5AAD" w:rsidRPr="004F2A00" w:rsidRDefault="000B47B2" w:rsidP="008A5AAD">
      <w:pPr>
        <w:pStyle w:val="ListParagraph"/>
        <w:numPr>
          <w:ilvl w:val="0"/>
          <w:numId w:val="7"/>
        </w:numPr>
        <w:jc w:val="both"/>
        <w:rPr>
          <w:rFonts w:ascii="Arial" w:hAnsi="Arial" w:cs="Arial"/>
          <w:sz w:val="22"/>
          <w:szCs w:val="22"/>
        </w:rPr>
      </w:pPr>
      <w:r w:rsidRPr="00D01D4C">
        <w:rPr>
          <w:rFonts w:ascii="Arial" w:hAnsi="Arial" w:cs="Arial"/>
          <w:sz w:val="22"/>
          <w:szCs w:val="22"/>
        </w:rPr>
        <w:t>Senior Researcher,</w:t>
      </w:r>
      <w:r w:rsidR="00D01D4C">
        <w:rPr>
          <w:rFonts w:ascii="Arial" w:hAnsi="Arial" w:cs="Arial"/>
          <w:sz w:val="22"/>
          <w:szCs w:val="22"/>
        </w:rPr>
        <w:t xml:space="preserve"> to carry out formative research for Women Social Enterprise </w:t>
      </w:r>
      <w:proofErr w:type="spellStart"/>
      <w:r w:rsidR="00D01D4C">
        <w:rPr>
          <w:rFonts w:ascii="Arial" w:hAnsi="Arial" w:cs="Arial"/>
          <w:sz w:val="22"/>
          <w:szCs w:val="22"/>
        </w:rPr>
        <w:t>Gilgit</w:t>
      </w:r>
      <w:proofErr w:type="spellEnd"/>
      <w:r w:rsidR="004345B8">
        <w:rPr>
          <w:rFonts w:ascii="Arial" w:hAnsi="Arial" w:cs="Arial"/>
          <w:sz w:val="22"/>
          <w:szCs w:val="22"/>
        </w:rPr>
        <w:t xml:space="preserve"> </w:t>
      </w:r>
      <w:r w:rsidR="00AE7EE5">
        <w:rPr>
          <w:rFonts w:ascii="Arial" w:hAnsi="Arial" w:cs="Arial"/>
          <w:sz w:val="22"/>
          <w:szCs w:val="22"/>
        </w:rPr>
        <w:t>–</w:t>
      </w:r>
      <w:r w:rsidR="004345B8">
        <w:rPr>
          <w:rFonts w:ascii="Arial" w:hAnsi="Arial" w:cs="Arial"/>
          <w:sz w:val="22"/>
          <w:szCs w:val="22"/>
        </w:rPr>
        <w:t xml:space="preserve"> </w:t>
      </w:r>
      <w:r w:rsidR="00D01D4C">
        <w:rPr>
          <w:rFonts w:ascii="Arial" w:hAnsi="Arial" w:cs="Arial"/>
          <w:sz w:val="22"/>
          <w:szCs w:val="22"/>
        </w:rPr>
        <w:t>Baltistan</w:t>
      </w:r>
      <w:r w:rsidR="00AE7EE5">
        <w:rPr>
          <w:rFonts w:ascii="Arial" w:hAnsi="Arial" w:cs="Arial"/>
          <w:sz w:val="22"/>
          <w:szCs w:val="22"/>
        </w:rPr>
        <w:t>, a project implemented by Aga Khan Foundation</w:t>
      </w:r>
      <w:r w:rsidR="00D01D4C">
        <w:rPr>
          <w:rFonts w:ascii="Arial" w:hAnsi="Arial" w:cs="Arial"/>
          <w:sz w:val="22"/>
          <w:szCs w:val="22"/>
        </w:rPr>
        <w:t xml:space="preserve"> on behalf of </w:t>
      </w:r>
      <w:r w:rsidR="0098262B" w:rsidRPr="00D01D4C">
        <w:rPr>
          <w:rFonts w:ascii="Arial" w:hAnsi="Arial" w:cs="Arial"/>
          <w:sz w:val="22"/>
          <w:szCs w:val="22"/>
        </w:rPr>
        <w:t>The Researchers</w:t>
      </w:r>
      <w:r w:rsidR="0098262B">
        <w:rPr>
          <w:rFonts w:ascii="Arial" w:hAnsi="Arial" w:cs="Arial"/>
          <w:sz w:val="22"/>
          <w:szCs w:val="22"/>
        </w:rPr>
        <w:t xml:space="preserve"> (third party) commissioned by </w:t>
      </w:r>
      <w:r w:rsidR="00D01D4C">
        <w:rPr>
          <w:rFonts w:ascii="Arial" w:hAnsi="Arial" w:cs="Arial"/>
          <w:sz w:val="22"/>
          <w:szCs w:val="22"/>
        </w:rPr>
        <w:t>Royal Norwegian Embassy</w:t>
      </w:r>
      <w:r w:rsidR="008A5AAD">
        <w:rPr>
          <w:rFonts w:ascii="Arial" w:hAnsi="Arial" w:cs="Arial"/>
          <w:sz w:val="22"/>
          <w:szCs w:val="22"/>
        </w:rPr>
        <w:t>, Islamabad (Jan to Sept 2010)</w:t>
      </w:r>
    </w:p>
    <w:p w14:paraId="268FB4AF" w14:textId="77777777" w:rsidR="008A5AAD" w:rsidRPr="00AE7EE5" w:rsidRDefault="008A5AAD" w:rsidP="008A5AAD">
      <w:pPr>
        <w:pStyle w:val="ListParagraph"/>
        <w:jc w:val="both"/>
        <w:rPr>
          <w:rFonts w:ascii="Arial" w:hAnsi="Arial" w:cs="Arial"/>
          <w:sz w:val="22"/>
          <w:szCs w:val="22"/>
        </w:rPr>
      </w:pPr>
    </w:p>
    <w:p w14:paraId="3FC8D270" w14:textId="77777777" w:rsidR="000B47B2" w:rsidRDefault="000B47B2" w:rsidP="000B47B2">
      <w:pPr>
        <w:pStyle w:val="ListParagraph"/>
        <w:numPr>
          <w:ilvl w:val="0"/>
          <w:numId w:val="7"/>
        </w:numPr>
        <w:rPr>
          <w:rFonts w:ascii="Arial" w:hAnsi="Arial" w:cs="Arial"/>
          <w:sz w:val="22"/>
          <w:szCs w:val="22"/>
        </w:rPr>
      </w:pPr>
      <w:r w:rsidRPr="00D01D4C">
        <w:rPr>
          <w:rFonts w:ascii="Arial" w:hAnsi="Arial" w:cs="Arial"/>
          <w:sz w:val="22"/>
          <w:szCs w:val="22"/>
        </w:rPr>
        <w:t xml:space="preserve">Deputy Team Leader, for Assessment of Social Mobilization Component of Rural Support Programmes in Pakistan (Oct – Nov 2010)   </w:t>
      </w:r>
    </w:p>
    <w:p w14:paraId="7F140659" w14:textId="77777777" w:rsidR="008A5AAD" w:rsidRPr="00AE7EE5" w:rsidRDefault="008A5AAD" w:rsidP="008A5AAD">
      <w:pPr>
        <w:pStyle w:val="ListParagraph"/>
        <w:rPr>
          <w:rFonts w:ascii="Arial" w:hAnsi="Arial" w:cs="Arial"/>
          <w:sz w:val="22"/>
          <w:szCs w:val="22"/>
        </w:rPr>
      </w:pPr>
    </w:p>
    <w:p w14:paraId="66FBFDBD" w14:textId="0CCC3CAC" w:rsidR="008A5AAD" w:rsidRPr="004F2A00" w:rsidRDefault="000B47B2" w:rsidP="008A5AAD">
      <w:pPr>
        <w:pStyle w:val="ListParagraph"/>
        <w:numPr>
          <w:ilvl w:val="0"/>
          <w:numId w:val="7"/>
        </w:numPr>
        <w:jc w:val="both"/>
        <w:rPr>
          <w:rFonts w:ascii="Arial" w:hAnsi="Arial" w:cs="Arial"/>
          <w:sz w:val="22"/>
          <w:szCs w:val="22"/>
        </w:rPr>
      </w:pPr>
      <w:r w:rsidRPr="00D01D4C">
        <w:rPr>
          <w:rFonts w:ascii="Arial" w:hAnsi="Arial" w:cs="Arial"/>
          <w:sz w:val="22"/>
          <w:szCs w:val="22"/>
        </w:rPr>
        <w:t>Communication Expert, for National Tuberculosis Programme (July – Aug 2008)</w:t>
      </w:r>
      <w:r w:rsidR="0098262B">
        <w:rPr>
          <w:rFonts w:ascii="Arial" w:hAnsi="Arial" w:cs="Arial"/>
          <w:sz w:val="22"/>
          <w:szCs w:val="22"/>
        </w:rPr>
        <w:t xml:space="preserve"> to develop Behavioral change manual for health practitioners’ on treating TB DOTS.</w:t>
      </w:r>
    </w:p>
    <w:p w14:paraId="3E448DAD" w14:textId="77777777" w:rsidR="008A5AAD" w:rsidRPr="00AE7EE5" w:rsidRDefault="008A5AAD" w:rsidP="008A5AAD">
      <w:pPr>
        <w:pStyle w:val="ListParagraph"/>
        <w:jc w:val="both"/>
        <w:rPr>
          <w:rFonts w:ascii="Arial" w:hAnsi="Arial" w:cs="Arial"/>
          <w:sz w:val="22"/>
          <w:szCs w:val="22"/>
        </w:rPr>
      </w:pPr>
    </w:p>
    <w:p w14:paraId="5E40A464" w14:textId="77777777" w:rsidR="000B47B2" w:rsidRPr="00D01D4C" w:rsidRDefault="000B47B2" w:rsidP="00D01D4C">
      <w:pPr>
        <w:pStyle w:val="Heading6"/>
        <w:keepNext w:val="0"/>
        <w:numPr>
          <w:ilvl w:val="0"/>
          <w:numId w:val="7"/>
        </w:numPr>
        <w:rPr>
          <w:rFonts w:ascii="Arial" w:hAnsi="Arial" w:cs="Arial"/>
          <w:i w:val="0"/>
          <w:iCs w:val="0"/>
          <w:sz w:val="22"/>
          <w:szCs w:val="22"/>
        </w:rPr>
      </w:pPr>
      <w:r w:rsidRPr="00D01D4C">
        <w:rPr>
          <w:rFonts w:ascii="Arial" w:hAnsi="Arial" w:cs="Arial"/>
          <w:i w:val="0"/>
          <w:iCs w:val="0"/>
          <w:sz w:val="22"/>
          <w:szCs w:val="22"/>
        </w:rPr>
        <w:t>Provincial Coordinator for Community Information &amp; Epidemiological Society (Sept 2001 to March 2002)</w:t>
      </w:r>
      <w:r w:rsidR="0098262B">
        <w:rPr>
          <w:rFonts w:ascii="Arial" w:hAnsi="Arial" w:cs="Arial"/>
          <w:i w:val="0"/>
          <w:iCs w:val="0"/>
          <w:sz w:val="22"/>
          <w:szCs w:val="22"/>
        </w:rPr>
        <w:t xml:space="preserve"> for carrying out Social Audit on Vio</w:t>
      </w:r>
      <w:r w:rsidR="00A57B3C">
        <w:rPr>
          <w:rFonts w:ascii="Arial" w:hAnsi="Arial" w:cs="Arial"/>
          <w:i w:val="0"/>
          <w:iCs w:val="0"/>
          <w:sz w:val="22"/>
          <w:szCs w:val="22"/>
        </w:rPr>
        <w:t>lence Against Women in Pakistan</w:t>
      </w:r>
    </w:p>
    <w:p w14:paraId="70EF6944" w14:textId="77777777" w:rsidR="000B47B2" w:rsidRPr="00D01D4C" w:rsidRDefault="000B47B2" w:rsidP="000B47B2">
      <w:pPr>
        <w:pStyle w:val="Heading6"/>
        <w:keepNext w:val="0"/>
        <w:ind w:left="0"/>
        <w:rPr>
          <w:rFonts w:ascii="Arial" w:hAnsi="Arial" w:cs="Arial"/>
          <w:i w:val="0"/>
          <w:iCs w:val="0"/>
          <w:sz w:val="22"/>
          <w:szCs w:val="22"/>
        </w:rPr>
      </w:pPr>
    </w:p>
    <w:p w14:paraId="2BA646D9" w14:textId="77777777" w:rsidR="000B47B2" w:rsidRDefault="000B47B2" w:rsidP="000B47B2">
      <w:pPr>
        <w:jc w:val="both"/>
        <w:rPr>
          <w:rFonts w:ascii="Arial" w:hAnsi="Arial" w:cs="Arial"/>
          <w:b/>
          <w:sz w:val="16"/>
          <w:szCs w:val="16"/>
        </w:rPr>
      </w:pPr>
    </w:p>
    <w:p w14:paraId="24F8B119" w14:textId="77777777" w:rsidR="000B47B2" w:rsidRPr="008C0C12" w:rsidRDefault="000B47B2" w:rsidP="000B47B2">
      <w:pPr>
        <w:jc w:val="both"/>
        <w:rPr>
          <w:rFonts w:ascii="Arial" w:hAnsi="Arial" w:cs="Arial"/>
          <w:b/>
          <w:caps/>
          <w:sz w:val="22"/>
          <w:szCs w:val="22"/>
        </w:rPr>
      </w:pPr>
      <w:r w:rsidRPr="008C0C12">
        <w:rPr>
          <w:rFonts w:ascii="Arial" w:hAnsi="Arial" w:cs="Arial"/>
          <w:b/>
          <w:caps/>
          <w:sz w:val="22"/>
          <w:szCs w:val="22"/>
        </w:rPr>
        <w:t>Academic Qualifications</w:t>
      </w:r>
    </w:p>
    <w:p w14:paraId="73AEE3BF" w14:textId="77777777" w:rsidR="000B47B2" w:rsidRPr="00665B1D" w:rsidRDefault="000B47B2" w:rsidP="000B47B2">
      <w:pPr>
        <w:rPr>
          <w:rFonts w:ascii="Arial" w:hAnsi="Arial" w:cs="Arial"/>
          <w:sz w:val="16"/>
          <w:szCs w:val="16"/>
        </w:rPr>
      </w:pPr>
    </w:p>
    <w:tbl>
      <w:tblPr>
        <w:tblW w:w="9870" w:type="dxa"/>
        <w:jc w:val="center"/>
        <w:tblInd w:w="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834"/>
        <w:gridCol w:w="1281"/>
        <w:gridCol w:w="1170"/>
        <w:gridCol w:w="3585"/>
      </w:tblGrid>
      <w:tr w:rsidR="000B47B2" w:rsidRPr="001D7A90" w14:paraId="693EDC7A" w14:textId="77777777" w:rsidTr="008C0C12">
        <w:trPr>
          <w:trHeight w:val="560"/>
          <w:jc w:val="center"/>
        </w:trPr>
        <w:tc>
          <w:tcPr>
            <w:tcW w:w="3834" w:type="dxa"/>
            <w:noWrap/>
            <w:tcMar>
              <w:top w:w="15" w:type="dxa"/>
              <w:left w:w="15" w:type="dxa"/>
              <w:bottom w:w="0" w:type="dxa"/>
              <w:right w:w="15" w:type="dxa"/>
            </w:tcMar>
            <w:vAlign w:val="center"/>
          </w:tcPr>
          <w:p w14:paraId="17640429" w14:textId="77777777" w:rsidR="000B47B2" w:rsidRPr="006E4A39" w:rsidRDefault="000B47B2" w:rsidP="00584A10">
            <w:pPr>
              <w:jc w:val="center"/>
              <w:rPr>
                <w:rFonts w:ascii="Arial" w:hAnsi="Arial" w:cs="Arial"/>
                <w:b/>
                <w:bCs/>
              </w:rPr>
            </w:pPr>
            <w:bookmarkStart w:id="1" w:name="OLE_LINK2"/>
            <w:bookmarkStart w:id="2" w:name="OLE_LINK3"/>
            <w:r w:rsidRPr="006E4A39">
              <w:rPr>
                <w:rFonts w:ascii="Arial" w:hAnsi="Arial" w:cs="Arial"/>
                <w:b/>
                <w:bCs/>
                <w:sz w:val="22"/>
                <w:szCs w:val="22"/>
              </w:rPr>
              <w:t>Name of Qualification</w:t>
            </w:r>
            <w:bookmarkEnd w:id="1"/>
            <w:bookmarkEnd w:id="2"/>
          </w:p>
        </w:tc>
        <w:tc>
          <w:tcPr>
            <w:tcW w:w="1281" w:type="dxa"/>
            <w:tcMar>
              <w:top w:w="15" w:type="dxa"/>
              <w:left w:w="15" w:type="dxa"/>
              <w:bottom w:w="0" w:type="dxa"/>
              <w:right w:w="15" w:type="dxa"/>
            </w:tcMar>
            <w:vAlign w:val="center"/>
          </w:tcPr>
          <w:p w14:paraId="7300506A" w14:textId="77777777" w:rsidR="000B47B2" w:rsidRPr="006E4A39" w:rsidRDefault="000B47B2" w:rsidP="008C0C12">
            <w:pPr>
              <w:jc w:val="center"/>
              <w:rPr>
                <w:rFonts w:ascii="Arial" w:hAnsi="Arial" w:cs="Arial"/>
                <w:b/>
                <w:bCs/>
              </w:rPr>
            </w:pPr>
            <w:r w:rsidRPr="006E4A39">
              <w:rPr>
                <w:rFonts w:ascii="Arial" w:hAnsi="Arial" w:cs="Arial"/>
                <w:b/>
                <w:bCs/>
                <w:sz w:val="22"/>
                <w:szCs w:val="22"/>
              </w:rPr>
              <w:t xml:space="preserve">Level </w:t>
            </w:r>
          </w:p>
        </w:tc>
        <w:tc>
          <w:tcPr>
            <w:tcW w:w="1170" w:type="dxa"/>
            <w:noWrap/>
            <w:tcMar>
              <w:top w:w="15" w:type="dxa"/>
              <w:left w:w="15" w:type="dxa"/>
              <w:bottom w:w="0" w:type="dxa"/>
              <w:right w:w="15" w:type="dxa"/>
            </w:tcMar>
            <w:vAlign w:val="center"/>
          </w:tcPr>
          <w:p w14:paraId="6E19E333" w14:textId="77777777" w:rsidR="000B47B2" w:rsidRPr="006E4A39" w:rsidRDefault="000B47B2" w:rsidP="008C0C12">
            <w:pPr>
              <w:jc w:val="center"/>
              <w:rPr>
                <w:rFonts w:ascii="Arial" w:hAnsi="Arial" w:cs="Arial"/>
                <w:b/>
                <w:bCs/>
              </w:rPr>
            </w:pPr>
            <w:r w:rsidRPr="006E4A39">
              <w:rPr>
                <w:rFonts w:ascii="Arial" w:hAnsi="Arial" w:cs="Arial"/>
                <w:b/>
                <w:bCs/>
                <w:sz w:val="22"/>
                <w:szCs w:val="22"/>
              </w:rPr>
              <w:t xml:space="preserve">Year </w:t>
            </w:r>
          </w:p>
        </w:tc>
        <w:tc>
          <w:tcPr>
            <w:tcW w:w="3585" w:type="dxa"/>
            <w:noWrap/>
            <w:tcMar>
              <w:top w:w="15" w:type="dxa"/>
              <w:left w:w="15" w:type="dxa"/>
              <w:bottom w:w="0" w:type="dxa"/>
              <w:right w:w="15" w:type="dxa"/>
            </w:tcMar>
            <w:vAlign w:val="center"/>
          </w:tcPr>
          <w:p w14:paraId="722DFC8F" w14:textId="77777777" w:rsidR="000B47B2" w:rsidRPr="006E4A39" w:rsidRDefault="000B47B2" w:rsidP="00584A10">
            <w:pPr>
              <w:jc w:val="center"/>
              <w:rPr>
                <w:rFonts w:ascii="Arial" w:hAnsi="Arial" w:cs="Arial"/>
                <w:b/>
                <w:bCs/>
              </w:rPr>
            </w:pPr>
            <w:r w:rsidRPr="006E4A39">
              <w:rPr>
                <w:rFonts w:ascii="Arial" w:hAnsi="Arial" w:cs="Arial"/>
                <w:b/>
                <w:bCs/>
                <w:sz w:val="22"/>
                <w:szCs w:val="22"/>
              </w:rPr>
              <w:t>Institute / Organization</w:t>
            </w:r>
          </w:p>
        </w:tc>
      </w:tr>
      <w:tr w:rsidR="000B47B2" w:rsidRPr="001D7A90" w14:paraId="02518788" w14:textId="77777777" w:rsidTr="0098262B">
        <w:trPr>
          <w:trHeight w:val="461"/>
          <w:jc w:val="center"/>
        </w:trPr>
        <w:tc>
          <w:tcPr>
            <w:tcW w:w="3834" w:type="dxa"/>
            <w:tcMar>
              <w:top w:w="15" w:type="dxa"/>
              <w:left w:w="15" w:type="dxa"/>
              <w:bottom w:w="0" w:type="dxa"/>
              <w:right w:w="15" w:type="dxa"/>
            </w:tcMar>
            <w:vAlign w:val="center"/>
          </w:tcPr>
          <w:p w14:paraId="2B9D2F21" w14:textId="77777777" w:rsidR="000B47B2" w:rsidRPr="00C21AA3" w:rsidRDefault="000B47B2" w:rsidP="00584A10">
            <w:pPr>
              <w:jc w:val="both"/>
              <w:rPr>
                <w:rFonts w:ascii="Arial" w:hAnsi="Arial" w:cs="Arial"/>
              </w:rPr>
            </w:pPr>
            <w:r w:rsidRPr="00C21AA3">
              <w:rPr>
                <w:rFonts w:ascii="Arial" w:hAnsi="Arial" w:cs="Arial"/>
                <w:sz w:val="22"/>
                <w:szCs w:val="22"/>
              </w:rPr>
              <w:t>Masters in English Literature</w:t>
            </w:r>
          </w:p>
        </w:tc>
        <w:tc>
          <w:tcPr>
            <w:tcW w:w="1281" w:type="dxa"/>
            <w:tcMar>
              <w:top w:w="15" w:type="dxa"/>
              <w:left w:w="15" w:type="dxa"/>
              <w:bottom w:w="0" w:type="dxa"/>
              <w:right w:w="15" w:type="dxa"/>
            </w:tcMar>
            <w:vAlign w:val="center"/>
          </w:tcPr>
          <w:p w14:paraId="4825D3AA" w14:textId="77777777" w:rsidR="000B47B2" w:rsidRPr="00C21AA3" w:rsidRDefault="000B47B2" w:rsidP="00584A10">
            <w:pPr>
              <w:jc w:val="center"/>
              <w:rPr>
                <w:rFonts w:ascii="Arial" w:hAnsi="Arial" w:cs="Arial"/>
              </w:rPr>
            </w:pPr>
            <w:r w:rsidRPr="00C21AA3">
              <w:rPr>
                <w:rFonts w:ascii="Arial" w:hAnsi="Arial" w:cs="Arial"/>
                <w:sz w:val="22"/>
                <w:szCs w:val="22"/>
              </w:rPr>
              <w:t>Masters</w:t>
            </w:r>
          </w:p>
        </w:tc>
        <w:tc>
          <w:tcPr>
            <w:tcW w:w="1170" w:type="dxa"/>
            <w:tcMar>
              <w:top w:w="15" w:type="dxa"/>
              <w:left w:w="15" w:type="dxa"/>
              <w:bottom w:w="0" w:type="dxa"/>
              <w:right w:w="15" w:type="dxa"/>
            </w:tcMar>
            <w:vAlign w:val="center"/>
          </w:tcPr>
          <w:p w14:paraId="6E35EFF4" w14:textId="77777777" w:rsidR="000B47B2" w:rsidRPr="00C21AA3" w:rsidRDefault="000B47B2" w:rsidP="00584A10">
            <w:pPr>
              <w:jc w:val="center"/>
              <w:rPr>
                <w:rFonts w:ascii="Arial" w:hAnsi="Arial" w:cs="Arial"/>
              </w:rPr>
            </w:pPr>
            <w:r w:rsidRPr="00C21AA3">
              <w:rPr>
                <w:rFonts w:ascii="Arial" w:hAnsi="Arial" w:cs="Arial"/>
                <w:sz w:val="22"/>
                <w:szCs w:val="22"/>
              </w:rPr>
              <w:t>1996</w:t>
            </w:r>
          </w:p>
        </w:tc>
        <w:tc>
          <w:tcPr>
            <w:tcW w:w="3585" w:type="dxa"/>
            <w:tcMar>
              <w:top w:w="15" w:type="dxa"/>
              <w:left w:w="15" w:type="dxa"/>
              <w:bottom w:w="0" w:type="dxa"/>
              <w:right w:w="15" w:type="dxa"/>
            </w:tcMar>
            <w:vAlign w:val="center"/>
          </w:tcPr>
          <w:p w14:paraId="2643639F" w14:textId="77777777" w:rsidR="000B47B2" w:rsidRPr="00C21AA3" w:rsidRDefault="000B47B2" w:rsidP="00584A10">
            <w:pPr>
              <w:rPr>
                <w:rFonts w:ascii="Arial" w:hAnsi="Arial" w:cs="Arial"/>
              </w:rPr>
            </w:pPr>
            <w:proofErr w:type="spellStart"/>
            <w:r w:rsidRPr="00C21AA3">
              <w:rPr>
                <w:rFonts w:ascii="Arial" w:hAnsi="Arial" w:cs="Arial"/>
                <w:sz w:val="22"/>
                <w:szCs w:val="22"/>
              </w:rPr>
              <w:t>Bha</w:t>
            </w:r>
            <w:proofErr w:type="spellEnd"/>
            <w:r w:rsidR="003A5C4B">
              <w:rPr>
                <w:rFonts w:ascii="Arial" w:hAnsi="Arial" w:cs="Arial"/>
                <w:sz w:val="22"/>
                <w:szCs w:val="22"/>
              </w:rPr>
              <w:t xml:space="preserve"> u</w:t>
            </w:r>
            <w:r w:rsidRPr="00C21AA3">
              <w:rPr>
                <w:rFonts w:ascii="Arial" w:hAnsi="Arial" w:cs="Arial"/>
                <w:sz w:val="22"/>
                <w:szCs w:val="22"/>
              </w:rPr>
              <w:t xml:space="preserve"> Din </w:t>
            </w:r>
            <w:proofErr w:type="spellStart"/>
            <w:r w:rsidRPr="00C21AA3">
              <w:rPr>
                <w:rFonts w:ascii="Arial" w:hAnsi="Arial" w:cs="Arial"/>
                <w:sz w:val="22"/>
                <w:szCs w:val="22"/>
              </w:rPr>
              <w:t>Zakriya</w:t>
            </w:r>
            <w:proofErr w:type="spellEnd"/>
            <w:r w:rsidRPr="00C21AA3">
              <w:rPr>
                <w:rFonts w:ascii="Arial" w:hAnsi="Arial" w:cs="Arial"/>
                <w:sz w:val="22"/>
                <w:szCs w:val="22"/>
              </w:rPr>
              <w:t xml:space="preserve"> University, Multan</w:t>
            </w:r>
          </w:p>
        </w:tc>
      </w:tr>
      <w:tr w:rsidR="000B47B2" w:rsidRPr="001D7A90" w14:paraId="6829930E" w14:textId="77777777" w:rsidTr="0098262B">
        <w:trPr>
          <w:trHeight w:val="425"/>
          <w:jc w:val="center"/>
        </w:trPr>
        <w:tc>
          <w:tcPr>
            <w:tcW w:w="3834" w:type="dxa"/>
            <w:tcMar>
              <w:top w:w="15" w:type="dxa"/>
              <w:left w:w="15" w:type="dxa"/>
              <w:bottom w:w="0" w:type="dxa"/>
              <w:right w:w="15" w:type="dxa"/>
            </w:tcMar>
            <w:vAlign w:val="center"/>
          </w:tcPr>
          <w:p w14:paraId="0CC92BCD" w14:textId="77777777" w:rsidR="000B47B2" w:rsidRPr="00C21AA3" w:rsidRDefault="000B47B2" w:rsidP="00584A10">
            <w:pPr>
              <w:rPr>
                <w:rFonts w:ascii="Arial" w:hAnsi="Arial" w:cs="Arial"/>
              </w:rPr>
            </w:pPr>
            <w:r w:rsidRPr="00C21AA3">
              <w:rPr>
                <w:rFonts w:ascii="Arial" w:hAnsi="Arial" w:cs="Arial"/>
                <w:sz w:val="22"/>
                <w:szCs w:val="22"/>
              </w:rPr>
              <w:t>Bachelors in Education (</w:t>
            </w:r>
            <w:proofErr w:type="spellStart"/>
            <w:r w:rsidRPr="00C21AA3">
              <w:rPr>
                <w:rFonts w:ascii="Arial" w:hAnsi="Arial" w:cs="Arial"/>
                <w:sz w:val="22"/>
                <w:szCs w:val="22"/>
              </w:rPr>
              <w:t>B.Ed</w:t>
            </w:r>
            <w:proofErr w:type="spellEnd"/>
            <w:r w:rsidRPr="00C21AA3">
              <w:rPr>
                <w:rFonts w:ascii="Arial" w:hAnsi="Arial" w:cs="Arial"/>
                <w:sz w:val="22"/>
                <w:szCs w:val="22"/>
              </w:rPr>
              <w:t>)</w:t>
            </w:r>
          </w:p>
        </w:tc>
        <w:tc>
          <w:tcPr>
            <w:tcW w:w="1281" w:type="dxa"/>
            <w:tcMar>
              <w:top w:w="15" w:type="dxa"/>
              <w:left w:w="15" w:type="dxa"/>
              <w:bottom w:w="0" w:type="dxa"/>
              <w:right w:w="15" w:type="dxa"/>
            </w:tcMar>
            <w:vAlign w:val="center"/>
          </w:tcPr>
          <w:p w14:paraId="1CA1FE37" w14:textId="77777777" w:rsidR="000B47B2" w:rsidRPr="00C21AA3" w:rsidRDefault="000B47B2" w:rsidP="00584A10">
            <w:pPr>
              <w:jc w:val="center"/>
              <w:rPr>
                <w:rFonts w:ascii="Arial" w:hAnsi="Arial" w:cs="Arial"/>
              </w:rPr>
            </w:pPr>
            <w:r w:rsidRPr="00C21AA3">
              <w:rPr>
                <w:rFonts w:ascii="Arial" w:hAnsi="Arial" w:cs="Arial"/>
                <w:sz w:val="22"/>
                <w:szCs w:val="22"/>
              </w:rPr>
              <w:t>Bachelors</w:t>
            </w:r>
          </w:p>
        </w:tc>
        <w:tc>
          <w:tcPr>
            <w:tcW w:w="1170" w:type="dxa"/>
            <w:tcMar>
              <w:top w:w="15" w:type="dxa"/>
              <w:left w:w="15" w:type="dxa"/>
              <w:bottom w:w="0" w:type="dxa"/>
              <w:right w:w="15" w:type="dxa"/>
            </w:tcMar>
          </w:tcPr>
          <w:p w14:paraId="0DA24AEE" w14:textId="77777777" w:rsidR="000B47B2" w:rsidRPr="00C21AA3" w:rsidRDefault="000B47B2" w:rsidP="00584A10">
            <w:pPr>
              <w:rPr>
                <w:rFonts w:ascii="Arial" w:hAnsi="Arial" w:cs="Arial"/>
              </w:rPr>
            </w:pPr>
            <w:r w:rsidRPr="00C21AA3">
              <w:rPr>
                <w:rFonts w:ascii="Arial" w:hAnsi="Arial" w:cs="Arial"/>
                <w:sz w:val="22"/>
                <w:szCs w:val="22"/>
              </w:rPr>
              <w:t xml:space="preserve">      1999</w:t>
            </w:r>
          </w:p>
        </w:tc>
        <w:tc>
          <w:tcPr>
            <w:tcW w:w="3585" w:type="dxa"/>
            <w:tcMar>
              <w:top w:w="15" w:type="dxa"/>
              <w:left w:w="15" w:type="dxa"/>
              <w:bottom w:w="0" w:type="dxa"/>
              <w:right w:w="15" w:type="dxa"/>
            </w:tcMar>
          </w:tcPr>
          <w:p w14:paraId="26215794" w14:textId="77777777" w:rsidR="000B47B2" w:rsidRPr="00C21AA3" w:rsidRDefault="000B47B2" w:rsidP="00584A10">
            <w:pPr>
              <w:rPr>
                <w:rFonts w:ascii="Arial" w:hAnsi="Arial" w:cs="Arial"/>
              </w:rPr>
            </w:pPr>
            <w:proofErr w:type="spellStart"/>
            <w:r w:rsidRPr="00C21AA3">
              <w:rPr>
                <w:rFonts w:ascii="Arial" w:hAnsi="Arial" w:cs="Arial"/>
                <w:sz w:val="22"/>
                <w:szCs w:val="22"/>
              </w:rPr>
              <w:t>Allama</w:t>
            </w:r>
            <w:proofErr w:type="spellEnd"/>
            <w:r w:rsidR="004345B8">
              <w:rPr>
                <w:rFonts w:ascii="Arial" w:hAnsi="Arial" w:cs="Arial"/>
                <w:sz w:val="22"/>
                <w:szCs w:val="22"/>
              </w:rPr>
              <w:t xml:space="preserve"> </w:t>
            </w:r>
            <w:proofErr w:type="spellStart"/>
            <w:r w:rsidRPr="00C21AA3">
              <w:rPr>
                <w:rFonts w:ascii="Arial" w:hAnsi="Arial" w:cs="Arial"/>
                <w:sz w:val="22"/>
                <w:szCs w:val="22"/>
              </w:rPr>
              <w:t>Iqbal</w:t>
            </w:r>
            <w:proofErr w:type="spellEnd"/>
            <w:r w:rsidRPr="00C21AA3">
              <w:rPr>
                <w:rFonts w:ascii="Arial" w:hAnsi="Arial" w:cs="Arial"/>
                <w:sz w:val="22"/>
                <w:szCs w:val="22"/>
              </w:rPr>
              <w:t xml:space="preserve"> Open University, </w:t>
            </w:r>
            <w:r w:rsidRPr="00C21AA3">
              <w:rPr>
                <w:rFonts w:ascii="Arial" w:hAnsi="Arial" w:cs="Arial"/>
                <w:sz w:val="22"/>
                <w:szCs w:val="22"/>
              </w:rPr>
              <w:lastRenderedPageBreak/>
              <w:t>Islamabad</w:t>
            </w:r>
          </w:p>
        </w:tc>
      </w:tr>
      <w:tr w:rsidR="000B47B2" w:rsidRPr="001D7A90" w14:paraId="526E3F84" w14:textId="77777777" w:rsidTr="0098262B">
        <w:trPr>
          <w:trHeight w:val="425"/>
          <w:jc w:val="center"/>
        </w:trPr>
        <w:tc>
          <w:tcPr>
            <w:tcW w:w="3834" w:type="dxa"/>
            <w:tcMar>
              <w:top w:w="15" w:type="dxa"/>
              <w:left w:w="15" w:type="dxa"/>
              <w:bottom w:w="0" w:type="dxa"/>
              <w:right w:w="15" w:type="dxa"/>
            </w:tcMar>
            <w:vAlign w:val="center"/>
          </w:tcPr>
          <w:p w14:paraId="1DFB70D1" w14:textId="77777777" w:rsidR="000B47B2" w:rsidRPr="00C21AA3" w:rsidRDefault="000B47B2" w:rsidP="00584A10">
            <w:pPr>
              <w:jc w:val="both"/>
              <w:rPr>
                <w:rFonts w:ascii="Arial" w:hAnsi="Arial" w:cs="Arial"/>
              </w:rPr>
            </w:pPr>
            <w:r w:rsidRPr="00C21AA3">
              <w:rPr>
                <w:rFonts w:ascii="Arial" w:hAnsi="Arial" w:cs="Arial"/>
                <w:sz w:val="22"/>
                <w:szCs w:val="22"/>
              </w:rPr>
              <w:lastRenderedPageBreak/>
              <w:t>Postgraduate Diploma in Women’s Studies</w:t>
            </w:r>
          </w:p>
        </w:tc>
        <w:tc>
          <w:tcPr>
            <w:tcW w:w="1281" w:type="dxa"/>
            <w:tcMar>
              <w:top w:w="15" w:type="dxa"/>
              <w:left w:w="15" w:type="dxa"/>
              <w:bottom w:w="0" w:type="dxa"/>
              <w:right w:w="15" w:type="dxa"/>
            </w:tcMar>
          </w:tcPr>
          <w:p w14:paraId="5223D34C" w14:textId="77777777" w:rsidR="000B47B2" w:rsidRPr="00C21AA3" w:rsidRDefault="000B47B2" w:rsidP="00584A10">
            <w:pPr>
              <w:rPr>
                <w:rFonts w:ascii="Arial" w:hAnsi="Arial" w:cs="Arial"/>
              </w:rPr>
            </w:pPr>
            <w:r w:rsidRPr="00C21AA3">
              <w:rPr>
                <w:rFonts w:ascii="Arial" w:hAnsi="Arial" w:cs="Arial"/>
                <w:sz w:val="22"/>
                <w:szCs w:val="22"/>
              </w:rPr>
              <w:t xml:space="preserve">  Diploma</w:t>
            </w:r>
          </w:p>
        </w:tc>
        <w:tc>
          <w:tcPr>
            <w:tcW w:w="1170" w:type="dxa"/>
            <w:tcMar>
              <w:top w:w="15" w:type="dxa"/>
              <w:left w:w="15" w:type="dxa"/>
              <w:bottom w:w="0" w:type="dxa"/>
              <w:right w:w="15" w:type="dxa"/>
            </w:tcMar>
          </w:tcPr>
          <w:p w14:paraId="436DEE7D" w14:textId="77777777" w:rsidR="000B47B2" w:rsidRPr="00C21AA3" w:rsidRDefault="000B47B2" w:rsidP="00584A10">
            <w:pPr>
              <w:rPr>
                <w:rFonts w:ascii="Arial" w:hAnsi="Arial" w:cs="Arial"/>
              </w:rPr>
            </w:pPr>
            <w:r w:rsidRPr="00C21AA3">
              <w:rPr>
                <w:rFonts w:ascii="Arial" w:hAnsi="Arial" w:cs="Arial"/>
                <w:sz w:val="22"/>
                <w:szCs w:val="22"/>
              </w:rPr>
              <w:t xml:space="preserve">      2001</w:t>
            </w:r>
          </w:p>
        </w:tc>
        <w:tc>
          <w:tcPr>
            <w:tcW w:w="3585" w:type="dxa"/>
            <w:tcMar>
              <w:top w:w="15" w:type="dxa"/>
              <w:left w:w="15" w:type="dxa"/>
              <w:bottom w:w="0" w:type="dxa"/>
              <w:right w:w="15" w:type="dxa"/>
            </w:tcMar>
          </w:tcPr>
          <w:p w14:paraId="6B63101E" w14:textId="77777777" w:rsidR="000B47B2" w:rsidRPr="00C21AA3" w:rsidRDefault="000B47B2" w:rsidP="00584A10">
            <w:pPr>
              <w:rPr>
                <w:rFonts w:ascii="Arial" w:hAnsi="Arial" w:cs="Arial"/>
              </w:rPr>
            </w:pPr>
            <w:proofErr w:type="spellStart"/>
            <w:r w:rsidRPr="00C21AA3">
              <w:rPr>
                <w:rFonts w:ascii="Arial" w:hAnsi="Arial" w:cs="Arial"/>
                <w:sz w:val="22"/>
                <w:szCs w:val="22"/>
              </w:rPr>
              <w:t>Allama</w:t>
            </w:r>
            <w:proofErr w:type="spellEnd"/>
            <w:r w:rsidR="004345B8">
              <w:rPr>
                <w:rFonts w:ascii="Arial" w:hAnsi="Arial" w:cs="Arial"/>
                <w:sz w:val="22"/>
                <w:szCs w:val="22"/>
              </w:rPr>
              <w:t xml:space="preserve"> </w:t>
            </w:r>
            <w:proofErr w:type="spellStart"/>
            <w:r w:rsidRPr="00C21AA3">
              <w:rPr>
                <w:rFonts w:ascii="Arial" w:hAnsi="Arial" w:cs="Arial"/>
                <w:sz w:val="22"/>
                <w:szCs w:val="22"/>
              </w:rPr>
              <w:t>Iqbal</w:t>
            </w:r>
            <w:proofErr w:type="spellEnd"/>
            <w:r w:rsidRPr="00C21AA3">
              <w:rPr>
                <w:rFonts w:ascii="Arial" w:hAnsi="Arial" w:cs="Arial"/>
                <w:sz w:val="22"/>
                <w:szCs w:val="22"/>
              </w:rPr>
              <w:t xml:space="preserve"> Open University, Islamabad</w:t>
            </w:r>
          </w:p>
        </w:tc>
      </w:tr>
    </w:tbl>
    <w:p w14:paraId="01DCFA30" w14:textId="77777777" w:rsidR="00E34B1E" w:rsidRDefault="00E34B1E" w:rsidP="000B47B2">
      <w:pPr>
        <w:jc w:val="both"/>
        <w:rPr>
          <w:rFonts w:ascii="Arial" w:hAnsi="Arial" w:cs="Arial"/>
          <w:b/>
          <w:caps/>
          <w:sz w:val="22"/>
          <w:szCs w:val="22"/>
        </w:rPr>
      </w:pPr>
    </w:p>
    <w:p w14:paraId="2C8B50DD" w14:textId="5076CBC3" w:rsidR="001D0938" w:rsidRDefault="001D0938" w:rsidP="000B47B2">
      <w:pPr>
        <w:jc w:val="both"/>
        <w:rPr>
          <w:rFonts w:ascii="Arial" w:hAnsi="Arial" w:cs="Arial"/>
          <w:b/>
          <w:caps/>
          <w:sz w:val="22"/>
          <w:szCs w:val="22"/>
        </w:rPr>
      </w:pPr>
      <w:r>
        <w:rPr>
          <w:rFonts w:ascii="Arial" w:hAnsi="Arial" w:cs="Arial"/>
          <w:b/>
          <w:caps/>
          <w:sz w:val="22"/>
          <w:szCs w:val="22"/>
        </w:rPr>
        <w:t>Computer skills</w:t>
      </w:r>
    </w:p>
    <w:p w14:paraId="77AA0460" w14:textId="77777777" w:rsidR="001D0938" w:rsidRDefault="001D0938" w:rsidP="000B47B2">
      <w:pPr>
        <w:jc w:val="both"/>
        <w:rPr>
          <w:rFonts w:ascii="Arial" w:hAnsi="Arial" w:cs="Arial"/>
          <w:b/>
          <w:caps/>
          <w:sz w:val="22"/>
          <w:szCs w:val="22"/>
        </w:rPr>
      </w:pPr>
    </w:p>
    <w:p w14:paraId="6D75E0F3" w14:textId="42BB535F" w:rsidR="005B14C3" w:rsidRPr="00756623" w:rsidRDefault="001D0938" w:rsidP="00756623">
      <w:pPr>
        <w:jc w:val="both"/>
        <w:rPr>
          <w:rFonts w:ascii="Arial" w:hAnsi="Arial" w:cs="Arial"/>
          <w:caps/>
          <w:sz w:val="22"/>
          <w:szCs w:val="22"/>
        </w:rPr>
      </w:pPr>
      <w:r w:rsidRPr="001D0938">
        <w:rPr>
          <w:rFonts w:ascii="Arial" w:hAnsi="Arial" w:cs="Arial"/>
          <w:sz w:val="22"/>
          <w:szCs w:val="22"/>
        </w:rPr>
        <w:t xml:space="preserve">Well versed in </w:t>
      </w:r>
      <w:proofErr w:type="spellStart"/>
      <w:r w:rsidRPr="001D0938">
        <w:rPr>
          <w:rFonts w:ascii="Arial" w:hAnsi="Arial" w:cs="Arial"/>
          <w:sz w:val="22"/>
          <w:szCs w:val="22"/>
        </w:rPr>
        <w:t>Ms</w:t>
      </w:r>
      <w:proofErr w:type="spellEnd"/>
      <w:r w:rsidRPr="001D0938">
        <w:rPr>
          <w:rFonts w:ascii="Arial" w:hAnsi="Arial" w:cs="Arial"/>
          <w:sz w:val="22"/>
          <w:szCs w:val="22"/>
        </w:rPr>
        <w:t xml:space="preserve"> Office, spread sheets and managing </w:t>
      </w:r>
      <w:r>
        <w:rPr>
          <w:rFonts w:ascii="Arial" w:hAnsi="Arial" w:cs="Arial"/>
          <w:sz w:val="22"/>
          <w:szCs w:val="22"/>
        </w:rPr>
        <w:t xml:space="preserve">corporate </w:t>
      </w:r>
      <w:r w:rsidR="004F2A00">
        <w:rPr>
          <w:rFonts w:ascii="Arial" w:hAnsi="Arial" w:cs="Arial"/>
          <w:sz w:val="22"/>
          <w:szCs w:val="22"/>
        </w:rPr>
        <w:t>database</w:t>
      </w:r>
    </w:p>
    <w:p w14:paraId="277A4658" w14:textId="77777777" w:rsidR="00756623" w:rsidRDefault="00756623" w:rsidP="00E34B1E">
      <w:pPr>
        <w:jc w:val="both"/>
        <w:rPr>
          <w:rFonts w:ascii="Arial" w:hAnsi="Arial" w:cs="Arial"/>
          <w:b/>
          <w:caps/>
          <w:sz w:val="22"/>
          <w:szCs w:val="22"/>
        </w:rPr>
      </w:pPr>
    </w:p>
    <w:p w14:paraId="062FC046" w14:textId="49020490" w:rsidR="00E34B1E" w:rsidRDefault="00E34B1E" w:rsidP="00E34B1E">
      <w:pPr>
        <w:jc w:val="both"/>
        <w:rPr>
          <w:rFonts w:ascii="Arial" w:hAnsi="Arial" w:cs="Arial"/>
          <w:b/>
          <w:caps/>
          <w:sz w:val="22"/>
          <w:szCs w:val="22"/>
        </w:rPr>
      </w:pPr>
      <w:r w:rsidRPr="00E34B1E">
        <w:rPr>
          <w:rFonts w:ascii="Arial" w:hAnsi="Arial" w:cs="Arial"/>
          <w:b/>
          <w:caps/>
          <w:sz w:val="22"/>
          <w:szCs w:val="22"/>
        </w:rPr>
        <w:t>Reference</w:t>
      </w:r>
      <w:r w:rsidR="00504509">
        <w:rPr>
          <w:rFonts w:ascii="Arial" w:hAnsi="Arial" w:cs="Arial"/>
          <w:b/>
          <w:caps/>
          <w:sz w:val="22"/>
          <w:szCs w:val="22"/>
        </w:rPr>
        <w:t xml:space="preserve">s </w:t>
      </w:r>
      <w:r w:rsidR="00DB7D8C">
        <w:rPr>
          <w:rFonts w:ascii="Arial" w:hAnsi="Arial" w:cs="Arial"/>
          <w:b/>
          <w:caps/>
          <w:sz w:val="22"/>
          <w:szCs w:val="22"/>
        </w:rPr>
        <w:t xml:space="preserve"> </w:t>
      </w:r>
    </w:p>
    <w:p w14:paraId="3CA43FAF" w14:textId="77777777" w:rsidR="00DB7D8C" w:rsidRDefault="00DB7D8C" w:rsidP="00E34B1E">
      <w:pPr>
        <w:jc w:val="both"/>
        <w:rPr>
          <w:rFonts w:ascii="Arial" w:hAnsi="Arial" w:cs="Arial"/>
          <w:sz w:val="22"/>
          <w:szCs w:val="22"/>
        </w:rPr>
      </w:pPr>
    </w:p>
    <w:p w14:paraId="18E967DA" w14:textId="2BB0362D" w:rsidR="00756623" w:rsidRDefault="00756623" w:rsidP="00E34B1E">
      <w:pPr>
        <w:jc w:val="both"/>
        <w:rPr>
          <w:rFonts w:ascii="Arial" w:hAnsi="Arial" w:cs="Arial"/>
          <w:sz w:val="22"/>
          <w:szCs w:val="22"/>
        </w:rPr>
      </w:pPr>
      <w:r>
        <w:rPr>
          <w:rFonts w:ascii="Arial" w:hAnsi="Arial" w:cs="Arial"/>
          <w:sz w:val="22"/>
          <w:szCs w:val="22"/>
        </w:rPr>
        <w:t xml:space="preserve">Will be furnished on request. </w:t>
      </w:r>
    </w:p>
    <w:sectPr w:rsidR="00756623" w:rsidSect="00B33EB2">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ms Rmn">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E2EAB"/>
    <w:multiLevelType w:val="hybridMultilevel"/>
    <w:tmpl w:val="06A8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B4780"/>
    <w:multiLevelType w:val="hybridMultilevel"/>
    <w:tmpl w:val="9CA6029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
    <w:nsid w:val="1AC95396"/>
    <w:multiLevelType w:val="hybridMultilevel"/>
    <w:tmpl w:val="D0A0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B4704"/>
    <w:multiLevelType w:val="hybridMultilevel"/>
    <w:tmpl w:val="5F2C9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D105B4"/>
    <w:multiLevelType w:val="hybridMultilevel"/>
    <w:tmpl w:val="0E227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FB68B4"/>
    <w:multiLevelType w:val="hybridMultilevel"/>
    <w:tmpl w:val="161A4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E14D9F"/>
    <w:multiLevelType w:val="hybridMultilevel"/>
    <w:tmpl w:val="2BD4E3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E4A6256"/>
    <w:multiLevelType w:val="hybridMultilevel"/>
    <w:tmpl w:val="8514F26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nsid w:val="3E9C17BB"/>
    <w:multiLevelType w:val="hybridMultilevel"/>
    <w:tmpl w:val="34C85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72E38"/>
    <w:multiLevelType w:val="hybridMultilevel"/>
    <w:tmpl w:val="CFEC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1112FA"/>
    <w:multiLevelType w:val="hybridMultilevel"/>
    <w:tmpl w:val="8B4E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7"/>
  </w:num>
  <w:num w:numId="5">
    <w:abstractNumId w:val="10"/>
  </w:num>
  <w:num w:numId="6">
    <w:abstractNumId w:val="2"/>
  </w:num>
  <w:num w:numId="7">
    <w:abstractNumId w:val="9"/>
  </w:num>
  <w:num w:numId="8">
    <w:abstractNumId w:val="0"/>
  </w:num>
  <w:num w:numId="9">
    <w:abstractNumId w:val="4"/>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B2"/>
    <w:rsid w:val="000334D9"/>
    <w:rsid w:val="0006700C"/>
    <w:rsid w:val="00072F30"/>
    <w:rsid w:val="00081B22"/>
    <w:rsid w:val="000B47B2"/>
    <w:rsid w:val="000C0B9F"/>
    <w:rsid w:val="000C6A2E"/>
    <w:rsid w:val="000D6FC8"/>
    <w:rsid w:val="000E3C94"/>
    <w:rsid w:val="000E72E5"/>
    <w:rsid w:val="000F09E4"/>
    <w:rsid w:val="001041F2"/>
    <w:rsid w:val="0013231F"/>
    <w:rsid w:val="001508C8"/>
    <w:rsid w:val="00166AD1"/>
    <w:rsid w:val="00186F92"/>
    <w:rsid w:val="00190C60"/>
    <w:rsid w:val="001A484D"/>
    <w:rsid w:val="001B5C77"/>
    <w:rsid w:val="001C5AAD"/>
    <w:rsid w:val="001D0938"/>
    <w:rsid w:val="001F572B"/>
    <w:rsid w:val="00260522"/>
    <w:rsid w:val="002828D6"/>
    <w:rsid w:val="002F0799"/>
    <w:rsid w:val="0031234C"/>
    <w:rsid w:val="0031654B"/>
    <w:rsid w:val="00327CC9"/>
    <w:rsid w:val="003459F3"/>
    <w:rsid w:val="003A0B0D"/>
    <w:rsid w:val="003A1618"/>
    <w:rsid w:val="003A2BE7"/>
    <w:rsid w:val="003A5C4B"/>
    <w:rsid w:val="003A65E5"/>
    <w:rsid w:val="003A760D"/>
    <w:rsid w:val="003C345E"/>
    <w:rsid w:val="003D2E93"/>
    <w:rsid w:val="003E1FD6"/>
    <w:rsid w:val="00404EBF"/>
    <w:rsid w:val="004128B1"/>
    <w:rsid w:val="00413D23"/>
    <w:rsid w:val="00415EBA"/>
    <w:rsid w:val="00416E1F"/>
    <w:rsid w:val="00423FF1"/>
    <w:rsid w:val="004345B8"/>
    <w:rsid w:val="0044596E"/>
    <w:rsid w:val="004855DC"/>
    <w:rsid w:val="004B124B"/>
    <w:rsid w:val="004F2A00"/>
    <w:rsid w:val="00504509"/>
    <w:rsid w:val="005132C0"/>
    <w:rsid w:val="00514C2A"/>
    <w:rsid w:val="0052251A"/>
    <w:rsid w:val="00552C48"/>
    <w:rsid w:val="0055575E"/>
    <w:rsid w:val="0057298F"/>
    <w:rsid w:val="00584A10"/>
    <w:rsid w:val="005B14C3"/>
    <w:rsid w:val="005B54D8"/>
    <w:rsid w:val="005C4FED"/>
    <w:rsid w:val="005D2DAE"/>
    <w:rsid w:val="00620C9D"/>
    <w:rsid w:val="00677EB0"/>
    <w:rsid w:val="006E1FE9"/>
    <w:rsid w:val="00711A40"/>
    <w:rsid w:val="0071434B"/>
    <w:rsid w:val="0073458C"/>
    <w:rsid w:val="00756623"/>
    <w:rsid w:val="00764FA4"/>
    <w:rsid w:val="00776AFA"/>
    <w:rsid w:val="007B66D1"/>
    <w:rsid w:val="007D3562"/>
    <w:rsid w:val="007E4A69"/>
    <w:rsid w:val="007E5B75"/>
    <w:rsid w:val="0081747E"/>
    <w:rsid w:val="00863687"/>
    <w:rsid w:val="008A4656"/>
    <w:rsid w:val="008A5AAD"/>
    <w:rsid w:val="008B6412"/>
    <w:rsid w:val="008C0C12"/>
    <w:rsid w:val="008E4C97"/>
    <w:rsid w:val="00920E4C"/>
    <w:rsid w:val="0093385B"/>
    <w:rsid w:val="00934DCE"/>
    <w:rsid w:val="009429E6"/>
    <w:rsid w:val="00956D12"/>
    <w:rsid w:val="00960B5C"/>
    <w:rsid w:val="00976D73"/>
    <w:rsid w:val="0098262B"/>
    <w:rsid w:val="0098533E"/>
    <w:rsid w:val="009C755A"/>
    <w:rsid w:val="009D2454"/>
    <w:rsid w:val="009F0EAA"/>
    <w:rsid w:val="009F5266"/>
    <w:rsid w:val="00A11091"/>
    <w:rsid w:val="00A1626A"/>
    <w:rsid w:val="00A26E32"/>
    <w:rsid w:val="00A52245"/>
    <w:rsid w:val="00A57B3C"/>
    <w:rsid w:val="00A93A9D"/>
    <w:rsid w:val="00AA5597"/>
    <w:rsid w:val="00AB71FB"/>
    <w:rsid w:val="00AC3743"/>
    <w:rsid w:val="00AE70E7"/>
    <w:rsid w:val="00AE7DF1"/>
    <w:rsid w:val="00AE7EE5"/>
    <w:rsid w:val="00B15BDB"/>
    <w:rsid w:val="00B33EB2"/>
    <w:rsid w:val="00B351C2"/>
    <w:rsid w:val="00B60249"/>
    <w:rsid w:val="00B96220"/>
    <w:rsid w:val="00BB2F07"/>
    <w:rsid w:val="00C531E3"/>
    <w:rsid w:val="00C74DF3"/>
    <w:rsid w:val="00C801DC"/>
    <w:rsid w:val="00C94975"/>
    <w:rsid w:val="00D01D4C"/>
    <w:rsid w:val="00D15238"/>
    <w:rsid w:val="00D2274D"/>
    <w:rsid w:val="00D37246"/>
    <w:rsid w:val="00D44925"/>
    <w:rsid w:val="00D6292F"/>
    <w:rsid w:val="00D65157"/>
    <w:rsid w:val="00D85CFB"/>
    <w:rsid w:val="00DB7BD6"/>
    <w:rsid w:val="00DB7D8C"/>
    <w:rsid w:val="00E11BA0"/>
    <w:rsid w:val="00E135BE"/>
    <w:rsid w:val="00E13C71"/>
    <w:rsid w:val="00E27C54"/>
    <w:rsid w:val="00E34B1E"/>
    <w:rsid w:val="00E7513D"/>
    <w:rsid w:val="00E968F0"/>
    <w:rsid w:val="00F21FAF"/>
    <w:rsid w:val="00F43305"/>
    <w:rsid w:val="00F614D5"/>
    <w:rsid w:val="00F917B2"/>
    <w:rsid w:val="00F92E63"/>
    <w:rsid w:val="00FB4750"/>
    <w:rsid w:val="00FD59A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0A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B2"/>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0B47B2"/>
    <w:pPr>
      <w:keepNext/>
      <w:widowControl w:val="0"/>
      <w:autoSpaceDE w:val="0"/>
      <w:autoSpaceDN w:val="0"/>
      <w:ind w:left="40"/>
      <w:jc w:val="both"/>
      <w:outlineLvl w:val="5"/>
    </w:pPr>
    <w:rPr>
      <w:rFonts w:ascii="Tms Rmn" w:hAnsi="Tms Rm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0B47B2"/>
    <w:rPr>
      <w:rFonts w:ascii="Tms Rmn" w:eastAsia="Times New Roman" w:hAnsi="Tms Rmn" w:cs="Times New Roman"/>
      <w:i/>
      <w:iCs/>
      <w:sz w:val="24"/>
      <w:szCs w:val="24"/>
    </w:rPr>
  </w:style>
  <w:style w:type="paragraph" w:styleId="Title">
    <w:name w:val="Title"/>
    <w:basedOn w:val="Normal"/>
    <w:link w:val="TitleChar"/>
    <w:qFormat/>
    <w:rsid w:val="000B47B2"/>
    <w:pPr>
      <w:widowControl w:val="0"/>
      <w:autoSpaceDE w:val="0"/>
      <w:autoSpaceDN w:val="0"/>
      <w:spacing w:before="120" w:after="360" w:line="240" w:lineRule="atLeast"/>
      <w:jc w:val="center"/>
    </w:pPr>
    <w:rPr>
      <w:rFonts w:ascii="Tms Rmn" w:hAnsi="Tms Rmn"/>
      <w:b/>
      <w:bCs/>
    </w:rPr>
  </w:style>
  <w:style w:type="character" w:customStyle="1" w:styleId="TitleChar">
    <w:name w:val="Title Char"/>
    <w:basedOn w:val="DefaultParagraphFont"/>
    <w:link w:val="Title"/>
    <w:rsid w:val="000B47B2"/>
    <w:rPr>
      <w:rFonts w:ascii="Tms Rmn" w:eastAsia="Times New Roman" w:hAnsi="Tms Rmn" w:cs="Times New Roman"/>
      <w:b/>
      <w:bCs/>
      <w:sz w:val="24"/>
      <w:szCs w:val="24"/>
    </w:rPr>
  </w:style>
  <w:style w:type="character" w:styleId="Hyperlink">
    <w:name w:val="Hyperlink"/>
    <w:semiHidden/>
    <w:rsid w:val="000B47B2"/>
    <w:rPr>
      <w:color w:val="0000FF"/>
      <w:u w:val="single"/>
    </w:rPr>
  </w:style>
  <w:style w:type="paragraph" w:styleId="BodyText">
    <w:name w:val="Body Text"/>
    <w:basedOn w:val="Normal"/>
    <w:link w:val="BodyTextChar"/>
    <w:uiPriority w:val="99"/>
    <w:unhideWhenUsed/>
    <w:rsid w:val="000B47B2"/>
    <w:pPr>
      <w:spacing w:after="120"/>
    </w:pPr>
  </w:style>
  <w:style w:type="character" w:customStyle="1" w:styleId="BodyTextChar">
    <w:name w:val="Body Text Char"/>
    <w:basedOn w:val="DefaultParagraphFont"/>
    <w:link w:val="BodyText"/>
    <w:uiPriority w:val="99"/>
    <w:rsid w:val="000B47B2"/>
    <w:rPr>
      <w:rFonts w:ascii="Times New Roman" w:eastAsia="Times New Roman" w:hAnsi="Times New Roman" w:cs="Times New Roman"/>
      <w:sz w:val="24"/>
      <w:szCs w:val="24"/>
    </w:rPr>
  </w:style>
  <w:style w:type="paragraph" w:customStyle="1" w:styleId="Default">
    <w:name w:val="Default"/>
    <w:rsid w:val="00AC3743"/>
    <w:pPr>
      <w:autoSpaceDE w:val="0"/>
      <w:autoSpaceDN w:val="0"/>
      <w:adjustRightInd w:val="0"/>
      <w:spacing w:after="0" w:line="240" w:lineRule="auto"/>
    </w:pPr>
    <w:rPr>
      <w:rFonts w:ascii="Tahoma" w:hAnsi="Tahoma" w:cs="Tahoma"/>
      <w:color w:val="000000"/>
      <w:sz w:val="24"/>
      <w:szCs w:val="24"/>
    </w:rPr>
  </w:style>
  <w:style w:type="table" w:styleId="TableGrid">
    <w:name w:val="Table Grid"/>
    <w:basedOn w:val="TableNormal"/>
    <w:uiPriority w:val="59"/>
    <w:rsid w:val="004128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1D4C"/>
    <w:pPr>
      <w:ind w:left="720"/>
      <w:contextualSpacing/>
    </w:pPr>
  </w:style>
  <w:style w:type="character" w:styleId="FollowedHyperlink">
    <w:name w:val="FollowedHyperlink"/>
    <w:basedOn w:val="DefaultParagraphFont"/>
    <w:uiPriority w:val="99"/>
    <w:semiHidden/>
    <w:unhideWhenUsed/>
    <w:rsid w:val="004F2A0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B2"/>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0B47B2"/>
    <w:pPr>
      <w:keepNext/>
      <w:widowControl w:val="0"/>
      <w:autoSpaceDE w:val="0"/>
      <w:autoSpaceDN w:val="0"/>
      <w:ind w:left="40"/>
      <w:jc w:val="both"/>
      <w:outlineLvl w:val="5"/>
    </w:pPr>
    <w:rPr>
      <w:rFonts w:ascii="Tms Rmn" w:hAnsi="Tms Rm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0B47B2"/>
    <w:rPr>
      <w:rFonts w:ascii="Tms Rmn" w:eastAsia="Times New Roman" w:hAnsi="Tms Rmn" w:cs="Times New Roman"/>
      <w:i/>
      <w:iCs/>
      <w:sz w:val="24"/>
      <w:szCs w:val="24"/>
    </w:rPr>
  </w:style>
  <w:style w:type="paragraph" w:styleId="Title">
    <w:name w:val="Title"/>
    <w:basedOn w:val="Normal"/>
    <w:link w:val="TitleChar"/>
    <w:qFormat/>
    <w:rsid w:val="000B47B2"/>
    <w:pPr>
      <w:widowControl w:val="0"/>
      <w:autoSpaceDE w:val="0"/>
      <w:autoSpaceDN w:val="0"/>
      <w:spacing w:before="120" w:after="360" w:line="240" w:lineRule="atLeast"/>
      <w:jc w:val="center"/>
    </w:pPr>
    <w:rPr>
      <w:rFonts w:ascii="Tms Rmn" w:hAnsi="Tms Rmn"/>
      <w:b/>
      <w:bCs/>
    </w:rPr>
  </w:style>
  <w:style w:type="character" w:customStyle="1" w:styleId="TitleChar">
    <w:name w:val="Title Char"/>
    <w:basedOn w:val="DefaultParagraphFont"/>
    <w:link w:val="Title"/>
    <w:rsid w:val="000B47B2"/>
    <w:rPr>
      <w:rFonts w:ascii="Tms Rmn" w:eastAsia="Times New Roman" w:hAnsi="Tms Rmn" w:cs="Times New Roman"/>
      <w:b/>
      <w:bCs/>
      <w:sz w:val="24"/>
      <w:szCs w:val="24"/>
    </w:rPr>
  </w:style>
  <w:style w:type="character" w:styleId="Hyperlink">
    <w:name w:val="Hyperlink"/>
    <w:semiHidden/>
    <w:rsid w:val="000B47B2"/>
    <w:rPr>
      <w:color w:val="0000FF"/>
      <w:u w:val="single"/>
    </w:rPr>
  </w:style>
  <w:style w:type="paragraph" w:styleId="BodyText">
    <w:name w:val="Body Text"/>
    <w:basedOn w:val="Normal"/>
    <w:link w:val="BodyTextChar"/>
    <w:uiPriority w:val="99"/>
    <w:unhideWhenUsed/>
    <w:rsid w:val="000B47B2"/>
    <w:pPr>
      <w:spacing w:after="120"/>
    </w:pPr>
  </w:style>
  <w:style w:type="character" w:customStyle="1" w:styleId="BodyTextChar">
    <w:name w:val="Body Text Char"/>
    <w:basedOn w:val="DefaultParagraphFont"/>
    <w:link w:val="BodyText"/>
    <w:uiPriority w:val="99"/>
    <w:rsid w:val="000B47B2"/>
    <w:rPr>
      <w:rFonts w:ascii="Times New Roman" w:eastAsia="Times New Roman" w:hAnsi="Times New Roman" w:cs="Times New Roman"/>
      <w:sz w:val="24"/>
      <w:szCs w:val="24"/>
    </w:rPr>
  </w:style>
  <w:style w:type="paragraph" w:customStyle="1" w:styleId="Default">
    <w:name w:val="Default"/>
    <w:rsid w:val="00AC3743"/>
    <w:pPr>
      <w:autoSpaceDE w:val="0"/>
      <w:autoSpaceDN w:val="0"/>
      <w:adjustRightInd w:val="0"/>
      <w:spacing w:after="0" w:line="240" w:lineRule="auto"/>
    </w:pPr>
    <w:rPr>
      <w:rFonts w:ascii="Tahoma" w:hAnsi="Tahoma" w:cs="Tahoma"/>
      <w:color w:val="000000"/>
      <w:sz w:val="24"/>
      <w:szCs w:val="24"/>
    </w:rPr>
  </w:style>
  <w:style w:type="table" w:styleId="TableGrid">
    <w:name w:val="Table Grid"/>
    <w:basedOn w:val="TableNormal"/>
    <w:uiPriority w:val="59"/>
    <w:rsid w:val="004128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1D4C"/>
    <w:pPr>
      <w:ind w:left="720"/>
      <w:contextualSpacing/>
    </w:pPr>
  </w:style>
  <w:style w:type="character" w:styleId="FollowedHyperlink">
    <w:name w:val="FollowedHyperlink"/>
    <w:basedOn w:val="DefaultParagraphFont"/>
    <w:uiPriority w:val="99"/>
    <w:semiHidden/>
    <w:unhideWhenUsed/>
    <w:rsid w:val="004F2A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1127</Words>
  <Characters>6430</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Homera</dc:creator>
  <cp:lastModifiedBy>Humera Hussain</cp:lastModifiedBy>
  <cp:revision>36</cp:revision>
  <dcterms:created xsi:type="dcterms:W3CDTF">2011-11-28T15:42:00Z</dcterms:created>
  <dcterms:modified xsi:type="dcterms:W3CDTF">2012-08-07T10:04:00Z</dcterms:modified>
</cp:coreProperties>
</file>