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4963"/>
        <w:gridCol w:w="4397"/>
      </w:tblGrid>
      <w:tr w:rsidR="00D31119" w:rsidRPr="00AA3A7B" w:rsidTr="00194E28">
        <w:tc>
          <w:tcPr>
            <w:tcW w:w="2651" w:type="pct"/>
          </w:tcPr>
          <w:p w:rsidR="00D31119" w:rsidRPr="00AA3A7B" w:rsidRDefault="00D36E5A" w:rsidP="004C0D25">
            <w:pPr>
              <w:pStyle w:val="PersonalName"/>
              <w:spacing w:line="240" w:lineRule="auto"/>
              <w:jc w:val="both"/>
              <w:rPr>
                <w:rFonts w:ascii="Arial" w:hAnsi="Arial" w:cs="Arial"/>
                <w:color w:val="auto"/>
                <w:sz w:val="36"/>
                <w:szCs w:val="36"/>
              </w:rPr>
            </w:pPr>
            <w:r w:rsidRPr="00AA3A7B">
              <w:rPr>
                <w:rFonts w:ascii="Arial" w:hAnsi="Arial" w:cs="Arial"/>
                <w:color w:val="auto"/>
                <w:sz w:val="36"/>
                <w:szCs w:val="36"/>
              </w:rPr>
              <w:t>Irfan Hameed</w:t>
            </w:r>
          </w:p>
          <w:p w:rsidR="004C55A2" w:rsidRPr="00AA3A7B" w:rsidRDefault="004C55A2" w:rsidP="004C55A2">
            <w:pPr>
              <w:pStyle w:val="NoSpacing"/>
              <w:rPr>
                <w:rFonts w:ascii="Arial" w:hAnsi="Arial" w:cs="Arial"/>
                <w:color w:val="auto"/>
                <w:sz w:val="20"/>
              </w:rPr>
            </w:pPr>
          </w:p>
          <w:p w:rsidR="00D31119" w:rsidRPr="00AA3A7B" w:rsidRDefault="00D84A4E" w:rsidP="004C55A2">
            <w:pPr>
              <w:pStyle w:val="NoSpacing"/>
              <w:rPr>
                <w:rFonts w:ascii="Arial" w:hAnsi="Arial" w:cs="Arial"/>
                <w:color w:val="auto"/>
                <w:sz w:val="20"/>
              </w:rPr>
            </w:pPr>
            <w:r w:rsidRPr="00AA3A7B">
              <w:rPr>
                <w:rFonts w:ascii="Arial" w:hAnsi="Arial" w:cs="Arial"/>
                <w:color w:val="auto"/>
                <w:sz w:val="20"/>
              </w:rPr>
              <w:t>Cell:</w:t>
            </w:r>
            <w:r w:rsidR="004C55A2" w:rsidRPr="00AA3A7B">
              <w:rPr>
                <w:rFonts w:ascii="Arial" w:hAnsi="Arial" w:cs="Arial"/>
                <w:color w:val="auto"/>
                <w:sz w:val="20"/>
              </w:rPr>
              <w:t xml:space="preserve"> </w:t>
            </w:r>
            <w:r w:rsidR="001670C7" w:rsidRPr="00AA3A7B">
              <w:rPr>
                <w:rFonts w:ascii="Arial" w:hAnsi="Arial" w:cs="Arial"/>
                <w:color w:val="auto"/>
                <w:sz w:val="20"/>
              </w:rPr>
              <w:t xml:space="preserve"> </w:t>
            </w:r>
            <w:r w:rsidR="00D36E5A" w:rsidRPr="00AA3A7B">
              <w:rPr>
                <w:rFonts w:ascii="Arial" w:hAnsi="Arial" w:cs="Arial"/>
                <w:color w:val="auto"/>
                <w:sz w:val="20"/>
              </w:rPr>
              <w:t xml:space="preserve">00 92 (0) </w:t>
            </w:r>
            <w:r w:rsidR="00BD6DB0">
              <w:rPr>
                <w:rFonts w:ascii="Arial" w:hAnsi="Arial" w:cs="Arial"/>
                <w:color w:val="auto"/>
                <w:sz w:val="20"/>
              </w:rPr>
              <w:t>333</w:t>
            </w:r>
            <w:r w:rsidR="00D36E5A" w:rsidRPr="00AA3A7B">
              <w:rPr>
                <w:rFonts w:ascii="Arial" w:hAnsi="Arial" w:cs="Arial"/>
                <w:color w:val="auto"/>
                <w:sz w:val="20"/>
              </w:rPr>
              <w:t xml:space="preserve"> </w:t>
            </w:r>
            <w:r w:rsidR="00BD6DB0">
              <w:rPr>
                <w:rFonts w:ascii="Arial" w:hAnsi="Arial" w:cs="Arial"/>
                <w:color w:val="auto"/>
                <w:sz w:val="20"/>
              </w:rPr>
              <w:t>700</w:t>
            </w:r>
            <w:r w:rsidR="00D36E5A" w:rsidRPr="00AA3A7B">
              <w:rPr>
                <w:rFonts w:ascii="Arial" w:hAnsi="Arial" w:cs="Arial"/>
                <w:color w:val="auto"/>
                <w:sz w:val="20"/>
              </w:rPr>
              <w:t xml:space="preserve"> </w:t>
            </w:r>
            <w:r w:rsidR="00BD6DB0">
              <w:rPr>
                <w:rFonts w:ascii="Arial" w:hAnsi="Arial" w:cs="Arial"/>
                <w:color w:val="auto"/>
                <w:sz w:val="20"/>
              </w:rPr>
              <w:t>005</w:t>
            </w:r>
            <w:r w:rsidR="00D36E5A" w:rsidRPr="00AA3A7B">
              <w:rPr>
                <w:rFonts w:ascii="Arial" w:hAnsi="Arial" w:cs="Arial"/>
                <w:color w:val="auto"/>
                <w:sz w:val="20"/>
              </w:rPr>
              <w:t>2</w:t>
            </w:r>
          </w:p>
          <w:p w:rsidR="00D31119" w:rsidRPr="00AA3A7B" w:rsidRDefault="00D84A4E" w:rsidP="001267A5">
            <w:pPr>
              <w:pStyle w:val="NoSpacing"/>
              <w:ind w:left="1560" w:hanging="1560"/>
              <w:rPr>
                <w:rFonts w:ascii="Arial" w:hAnsi="Arial" w:cs="Arial"/>
                <w:color w:val="auto"/>
                <w:sz w:val="20"/>
              </w:rPr>
            </w:pPr>
            <w:r w:rsidRPr="00AA3A7B">
              <w:rPr>
                <w:rFonts w:ascii="Arial" w:hAnsi="Arial" w:cs="Arial"/>
                <w:color w:val="auto"/>
                <w:sz w:val="20"/>
              </w:rPr>
              <w:t>Email:</w:t>
            </w:r>
            <w:r w:rsidR="00322E8E">
              <w:rPr>
                <w:rFonts w:ascii="Arial" w:hAnsi="Arial" w:cs="Arial"/>
                <w:color w:val="auto"/>
                <w:sz w:val="20"/>
              </w:rPr>
              <w:t xml:space="preserve"> </w:t>
            </w:r>
            <w:r w:rsidR="00D36E5A" w:rsidRPr="00AA3A7B">
              <w:rPr>
                <w:rFonts w:ascii="Arial" w:hAnsi="Arial" w:cs="Arial"/>
                <w:color w:val="auto"/>
                <w:sz w:val="20"/>
              </w:rPr>
              <w:t xml:space="preserve"> </w:t>
            </w:r>
            <w:hyperlink r:id="rId10" w:history="1">
              <w:r w:rsidR="00322E8E" w:rsidRPr="000E5B13">
                <w:rPr>
                  <w:rStyle w:val="Hyperlink"/>
                  <w:rFonts w:ascii="Arial" w:hAnsi="Arial" w:cs="Arial"/>
                  <w:sz w:val="20"/>
                </w:rPr>
                <w:t>i.hameed@yahoo.com</w:t>
              </w:r>
            </w:hyperlink>
            <w:r w:rsidR="00322E8E">
              <w:rPr>
                <w:rFonts w:ascii="Arial" w:hAnsi="Arial" w:cs="Arial"/>
                <w:color w:val="auto"/>
                <w:sz w:val="20"/>
              </w:rPr>
              <w:t xml:space="preserve"> </w:t>
            </w:r>
          </w:p>
          <w:p w:rsidR="00D84A4E" w:rsidRPr="00AA3A7B" w:rsidRDefault="001267A5" w:rsidP="004C55A2">
            <w:pPr>
              <w:pStyle w:val="NoSpacing"/>
              <w:rPr>
                <w:rFonts w:ascii="Arial" w:hAnsi="Arial" w:cs="Arial"/>
                <w:color w:val="auto"/>
                <w:sz w:val="20"/>
              </w:rPr>
            </w:pPr>
            <w:r w:rsidRPr="00AA3A7B">
              <w:rPr>
                <w:rFonts w:ascii="Arial" w:hAnsi="Arial" w:cs="Arial"/>
                <w:color w:val="auto"/>
                <w:sz w:val="20"/>
              </w:rPr>
              <w:t xml:space="preserve">Skype: </w:t>
            </w:r>
            <w:r w:rsidR="00D36E5A" w:rsidRPr="00AA3A7B">
              <w:rPr>
                <w:rFonts w:ascii="Arial" w:hAnsi="Arial" w:cs="Arial"/>
                <w:color w:val="auto"/>
                <w:sz w:val="20"/>
              </w:rPr>
              <w:t>irfan.hameed1</w:t>
            </w:r>
          </w:p>
        </w:tc>
        <w:tc>
          <w:tcPr>
            <w:tcW w:w="2349" w:type="pct"/>
          </w:tcPr>
          <w:p w:rsidR="00D31119" w:rsidRPr="00AA3A7B" w:rsidRDefault="00D31119" w:rsidP="004C0D25">
            <w:pPr>
              <w:pStyle w:val="NoSpacing"/>
              <w:jc w:val="both"/>
              <w:rPr>
                <w:rFonts w:ascii="Arial" w:hAnsi="Arial" w:cs="Arial"/>
                <w:color w:val="auto"/>
                <w:sz w:val="20"/>
              </w:rPr>
            </w:pPr>
          </w:p>
        </w:tc>
      </w:tr>
    </w:tbl>
    <w:p w:rsidR="00D31119" w:rsidRPr="00C50B0B" w:rsidRDefault="00194E28" w:rsidP="004C0D25">
      <w:pPr>
        <w:pStyle w:val="Section"/>
        <w:jc w:val="both"/>
        <w:rPr>
          <w:rFonts w:ascii="Arial" w:hAnsi="Arial" w:cs="Arial"/>
          <w:color w:val="auto"/>
          <w:sz w:val="24"/>
        </w:rPr>
      </w:pPr>
      <w:r w:rsidRPr="00C50B0B">
        <w:rPr>
          <w:rFonts w:ascii="Arial" w:hAnsi="Arial" w:cs="Arial"/>
          <w:color w:val="auto"/>
          <w:sz w:val="24"/>
        </w:rPr>
        <w:t>Experience</w:t>
      </w:r>
    </w:p>
    <w:p w:rsidR="00CB0B08" w:rsidRPr="00AA3A7B" w:rsidRDefault="00CB0B08" w:rsidP="004C0D25">
      <w:pPr>
        <w:pStyle w:val="Subsection"/>
        <w:jc w:val="both"/>
        <w:rPr>
          <w:rStyle w:val="SubsectionDateChar1"/>
          <w:rFonts w:ascii="Arial" w:hAnsi="Arial" w:cs="Arial"/>
          <w:color w:val="auto"/>
          <w:sz w:val="20"/>
          <w:szCs w:val="20"/>
        </w:rPr>
      </w:pPr>
      <w:bookmarkStart w:id="0" w:name="OLE_LINK1"/>
      <w:bookmarkStart w:id="1" w:name="OLE_LINK2"/>
    </w:p>
    <w:p w:rsidR="00D31119" w:rsidRPr="00AA3A7B" w:rsidRDefault="009E4064" w:rsidP="004C0D25">
      <w:pPr>
        <w:pStyle w:val="Subsection"/>
        <w:jc w:val="both"/>
        <w:rPr>
          <w:rFonts w:ascii="Arial" w:hAnsi="Arial" w:cs="Arial"/>
          <w:color w:val="auto"/>
          <w:sz w:val="20"/>
          <w:szCs w:val="20"/>
        </w:rPr>
      </w:pPr>
      <w:r>
        <w:rPr>
          <w:rStyle w:val="SubsectionDateChar1"/>
          <w:rFonts w:ascii="Arial" w:hAnsi="Arial" w:cs="Arial"/>
          <w:color w:val="auto"/>
          <w:sz w:val="20"/>
          <w:szCs w:val="20"/>
        </w:rPr>
        <w:t>Feb</w:t>
      </w:r>
      <w:r w:rsidR="00D36E5A" w:rsidRPr="00AA3A7B">
        <w:rPr>
          <w:rStyle w:val="SubsectionDateChar1"/>
          <w:rFonts w:ascii="Arial" w:hAnsi="Arial" w:cs="Arial"/>
          <w:color w:val="auto"/>
          <w:sz w:val="20"/>
          <w:szCs w:val="20"/>
        </w:rPr>
        <w:t xml:space="preserve"> 2009- </w:t>
      </w:r>
      <w:bookmarkEnd w:id="0"/>
      <w:bookmarkEnd w:id="1"/>
      <w:r w:rsidR="00BD6DB0">
        <w:rPr>
          <w:rStyle w:val="SubsectionDateChar1"/>
          <w:rFonts w:ascii="Arial" w:hAnsi="Arial" w:cs="Arial"/>
          <w:color w:val="auto"/>
          <w:sz w:val="20"/>
          <w:szCs w:val="20"/>
        </w:rPr>
        <w:t>Feb 2010</w:t>
      </w:r>
      <w:r w:rsidR="00D36E5A" w:rsidRPr="00AA3A7B">
        <w:rPr>
          <w:rStyle w:val="SubsectionDateChar1"/>
          <w:rFonts w:ascii="Arial" w:hAnsi="Arial" w:cs="Arial"/>
          <w:color w:val="auto"/>
          <w:sz w:val="20"/>
          <w:szCs w:val="20"/>
        </w:rPr>
        <w:t xml:space="preserve">: </w:t>
      </w:r>
      <w:r w:rsidR="003740CA" w:rsidRPr="00AA3A7B">
        <w:rPr>
          <w:rStyle w:val="SubsectionDateChar1"/>
          <w:rFonts w:ascii="Arial" w:hAnsi="Arial" w:cs="Arial"/>
          <w:color w:val="auto"/>
          <w:sz w:val="20"/>
          <w:szCs w:val="20"/>
        </w:rPr>
        <w:t>Emergency</w:t>
      </w:r>
      <w:r w:rsidR="00D36E5A" w:rsidRPr="00AA3A7B">
        <w:rPr>
          <w:rStyle w:val="SubsectionDateChar1"/>
          <w:rFonts w:ascii="Arial" w:hAnsi="Arial" w:cs="Arial"/>
          <w:color w:val="auto"/>
          <w:sz w:val="20"/>
          <w:szCs w:val="20"/>
        </w:rPr>
        <w:t xml:space="preserve"> Shelter Development Manager</w:t>
      </w:r>
    </w:p>
    <w:p w:rsidR="00D31119" w:rsidRPr="00AA3A7B" w:rsidRDefault="00D84A4E" w:rsidP="004C0D25">
      <w:pPr>
        <w:spacing w:line="240" w:lineRule="auto"/>
        <w:jc w:val="both"/>
        <w:rPr>
          <w:rStyle w:val="SubsectionDateChar1"/>
          <w:rFonts w:ascii="Arial" w:hAnsi="Arial" w:cs="Arial"/>
          <w:b/>
          <w:color w:val="auto"/>
          <w:sz w:val="20"/>
          <w:szCs w:val="20"/>
        </w:rPr>
      </w:pPr>
      <w:r w:rsidRPr="00AA3A7B">
        <w:rPr>
          <w:rStyle w:val="SubsectionDateChar1"/>
          <w:rFonts w:ascii="Arial" w:hAnsi="Arial" w:cs="Arial"/>
          <w:b/>
          <w:color w:val="auto"/>
          <w:sz w:val="20"/>
          <w:szCs w:val="20"/>
        </w:rPr>
        <w:t>International Federation of the Red Cross and Red Crescent Societies, Pakistan Country Office</w:t>
      </w:r>
      <w:r w:rsidR="00606E8E" w:rsidRPr="00AA3A7B">
        <w:rPr>
          <w:rStyle w:val="SubsectionDateChar1"/>
          <w:rFonts w:ascii="Arial" w:hAnsi="Arial" w:cs="Arial"/>
          <w:b/>
          <w:color w:val="auto"/>
          <w:sz w:val="20"/>
          <w:szCs w:val="20"/>
        </w:rPr>
        <w:t>, Islamabad</w:t>
      </w:r>
      <w:r w:rsidRPr="00AA3A7B">
        <w:rPr>
          <w:rStyle w:val="SubsectionDateChar1"/>
          <w:rFonts w:ascii="Arial" w:hAnsi="Arial" w:cs="Arial"/>
          <w:b/>
          <w:color w:val="auto"/>
          <w:sz w:val="20"/>
          <w:szCs w:val="20"/>
        </w:rPr>
        <w:t>.</w:t>
      </w:r>
    </w:p>
    <w:p w:rsidR="00196BD3" w:rsidRPr="00AA3A7B" w:rsidRDefault="00C97FAE" w:rsidP="004C0D25">
      <w:pPr>
        <w:spacing w:line="240" w:lineRule="auto"/>
        <w:jc w:val="both"/>
        <w:rPr>
          <w:rFonts w:ascii="Arial" w:hAnsi="Arial" w:cs="Arial"/>
          <w:b/>
          <w:color w:val="auto"/>
          <w:sz w:val="20"/>
        </w:rPr>
      </w:pPr>
      <w:r w:rsidRPr="00AA3A7B">
        <w:rPr>
          <w:rStyle w:val="SubsectionDateChar1"/>
          <w:rFonts w:ascii="Arial" w:hAnsi="Arial" w:cs="Arial"/>
          <w:b/>
          <w:color w:val="auto"/>
          <w:sz w:val="20"/>
          <w:szCs w:val="20"/>
        </w:rPr>
        <w:t>Key Responsibilities</w:t>
      </w:r>
    </w:p>
    <w:p w:rsidR="002C600B" w:rsidRPr="00AA3A7B" w:rsidRDefault="002C600B" w:rsidP="002C600B">
      <w:pPr>
        <w:pStyle w:val="Subtitle"/>
        <w:numPr>
          <w:ilvl w:val="0"/>
          <w:numId w:val="32"/>
        </w:numPr>
        <w:tabs>
          <w:tab w:val="clear" w:pos="1080"/>
          <w:tab w:val="num" w:pos="720"/>
        </w:tabs>
        <w:spacing w:after="0"/>
        <w:ind w:left="720"/>
        <w:jc w:val="both"/>
        <w:rPr>
          <w:rFonts w:ascii="Arial" w:hAnsi="Arial" w:cs="Arial"/>
          <w:bCs/>
          <w:sz w:val="20"/>
          <w:szCs w:val="20"/>
          <w:u w:val="single"/>
        </w:rPr>
      </w:pPr>
      <w:r w:rsidRPr="00AA3A7B">
        <w:rPr>
          <w:rFonts w:ascii="Arial" w:hAnsi="Arial" w:cs="Arial"/>
          <w:bCs/>
          <w:sz w:val="20"/>
          <w:szCs w:val="20"/>
        </w:rPr>
        <w:t xml:space="preserve">Ensure the development of plans and specifications for an </w:t>
      </w:r>
      <w:r w:rsidR="00491B96">
        <w:rPr>
          <w:rFonts w:ascii="Arial" w:hAnsi="Arial" w:cs="Arial"/>
          <w:bCs/>
          <w:sz w:val="20"/>
          <w:szCs w:val="20"/>
        </w:rPr>
        <w:t xml:space="preserve">winter </w:t>
      </w:r>
      <w:r w:rsidRPr="00AA3A7B">
        <w:rPr>
          <w:rFonts w:ascii="Arial" w:hAnsi="Arial" w:cs="Arial"/>
          <w:bCs/>
          <w:sz w:val="20"/>
          <w:szCs w:val="20"/>
        </w:rPr>
        <w:t>emergency shelter (WES) prototype</w:t>
      </w:r>
      <w:r w:rsidR="000D3FE4">
        <w:rPr>
          <w:rFonts w:ascii="Arial" w:hAnsi="Arial" w:cs="Arial"/>
          <w:bCs/>
          <w:sz w:val="20"/>
          <w:szCs w:val="20"/>
        </w:rPr>
        <w:t>;</w:t>
      </w:r>
    </w:p>
    <w:p w:rsidR="00655D69" w:rsidRPr="00655D69" w:rsidRDefault="002C600B" w:rsidP="002C600B">
      <w:pPr>
        <w:pStyle w:val="Subtitle"/>
        <w:numPr>
          <w:ilvl w:val="0"/>
          <w:numId w:val="32"/>
        </w:numPr>
        <w:tabs>
          <w:tab w:val="clear" w:pos="1080"/>
          <w:tab w:val="num" w:pos="720"/>
        </w:tabs>
        <w:spacing w:after="0"/>
        <w:ind w:left="720"/>
        <w:jc w:val="both"/>
        <w:rPr>
          <w:rFonts w:ascii="Arial" w:hAnsi="Arial" w:cs="Arial"/>
          <w:bCs/>
          <w:sz w:val="20"/>
          <w:szCs w:val="20"/>
          <w:u w:val="single"/>
        </w:rPr>
      </w:pPr>
      <w:r w:rsidRPr="00AA3A7B">
        <w:rPr>
          <w:rFonts w:ascii="Arial" w:hAnsi="Arial" w:cs="Arial"/>
          <w:bCs/>
          <w:sz w:val="20"/>
          <w:szCs w:val="20"/>
        </w:rPr>
        <w:t>Liaison with partners from humanitarian sector and national authorities to built consensus in the development of WES</w:t>
      </w:r>
      <w:r w:rsidR="00655D69">
        <w:rPr>
          <w:rFonts w:ascii="Arial" w:hAnsi="Arial" w:cs="Arial"/>
          <w:bCs/>
          <w:sz w:val="20"/>
          <w:szCs w:val="20"/>
        </w:rPr>
        <w:t>;</w:t>
      </w:r>
    </w:p>
    <w:p w:rsidR="002C600B" w:rsidRPr="00AA3A7B" w:rsidRDefault="003740CA" w:rsidP="002C600B">
      <w:pPr>
        <w:pStyle w:val="Subtitle"/>
        <w:numPr>
          <w:ilvl w:val="0"/>
          <w:numId w:val="32"/>
        </w:numPr>
        <w:tabs>
          <w:tab w:val="clear" w:pos="1080"/>
          <w:tab w:val="num" w:pos="720"/>
        </w:tabs>
        <w:spacing w:after="0"/>
        <w:ind w:left="720"/>
        <w:jc w:val="both"/>
        <w:rPr>
          <w:rFonts w:ascii="Arial" w:hAnsi="Arial" w:cs="Arial"/>
          <w:bCs/>
          <w:sz w:val="20"/>
          <w:szCs w:val="20"/>
          <w:u w:val="single"/>
        </w:rPr>
      </w:pPr>
      <w:r>
        <w:rPr>
          <w:rFonts w:ascii="Arial" w:hAnsi="Arial" w:cs="Arial"/>
          <w:bCs/>
          <w:sz w:val="20"/>
          <w:szCs w:val="20"/>
        </w:rPr>
        <w:t>Liaison</w:t>
      </w:r>
      <w:r w:rsidR="002D1B35">
        <w:rPr>
          <w:rFonts w:ascii="Arial" w:hAnsi="Arial" w:cs="Arial"/>
          <w:bCs/>
          <w:sz w:val="20"/>
          <w:szCs w:val="20"/>
        </w:rPr>
        <w:t>/</w:t>
      </w:r>
      <w:r>
        <w:rPr>
          <w:rFonts w:ascii="Arial" w:hAnsi="Arial" w:cs="Arial"/>
          <w:bCs/>
          <w:sz w:val="20"/>
          <w:szCs w:val="20"/>
        </w:rPr>
        <w:t>coordinate</w:t>
      </w:r>
      <w:r w:rsidR="00655D69">
        <w:rPr>
          <w:rFonts w:ascii="Arial" w:hAnsi="Arial" w:cs="Arial"/>
          <w:bCs/>
          <w:sz w:val="20"/>
          <w:szCs w:val="20"/>
        </w:rPr>
        <w:t xml:space="preserve"> </w:t>
      </w:r>
      <w:r w:rsidR="002D1B35">
        <w:rPr>
          <w:rFonts w:ascii="Arial" w:hAnsi="Arial" w:cs="Arial"/>
          <w:bCs/>
          <w:sz w:val="20"/>
          <w:szCs w:val="20"/>
        </w:rPr>
        <w:t xml:space="preserve">on </w:t>
      </w:r>
      <w:r>
        <w:rPr>
          <w:rFonts w:ascii="Arial" w:hAnsi="Arial" w:cs="Arial"/>
          <w:bCs/>
          <w:sz w:val="20"/>
          <w:szCs w:val="20"/>
        </w:rPr>
        <w:t>technical</w:t>
      </w:r>
      <w:r w:rsidR="002D1B35">
        <w:rPr>
          <w:rFonts w:ascii="Arial" w:hAnsi="Arial" w:cs="Arial"/>
          <w:bCs/>
          <w:sz w:val="20"/>
          <w:szCs w:val="20"/>
        </w:rPr>
        <w:t xml:space="preserve"> issues </w:t>
      </w:r>
      <w:r w:rsidR="00655D69">
        <w:rPr>
          <w:rFonts w:ascii="Arial" w:hAnsi="Arial" w:cs="Arial"/>
          <w:bCs/>
          <w:sz w:val="20"/>
          <w:szCs w:val="20"/>
        </w:rPr>
        <w:t xml:space="preserve">with </w:t>
      </w:r>
      <w:r w:rsidR="00322E8E">
        <w:rPr>
          <w:rFonts w:ascii="Arial" w:hAnsi="Arial" w:cs="Arial"/>
          <w:bCs/>
          <w:sz w:val="20"/>
          <w:szCs w:val="20"/>
        </w:rPr>
        <w:t xml:space="preserve">Shelter Department Geneva </w:t>
      </w:r>
      <w:r w:rsidR="002D1B35">
        <w:rPr>
          <w:rFonts w:ascii="Arial" w:hAnsi="Arial" w:cs="Arial"/>
          <w:bCs/>
          <w:sz w:val="20"/>
          <w:szCs w:val="20"/>
        </w:rPr>
        <w:t xml:space="preserve">and </w:t>
      </w:r>
      <w:r>
        <w:rPr>
          <w:rFonts w:ascii="Arial" w:hAnsi="Arial" w:cs="Arial"/>
          <w:bCs/>
          <w:sz w:val="20"/>
          <w:szCs w:val="20"/>
        </w:rPr>
        <w:t>Kuala</w:t>
      </w:r>
      <w:r w:rsidR="00655D69">
        <w:rPr>
          <w:rFonts w:ascii="Arial" w:hAnsi="Arial" w:cs="Arial"/>
          <w:bCs/>
          <w:sz w:val="20"/>
          <w:szCs w:val="20"/>
        </w:rPr>
        <w:t xml:space="preserve"> Lumpu</w:t>
      </w:r>
      <w:r w:rsidR="002D1B35">
        <w:rPr>
          <w:rFonts w:ascii="Arial" w:hAnsi="Arial" w:cs="Arial"/>
          <w:bCs/>
          <w:sz w:val="20"/>
          <w:szCs w:val="20"/>
        </w:rPr>
        <w:t>r</w:t>
      </w:r>
      <w:r w:rsidR="000D3FE4">
        <w:rPr>
          <w:rFonts w:ascii="Arial" w:hAnsi="Arial" w:cs="Arial"/>
          <w:bCs/>
          <w:sz w:val="20"/>
          <w:szCs w:val="20"/>
        </w:rPr>
        <w:t>;</w:t>
      </w:r>
    </w:p>
    <w:p w:rsidR="002C600B" w:rsidRPr="00AA3A7B" w:rsidRDefault="002C600B" w:rsidP="002C600B">
      <w:pPr>
        <w:pStyle w:val="BodyText3"/>
        <w:numPr>
          <w:ilvl w:val="0"/>
          <w:numId w:val="34"/>
        </w:numPr>
        <w:tabs>
          <w:tab w:val="clear" w:pos="1080"/>
          <w:tab w:val="num" w:pos="720"/>
        </w:tabs>
        <w:ind w:left="720"/>
        <w:jc w:val="both"/>
        <w:rPr>
          <w:b w:val="0"/>
          <w:szCs w:val="20"/>
        </w:rPr>
      </w:pPr>
      <w:r w:rsidRPr="00AA3A7B">
        <w:rPr>
          <w:b w:val="0"/>
          <w:szCs w:val="20"/>
        </w:rPr>
        <w:t>Setup pilots for diff</w:t>
      </w:r>
      <w:r w:rsidR="000D3FE4">
        <w:rPr>
          <w:b w:val="0"/>
          <w:szCs w:val="20"/>
        </w:rPr>
        <w:t>erent short listed WES options;</w:t>
      </w:r>
    </w:p>
    <w:p w:rsidR="002C600B" w:rsidRPr="00AA3A7B" w:rsidRDefault="002C600B" w:rsidP="002C600B">
      <w:pPr>
        <w:pStyle w:val="BodyText3"/>
        <w:numPr>
          <w:ilvl w:val="0"/>
          <w:numId w:val="34"/>
        </w:numPr>
        <w:tabs>
          <w:tab w:val="clear" w:pos="1080"/>
          <w:tab w:val="num" w:pos="720"/>
        </w:tabs>
        <w:ind w:left="720"/>
        <w:jc w:val="both"/>
        <w:rPr>
          <w:b w:val="0"/>
          <w:szCs w:val="20"/>
        </w:rPr>
      </w:pPr>
      <w:r w:rsidRPr="00AA3A7B">
        <w:rPr>
          <w:b w:val="0"/>
          <w:szCs w:val="20"/>
        </w:rPr>
        <w:t>Represent need for the development of WES with humanitarian actors, appropriate Governmental representatives, donors and other key stake holders on prioritization, resource mobilization and advocacy when required;</w:t>
      </w:r>
    </w:p>
    <w:p w:rsidR="002C600B" w:rsidRPr="00AA3A7B" w:rsidRDefault="002C600B" w:rsidP="002C600B">
      <w:pPr>
        <w:pStyle w:val="BodyText3"/>
        <w:numPr>
          <w:ilvl w:val="0"/>
          <w:numId w:val="34"/>
        </w:numPr>
        <w:tabs>
          <w:tab w:val="clear" w:pos="1080"/>
          <w:tab w:val="num" w:pos="720"/>
        </w:tabs>
        <w:ind w:left="720"/>
        <w:jc w:val="both"/>
        <w:rPr>
          <w:b w:val="0"/>
          <w:szCs w:val="20"/>
        </w:rPr>
      </w:pPr>
      <w:r w:rsidRPr="00AA3A7B">
        <w:rPr>
          <w:b w:val="0"/>
          <w:szCs w:val="20"/>
        </w:rPr>
        <w:t xml:space="preserve">Provide leadership in the innovation process of WES; </w:t>
      </w:r>
    </w:p>
    <w:p w:rsidR="002C600B" w:rsidRPr="00AA3A7B" w:rsidRDefault="002C600B" w:rsidP="002C600B">
      <w:pPr>
        <w:pStyle w:val="BodyText3"/>
        <w:numPr>
          <w:ilvl w:val="0"/>
          <w:numId w:val="34"/>
        </w:numPr>
        <w:tabs>
          <w:tab w:val="clear" w:pos="1080"/>
          <w:tab w:val="num" w:pos="720"/>
        </w:tabs>
        <w:ind w:left="720"/>
        <w:jc w:val="both"/>
        <w:rPr>
          <w:b w:val="0"/>
          <w:szCs w:val="20"/>
        </w:rPr>
      </w:pPr>
      <w:r w:rsidRPr="00AA3A7B">
        <w:rPr>
          <w:b w:val="0"/>
          <w:szCs w:val="20"/>
        </w:rPr>
        <w:t xml:space="preserve">Work in partnership to prevent and reduce shelter-related morbidity and mortality; </w:t>
      </w:r>
    </w:p>
    <w:p w:rsidR="002C600B" w:rsidRPr="00AA3A7B" w:rsidRDefault="002C600B" w:rsidP="002C600B">
      <w:pPr>
        <w:pStyle w:val="BodyText3"/>
        <w:numPr>
          <w:ilvl w:val="0"/>
          <w:numId w:val="34"/>
        </w:numPr>
        <w:tabs>
          <w:tab w:val="clear" w:pos="1080"/>
          <w:tab w:val="num" w:pos="720"/>
        </w:tabs>
        <w:ind w:left="720"/>
        <w:jc w:val="both"/>
        <w:rPr>
          <w:b w:val="0"/>
          <w:szCs w:val="20"/>
        </w:rPr>
      </w:pPr>
      <w:r w:rsidRPr="00AA3A7B">
        <w:rPr>
          <w:b w:val="0"/>
          <w:szCs w:val="20"/>
        </w:rPr>
        <w:t xml:space="preserve">Ensure evidence-based actions and sound coordination;  </w:t>
      </w:r>
    </w:p>
    <w:p w:rsidR="002C600B" w:rsidRPr="00AA3A7B" w:rsidRDefault="002C600B" w:rsidP="002C600B">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Analyze existing emergency winter shelters in DP stocks and plan/strategize replacement of these with new WES;</w:t>
      </w:r>
    </w:p>
    <w:p w:rsidR="002C600B" w:rsidRPr="00AA3A7B" w:rsidRDefault="002C600B" w:rsidP="002C600B">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Ensure WES adequately cover the needs and challenges faced by gender and of vulnerable groups;</w:t>
      </w:r>
    </w:p>
    <w:p w:rsidR="002C600B" w:rsidRPr="00AA3A7B" w:rsidRDefault="002C600B" w:rsidP="002C600B">
      <w:pPr>
        <w:pStyle w:val="Subtitle"/>
        <w:numPr>
          <w:ilvl w:val="0"/>
          <w:numId w:val="35"/>
        </w:numPr>
        <w:tabs>
          <w:tab w:val="clear" w:pos="1080"/>
          <w:tab w:val="num" w:pos="720"/>
        </w:tabs>
        <w:spacing w:after="0"/>
        <w:ind w:left="720"/>
        <w:jc w:val="both"/>
        <w:rPr>
          <w:rFonts w:ascii="Arial" w:hAnsi="Arial" w:cs="Arial"/>
          <w:bCs/>
          <w:sz w:val="20"/>
          <w:szCs w:val="20"/>
          <w:u w:val="single"/>
        </w:rPr>
      </w:pPr>
      <w:r w:rsidRPr="00AA3A7B">
        <w:rPr>
          <w:rFonts w:ascii="Arial" w:hAnsi="Arial" w:cs="Arial"/>
          <w:bCs/>
          <w:sz w:val="20"/>
          <w:szCs w:val="20"/>
        </w:rPr>
        <w:t xml:space="preserve">Ensure that the development of WES is guided - to the extent possible - by relevant policy guidelines and technical standards, comply with </w:t>
      </w:r>
      <w:r w:rsidR="00BD6DB0">
        <w:rPr>
          <w:rFonts w:ascii="Arial" w:hAnsi="Arial" w:cs="Arial"/>
          <w:bCs/>
          <w:sz w:val="20"/>
          <w:szCs w:val="20"/>
        </w:rPr>
        <w:t>Sphere</w:t>
      </w:r>
      <w:r w:rsidRPr="00AA3A7B">
        <w:rPr>
          <w:rFonts w:ascii="Arial" w:hAnsi="Arial" w:cs="Arial"/>
          <w:bCs/>
          <w:sz w:val="20"/>
          <w:szCs w:val="20"/>
        </w:rPr>
        <w:t xml:space="preserve"> Standard</w:t>
      </w:r>
      <w:r w:rsidR="000D3FE4">
        <w:rPr>
          <w:rFonts w:ascii="Arial" w:hAnsi="Arial" w:cs="Arial"/>
          <w:bCs/>
          <w:sz w:val="20"/>
          <w:szCs w:val="20"/>
        </w:rPr>
        <w:t>s;</w:t>
      </w:r>
    </w:p>
    <w:p w:rsidR="002C600B" w:rsidRPr="00AA3A7B" w:rsidRDefault="002C600B" w:rsidP="002C600B">
      <w:pPr>
        <w:pStyle w:val="BodyTextIndent"/>
        <w:numPr>
          <w:ilvl w:val="0"/>
          <w:numId w:val="31"/>
        </w:numPr>
        <w:spacing w:after="0"/>
        <w:jc w:val="both"/>
        <w:rPr>
          <w:rFonts w:ascii="Arial" w:hAnsi="Arial" w:cs="Arial"/>
          <w:sz w:val="20"/>
          <w:szCs w:val="20"/>
          <w:u w:val="single"/>
        </w:rPr>
      </w:pPr>
      <w:r w:rsidRPr="00AA3A7B">
        <w:rPr>
          <w:rFonts w:ascii="Arial" w:hAnsi="Arial" w:cs="Arial"/>
          <w:sz w:val="20"/>
          <w:szCs w:val="20"/>
        </w:rPr>
        <w:t>Design/develop training module/materials for the use and erection of the developed W</w:t>
      </w:r>
      <w:r w:rsidR="0052374F" w:rsidRPr="00AA3A7B">
        <w:rPr>
          <w:rFonts w:ascii="Arial" w:hAnsi="Arial" w:cs="Arial"/>
          <w:sz w:val="20"/>
          <w:szCs w:val="20"/>
        </w:rPr>
        <w:t>E</w:t>
      </w:r>
      <w:r w:rsidRPr="00AA3A7B">
        <w:rPr>
          <w:rFonts w:ascii="Arial" w:hAnsi="Arial" w:cs="Arial"/>
          <w:sz w:val="20"/>
          <w:szCs w:val="20"/>
        </w:rPr>
        <w:t>S;</w:t>
      </w:r>
    </w:p>
    <w:p w:rsidR="002C600B" w:rsidRPr="00AA3A7B" w:rsidRDefault="002C600B" w:rsidP="002C600B">
      <w:pPr>
        <w:pStyle w:val="BodyText"/>
        <w:numPr>
          <w:ilvl w:val="0"/>
          <w:numId w:val="36"/>
        </w:numPr>
        <w:autoSpaceDE/>
        <w:autoSpaceDN/>
        <w:adjustRightInd/>
        <w:rPr>
          <w:rFonts w:ascii="Arial" w:hAnsi="Arial" w:cs="Arial"/>
          <w:sz w:val="20"/>
          <w:szCs w:val="20"/>
        </w:rPr>
      </w:pPr>
      <w:r w:rsidRPr="00AA3A7B">
        <w:rPr>
          <w:rFonts w:ascii="Arial" w:hAnsi="Arial" w:cs="Arial"/>
          <w:sz w:val="20"/>
          <w:szCs w:val="20"/>
        </w:rPr>
        <w:t>Preparation of a short summary repor</w:t>
      </w:r>
      <w:r w:rsidR="000D3FE4">
        <w:rPr>
          <w:rFonts w:ascii="Arial" w:hAnsi="Arial" w:cs="Arial"/>
          <w:sz w:val="20"/>
          <w:szCs w:val="20"/>
        </w:rPr>
        <w:t>t at the end of the assignment;</w:t>
      </w:r>
    </w:p>
    <w:p w:rsidR="0052374F" w:rsidRPr="00AA3A7B" w:rsidRDefault="0052374F" w:rsidP="002C600B">
      <w:pPr>
        <w:pStyle w:val="BodyText"/>
        <w:numPr>
          <w:ilvl w:val="0"/>
          <w:numId w:val="36"/>
        </w:numPr>
        <w:autoSpaceDE/>
        <w:autoSpaceDN/>
        <w:adjustRightInd/>
        <w:rPr>
          <w:rFonts w:ascii="Arial" w:hAnsi="Arial" w:cs="Arial"/>
          <w:sz w:val="20"/>
          <w:szCs w:val="20"/>
        </w:rPr>
      </w:pPr>
      <w:r w:rsidRPr="00AA3A7B">
        <w:rPr>
          <w:rFonts w:ascii="Arial" w:hAnsi="Arial" w:cs="Arial"/>
          <w:sz w:val="20"/>
          <w:szCs w:val="20"/>
        </w:rPr>
        <w:t xml:space="preserve">Lead the Country Delegation shelter related </w:t>
      </w:r>
      <w:r w:rsidR="003740CA" w:rsidRPr="00AA3A7B">
        <w:rPr>
          <w:rFonts w:ascii="Arial" w:hAnsi="Arial" w:cs="Arial"/>
          <w:sz w:val="20"/>
          <w:szCs w:val="20"/>
        </w:rPr>
        <w:t>activities</w:t>
      </w:r>
      <w:r w:rsidRPr="00AA3A7B">
        <w:rPr>
          <w:rFonts w:ascii="Arial" w:hAnsi="Arial" w:cs="Arial"/>
          <w:sz w:val="20"/>
          <w:szCs w:val="20"/>
        </w:rPr>
        <w:t xml:space="preserve"> and guide </w:t>
      </w:r>
      <w:r w:rsidR="003740CA" w:rsidRPr="00AA3A7B">
        <w:rPr>
          <w:rFonts w:ascii="Arial" w:hAnsi="Arial" w:cs="Arial"/>
          <w:sz w:val="20"/>
          <w:szCs w:val="20"/>
        </w:rPr>
        <w:t>assistance</w:t>
      </w:r>
      <w:r w:rsidRPr="00AA3A7B">
        <w:rPr>
          <w:rFonts w:ascii="Arial" w:hAnsi="Arial" w:cs="Arial"/>
          <w:sz w:val="20"/>
          <w:szCs w:val="20"/>
        </w:rPr>
        <w:t xml:space="preserve"> of shelter program</w:t>
      </w:r>
      <w:r w:rsidR="000D3FE4">
        <w:rPr>
          <w:rFonts w:ascii="Arial" w:hAnsi="Arial" w:cs="Arial"/>
          <w:sz w:val="20"/>
          <w:szCs w:val="20"/>
        </w:rPr>
        <w:t>me in the ongoing IDP operation</w:t>
      </w:r>
      <w:r w:rsidR="00D73B4B">
        <w:rPr>
          <w:rFonts w:ascii="Arial" w:hAnsi="Arial" w:cs="Arial"/>
          <w:sz w:val="20"/>
          <w:szCs w:val="20"/>
        </w:rPr>
        <w:t>s, 2009</w:t>
      </w:r>
      <w:r w:rsidR="000D3FE4">
        <w:rPr>
          <w:rFonts w:ascii="Arial" w:hAnsi="Arial" w:cs="Arial"/>
          <w:sz w:val="20"/>
          <w:szCs w:val="20"/>
        </w:rPr>
        <w:t>;</w:t>
      </w:r>
    </w:p>
    <w:p w:rsidR="00B4748E" w:rsidRPr="00AA3A7B" w:rsidRDefault="00B4748E" w:rsidP="00B4748E">
      <w:pPr>
        <w:pStyle w:val="ListBullet"/>
        <w:numPr>
          <w:ilvl w:val="0"/>
          <w:numId w:val="0"/>
        </w:numPr>
        <w:spacing w:line="240" w:lineRule="auto"/>
        <w:ind w:left="360"/>
        <w:jc w:val="both"/>
        <w:rPr>
          <w:rFonts w:ascii="Arial" w:hAnsi="Arial" w:cs="Arial"/>
          <w:color w:val="auto"/>
          <w:sz w:val="20"/>
        </w:rPr>
      </w:pPr>
    </w:p>
    <w:p w:rsidR="00CB0B08" w:rsidRPr="00AA3A7B" w:rsidRDefault="00CB0B08" w:rsidP="00CB0B08">
      <w:pPr>
        <w:pStyle w:val="Subsection"/>
        <w:jc w:val="both"/>
        <w:rPr>
          <w:rStyle w:val="SubsectionDateChar1"/>
          <w:rFonts w:ascii="Arial" w:hAnsi="Arial" w:cs="Arial"/>
          <w:color w:val="auto"/>
          <w:sz w:val="20"/>
          <w:szCs w:val="20"/>
        </w:rPr>
      </w:pPr>
      <w:r w:rsidRPr="00AA3A7B">
        <w:rPr>
          <w:rStyle w:val="SubsectionDateChar1"/>
          <w:rFonts w:ascii="Arial" w:hAnsi="Arial" w:cs="Arial"/>
          <w:color w:val="auto"/>
          <w:sz w:val="20"/>
          <w:szCs w:val="20"/>
        </w:rPr>
        <w:t xml:space="preserve">October 2008- </w:t>
      </w:r>
      <w:r w:rsidR="003740CA">
        <w:rPr>
          <w:rStyle w:val="SubsectionDateChar1"/>
          <w:rFonts w:ascii="Arial" w:hAnsi="Arial" w:cs="Arial"/>
          <w:color w:val="auto"/>
          <w:sz w:val="20"/>
          <w:szCs w:val="20"/>
        </w:rPr>
        <w:t>Feburary</w:t>
      </w:r>
      <w:r w:rsidRPr="00AA3A7B">
        <w:rPr>
          <w:rStyle w:val="SubsectionDateChar1"/>
          <w:rFonts w:ascii="Arial" w:hAnsi="Arial" w:cs="Arial"/>
          <w:color w:val="auto"/>
          <w:sz w:val="20"/>
          <w:szCs w:val="20"/>
        </w:rPr>
        <w:t xml:space="preserve"> 2009: Shelter Coordinator</w:t>
      </w:r>
    </w:p>
    <w:p w:rsidR="00CB0B08" w:rsidRPr="00AA3A7B" w:rsidRDefault="003740CA" w:rsidP="00CB0B08">
      <w:pPr>
        <w:rPr>
          <w:rStyle w:val="SubsectionDateChar1"/>
          <w:rFonts w:ascii="Arial" w:hAnsi="Arial" w:cs="Arial"/>
          <w:b/>
          <w:color w:val="auto"/>
          <w:sz w:val="20"/>
          <w:szCs w:val="20"/>
        </w:rPr>
      </w:pPr>
      <w:r w:rsidRPr="00AA3A7B">
        <w:rPr>
          <w:rStyle w:val="SubsectionDateChar1"/>
          <w:rFonts w:ascii="Arial" w:hAnsi="Arial" w:cs="Arial"/>
          <w:b/>
          <w:color w:val="auto"/>
          <w:sz w:val="20"/>
          <w:szCs w:val="20"/>
        </w:rPr>
        <w:t>Emergency</w:t>
      </w:r>
      <w:r w:rsidR="00CB0B08" w:rsidRPr="00AA3A7B">
        <w:rPr>
          <w:rStyle w:val="SubsectionDateChar1"/>
          <w:rFonts w:ascii="Arial" w:hAnsi="Arial" w:cs="Arial"/>
          <w:b/>
          <w:color w:val="auto"/>
          <w:sz w:val="20"/>
          <w:szCs w:val="20"/>
        </w:rPr>
        <w:t xml:space="preserve"> </w:t>
      </w:r>
      <w:r w:rsidRPr="00AA3A7B">
        <w:rPr>
          <w:rStyle w:val="SubsectionDateChar1"/>
          <w:rFonts w:ascii="Arial" w:hAnsi="Arial" w:cs="Arial"/>
          <w:b/>
          <w:color w:val="auto"/>
          <w:sz w:val="20"/>
          <w:szCs w:val="20"/>
        </w:rPr>
        <w:t>Shelter</w:t>
      </w:r>
      <w:r w:rsidR="00CB0B08" w:rsidRPr="00AA3A7B">
        <w:rPr>
          <w:rStyle w:val="SubsectionDateChar1"/>
          <w:rFonts w:ascii="Arial" w:hAnsi="Arial" w:cs="Arial"/>
          <w:b/>
          <w:color w:val="auto"/>
          <w:sz w:val="20"/>
          <w:szCs w:val="20"/>
        </w:rPr>
        <w:t xml:space="preserve"> Cluster-Baluchistan Earthquake 2008                        International Federation of the Red Cross and Red Crescent Societies, Pakistan Country Office, Islamabad.</w:t>
      </w:r>
    </w:p>
    <w:p w:rsidR="00CB0B08" w:rsidRPr="00AA3A7B" w:rsidRDefault="00CB0B08" w:rsidP="00CB0B08">
      <w:pPr>
        <w:spacing w:line="240" w:lineRule="auto"/>
        <w:jc w:val="both"/>
        <w:rPr>
          <w:rFonts w:ascii="Arial" w:hAnsi="Arial" w:cs="Arial"/>
          <w:b/>
          <w:color w:val="auto"/>
          <w:sz w:val="20"/>
        </w:rPr>
      </w:pPr>
      <w:r w:rsidRPr="00AA3A7B">
        <w:rPr>
          <w:rStyle w:val="SubsectionDateChar1"/>
          <w:rFonts w:ascii="Arial" w:hAnsi="Arial" w:cs="Arial"/>
          <w:b/>
          <w:color w:val="auto"/>
          <w:sz w:val="20"/>
          <w:szCs w:val="20"/>
        </w:rPr>
        <w:t>Key Responsibilities</w:t>
      </w:r>
    </w:p>
    <w:p w:rsidR="006A2005" w:rsidRPr="00AA3A7B" w:rsidRDefault="006A2005" w:rsidP="006A2005">
      <w:pPr>
        <w:pStyle w:val="Subtitle"/>
        <w:numPr>
          <w:ilvl w:val="0"/>
          <w:numId w:val="40"/>
        </w:numPr>
        <w:spacing w:after="0"/>
        <w:jc w:val="both"/>
        <w:rPr>
          <w:rFonts w:ascii="Arial" w:hAnsi="Arial" w:cs="Arial"/>
          <w:bCs/>
          <w:sz w:val="20"/>
          <w:szCs w:val="20"/>
        </w:rPr>
      </w:pPr>
      <w:r w:rsidRPr="00AA3A7B">
        <w:rPr>
          <w:rFonts w:ascii="Arial" w:hAnsi="Arial" w:cs="Arial"/>
          <w:bCs/>
          <w:sz w:val="20"/>
          <w:szCs w:val="20"/>
        </w:rPr>
        <w:t>Identify key humanitarian partners, national and provincial authorities for emergency shelter response, respecting their respective mandates and programme priorities;</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 xml:space="preserve">Ensure appropriate coordination with all humanitarian partners (including UN agencies, national and international NGOs, the Red Cross/Red Crescent Movement, IOM and other international organizations), as well as with national authorities and local structures; </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Ensure the establishment/maintenance of appropriate sectoral coordination mechanisms, including working groups at the national and, if necessary, local level;</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 xml:space="preserve">Promote the integration of the IASC’s agreed priority cross-cutting issues, namely human rights, HIV/AIDS, age, gender and environment, </w:t>
      </w:r>
      <w:r w:rsidR="003740CA" w:rsidRPr="00AA3A7B">
        <w:rPr>
          <w:b w:val="0"/>
          <w:szCs w:val="20"/>
        </w:rPr>
        <w:t>utilizing</w:t>
      </w:r>
      <w:r w:rsidRPr="00AA3A7B">
        <w:rPr>
          <w:b w:val="0"/>
          <w:szCs w:val="20"/>
        </w:rPr>
        <w:t xml:space="preserve"> participatory</w:t>
      </w:r>
      <w:r w:rsidR="000D3FE4">
        <w:rPr>
          <w:b w:val="0"/>
          <w:szCs w:val="20"/>
        </w:rPr>
        <w:t xml:space="preserve"> and community based approaches;</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lastRenderedPageBreak/>
        <w:t xml:space="preserve">Secure commitments from participants in responding to needs and filling gaps, ensuring an appropriate distribution of responsibilities, with clearly defined focal points for specific issues where necessary; </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Promote/encourage participants to work collectively, ensuring the complementarity of the various stakeholders’ actions;</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Promote emergency response actions while at the same time considering the need for early recovery planning as well as prevention and risk reduction concerns;</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Ensure effective links with other sector working groups;</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Represent emergency shelter needs in discussions with the UN Resident Coordinator, appropriate Governmental representations, donors and other key agencies on prioritization, resource mobilization and advocacy;</w:t>
      </w:r>
    </w:p>
    <w:p w:rsidR="006A2005" w:rsidRPr="00AA3A7B" w:rsidRDefault="006A2005" w:rsidP="006A2005">
      <w:pPr>
        <w:pStyle w:val="BodyText3"/>
        <w:numPr>
          <w:ilvl w:val="0"/>
          <w:numId w:val="34"/>
        </w:numPr>
        <w:tabs>
          <w:tab w:val="clear" w:pos="1080"/>
          <w:tab w:val="num" w:pos="720"/>
        </w:tabs>
        <w:ind w:left="720"/>
        <w:jc w:val="both"/>
        <w:rPr>
          <w:b w:val="0"/>
          <w:szCs w:val="20"/>
        </w:rPr>
      </w:pPr>
      <w:r w:rsidRPr="00AA3A7B">
        <w:rPr>
          <w:b w:val="0"/>
          <w:szCs w:val="20"/>
        </w:rPr>
        <w:t>Act as focal point for inquiries on emergency shelte</w:t>
      </w:r>
      <w:r w:rsidR="000D3FE4">
        <w:rPr>
          <w:b w:val="0"/>
          <w:szCs w:val="20"/>
        </w:rPr>
        <w:t>r response plans and operations;</w:t>
      </w:r>
    </w:p>
    <w:p w:rsidR="006A2005" w:rsidRPr="00AA3A7B" w:rsidRDefault="006A2005" w:rsidP="006A2005">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Needs assessment and analysis, ensuring beneficiary participation including adequate attention given to the needs and challenges by gender and of vulnerable groups;</w:t>
      </w:r>
    </w:p>
    <w:p w:rsidR="006A2005" w:rsidRPr="00AA3A7B" w:rsidRDefault="006A2005" w:rsidP="006A2005">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Developing/updating agreed response strategies and action plans ensuring that these are adequately reflected in overal</w:t>
      </w:r>
      <w:r w:rsidR="000D3FE4">
        <w:rPr>
          <w:rFonts w:ascii="Arial" w:hAnsi="Arial" w:cs="Arial"/>
          <w:bCs/>
          <w:sz w:val="20"/>
          <w:szCs w:val="20"/>
        </w:rPr>
        <w:t>l emergency response strategies;</w:t>
      </w:r>
    </w:p>
    <w:p w:rsidR="006A2005" w:rsidRPr="00AA3A7B" w:rsidRDefault="003740CA" w:rsidP="006A2005">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Utilizing</w:t>
      </w:r>
      <w:r w:rsidR="006A2005" w:rsidRPr="00AA3A7B">
        <w:rPr>
          <w:rFonts w:ascii="Arial" w:hAnsi="Arial" w:cs="Arial"/>
          <w:bCs/>
          <w:sz w:val="20"/>
          <w:szCs w:val="20"/>
        </w:rPr>
        <w:t xml:space="preserve"> lessons learned from past activities and beneficiary feedback to revise strategies and action plans accordingly;</w:t>
      </w:r>
    </w:p>
    <w:p w:rsidR="006A2005" w:rsidRPr="00AA3A7B" w:rsidRDefault="006A2005" w:rsidP="006A2005">
      <w:pPr>
        <w:pStyle w:val="Subtitle"/>
        <w:numPr>
          <w:ilvl w:val="0"/>
          <w:numId w:val="33"/>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Developing the transition from emergency shelter to longer-term shelter recovery programming, in close consultation with UN Habitat as the focal agency for early recovery, and the handover of the coor</w:t>
      </w:r>
      <w:r w:rsidR="000D3FE4">
        <w:rPr>
          <w:rFonts w:ascii="Arial" w:hAnsi="Arial" w:cs="Arial"/>
          <w:bCs/>
          <w:sz w:val="20"/>
          <w:szCs w:val="20"/>
        </w:rPr>
        <w:t>dination role to other agencies;</w:t>
      </w:r>
    </w:p>
    <w:p w:rsidR="006A2005" w:rsidRPr="00AA3A7B" w:rsidRDefault="006A2005" w:rsidP="006A2005">
      <w:pPr>
        <w:pStyle w:val="Subtitle"/>
        <w:numPr>
          <w:ilvl w:val="0"/>
          <w:numId w:val="39"/>
        </w:numPr>
        <w:spacing w:after="0"/>
        <w:jc w:val="both"/>
        <w:rPr>
          <w:rFonts w:ascii="Arial" w:hAnsi="Arial" w:cs="Arial"/>
          <w:bCs/>
          <w:sz w:val="20"/>
          <w:szCs w:val="20"/>
          <w:u w:val="single"/>
        </w:rPr>
      </w:pPr>
      <w:r w:rsidRPr="00AA3A7B">
        <w:rPr>
          <w:rFonts w:ascii="Arial" w:hAnsi="Arial" w:cs="Arial"/>
          <w:sz w:val="20"/>
          <w:szCs w:val="20"/>
        </w:rPr>
        <w:t xml:space="preserve">Development and promotion of simple, user-friendly reporting formats in consultation with the local authorities, providers of shelter assistance and other key stakeholders;  </w:t>
      </w:r>
    </w:p>
    <w:p w:rsidR="006A2005" w:rsidRPr="00AA3A7B" w:rsidRDefault="006A2005" w:rsidP="006A2005">
      <w:pPr>
        <w:pStyle w:val="Subtitle"/>
        <w:numPr>
          <w:ilvl w:val="0"/>
          <w:numId w:val="39"/>
        </w:numPr>
        <w:spacing w:after="0"/>
        <w:jc w:val="both"/>
        <w:rPr>
          <w:rFonts w:ascii="Arial" w:hAnsi="Arial" w:cs="Arial"/>
          <w:bCs/>
          <w:sz w:val="20"/>
          <w:szCs w:val="20"/>
          <w:u w:val="single"/>
        </w:rPr>
      </w:pPr>
      <w:r w:rsidRPr="00AA3A7B">
        <w:rPr>
          <w:rFonts w:ascii="Arial" w:hAnsi="Arial" w:cs="Arial"/>
          <w:sz w:val="20"/>
          <w:szCs w:val="20"/>
        </w:rPr>
        <w:t>Gathering and collation of data on emergency shelter needs and assistance being provided in a timely and efficient manner, including feedback and/or issues raised by the affected population;</w:t>
      </w:r>
    </w:p>
    <w:p w:rsidR="006A2005" w:rsidRPr="00AA3A7B" w:rsidRDefault="006A2005" w:rsidP="006A2005">
      <w:pPr>
        <w:pStyle w:val="Subtitle"/>
        <w:numPr>
          <w:ilvl w:val="0"/>
          <w:numId w:val="39"/>
        </w:numPr>
        <w:spacing w:after="0"/>
        <w:jc w:val="both"/>
        <w:rPr>
          <w:rFonts w:ascii="Arial" w:hAnsi="Arial" w:cs="Arial"/>
          <w:bCs/>
          <w:sz w:val="20"/>
          <w:szCs w:val="20"/>
          <w:u w:val="single"/>
        </w:rPr>
      </w:pPr>
      <w:r w:rsidRPr="00AA3A7B">
        <w:rPr>
          <w:rFonts w:ascii="Arial" w:hAnsi="Arial" w:cs="Arial"/>
          <w:sz w:val="20"/>
          <w:szCs w:val="20"/>
        </w:rPr>
        <w:t>Identification and reporting of any gaps in emergency shelter assistance to the Shelter Cluster;</w:t>
      </w:r>
    </w:p>
    <w:p w:rsidR="006A2005" w:rsidRPr="00AA3A7B" w:rsidRDefault="006A2005" w:rsidP="006A2005">
      <w:pPr>
        <w:pStyle w:val="Subtitle"/>
        <w:numPr>
          <w:ilvl w:val="0"/>
          <w:numId w:val="35"/>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Ensure that the shelter response is guided - to the extent possible - by relevant policy guidelines and technical standards, as well as relevant commitments that the Government has undertaken under</w:t>
      </w:r>
      <w:r w:rsidR="000D3FE4">
        <w:rPr>
          <w:rFonts w:ascii="Arial" w:hAnsi="Arial" w:cs="Arial"/>
          <w:bCs/>
          <w:sz w:val="20"/>
          <w:szCs w:val="20"/>
        </w:rPr>
        <w:t xml:space="preserve"> international human rights law;</w:t>
      </w:r>
    </w:p>
    <w:p w:rsidR="006A2005" w:rsidRPr="00AA3A7B" w:rsidRDefault="006A2005" w:rsidP="006A2005">
      <w:pPr>
        <w:pStyle w:val="Subtitle"/>
        <w:numPr>
          <w:ilvl w:val="0"/>
          <w:numId w:val="38"/>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Ensure adequate monitoring mechanisms are in place to review the impact of the sector coordination and progress against implementation plans;</w:t>
      </w:r>
    </w:p>
    <w:p w:rsidR="006A2005" w:rsidRPr="00AA3A7B" w:rsidRDefault="006A2005" w:rsidP="006A2005">
      <w:pPr>
        <w:pStyle w:val="Subtitle"/>
        <w:numPr>
          <w:ilvl w:val="0"/>
          <w:numId w:val="38"/>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Ensure adequate reporting and effective information sharing, with support from the UN Resident Coordinator or other UN OCHA – appointed</w:t>
      </w:r>
      <w:r w:rsidR="000D3FE4">
        <w:rPr>
          <w:rFonts w:ascii="Arial" w:hAnsi="Arial" w:cs="Arial"/>
          <w:bCs/>
          <w:sz w:val="20"/>
          <w:szCs w:val="20"/>
        </w:rPr>
        <w:t xml:space="preserve"> overall cluster coordinators;</w:t>
      </w:r>
    </w:p>
    <w:p w:rsidR="006A2005" w:rsidRPr="00AA3A7B" w:rsidRDefault="006A2005" w:rsidP="006A2005">
      <w:pPr>
        <w:pStyle w:val="Subtitle"/>
        <w:numPr>
          <w:ilvl w:val="0"/>
          <w:numId w:val="37"/>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Identify core advocacy concerns, including resource requirements, and contribute to key messages on broader advocacy initiatives;</w:t>
      </w:r>
    </w:p>
    <w:p w:rsidR="006A2005" w:rsidRPr="00AA3A7B" w:rsidRDefault="006A2005" w:rsidP="006A2005">
      <w:pPr>
        <w:pStyle w:val="Subtitle"/>
        <w:numPr>
          <w:ilvl w:val="0"/>
          <w:numId w:val="37"/>
        </w:numPr>
        <w:tabs>
          <w:tab w:val="clear" w:pos="1080"/>
          <w:tab w:val="num" w:pos="720"/>
        </w:tabs>
        <w:spacing w:after="0"/>
        <w:ind w:left="720"/>
        <w:jc w:val="both"/>
        <w:rPr>
          <w:rFonts w:ascii="Arial" w:hAnsi="Arial" w:cs="Arial"/>
          <w:bCs/>
          <w:sz w:val="20"/>
          <w:szCs w:val="20"/>
        </w:rPr>
      </w:pPr>
      <w:r w:rsidRPr="00AA3A7B">
        <w:rPr>
          <w:rFonts w:ascii="Arial" w:hAnsi="Arial" w:cs="Arial"/>
          <w:bCs/>
          <w:sz w:val="20"/>
          <w:szCs w:val="20"/>
        </w:rPr>
        <w:t>Advocate for donors to fund participants to carry out priority activities in the sector concerned, while at the same time encouraging participants to mobilize resources for their activities through their usual channels</w:t>
      </w:r>
      <w:r w:rsidR="000D3FE4">
        <w:rPr>
          <w:rFonts w:ascii="Arial" w:hAnsi="Arial" w:cs="Arial"/>
          <w:bCs/>
          <w:sz w:val="20"/>
          <w:szCs w:val="20"/>
        </w:rPr>
        <w:t>;</w:t>
      </w:r>
    </w:p>
    <w:p w:rsidR="006A2005" w:rsidRPr="00AA3A7B" w:rsidRDefault="006A2005" w:rsidP="006A2005">
      <w:pPr>
        <w:pStyle w:val="BodyTextIndent"/>
        <w:numPr>
          <w:ilvl w:val="0"/>
          <w:numId w:val="31"/>
        </w:numPr>
        <w:spacing w:after="0"/>
        <w:jc w:val="both"/>
        <w:rPr>
          <w:rFonts w:ascii="Arial" w:hAnsi="Arial" w:cs="Arial"/>
          <w:sz w:val="20"/>
          <w:szCs w:val="20"/>
        </w:rPr>
      </w:pPr>
      <w:r w:rsidRPr="00AA3A7B">
        <w:rPr>
          <w:rFonts w:ascii="Arial" w:hAnsi="Arial" w:cs="Arial"/>
          <w:sz w:val="20"/>
          <w:szCs w:val="20"/>
        </w:rPr>
        <w:t xml:space="preserve">Promote and support training of humanitarian personnel and capacity building of humanitarian partners; </w:t>
      </w:r>
    </w:p>
    <w:p w:rsidR="00765EAE" w:rsidRPr="00AA3A7B" w:rsidRDefault="006A2005" w:rsidP="00765EAE">
      <w:pPr>
        <w:pStyle w:val="BodyText"/>
        <w:numPr>
          <w:ilvl w:val="0"/>
          <w:numId w:val="36"/>
        </w:numPr>
        <w:autoSpaceDE/>
        <w:autoSpaceDN/>
        <w:adjustRightInd/>
        <w:rPr>
          <w:rFonts w:ascii="Arial" w:hAnsi="Arial" w:cs="Arial"/>
          <w:sz w:val="20"/>
          <w:szCs w:val="20"/>
        </w:rPr>
      </w:pPr>
      <w:r w:rsidRPr="00AA3A7B">
        <w:rPr>
          <w:rFonts w:ascii="Arial" w:hAnsi="Arial" w:cs="Arial"/>
          <w:sz w:val="20"/>
          <w:szCs w:val="20"/>
        </w:rPr>
        <w:t>Preparation of a short summary report at the conclusion of the assignment</w:t>
      </w:r>
      <w:r w:rsidR="00765EAE" w:rsidRPr="00AA3A7B">
        <w:rPr>
          <w:rFonts w:ascii="Arial" w:hAnsi="Arial" w:cs="Arial"/>
          <w:sz w:val="20"/>
          <w:szCs w:val="20"/>
        </w:rPr>
        <w:t xml:space="preserve"> on lessons learned.</w:t>
      </w:r>
    </w:p>
    <w:p w:rsidR="00765EAE" w:rsidRPr="00AA3A7B" w:rsidRDefault="00765EAE" w:rsidP="00765EAE">
      <w:pPr>
        <w:pStyle w:val="BodyText"/>
        <w:autoSpaceDE/>
        <w:autoSpaceDN/>
        <w:adjustRightInd/>
        <w:rPr>
          <w:rFonts w:ascii="Arial" w:hAnsi="Arial" w:cs="Arial"/>
          <w:sz w:val="20"/>
          <w:szCs w:val="20"/>
        </w:rPr>
      </w:pPr>
    </w:p>
    <w:p w:rsidR="00C50B0B" w:rsidRDefault="00C50B0B" w:rsidP="00765EAE">
      <w:pPr>
        <w:pStyle w:val="BodyText"/>
        <w:autoSpaceDE/>
        <w:autoSpaceDN/>
        <w:adjustRightInd/>
        <w:rPr>
          <w:rFonts w:ascii="Arial" w:hAnsi="Arial" w:cs="Arial"/>
          <w:b/>
          <w:sz w:val="20"/>
          <w:szCs w:val="20"/>
        </w:rPr>
      </w:pPr>
    </w:p>
    <w:p w:rsidR="000974DA" w:rsidRPr="00AA3A7B" w:rsidRDefault="000974DA" w:rsidP="00765EAE">
      <w:pPr>
        <w:pStyle w:val="BodyText"/>
        <w:autoSpaceDE/>
        <w:autoSpaceDN/>
        <w:adjustRightInd/>
        <w:rPr>
          <w:rFonts w:ascii="Arial" w:hAnsi="Arial" w:cs="Arial"/>
          <w:b/>
          <w:sz w:val="20"/>
          <w:szCs w:val="20"/>
        </w:rPr>
      </w:pPr>
      <w:r w:rsidRPr="00AA3A7B">
        <w:rPr>
          <w:rFonts w:ascii="Arial" w:hAnsi="Arial" w:cs="Arial"/>
          <w:b/>
          <w:sz w:val="20"/>
          <w:szCs w:val="20"/>
        </w:rPr>
        <w:t xml:space="preserve">July 2007-September 2007: </w:t>
      </w:r>
      <w:r w:rsidR="00460455" w:rsidRPr="00AA3A7B">
        <w:rPr>
          <w:rFonts w:ascii="Arial" w:hAnsi="Arial" w:cs="Arial"/>
          <w:b/>
          <w:sz w:val="20"/>
          <w:szCs w:val="20"/>
        </w:rPr>
        <w:t xml:space="preserve">Field Coordinator </w:t>
      </w:r>
    </w:p>
    <w:p w:rsidR="00460455" w:rsidRDefault="00460455" w:rsidP="00765EAE">
      <w:pPr>
        <w:pStyle w:val="BodyText"/>
        <w:autoSpaceDE/>
        <w:autoSpaceDN/>
        <w:adjustRightInd/>
        <w:rPr>
          <w:rFonts w:ascii="Arial" w:hAnsi="Arial" w:cs="Arial"/>
          <w:b/>
          <w:sz w:val="20"/>
          <w:szCs w:val="20"/>
        </w:rPr>
      </w:pPr>
      <w:r w:rsidRPr="00AA3A7B">
        <w:rPr>
          <w:rFonts w:ascii="Arial" w:hAnsi="Arial" w:cs="Arial"/>
          <w:b/>
          <w:sz w:val="20"/>
          <w:szCs w:val="20"/>
        </w:rPr>
        <w:t xml:space="preserve">Pakistan Red Crescent </w:t>
      </w:r>
      <w:r w:rsidR="003740CA" w:rsidRPr="00AA3A7B">
        <w:rPr>
          <w:rFonts w:ascii="Arial" w:hAnsi="Arial" w:cs="Arial"/>
          <w:b/>
          <w:sz w:val="20"/>
          <w:szCs w:val="20"/>
        </w:rPr>
        <w:t>Societies</w:t>
      </w:r>
      <w:r w:rsidRPr="00AA3A7B">
        <w:rPr>
          <w:rFonts w:ascii="Arial" w:hAnsi="Arial" w:cs="Arial"/>
          <w:b/>
          <w:sz w:val="20"/>
          <w:szCs w:val="20"/>
        </w:rPr>
        <w:t xml:space="preserve">, Field Office-Jhal Magsi. Pakistan </w:t>
      </w:r>
    </w:p>
    <w:p w:rsidR="00AA3A7B" w:rsidRDefault="00AA3A7B" w:rsidP="00765EAE">
      <w:pPr>
        <w:pStyle w:val="BodyText"/>
        <w:autoSpaceDE/>
        <w:autoSpaceDN/>
        <w:adjustRightInd/>
        <w:rPr>
          <w:rFonts w:ascii="Arial" w:hAnsi="Arial" w:cs="Arial"/>
          <w:b/>
          <w:sz w:val="20"/>
          <w:szCs w:val="20"/>
        </w:rPr>
      </w:pPr>
    </w:p>
    <w:p w:rsidR="00AA3A7B" w:rsidRDefault="00AA3A7B" w:rsidP="00765EAE">
      <w:pPr>
        <w:pStyle w:val="BodyText"/>
        <w:autoSpaceDE/>
        <w:autoSpaceDN/>
        <w:adjustRightInd/>
        <w:rPr>
          <w:rFonts w:ascii="Arial" w:hAnsi="Arial" w:cs="Arial"/>
          <w:b/>
          <w:sz w:val="20"/>
          <w:szCs w:val="20"/>
        </w:rPr>
      </w:pPr>
      <w:r>
        <w:rPr>
          <w:rFonts w:ascii="Arial" w:hAnsi="Arial" w:cs="Arial"/>
          <w:b/>
          <w:sz w:val="20"/>
          <w:szCs w:val="20"/>
        </w:rPr>
        <w:t xml:space="preserve">Key </w:t>
      </w:r>
      <w:r w:rsidR="003740CA">
        <w:rPr>
          <w:rFonts w:ascii="Arial" w:hAnsi="Arial" w:cs="Arial"/>
          <w:b/>
          <w:sz w:val="20"/>
          <w:szCs w:val="20"/>
        </w:rPr>
        <w:t>Responsibilities</w:t>
      </w:r>
    </w:p>
    <w:p w:rsidR="006D69F9" w:rsidRPr="009E4064" w:rsidRDefault="009E4064" w:rsidP="00AA3A7B">
      <w:pPr>
        <w:numPr>
          <w:ilvl w:val="0"/>
          <w:numId w:val="42"/>
        </w:numPr>
        <w:tabs>
          <w:tab w:val="clear" w:pos="720"/>
        </w:tabs>
        <w:spacing w:after="0" w:line="240" w:lineRule="auto"/>
        <w:rPr>
          <w:rFonts w:ascii="Arial" w:hAnsi="Arial" w:cs="Arial"/>
          <w:sz w:val="20"/>
        </w:rPr>
      </w:pPr>
      <w:r w:rsidRPr="009E4064">
        <w:rPr>
          <w:rFonts w:ascii="Arial" w:hAnsi="Arial" w:cs="Arial"/>
          <w:sz w:val="20"/>
        </w:rPr>
        <w:t>Participate in the cluster coordinaion meetings and update the operations coordindinator on IASC priority areas</w:t>
      </w:r>
      <w:r>
        <w:rPr>
          <w:rFonts w:ascii="Arial" w:hAnsi="Arial" w:cs="Arial"/>
          <w:sz w:val="20"/>
        </w:rPr>
        <w:t>;</w:t>
      </w:r>
      <w:r w:rsidRPr="009E4064">
        <w:rPr>
          <w:rFonts w:ascii="Arial" w:hAnsi="Arial" w:cs="Arial"/>
          <w:sz w:val="20"/>
        </w:rPr>
        <w:t xml:space="preserve"> </w:t>
      </w:r>
    </w:p>
    <w:p w:rsidR="006D69F9" w:rsidRPr="00AA3A7B" w:rsidRDefault="00655D69" w:rsidP="00AA3A7B">
      <w:pPr>
        <w:numPr>
          <w:ilvl w:val="0"/>
          <w:numId w:val="42"/>
        </w:numPr>
        <w:tabs>
          <w:tab w:val="clear" w:pos="720"/>
        </w:tabs>
        <w:spacing w:after="0" w:line="240" w:lineRule="auto"/>
        <w:rPr>
          <w:rFonts w:ascii="Arial" w:hAnsi="Arial" w:cs="Arial"/>
          <w:sz w:val="20"/>
        </w:rPr>
      </w:pPr>
      <w:r w:rsidRPr="009E4064">
        <w:rPr>
          <w:rFonts w:ascii="Arial" w:hAnsi="Arial" w:cs="Arial"/>
          <w:sz w:val="20"/>
        </w:rPr>
        <w:t>Report on overall field o</w:t>
      </w:r>
      <w:r w:rsidR="006D69F9" w:rsidRPr="009E4064">
        <w:rPr>
          <w:rFonts w:ascii="Arial" w:hAnsi="Arial" w:cs="Arial"/>
          <w:sz w:val="20"/>
        </w:rPr>
        <w:t xml:space="preserve">perations and </w:t>
      </w:r>
      <w:r w:rsidRPr="009E4064">
        <w:rPr>
          <w:rFonts w:ascii="Arial" w:hAnsi="Arial" w:cs="Arial"/>
          <w:sz w:val="20"/>
        </w:rPr>
        <w:t>a</w:t>
      </w:r>
      <w:r w:rsidR="006D69F9" w:rsidRPr="009E4064">
        <w:rPr>
          <w:rFonts w:ascii="Arial" w:hAnsi="Arial" w:cs="Arial"/>
          <w:sz w:val="20"/>
        </w:rPr>
        <w:t xml:space="preserve">ctivities for </w:t>
      </w:r>
      <w:r w:rsidR="00DD10E4" w:rsidRPr="009E4064">
        <w:rPr>
          <w:rFonts w:ascii="Arial" w:hAnsi="Arial" w:cs="Arial"/>
          <w:sz w:val="20"/>
        </w:rPr>
        <w:t xml:space="preserve">donor reporting, </w:t>
      </w:r>
      <w:r w:rsidR="006D69F9" w:rsidRPr="009E4064">
        <w:rPr>
          <w:rFonts w:ascii="Arial" w:hAnsi="Arial" w:cs="Arial"/>
          <w:sz w:val="20"/>
        </w:rPr>
        <w:t xml:space="preserve">inclusion in the Internal </w:t>
      </w:r>
      <w:r w:rsidR="000D3FE4" w:rsidRPr="009E4064">
        <w:rPr>
          <w:rFonts w:ascii="Arial" w:hAnsi="Arial" w:cs="Arial"/>
          <w:sz w:val="20"/>
        </w:rPr>
        <w:t>Bulletin and Operational Update;</w:t>
      </w:r>
    </w:p>
    <w:p w:rsidR="006D69F9" w:rsidRPr="00AA3A7B" w:rsidRDefault="006D69F9" w:rsidP="00AA3A7B">
      <w:pPr>
        <w:numPr>
          <w:ilvl w:val="0"/>
          <w:numId w:val="42"/>
        </w:numPr>
        <w:spacing w:after="0" w:line="240" w:lineRule="auto"/>
        <w:rPr>
          <w:rFonts w:ascii="Arial" w:hAnsi="Arial" w:cs="Arial"/>
          <w:sz w:val="20"/>
        </w:rPr>
      </w:pPr>
      <w:r w:rsidRPr="00AA3A7B">
        <w:rPr>
          <w:rFonts w:ascii="Arial" w:hAnsi="Arial" w:cs="Arial"/>
          <w:sz w:val="20"/>
        </w:rPr>
        <w:t>Link with PNS</w:t>
      </w:r>
      <w:r w:rsidR="00DD10E4">
        <w:rPr>
          <w:rFonts w:ascii="Arial" w:hAnsi="Arial" w:cs="Arial"/>
          <w:sz w:val="20"/>
        </w:rPr>
        <w:t>s</w:t>
      </w:r>
      <w:r w:rsidRPr="00AA3A7B">
        <w:rPr>
          <w:rFonts w:ascii="Arial" w:hAnsi="Arial" w:cs="Arial"/>
          <w:sz w:val="20"/>
        </w:rPr>
        <w:t xml:space="preserve"> to i</w:t>
      </w:r>
      <w:r w:rsidR="000D3FE4">
        <w:rPr>
          <w:rFonts w:ascii="Arial" w:hAnsi="Arial" w:cs="Arial"/>
          <w:sz w:val="20"/>
        </w:rPr>
        <w:t xml:space="preserve">dentify </w:t>
      </w:r>
      <w:r w:rsidR="009E4064">
        <w:rPr>
          <w:rFonts w:ascii="Arial" w:hAnsi="Arial" w:cs="Arial"/>
          <w:sz w:val="20"/>
        </w:rPr>
        <w:t>areas where support is needed</w:t>
      </w:r>
      <w:r w:rsidR="000D3FE4">
        <w:rPr>
          <w:rFonts w:ascii="Arial" w:hAnsi="Arial" w:cs="Arial"/>
          <w:sz w:val="20"/>
        </w:rPr>
        <w:t>;</w:t>
      </w:r>
    </w:p>
    <w:p w:rsidR="006D69F9" w:rsidRPr="00AA3A7B" w:rsidRDefault="006D69F9" w:rsidP="00AA3A7B">
      <w:pPr>
        <w:numPr>
          <w:ilvl w:val="0"/>
          <w:numId w:val="42"/>
        </w:numPr>
        <w:spacing w:after="0" w:line="240" w:lineRule="auto"/>
        <w:rPr>
          <w:rFonts w:ascii="Arial" w:hAnsi="Arial" w:cs="Arial"/>
          <w:sz w:val="20"/>
        </w:rPr>
      </w:pPr>
      <w:r w:rsidRPr="00AA3A7B">
        <w:rPr>
          <w:rFonts w:ascii="Arial" w:hAnsi="Arial" w:cs="Arial"/>
          <w:sz w:val="20"/>
        </w:rPr>
        <w:t>Conduct field visits to ensure understanding at all levels, of various guidelines or directions given by the Operations Coordinator</w:t>
      </w:r>
      <w:r w:rsidR="000D3FE4">
        <w:rPr>
          <w:rFonts w:ascii="Arial" w:hAnsi="Arial" w:cs="Arial"/>
          <w:sz w:val="20"/>
        </w:rPr>
        <w:t>;</w:t>
      </w:r>
    </w:p>
    <w:p w:rsidR="006D69F9" w:rsidRPr="00AA3A7B" w:rsidRDefault="006D69F9" w:rsidP="00AA3A7B">
      <w:pPr>
        <w:numPr>
          <w:ilvl w:val="0"/>
          <w:numId w:val="42"/>
        </w:numPr>
        <w:spacing w:after="0" w:line="240" w:lineRule="auto"/>
        <w:rPr>
          <w:rFonts w:ascii="Arial" w:hAnsi="Arial" w:cs="Arial"/>
          <w:sz w:val="20"/>
        </w:rPr>
      </w:pPr>
      <w:r w:rsidRPr="00AA3A7B">
        <w:rPr>
          <w:rFonts w:ascii="Arial" w:hAnsi="Arial" w:cs="Arial"/>
          <w:sz w:val="20"/>
        </w:rPr>
        <w:lastRenderedPageBreak/>
        <w:t>Collate, analyze and synthesize information from field visits, as directed by, and for the use of Operations Coordinator, and all sectors</w:t>
      </w:r>
      <w:r w:rsidR="000D3FE4">
        <w:rPr>
          <w:rFonts w:ascii="Arial" w:hAnsi="Arial" w:cs="Arial"/>
          <w:sz w:val="20"/>
        </w:rPr>
        <w:t>;</w:t>
      </w:r>
    </w:p>
    <w:p w:rsidR="006D69F9" w:rsidRPr="00AA3A7B" w:rsidRDefault="006D69F9" w:rsidP="00AA3A7B">
      <w:pPr>
        <w:numPr>
          <w:ilvl w:val="0"/>
          <w:numId w:val="42"/>
        </w:numPr>
        <w:spacing w:after="0" w:line="240" w:lineRule="auto"/>
        <w:rPr>
          <w:rFonts w:ascii="Arial" w:hAnsi="Arial" w:cs="Arial"/>
          <w:sz w:val="20"/>
        </w:rPr>
      </w:pPr>
      <w:r w:rsidRPr="00AA3A7B">
        <w:rPr>
          <w:rFonts w:ascii="Arial" w:hAnsi="Arial" w:cs="Arial"/>
          <w:sz w:val="20"/>
        </w:rPr>
        <w:t>Establish links and work towards cooperation and coordination with other relevant PNS, the UN and NGO's to promote effective use of resources, and</w:t>
      </w:r>
      <w:r w:rsidR="000D3FE4">
        <w:rPr>
          <w:rFonts w:ascii="Arial" w:hAnsi="Arial" w:cs="Arial"/>
          <w:sz w:val="20"/>
        </w:rPr>
        <w:t xml:space="preserve"> avoid duplication and overlaps;</w:t>
      </w:r>
    </w:p>
    <w:p w:rsidR="006D69F9" w:rsidRDefault="006D69F9" w:rsidP="00AA3A7B">
      <w:pPr>
        <w:numPr>
          <w:ilvl w:val="0"/>
          <w:numId w:val="42"/>
        </w:numPr>
        <w:spacing w:after="0" w:line="240" w:lineRule="auto"/>
        <w:rPr>
          <w:rFonts w:ascii="Arial" w:hAnsi="Arial" w:cs="Arial"/>
          <w:sz w:val="20"/>
        </w:rPr>
      </w:pPr>
      <w:r w:rsidRPr="00AA3A7B">
        <w:rPr>
          <w:rFonts w:ascii="Arial" w:hAnsi="Arial" w:cs="Arial"/>
          <w:sz w:val="20"/>
        </w:rPr>
        <w:t>Collect information related to the overall operation to assist the Operations Coordinato</w:t>
      </w:r>
      <w:r w:rsidR="000D3FE4">
        <w:rPr>
          <w:rFonts w:ascii="Arial" w:hAnsi="Arial" w:cs="Arial"/>
          <w:sz w:val="20"/>
        </w:rPr>
        <w:t>r  in decision-making processes;</w:t>
      </w:r>
    </w:p>
    <w:p w:rsidR="004C641B" w:rsidRPr="00AA3A7B" w:rsidRDefault="004C641B" w:rsidP="004C641B">
      <w:pPr>
        <w:spacing w:after="0" w:line="240" w:lineRule="auto"/>
        <w:ind w:left="360"/>
        <w:rPr>
          <w:rFonts w:ascii="Arial" w:hAnsi="Arial" w:cs="Arial"/>
          <w:sz w:val="20"/>
        </w:rPr>
      </w:pPr>
    </w:p>
    <w:p w:rsidR="00765EAE" w:rsidRPr="00AA3A7B" w:rsidRDefault="000974DA" w:rsidP="00765EAE">
      <w:pPr>
        <w:pStyle w:val="BodyText"/>
        <w:autoSpaceDE/>
        <w:autoSpaceDN/>
        <w:adjustRightInd/>
        <w:rPr>
          <w:rFonts w:ascii="Arial" w:hAnsi="Arial" w:cs="Arial"/>
          <w:b/>
          <w:sz w:val="20"/>
          <w:szCs w:val="20"/>
        </w:rPr>
      </w:pPr>
      <w:r w:rsidRPr="00AA3A7B">
        <w:rPr>
          <w:rFonts w:ascii="Arial" w:hAnsi="Arial" w:cs="Arial"/>
          <w:b/>
          <w:sz w:val="20"/>
          <w:szCs w:val="20"/>
        </w:rPr>
        <w:t>January 2007</w:t>
      </w:r>
      <w:r w:rsidR="00765EAE" w:rsidRPr="00AA3A7B">
        <w:rPr>
          <w:rFonts w:ascii="Arial" w:hAnsi="Arial" w:cs="Arial"/>
          <w:b/>
          <w:sz w:val="20"/>
          <w:szCs w:val="20"/>
        </w:rPr>
        <w:t>-</w:t>
      </w:r>
      <w:r w:rsidRPr="00AA3A7B">
        <w:rPr>
          <w:rFonts w:ascii="Arial" w:hAnsi="Arial" w:cs="Arial"/>
          <w:b/>
          <w:sz w:val="20"/>
          <w:szCs w:val="20"/>
        </w:rPr>
        <w:t>June</w:t>
      </w:r>
      <w:r w:rsidR="00765EAE" w:rsidRPr="00AA3A7B">
        <w:rPr>
          <w:rFonts w:ascii="Arial" w:hAnsi="Arial" w:cs="Arial"/>
          <w:b/>
          <w:sz w:val="20"/>
          <w:szCs w:val="20"/>
        </w:rPr>
        <w:t xml:space="preserve"> 2007: </w:t>
      </w:r>
      <w:r w:rsidRPr="00AA3A7B">
        <w:rPr>
          <w:rFonts w:ascii="Arial" w:hAnsi="Arial" w:cs="Arial"/>
          <w:b/>
          <w:sz w:val="20"/>
          <w:szCs w:val="20"/>
        </w:rPr>
        <w:t>Programme Officer</w:t>
      </w:r>
      <w:r w:rsidR="00765EAE" w:rsidRPr="00AA3A7B">
        <w:rPr>
          <w:rFonts w:ascii="Arial" w:hAnsi="Arial" w:cs="Arial"/>
          <w:b/>
          <w:sz w:val="20"/>
          <w:szCs w:val="20"/>
        </w:rPr>
        <w:t xml:space="preserve"> </w:t>
      </w:r>
    </w:p>
    <w:p w:rsidR="00765EAE" w:rsidRPr="00AA3A7B" w:rsidRDefault="00765EAE" w:rsidP="00765EAE">
      <w:pPr>
        <w:pStyle w:val="BodyText"/>
        <w:autoSpaceDE/>
        <w:autoSpaceDN/>
        <w:adjustRightInd/>
        <w:rPr>
          <w:rFonts w:ascii="Arial" w:hAnsi="Arial" w:cs="Arial"/>
          <w:b/>
          <w:sz w:val="20"/>
          <w:szCs w:val="20"/>
        </w:rPr>
      </w:pPr>
      <w:r w:rsidRPr="00AA3A7B">
        <w:rPr>
          <w:rFonts w:ascii="Arial" w:hAnsi="Arial" w:cs="Arial"/>
          <w:b/>
          <w:sz w:val="20"/>
          <w:szCs w:val="20"/>
        </w:rPr>
        <w:t>Pakistan Red Crescent Societies, Field Office-</w:t>
      </w:r>
      <w:r w:rsidR="00460455" w:rsidRPr="00AA3A7B">
        <w:rPr>
          <w:rFonts w:ascii="Arial" w:hAnsi="Arial" w:cs="Arial"/>
          <w:b/>
          <w:sz w:val="20"/>
          <w:szCs w:val="20"/>
        </w:rPr>
        <w:t>Mansehra</w:t>
      </w:r>
      <w:r w:rsidRPr="00AA3A7B">
        <w:rPr>
          <w:rFonts w:ascii="Arial" w:hAnsi="Arial" w:cs="Arial"/>
          <w:b/>
          <w:sz w:val="20"/>
          <w:szCs w:val="20"/>
        </w:rPr>
        <w:t>, Pakistan</w:t>
      </w:r>
    </w:p>
    <w:p w:rsidR="00765EAE" w:rsidRPr="00AA3A7B" w:rsidRDefault="00765EAE" w:rsidP="00765EAE">
      <w:pPr>
        <w:pStyle w:val="BodyText"/>
        <w:autoSpaceDE/>
        <w:autoSpaceDN/>
        <w:adjustRightInd/>
        <w:rPr>
          <w:rFonts w:ascii="Arial" w:hAnsi="Arial" w:cs="Arial"/>
          <w:sz w:val="20"/>
          <w:szCs w:val="20"/>
        </w:rPr>
      </w:pPr>
    </w:p>
    <w:p w:rsidR="00AA3A7B" w:rsidRDefault="00AA3A7B" w:rsidP="00AA3A7B">
      <w:pPr>
        <w:pStyle w:val="BodyText"/>
        <w:autoSpaceDE/>
        <w:autoSpaceDN/>
        <w:adjustRightInd/>
        <w:rPr>
          <w:rFonts w:ascii="Arial" w:hAnsi="Arial" w:cs="Arial"/>
          <w:b/>
          <w:sz w:val="20"/>
          <w:szCs w:val="20"/>
        </w:rPr>
      </w:pPr>
      <w:r>
        <w:rPr>
          <w:rFonts w:ascii="Arial" w:hAnsi="Arial" w:cs="Arial"/>
          <w:b/>
          <w:sz w:val="20"/>
          <w:szCs w:val="20"/>
        </w:rPr>
        <w:t xml:space="preserve">Key </w:t>
      </w:r>
      <w:r w:rsidR="003740CA">
        <w:rPr>
          <w:rFonts w:ascii="Arial" w:hAnsi="Arial" w:cs="Arial"/>
          <w:b/>
          <w:sz w:val="20"/>
          <w:szCs w:val="20"/>
        </w:rPr>
        <w:t>Responsibilities</w:t>
      </w:r>
    </w:p>
    <w:p w:rsidR="0078669E" w:rsidRPr="00DD10E4" w:rsidRDefault="004C641B" w:rsidP="00DD10E4">
      <w:pPr>
        <w:pStyle w:val="ListParagraph"/>
        <w:numPr>
          <w:ilvl w:val="0"/>
          <w:numId w:val="44"/>
        </w:numPr>
        <w:spacing w:after="0" w:line="240" w:lineRule="auto"/>
        <w:rPr>
          <w:rFonts w:ascii="Arial" w:eastAsia="Times New Roman" w:hAnsi="Arial" w:cs="Arial"/>
          <w:sz w:val="20"/>
          <w:lang w:val="en-GB" w:eastAsia="en-GB"/>
        </w:rPr>
      </w:pPr>
      <w:r>
        <w:rPr>
          <w:rFonts w:ascii="Arial" w:eastAsia="Times New Roman" w:hAnsi="Arial" w:cs="Arial"/>
          <w:sz w:val="20"/>
          <w:lang w:val="en-GB" w:eastAsia="en-GB"/>
        </w:rPr>
        <w:t>Organize</w:t>
      </w:r>
      <w:r w:rsidR="0078669E" w:rsidRPr="00DD10E4">
        <w:rPr>
          <w:rFonts w:ascii="Arial" w:eastAsia="Times New Roman" w:hAnsi="Arial" w:cs="Arial"/>
          <w:sz w:val="20"/>
          <w:lang w:val="en-GB" w:eastAsia="en-GB"/>
        </w:rPr>
        <w:t xml:space="preserve"> and coordinate weekly Programme staff meetings</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Coordinate and maintain weekly Programme manager and delegate meetings</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Maintain organizational charts and contact information for the Programmes</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Serve as a communication link to PRCS partners and related local government</w:t>
      </w:r>
      <w:r w:rsidR="00A11823" w:rsidRPr="00DD10E4">
        <w:rPr>
          <w:rFonts w:ascii="Arial" w:eastAsia="Times New Roman" w:hAnsi="Arial" w:cs="Arial"/>
          <w:sz w:val="20"/>
          <w:lang w:val="en-GB" w:eastAsia="en-GB"/>
        </w:rPr>
        <w:t>s</w:t>
      </w:r>
      <w:r w:rsidRPr="00DD10E4">
        <w:rPr>
          <w:rFonts w:ascii="Arial" w:eastAsia="Times New Roman" w:hAnsi="Arial" w:cs="Arial"/>
          <w:sz w:val="20"/>
          <w:lang w:val="en-GB" w:eastAsia="en-GB"/>
        </w:rPr>
        <w:t>, and NGOs</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 xml:space="preserve">Arrange logistics and meetings for </w:t>
      </w:r>
      <w:r w:rsidR="00A11823" w:rsidRPr="00DD10E4">
        <w:rPr>
          <w:rFonts w:ascii="Arial" w:eastAsia="Times New Roman" w:hAnsi="Arial" w:cs="Arial"/>
          <w:sz w:val="20"/>
          <w:lang w:val="en-GB" w:eastAsia="en-GB"/>
        </w:rPr>
        <w:t>PRCS</w:t>
      </w:r>
      <w:r w:rsidRPr="00DD10E4">
        <w:rPr>
          <w:rFonts w:ascii="Arial" w:eastAsia="Times New Roman" w:hAnsi="Arial" w:cs="Arial"/>
          <w:sz w:val="20"/>
          <w:lang w:val="en-GB" w:eastAsia="en-GB"/>
        </w:rPr>
        <w:t xml:space="preserve"> </w:t>
      </w:r>
      <w:r w:rsidR="00DD10E4">
        <w:rPr>
          <w:rFonts w:ascii="Arial" w:eastAsia="Times New Roman" w:hAnsi="Arial" w:cs="Arial"/>
          <w:sz w:val="20"/>
          <w:lang w:val="en-GB" w:eastAsia="en-GB"/>
        </w:rPr>
        <w:t>management</w:t>
      </w:r>
      <w:r w:rsidRPr="00DD10E4">
        <w:rPr>
          <w:rFonts w:ascii="Arial" w:eastAsia="Times New Roman" w:hAnsi="Arial" w:cs="Arial"/>
          <w:sz w:val="20"/>
          <w:lang w:val="en-GB" w:eastAsia="en-GB"/>
        </w:rPr>
        <w:t xml:space="preserve">, </w:t>
      </w:r>
      <w:r w:rsidR="003065A7" w:rsidRPr="00DD10E4">
        <w:rPr>
          <w:rFonts w:ascii="Arial" w:eastAsia="Times New Roman" w:hAnsi="Arial" w:cs="Arial"/>
          <w:sz w:val="20"/>
          <w:lang w:val="en-GB" w:eastAsia="en-GB"/>
        </w:rPr>
        <w:t>PNS</w:t>
      </w:r>
      <w:r w:rsidR="003065A7">
        <w:rPr>
          <w:rFonts w:ascii="Arial" w:eastAsia="Times New Roman" w:hAnsi="Arial" w:cs="Arial"/>
          <w:sz w:val="20"/>
          <w:lang w:val="en-GB" w:eastAsia="en-GB"/>
        </w:rPr>
        <w:t>'</w:t>
      </w:r>
      <w:r w:rsidR="003065A7" w:rsidRPr="00DD10E4">
        <w:rPr>
          <w:rFonts w:ascii="Arial" w:eastAsia="Times New Roman" w:hAnsi="Arial" w:cs="Arial"/>
          <w:sz w:val="20"/>
          <w:lang w:val="en-GB" w:eastAsia="en-GB"/>
        </w:rPr>
        <w:t>s</w:t>
      </w:r>
      <w:r w:rsidRPr="00DD10E4">
        <w:rPr>
          <w:rFonts w:ascii="Arial" w:eastAsia="Times New Roman" w:hAnsi="Arial" w:cs="Arial"/>
          <w:sz w:val="20"/>
          <w:lang w:val="en-GB" w:eastAsia="en-GB"/>
        </w:rPr>
        <w:t>, media, and other visitors to project sites</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Maintain and update contact information and program information fo</w:t>
      </w:r>
      <w:r w:rsidR="00DD10E4">
        <w:rPr>
          <w:rFonts w:ascii="Arial" w:eastAsia="Times New Roman" w:hAnsi="Arial" w:cs="Arial"/>
          <w:sz w:val="20"/>
          <w:lang w:val="en-GB" w:eastAsia="en-GB"/>
        </w:rPr>
        <w:t>r INGOs, local NGOs, and other</w:t>
      </w:r>
      <w:r w:rsidR="00AA3A7B" w:rsidRPr="00DD10E4">
        <w:rPr>
          <w:rFonts w:ascii="Arial" w:eastAsia="Times New Roman" w:hAnsi="Arial" w:cs="Arial"/>
          <w:sz w:val="20"/>
          <w:lang w:val="en-GB" w:eastAsia="en-GB"/>
        </w:rPr>
        <w:t xml:space="preserve"> </w:t>
      </w:r>
      <w:r w:rsidR="00DD10E4">
        <w:rPr>
          <w:rFonts w:ascii="Arial" w:eastAsia="Times New Roman" w:hAnsi="Arial" w:cs="Arial"/>
          <w:sz w:val="20"/>
          <w:lang w:val="en-GB" w:eastAsia="en-GB"/>
        </w:rPr>
        <w:t>humanitarian actors</w:t>
      </w:r>
      <w:r w:rsidRPr="00DD10E4">
        <w:rPr>
          <w:rFonts w:ascii="Arial" w:eastAsia="Times New Roman" w:hAnsi="Arial" w:cs="Arial"/>
          <w:sz w:val="20"/>
          <w:lang w:val="en-GB" w:eastAsia="en-GB"/>
        </w:rPr>
        <w:t xml:space="preserve"> in the earthquake area</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 xml:space="preserve">Actively participate in developing excellent relations between IFRC and local </w:t>
      </w:r>
      <w:r w:rsidR="000974DA" w:rsidRPr="00DD10E4">
        <w:rPr>
          <w:rFonts w:ascii="Arial" w:eastAsia="Times New Roman" w:hAnsi="Arial" w:cs="Arial"/>
          <w:sz w:val="20"/>
          <w:lang w:val="en-GB" w:eastAsia="en-GB"/>
        </w:rPr>
        <w:t>P</w:t>
      </w:r>
      <w:r w:rsidRPr="00DD10E4">
        <w:rPr>
          <w:rFonts w:ascii="Arial" w:eastAsia="Times New Roman" w:hAnsi="Arial" w:cs="Arial"/>
          <w:sz w:val="20"/>
          <w:lang w:val="en-GB" w:eastAsia="en-GB"/>
        </w:rPr>
        <w:t>RCS Branches at all times</w:t>
      </w:r>
      <w:r w:rsidR="000D3FE4" w:rsidRPr="00DD10E4">
        <w:rPr>
          <w:rFonts w:ascii="Arial" w:eastAsia="Times New Roman" w:hAnsi="Arial" w:cs="Arial"/>
          <w:sz w:val="20"/>
          <w:lang w:val="en-GB" w:eastAsia="en-GB"/>
        </w:rPr>
        <w:t>;</w:t>
      </w:r>
    </w:p>
    <w:p w:rsidR="000974DA"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Responsible for directly managing office administrat</w:t>
      </w:r>
      <w:r w:rsidR="000974DA" w:rsidRPr="00DD10E4">
        <w:rPr>
          <w:rFonts w:ascii="Arial" w:eastAsia="Times New Roman" w:hAnsi="Arial" w:cs="Arial"/>
          <w:sz w:val="20"/>
          <w:lang w:val="en-GB" w:eastAsia="en-GB"/>
        </w:rPr>
        <w:t>ion in the Field Office</w:t>
      </w:r>
      <w:r w:rsidR="000D3FE4" w:rsidRPr="00DD10E4">
        <w:rPr>
          <w:rFonts w:ascii="Arial" w:eastAsia="Times New Roman" w:hAnsi="Arial" w:cs="Arial"/>
          <w:sz w:val="20"/>
          <w:lang w:val="en-GB" w:eastAsia="en-GB"/>
        </w:rPr>
        <w:t>;</w:t>
      </w:r>
    </w:p>
    <w:p w:rsidR="0078669E" w:rsidRPr="00DD10E4"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 xml:space="preserve">Conduct daily administrative tasks for </w:t>
      </w:r>
      <w:r w:rsidR="000974DA" w:rsidRPr="00DD10E4">
        <w:rPr>
          <w:rFonts w:ascii="Arial" w:eastAsia="Times New Roman" w:hAnsi="Arial" w:cs="Arial"/>
          <w:sz w:val="20"/>
          <w:lang w:val="en-GB" w:eastAsia="en-GB"/>
        </w:rPr>
        <w:t>PRCS</w:t>
      </w:r>
      <w:r w:rsidRPr="00DD10E4">
        <w:rPr>
          <w:rFonts w:ascii="Arial" w:eastAsia="Times New Roman" w:hAnsi="Arial" w:cs="Arial"/>
          <w:sz w:val="20"/>
          <w:lang w:val="en-GB" w:eastAsia="en-GB"/>
        </w:rPr>
        <w:t xml:space="preserve"> team</w:t>
      </w:r>
      <w:r w:rsidR="000974DA" w:rsidRPr="00DD10E4">
        <w:rPr>
          <w:rFonts w:ascii="Arial" w:eastAsia="Times New Roman" w:hAnsi="Arial" w:cs="Arial"/>
          <w:sz w:val="20"/>
          <w:lang w:val="en-GB" w:eastAsia="en-GB"/>
        </w:rPr>
        <w:t>s</w:t>
      </w:r>
      <w:r w:rsidR="000D3FE4" w:rsidRPr="00DD10E4">
        <w:rPr>
          <w:rFonts w:ascii="Arial" w:eastAsia="Times New Roman" w:hAnsi="Arial" w:cs="Arial"/>
          <w:sz w:val="20"/>
          <w:lang w:val="en-GB" w:eastAsia="en-GB"/>
        </w:rPr>
        <w:t>;</w:t>
      </w:r>
    </w:p>
    <w:p w:rsidR="0078669E" w:rsidRDefault="0078669E" w:rsidP="00DD10E4">
      <w:pPr>
        <w:pStyle w:val="ListParagraph"/>
        <w:numPr>
          <w:ilvl w:val="0"/>
          <w:numId w:val="44"/>
        </w:numPr>
        <w:spacing w:after="0" w:line="240" w:lineRule="auto"/>
        <w:rPr>
          <w:rFonts w:ascii="Arial" w:eastAsia="Times New Roman" w:hAnsi="Arial" w:cs="Arial"/>
          <w:sz w:val="20"/>
          <w:lang w:val="en-GB" w:eastAsia="en-GB"/>
        </w:rPr>
      </w:pPr>
      <w:r w:rsidRPr="00DD10E4">
        <w:rPr>
          <w:rFonts w:ascii="Arial" w:eastAsia="Times New Roman" w:hAnsi="Arial" w:cs="Arial"/>
          <w:sz w:val="20"/>
          <w:lang w:val="en-GB" w:eastAsia="en-GB"/>
        </w:rPr>
        <w:t xml:space="preserve">Collect and review travel forms, requisitions, program documents and other </w:t>
      </w:r>
      <w:r w:rsidR="000974DA" w:rsidRPr="00DD10E4">
        <w:rPr>
          <w:rFonts w:ascii="Arial" w:eastAsia="Times New Roman" w:hAnsi="Arial" w:cs="Arial"/>
          <w:sz w:val="20"/>
          <w:lang w:val="en-GB" w:eastAsia="en-GB"/>
        </w:rPr>
        <w:t xml:space="preserve">related </w:t>
      </w:r>
      <w:r w:rsidR="000D3FE4" w:rsidRPr="00DD10E4">
        <w:rPr>
          <w:rFonts w:ascii="Arial" w:eastAsia="Times New Roman" w:hAnsi="Arial" w:cs="Arial"/>
          <w:sz w:val="20"/>
          <w:lang w:val="en-GB" w:eastAsia="en-GB"/>
        </w:rPr>
        <w:t>documents.</w:t>
      </w:r>
    </w:p>
    <w:p w:rsidR="004C641B" w:rsidRPr="00DD10E4" w:rsidRDefault="004C641B" w:rsidP="00DD10E4">
      <w:pPr>
        <w:pStyle w:val="ListParagraph"/>
        <w:numPr>
          <w:ilvl w:val="0"/>
          <w:numId w:val="44"/>
        </w:numPr>
        <w:spacing w:after="0" w:line="240" w:lineRule="auto"/>
        <w:rPr>
          <w:rFonts w:ascii="Arial" w:eastAsia="Times New Roman" w:hAnsi="Arial" w:cs="Arial"/>
          <w:sz w:val="20"/>
          <w:lang w:val="en-GB" w:eastAsia="en-GB"/>
        </w:rPr>
      </w:pPr>
      <w:r>
        <w:rPr>
          <w:rFonts w:ascii="Arial" w:eastAsia="Times New Roman" w:hAnsi="Arial" w:cs="Arial"/>
          <w:sz w:val="20"/>
          <w:lang w:val="en-GB" w:eastAsia="en-GB"/>
        </w:rPr>
        <w:t xml:space="preserve">Prepare weekly and monthly reports </w:t>
      </w:r>
    </w:p>
    <w:p w:rsidR="00765EAE" w:rsidRPr="00AA3A7B" w:rsidRDefault="0078669E" w:rsidP="003065A7">
      <w:pPr>
        <w:spacing w:after="0" w:line="240" w:lineRule="auto"/>
        <w:rPr>
          <w:rFonts w:ascii="Arial" w:hAnsi="Arial" w:cs="Arial"/>
          <w:sz w:val="20"/>
        </w:rPr>
      </w:pPr>
      <w:r w:rsidRPr="0078669E">
        <w:rPr>
          <w:rFonts w:ascii="Arial" w:eastAsia="Times New Roman" w:hAnsi="Arial" w:cs="Arial"/>
          <w:b/>
          <w:bCs/>
          <w:sz w:val="20"/>
          <w:lang w:val="en-GB" w:eastAsia="en-GB"/>
        </w:rPr>
        <w:t> </w:t>
      </w:r>
    </w:p>
    <w:p w:rsidR="006F0FA5" w:rsidRPr="00AA3A7B" w:rsidRDefault="006F0FA5" w:rsidP="00AA3A7B">
      <w:pPr>
        <w:spacing w:line="240" w:lineRule="auto"/>
        <w:jc w:val="both"/>
        <w:rPr>
          <w:rFonts w:ascii="Arial" w:hAnsi="Arial" w:cs="Arial"/>
          <w:b/>
          <w:color w:val="auto"/>
          <w:sz w:val="20"/>
        </w:rPr>
      </w:pPr>
      <w:r w:rsidRPr="00AA3A7B">
        <w:rPr>
          <w:rFonts w:ascii="Arial" w:hAnsi="Arial" w:cs="Arial"/>
          <w:b/>
          <w:i/>
          <w:color w:val="auto"/>
          <w:sz w:val="20"/>
        </w:rPr>
        <w:t>Pakistan Earthquake 2005</w:t>
      </w:r>
      <w:r w:rsidRPr="00AA3A7B">
        <w:rPr>
          <w:rFonts w:ascii="Arial" w:hAnsi="Arial" w:cs="Arial"/>
          <w:b/>
          <w:color w:val="auto"/>
          <w:sz w:val="20"/>
        </w:rPr>
        <w:t xml:space="preserve"> </w:t>
      </w:r>
      <w:r w:rsidR="003740CA" w:rsidRPr="00AA3A7B">
        <w:rPr>
          <w:rFonts w:ascii="Arial" w:hAnsi="Arial" w:cs="Arial"/>
          <w:b/>
          <w:color w:val="auto"/>
          <w:sz w:val="20"/>
        </w:rPr>
        <w:t>-</w:t>
      </w:r>
      <w:r w:rsidR="003740CA" w:rsidRPr="00AA3A7B">
        <w:rPr>
          <w:rFonts w:ascii="Arial" w:hAnsi="Arial" w:cs="Arial"/>
          <w:color w:val="auto"/>
          <w:sz w:val="20"/>
        </w:rPr>
        <w:t xml:space="preserve"> Started</w:t>
      </w:r>
      <w:r w:rsidR="006D69F9" w:rsidRPr="00AA3A7B">
        <w:rPr>
          <w:rFonts w:ascii="Arial" w:hAnsi="Arial" w:cs="Arial"/>
          <w:color w:val="auto"/>
          <w:sz w:val="20"/>
        </w:rPr>
        <w:t xml:space="preserve"> as a volunteer with PRCS for the relief operation in Balakot. Later given a contract by PRCS</w:t>
      </w:r>
      <w:r w:rsidRPr="00AA3A7B">
        <w:rPr>
          <w:rFonts w:ascii="Arial" w:hAnsi="Arial" w:cs="Arial"/>
          <w:color w:val="auto"/>
          <w:sz w:val="20"/>
        </w:rPr>
        <w:t xml:space="preserve"> as </w:t>
      </w:r>
      <w:r w:rsidR="006D69F9" w:rsidRPr="00AA3A7B">
        <w:rPr>
          <w:rFonts w:ascii="Arial" w:hAnsi="Arial" w:cs="Arial"/>
          <w:color w:val="auto"/>
          <w:sz w:val="20"/>
        </w:rPr>
        <w:t>Field Officer</w:t>
      </w:r>
      <w:r w:rsidRPr="00AA3A7B">
        <w:rPr>
          <w:rFonts w:ascii="Arial" w:hAnsi="Arial" w:cs="Arial"/>
          <w:color w:val="auto"/>
          <w:sz w:val="20"/>
        </w:rPr>
        <w:t xml:space="preserve"> for Allai Valley</w:t>
      </w:r>
      <w:r w:rsidR="006D69F9" w:rsidRPr="00AA3A7B">
        <w:rPr>
          <w:rFonts w:ascii="Arial" w:hAnsi="Arial" w:cs="Arial"/>
          <w:color w:val="auto"/>
          <w:sz w:val="20"/>
        </w:rPr>
        <w:t xml:space="preserve">, </w:t>
      </w:r>
      <w:r w:rsidRPr="00AA3A7B">
        <w:rPr>
          <w:rFonts w:ascii="Arial" w:hAnsi="Arial" w:cs="Arial"/>
          <w:color w:val="auto"/>
          <w:sz w:val="20"/>
        </w:rPr>
        <w:t xml:space="preserve">NWFP. Established and managed Banna base camp. Provide NFI and warm </w:t>
      </w:r>
      <w:r w:rsidR="001267A5" w:rsidRPr="00AA3A7B">
        <w:rPr>
          <w:rFonts w:ascii="Arial" w:hAnsi="Arial" w:cs="Arial"/>
          <w:color w:val="auto"/>
          <w:sz w:val="20"/>
        </w:rPr>
        <w:t>shelters to</w:t>
      </w:r>
      <w:r w:rsidRPr="00AA3A7B">
        <w:rPr>
          <w:rFonts w:ascii="Arial" w:hAnsi="Arial" w:cs="Arial"/>
          <w:color w:val="auto"/>
          <w:sz w:val="20"/>
        </w:rPr>
        <w:t xml:space="preserve"> 10,000 fam</w:t>
      </w:r>
      <w:r w:rsidR="00794813" w:rsidRPr="00AA3A7B">
        <w:rPr>
          <w:rFonts w:ascii="Arial" w:hAnsi="Arial" w:cs="Arial"/>
          <w:color w:val="auto"/>
          <w:sz w:val="20"/>
        </w:rPr>
        <w:t>i</w:t>
      </w:r>
      <w:r w:rsidRPr="00AA3A7B">
        <w:rPr>
          <w:rFonts w:ascii="Arial" w:hAnsi="Arial" w:cs="Arial"/>
          <w:color w:val="auto"/>
          <w:sz w:val="20"/>
        </w:rPr>
        <w:t xml:space="preserve">lies of Allai Valley. Managed a team of 40 PRCS </w:t>
      </w:r>
      <w:r w:rsidR="001267A5" w:rsidRPr="00AA3A7B">
        <w:rPr>
          <w:rFonts w:ascii="Arial" w:hAnsi="Arial" w:cs="Arial"/>
          <w:color w:val="auto"/>
          <w:sz w:val="20"/>
        </w:rPr>
        <w:t xml:space="preserve">Volunteers. </w:t>
      </w:r>
      <w:r w:rsidRPr="00AA3A7B">
        <w:rPr>
          <w:rFonts w:ascii="Arial" w:hAnsi="Arial" w:cs="Arial"/>
          <w:color w:val="auto"/>
          <w:sz w:val="20"/>
        </w:rPr>
        <w:t>Supported the Relief Delegate in Besham to for conducting relief operations</w:t>
      </w:r>
    </w:p>
    <w:p w:rsidR="008F2CD1" w:rsidRPr="00C50B0B" w:rsidRDefault="00C50B0B" w:rsidP="008F2CD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b/>
          <w:bCs/>
          <w:color w:val="auto"/>
        </w:rPr>
      </w:pPr>
      <w:r w:rsidRPr="00C50B0B">
        <w:rPr>
          <w:rStyle w:val="SubsectionDateChar1"/>
          <w:rFonts w:ascii="Arial" w:hAnsi="Arial" w:cs="Arial"/>
          <w:b/>
          <w:color w:val="auto"/>
          <w:szCs w:val="20"/>
        </w:rPr>
        <w:t>Competencies</w:t>
      </w:r>
    </w:p>
    <w:p w:rsidR="004C0D25" w:rsidRDefault="004C0D25"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p>
    <w:p w:rsidR="002A26D9" w:rsidRPr="00C50B0B" w:rsidRDefault="003740CA" w:rsidP="002A26D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r w:rsidRPr="00C50B0B">
        <w:rPr>
          <w:rFonts w:ascii="Arial" w:hAnsi="Arial" w:cs="Arial"/>
          <w:b/>
          <w:i/>
          <w:color w:val="auto"/>
          <w:sz w:val="20"/>
        </w:rPr>
        <w:t>Coordination</w:t>
      </w:r>
    </w:p>
    <w:p w:rsidR="002A26D9" w:rsidRPr="008416B5" w:rsidRDefault="003740CA" w:rsidP="002A26D9">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8416B5">
        <w:rPr>
          <w:rFonts w:ascii="Arial" w:hAnsi="Arial" w:cs="Arial"/>
          <w:color w:val="auto"/>
          <w:sz w:val="20"/>
        </w:rPr>
        <w:t>Coordination</w:t>
      </w:r>
      <w:r w:rsidR="002A26D9" w:rsidRPr="008416B5">
        <w:rPr>
          <w:rFonts w:ascii="Arial" w:hAnsi="Arial" w:cs="Arial"/>
          <w:color w:val="auto"/>
          <w:sz w:val="20"/>
        </w:rPr>
        <w:t xml:space="preserve"> with National Society, movement partners, UN agencies, other participating actors and local/provincial and national </w:t>
      </w:r>
      <w:r w:rsidRPr="008416B5">
        <w:rPr>
          <w:rFonts w:ascii="Arial" w:hAnsi="Arial" w:cs="Arial"/>
          <w:color w:val="auto"/>
          <w:sz w:val="20"/>
        </w:rPr>
        <w:t>government</w:t>
      </w:r>
      <w:r w:rsidR="002A26D9" w:rsidRPr="008416B5">
        <w:rPr>
          <w:rFonts w:ascii="Arial" w:hAnsi="Arial" w:cs="Arial"/>
          <w:color w:val="auto"/>
          <w:sz w:val="20"/>
        </w:rPr>
        <w:t xml:space="preserve"> officials;</w:t>
      </w:r>
    </w:p>
    <w:p w:rsidR="002A26D9" w:rsidRDefault="002A26D9" w:rsidP="002A26D9">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2A26D9">
        <w:rPr>
          <w:rFonts w:ascii="Arial" w:hAnsi="Arial" w:cs="Arial"/>
          <w:color w:val="auto"/>
          <w:sz w:val="20"/>
        </w:rPr>
        <w:t xml:space="preserve">Built </w:t>
      </w:r>
      <w:r w:rsidR="003740CA" w:rsidRPr="002A26D9">
        <w:rPr>
          <w:rFonts w:ascii="Arial" w:hAnsi="Arial" w:cs="Arial"/>
          <w:color w:val="auto"/>
          <w:sz w:val="20"/>
        </w:rPr>
        <w:t>consensus</w:t>
      </w:r>
      <w:r w:rsidRPr="002A26D9">
        <w:rPr>
          <w:rFonts w:ascii="Arial" w:hAnsi="Arial" w:cs="Arial"/>
          <w:color w:val="auto"/>
          <w:sz w:val="20"/>
        </w:rPr>
        <w:t xml:space="preserve"> on need based solution for</w:t>
      </w:r>
      <w:r>
        <w:rPr>
          <w:rFonts w:ascii="Arial" w:hAnsi="Arial" w:cs="Arial"/>
          <w:color w:val="auto"/>
          <w:sz w:val="20"/>
        </w:rPr>
        <w:t xml:space="preserve"> shelter</w:t>
      </w:r>
      <w:r w:rsidRPr="002A26D9">
        <w:rPr>
          <w:rFonts w:ascii="Arial" w:hAnsi="Arial" w:cs="Arial"/>
          <w:color w:val="auto"/>
          <w:sz w:val="20"/>
        </w:rPr>
        <w:t xml:space="preserve"> preparedness</w:t>
      </w:r>
      <w:r>
        <w:rPr>
          <w:rFonts w:ascii="Arial" w:hAnsi="Arial" w:cs="Arial"/>
          <w:color w:val="auto"/>
          <w:sz w:val="20"/>
        </w:rPr>
        <w:t xml:space="preserve"> and</w:t>
      </w:r>
      <w:r w:rsidRPr="002A26D9">
        <w:rPr>
          <w:rFonts w:ascii="Arial" w:hAnsi="Arial" w:cs="Arial"/>
          <w:color w:val="auto"/>
          <w:sz w:val="20"/>
        </w:rPr>
        <w:t xml:space="preserve"> response</w:t>
      </w:r>
      <w:r>
        <w:rPr>
          <w:rFonts w:ascii="Arial" w:hAnsi="Arial" w:cs="Arial"/>
          <w:color w:val="auto"/>
          <w:sz w:val="20"/>
        </w:rPr>
        <w:t>.</w:t>
      </w:r>
      <w:r w:rsidRPr="002A26D9">
        <w:rPr>
          <w:rFonts w:ascii="Arial" w:hAnsi="Arial" w:cs="Arial"/>
          <w:color w:val="auto"/>
          <w:sz w:val="20"/>
        </w:rPr>
        <w:t xml:space="preserve"> </w:t>
      </w:r>
    </w:p>
    <w:p w:rsidR="00C50B0B" w:rsidRDefault="00C50B0B" w:rsidP="00C50B0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p>
    <w:p w:rsidR="00C50B0B" w:rsidRPr="00C50B0B" w:rsidRDefault="00C50B0B" w:rsidP="00C50B0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r w:rsidRPr="00C50B0B">
        <w:rPr>
          <w:rFonts w:ascii="Arial" w:hAnsi="Arial" w:cs="Arial"/>
          <w:b/>
          <w:i/>
          <w:color w:val="auto"/>
          <w:sz w:val="20"/>
        </w:rPr>
        <w:t>Reporting</w:t>
      </w:r>
    </w:p>
    <w:p w:rsidR="00C50B0B" w:rsidRPr="00C50B0B" w:rsidRDefault="003740CA" w:rsidP="002A26D9">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C50B0B">
        <w:rPr>
          <w:rFonts w:ascii="Arial" w:hAnsi="Arial" w:cs="Arial"/>
          <w:color w:val="auto"/>
          <w:sz w:val="20"/>
        </w:rPr>
        <w:t>Preparation</w:t>
      </w:r>
      <w:r w:rsidR="00C50B0B" w:rsidRPr="00C50B0B">
        <w:rPr>
          <w:rFonts w:ascii="Arial" w:hAnsi="Arial" w:cs="Arial"/>
          <w:color w:val="auto"/>
          <w:sz w:val="20"/>
        </w:rPr>
        <w:t xml:space="preserve"> of operational reports </w:t>
      </w:r>
      <w:r w:rsidR="00C50B0B">
        <w:rPr>
          <w:rFonts w:ascii="Arial" w:hAnsi="Arial" w:cs="Arial"/>
          <w:color w:val="auto"/>
          <w:sz w:val="20"/>
        </w:rPr>
        <w:t>(</w:t>
      </w:r>
      <w:r w:rsidR="00C50B0B" w:rsidRPr="00C50B0B">
        <w:rPr>
          <w:rFonts w:ascii="Arial" w:hAnsi="Arial" w:cs="Arial"/>
          <w:color w:val="auto"/>
          <w:sz w:val="20"/>
        </w:rPr>
        <w:t>narrative and financial</w:t>
      </w:r>
      <w:r w:rsidR="00C50B0B">
        <w:rPr>
          <w:rFonts w:ascii="Arial" w:hAnsi="Arial" w:cs="Arial"/>
          <w:color w:val="auto"/>
          <w:sz w:val="20"/>
        </w:rPr>
        <w:t>)</w:t>
      </w:r>
      <w:r w:rsidR="00C50B0B" w:rsidRPr="00C50B0B">
        <w:rPr>
          <w:rFonts w:ascii="Arial" w:hAnsi="Arial" w:cs="Arial"/>
          <w:color w:val="auto"/>
          <w:sz w:val="20"/>
        </w:rPr>
        <w:t xml:space="preserve"> for PRCS management to be presented to the donors;</w:t>
      </w:r>
    </w:p>
    <w:p w:rsidR="00C50B0B" w:rsidRDefault="003740CA" w:rsidP="002A26D9">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Pr>
          <w:rFonts w:ascii="Arial" w:hAnsi="Arial" w:cs="Arial"/>
          <w:color w:val="auto"/>
          <w:sz w:val="20"/>
        </w:rPr>
        <w:t>Preparation</w:t>
      </w:r>
      <w:r w:rsidR="00C50B0B">
        <w:rPr>
          <w:rFonts w:ascii="Arial" w:hAnsi="Arial" w:cs="Arial"/>
          <w:color w:val="auto"/>
          <w:sz w:val="20"/>
        </w:rPr>
        <w:t xml:space="preserve"> of weekly and monthly reports for the PRCS management;</w:t>
      </w:r>
    </w:p>
    <w:p w:rsidR="002A26D9" w:rsidRDefault="002A26D9"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p>
    <w:p w:rsidR="002A26D9" w:rsidRDefault="002A26D9" w:rsidP="002A26D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r>
        <w:rPr>
          <w:rFonts w:ascii="Arial" w:hAnsi="Arial" w:cs="Arial"/>
          <w:b/>
          <w:i/>
          <w:color w:val="auto"/>
          <w:sz w:val="20"/>
        </w:rPr>
        <w:t>HR</w:t>
      </w:r>
    </w:p>
    <w:p w:rsidR="002A26D9" w:rsidRDefault="002A26D9" w:rsidP="002A26D9">
      <w:pPr>
        <w:pStyle w:val="DefaultText"/>
        <w:numPr>
          <w:ilvl w:val="1"/>
          <w:numId w:val="2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Pr>
          <w:rFonts w:ascii="Arial" w:hAnsi="Arial" w:cs="Arial"/>
          <w:color w:val="auto"/>
          <w:sz w:val="20"/>
        </w:rPr>
        <w:t xml:space="preserve">Line management of </w:t>
      </w:r>
      <w:r w:rsidRPr="00DD10E4">
        <w:rPr>
          <w:rFonts w:ascii="Arial" w:hAnsi="Arial" w:cs="Arial"/>
          <w:color w:val="auto"/>
          <w:sz w:val="20"/>
        </w:rPr>
        <w:t>50+ staff members</w:t>
      </w:r>
      <w:r>
        <w:rPr>
          <w:rFonts w:ascii="Arial" w:hAnsi="Arial" w:cs="Arial"/>
          <w:color w:val="auto"/>
          <w:sz w:val="20"/>
        </w:rPr>
        <w:t xml:space="preserve"> and 40+ volunteers</w:t>
      </w:r>
      <w:r w:rsidRPr="00DD10E4">
        <w:rPr>
          <w:rFonts w:ascii="Arial" w:hAnsi="Arial" w:cs="Arial"/>
          <w:color w:val="auto"/>
          <w:sz w:val="20"/>
        </w:rPr>
        <w:t xml:space="preserve"> of different projects</w:t>
      </w:r>
      <w:r>
        <w:rPr>
          <w:rFonts w:ascii="Arial" w:hAnsi="Arial" w:cs="Arial"/>
          <w:color w:val="auto"/>
          <w:sz w:val="20"/>
        </w:rPr>
        <w:t xml:space="preserve">(Health, WatSan, Relief) </w:t>
      </w:r>
      <w:r w:rsidRPr="00DD10E4">
        <w:rPr>
          <w:rFonts w:ascii="Arial" w:hAnsi="Arial" w:cs="Arial"/>
          <w:color w:val="auto"/>
          <w:sz w:val="20"/>
        </w:rPr>
        <w:t>and support staff</w:t>
      </w:r>
      <w:r>
        <w:rPr>
          <w:rFonts w:ascii="Arial" w:hAnsi="Arial" w:cs="Arial"/>
          <w:color w:val="auto"/>
          <w:sz w:val="20"/>
        </w:rPr>
        <w:t xml:space="preserve">(admin, security, logistics, finance) during a single </w:t>
      </w:r>
      <w:r w:rsidR="003740CA">
        <w:rPr>
          <w:rFonts w:ascii="Arial" w:hAnsi="Arial" w:cs="Arial"/>
          <w:color w:val="auto"/>
          <w:sz w:val="20"/>
        </w:rPr>
        <w:t>assignment</w:t>
      </w:r>
      <w:r>
        <w:rPr>
          <w:rFonts w:ascii="Arial" w:hAnsi="Arial" w:cs="Arial"/>
          <w:color w:val="auto"/>
          <w:sz w:val="20"/>
        </w:rPr>
        <w:t>;</w:t>
      </w:r>
    </w:p>
    <w:p w:rsidR="002A26D9" w:rsidRPr="00DD10E4" w:rsidRDefault="002A26D9" w:rsidP="002A26D9">
      <w:pPr>
        <w:pStyle w:val="DefaultText"/>
        <w:numPr>
          <w:ilvl w:val="1"/>
          <w:numId w:val="2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Pr>
          <w:rFonts w:ascii="Arial" w:hAnsi="Arial" w:cs="Arial"/>
          <w:color w:val="auto"/>
          <w:sz w:val="20"/>
        </w:rPr>
        <w:t>Supervision of 50+ volunteers for the implementation of relief activities.</w:t>
      </w:r>
    </w:p>
    <w:p w:rsidR="002A26D9" w:rsidRPr="00AA3A7B" w:rsidRDefault="002A26D9"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p>
    <w:p w:rsidR="004C0D25" w:rsidRPr="00AA3A7B" w:rsidRDefault="004C0D25"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r w:rsidRPr="00AA3A7B">
        <w:rPr>
          <w:rFonts w:ascii="Arial" w:hAnsi="Arial" w:cs="Arial"/>
          <w:b/>
          <w:i/>
          <w:color w:val="auto"/>
          <w:sz w:val="20"/>
        </w:rPr>
        <w:t xml:space="preserve">Finance </w:t>
      </w:r>
    </w:p>
    <w:p w:rsidR="004C0D25" w:rsidRDefault="008416B5" w:rsidP="00F124DD">
      <w:pPr>
        <w:pStyle w:val="DefaultText"/>
        <w:numPr>
          <w:ilvl w:val="1"/>
          <w:numId w:val="2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Pr>
          <w:rFonts w:ascii="Arial" w:hAnsi="Arial" w:cs="Arial"/>
          <w:color w:val="auto"/>
          <w:sz w:val="20"/>
        </w:rPr>
        <w:t>Verification and payment</w:t>
      </w:r>
      <w:r w:rsidR="00F124DD" w:rsidRPr="00AA3A7B">
        <w:rPr>
          <w:rFonts w:ascii="Arial" w:hAnsi="Arial" w:cs="Arial"/>
          <w:color w:val="auto"/>
          <w:sz w:val="20"/>
        </w:rPr>
        <w:t xml:space="preserve"> of </w:t>
      </w:r>
      <w:r>
        <w:rPr>
          <w:rFonts w:ascii="Arial" w:hAnsi="Arial" w:cs="Arial"/>
          <w:color w:val="auto"/>
          <w:sz w:val="20"/>
        </w:rPr>
        <w:t xml:space="preserve">invoices, salary slips, perdiem sheets and daily </w:t>
      </w:r>
      <w:r w:rsidR="003740CA">
        <w:rPr>
          <w:rFonts w:ascii="Arial" w:hAnsi="Arial" w:cs="Arial"/>
          <w:color w:val="auto"/>
          <w:sz w:val="20"/>
        </w:rPr>
        <w:t>wage</w:t>
      </w:r>
      <w:r>
        <w:rPr>
          <w:rFonts w:ascii="Arial" w:hAnsi="Arial" w:cs="Arial"/>
          <w:color w:val="auto"/>
          <w:sz w:val="20"/>
        </w:rPr>
        <w:t xml:space="preserve"> sheet</w:t>
      </w:r>
      <w:r w:rsidR="000D3FE4">
        <w:rPr>
          <w:rFonts w:ascii="Arial" w:hAnsi="Arial" w:cs="Arial"/>
          <w:color w:val="auto"/>
          <w:sz w:val="20"/>
        </w:rPr>
        <w:t>;</w:t>
      </w:r>
    </w:p>
    <w:p w:rsidR="004C0D25" w:rsidRPr="00AA3A7B" w:rsidRDefault="00F124DD" w:rsidP="004C0D25">
      <w:pPr>
        <w:pStyle w:val="DefaultText"/>
        <w:numPr>
          <w:ilvl w:val="1"/>
          <w:numId w:val="2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AA3A7B">
        <w:rPr>
          <w:rFonts w:ascii="Arial" w:hAnsi="Arial" w:cs="Arial"/>
          <w:color w:val="auto"/>
          <w:sz w:val="20"/>
        </w:rPr>
        <w:t xml:space="preserve">Handling of </w:t>
      </w:r>
      <w:r w:rsidR="008416B5">
        <w:rPr>
          <w:rFonts w:ascii="Arial" w:hAnsi="Arial" w:cs="Arial"/>
          <w:color w:val="auto"/>
          <w:sz w:val="20"/>
        </w:rPr>
        <w:t>funds transfer and</w:t>
      </w:r>
      <w:r w:rsidR="004C0D25" w:rsidRPr="00AA3A7B">
        <w:rPr>
          <w:rFonts w:ascii="Arial" w:hAnsi="Arial" w:cs="Arial"/>
          <w:color w:val="auto"/>
          <w:sz w:val="20"/>
        </w:rPr>
        <w:t xml:space="preserve"> petty cash. </w:t>
      </w:r>
    </w:p>
    <w:p w:rsidR="00907978" w:rsidRDefault="00907978" w:rsidP="0090797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p>
    <w:p w:rsidR="00907978" w:rsidRPr="00AA3A7B" w:rsidRDefault="00907978" w:rsidP="0090797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b/>
          <w:i/>
          <w:color w:val="auto"/>
          <w:sz w:val="20"/>
        </w:rPr>
      </w:pPr>
      <w:r w:rsidRPr="00AA3A7B">
        <w:rPr>
          <w:rFonts w:ascii="Arial" w:hAnsi="Arial" w:cs="Arial"/>
          <w:b/>
          <w:i/>
          <w:color w:val="auto"/>
          <w:sz w:val="20"/>
        </w:rPr>
        <w:t>Logistics</w:t>
      </w:r>
    </w:p>
    <w:p w:rsidR="00F022E6" w:rsidRPr="00F022E6" w:rsidRDefault="00F022E6" w:rsidP="002A26D9">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F022E6">
        <w:rPr>
          <w:rFonts w:ascii="Arial" w:hAnsi="Arial" w:cs="Arial"/>
          <w:color w:val="auto"/>
          <w:sz w:val="20"/>
        </w:rPr>
        <w:t>Administration, location identification/</w:t>
      </w:r>
      <w:r w:rsidR="003740CA" w:rsidRPr="00F022E6">
        <w:rPr>
          <w:rFonts w:ascii="Arial" w:hAnsi="Arial" w:cs="Arial"/>
          <w:color w:val="auto"/>
          <w:sz w:val="20"/>
        </w:rPr>
        <w:t>preparation</w:t>
      </w:r>
      <w:r w:rsidRPr="00F022E6">
        <w:rPr>
          <w:rFonts w:ascii="Arial" w:hAnsi="Arial" w:cs="Arial"/>
          <w:color w:val="auto"/>
          <w:sz w:val="20"/>
        </w:rPr>
        <w:t>, communication and management of loading/unloading slings during winter relief heli operation;</w:t>
      </w:r>
    </w:p>
    <w:p w:rsidR="00907978" w:rsidRPr="00AA3A7B" w:rsidRDefault="00907978" w:rsidP="00907978">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AA3A7B">
        <w:rPr>
          <w:rFonts w:ascii="Arial" w:hAnsi="Arial" w:cs="Arial"/>
          <w:color w:val="auto"/>
          <w:sz w:val="20"/>
        </w:rPr>
        <w:t xml:space="preserve">Preparation of </w:t>
      </w:r>
      <w:r w:rsidR="006F0FA5" w:rsidRPr="00AA3A7B">
        <w:rPr>
          <w:rFonts w:ascii="Arial" w:hAnsi="Arial" w:cs="Arial"/>
          <w:color w:val="auto"/>
          <w:sz w:val="20"/>
        </w:rPr>
        <w:t xml:space="preserve">relevant </w:t>
      </w:r>
      <w:r w:rsidR="00F022E6">
        <w:rPr>
          <w:rFonts w:ascii="Arial" w:hAnsi="Arial" w:cs="Arial"/>
          <w:color w:val="auto"/>
          <w:sz w:val="20"/>
        </w:rPr>
        <w:t>documentation</w:t>
      </w:r>
      <w:r w:rsidR="006F0FA5" w:rsidRPr="00AA3A7B">
        <w:rPr>
          <w:rFonts w:ascii="Arial" w:hAnsi="Arial" w:cs="Arial"/>
          <w:color w:val="auto"/>
          <w:sz w:val="20"/>
        </w:rPr>
        <w:t xml:space="preserve"> </w:t>
      </w:r>
      <w:r w:rsidR="001267A5" w:rsidRPr="00AA3A7B">
        <w:rPr>
          <w:rFonts w:ascii="Arial" w:hAnsi="Arial" w:cs="Arial"/>
          <w:color w:val="auto"/>
          <w:sz w:val="20"/>
        </w:rPr>
        <w:t>for procurement</w:t>
      </w:r>
      <w:r w:rsidR="000D3FE4">
        <w:rPr>
          <w:rFonts w:ascii="Arial" w:hAnsi="Arial" w:cs="Arial"/>
          <w:color w:val="auto"/>
          <w:sz w:val="20"/>
        </w:rPr>
        <w:t>;</w:t>
      </w:r>
    </w:p>
    <w:p w:rsidR="00907978" w:rsidRDefault="00794813" w:rsidP="00907978">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sidRPr="00AA3A7B">
        <w:rPr>
          <w:rFonts w:ascii="Arial" w:hAnsi="Arial" w:cs="Arial"/>
          <w:color w:val="auto"/>
          <w:sz w:val="20"/>
        </w:rPr>
        <w:lastRenderedPageBreak/>
        <w:t>Procurement and mainte</w:t>
      </w:r>
      <w:r w:rsidR="00907978" w:rsidRPr="00AA3A7B">
        <w:rPr>
          <w:rFonts w:ascii="Arial" w:hAnsi="Arial" w:cs="Arial"/>
          <w:color w:val="auto"/>
          <w:sz w:val="20"/>
        </w:rPr>
        <w:t>n</w:t>
      </w:r>
      <w:r w:rsidRPr="00AA3A7B">
        <w:rPr>
          <w:rFonts w:ascii="Arial" w:hAnsi="Arial" w:cs="Arial"/>
          <w:color w:val="auto"/>
          <w:sz w:val="20"/>
        </w:rPr>
        <w:t>an</w:t>
      </w:r>
      <w:r w:rsidR="00907978" w:rsidRPr="00AA3A7B">
        <w:rPr>
          <w:rFonts w:ascii="Arial" w:hAnsi="Arial" w:cs="Arial"/>
          <w:color w:val="auto"/>
          <w:sz w:val="20"/>
        </w:rPr>
        <w:t xml:space="preserve">ce of </w:t>
      </w:r>
      <w:r w:rsidR="00F022E6" w:rsidRPr="00AA3A7B">
        <w:rPr>
          <w:rFonts w:ascii="Arial" w:hAnsi="Arial" w:cs="Arial"/>
          <w:color w:val="auto"/>
          <w:sz w:val="20"/>
        </w:rPr>
        <w:t xml:space="preserve">office </w:t>
      </w:r>
      <w:r w:rsidR="00907978" w:rsidRPr="00AA3A7B">
        <w:rPr>
          <w:rFonts w:ascii="Arial" w:hAnsi="Arial" w:cs="Arial"/>
          <w:color w:val="auto"/>
          <w:sz w:val="20"/>
        </w:rPr>
        <w:t>equipment</w:t>
      </w:r>
      <w:r w:rsidR="006F0FA5" w:rsidRPr="00AA3A7B">
        <w:rPr>
          <w:rFonts w:ascii="Arial" w:hAnsi="Arial" w:cs="Arial"/>
          <w:color w:val="auto"/>
          <w:sz w:val="20"/>
        </w:rPr>
        <w:t>.</w:t>
      </w:r>
    </w:p>
    <w:p w:rsidR="004C641B" w:rsidRDefault="004C641B" w:rsidP="00907978">
      <w:pPr>
        <w:pStyle w:val="DefaultText"/>
        <w:numPr>
          <w:ilvl w:val="0"/>
          <w:numId w:val="2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Arial" w:hAnsi="Arial" w:cs="Arial"/>
          <w:color w:val="auto"/>
          <w:sz w:val="20"/>
        </w:rPr>
      </w:pPr>
      <w:r>
        <w:rPr>
          <w:rFonts w:ascii="Arial" w:hAnsi="Arial" w:cs="Arial"/>
          <w:color w:val="auto"/>
          <w:sz w:val="20"/>
        </w:rPr>
        <w:t xml:space="preserve">Keep track and prepare records for the NFI in pipelines </w:t>
      </w:r>
    </w:p>
    <w:p w:rsidR="0018538B" w:rsidRPr="00AA3A7B" w:rsidRDefault="002A26D9" w:rsidP="0018538B">
      <w:pPr>
        <w:pStyle w:val="Section"/>
        <w:jc w:val="both"/>
        <w:rPr>
          <w:rFonts w:ascii="Arial" w:hAnsi="Arial" w:cs="Arial"/>
          <w:color w:val="auto"/>
          <w:sz w:val="20"/>
        </w:rPr>
      </w:pPr>
      <w:r>
        <w:rPr>
          <w:rFonts w:ascii="Arial" w:hAnsi="Arial" w:cs="Arial"/>
          <w:color w:val="auto"/>
          <w:sz w:val="20"/>
        </w:rPr>
        <w:t xml:space="preserve">Trainings </w:t>
      </w:r>
      <w:r w:rsidR="003740CA">
        <w:rPr>
          <w:rFonts w:ascii="Arial" w:hAnsi="Arial" w:cs="Arial"/>
          <w:color w:val="auto"/>
          <w:sz w:val="20"/>
        </w:rPr>
        <w:t>Participated</w:t>
      </w:r>
    </w:p>
    <w:p w:rsidR="0018538B" w:rsidRPr="00AA3A7B" w:rsidRDefault="0018538B" w:rsidP="00F124DD">
      <w:pPr>
        <w:pStyle w:val="ListParagraph"/>
        <w:numPr>
          <w:ilvl w:val="0"/>
          <w:numId w:val="30"/>
        </w:numPr>
        <w:rPr>
          <w:rFonts w:ascii="Arial" w:hAnsi="Arial" w:cs="Arial"/>
          <w:color w:val="auto"/>
          <w:sz w:val="20"/>
        </w:rPr>
      </w:pPr>
      <w:r w:rsidRPr="00AA3A7B">
        <w:rPr>
          <w:rFonts w:ascii="Arial" w:hAnsi="Arial" w:cs="Arial"/>
          <w:color w:val="auto"/>
          <w:sz w:val="20"/>
        </w:rPr>
        <w:t xml:space="preserve">Planning, Monitoring, Evaluation and Reporting  Workshop – </w:t>
      </w:r>
      <w:r w:rsidR="007C7F60" w:rsidRPr="00AA3A7B">
        <w:rPr>
          <w:rFonts w:ascii="Arial" w:hAnsi="Arial" w:cs="Arial"/>
          <w:color w:val="auto"/>
          <w:sz w:val="20"/>
        </w:rPr>
        <w:t>Mansehra</w:t>
      </w:r>
      <w:r w:rsidRPr="00AA3A7B">
        <w:rPr>
          <w:rFonts w:ascii="Arial" w:hAnsi="Arial" w:cs="Arial"/>
          <w:color w:val="auto"/>
          <w:sz w:val="20"/>
        </w:rPr>
        <w:t>, Pakistan Jan</w:t>
      </w:r>
      <w:r w:rsidR="00CF7512" w:rsidRPr="00AA3A7B">
        <w:rPr>
          <w:rFonts w:ascii="Arial" w:hAnsi="Arial" w:cs="Arial"/>
          <w:color w:val="auto"/>
          <w:sz w:val="20"/>
        </w:rPr>
        <w:t xml:space="preserve">, </w:t>
      </w:r>
      <w:r w:rsidR="007C7F60" w:rsidRPr="00AA3A7B">
        <w:rPr>
          <w:rFonts w:ascii="Arial" w:hAnsi="Arial" w:cs="Arial"/>
          <w:color w:val="auto"/>
          <w:sz w:val="20"/>
        </w:rPr>
        <w:t>2006</w:t>
      </w:r>
      <w:r w:rsidR="000D3FE4">
        <w:rPr>
          <w:rFonts w:ascii="Arial" w:hAnsi="Arial" w:cs="Arial"/>
          <w:color w:val="auto"/>
          <w:sz w:val="20"/>
        </w:rPr>
        <w:t>;</w:t>
      </w:r>
    </w:p>
    <w:p w:rsidR="0018538B" w:rsidRDefault="003740CA" w:rsidP="00F124DD">
      <w:pPr>
        <w:pStyle w:val="ListParagraph"/>
        <w:numPr>
          <w:ilvl w:val="0"/>
          <w:numId w:val="30"/>
        </w:numPr>
        <w:rPr>
          <w:rFonts w:ascii="Arial" w:hAnsi="Arial" w:cs="Arial"/>
          <w:color w:val="auto"/>
          <w:sz w:val="20"/>
        </w:rPr>
      </w:pPr>
      <w:r w:rsidRPr="00AA3A7B">
        <w:rPr>
          <w:rFonts w:ascii="Arial" w:hAnsi="Arial" w:cs="Arial"/>
          <w:color w:val="auto"/>
          <w:sz w:val="20"/>
        </w:rPr>
        <w:t>National</w:t>
      </w:r>
      <w:r w:rsidR="007C7F60" w:rsidRPr="00AA3A7B">
        <w:rPr>
          <w:rFonts w:ascii="Arial" w:hAnsi="Arial" w:cs="Arial"/>
          <w:color w:val="auto"/>
          <w:sz w:val="20"/>
        </w:rPr>
        <w:t xml:space="preserve"> </w:t>
      </w:r>
      <w:r w:rsidR="0018538B" w:rsidRPr="00AA3A7B">
        <w:rPr>
          <w:rFonts w:ascii="Arial" w:hAnsi="Arial" w:cs="Arial"/>
          <w:color w:val="auto"/>
          <w:sz w:val="20"/>
        </w:rPr>
        <w:t xml:space="preserve">Disaster Response Team </w:t>
      </w:r>
      <w:r w:rsidR="007C7F60" w:rsidRPr="00AA3A7B">
        <w:rPr>
          <w:rFonts w:ascii="Arial" w:hAnsi="Arial" w:cs="Arial"/>
          <w:color w:val="auto"/>
          <w:sz w:val="20"/>
        </w:rPr>
        <w:t>–</w:t>
      </w:r>
      <w:r w:rsidR="0018538B" w:rsidRPr="00AA3A7B">
        <w:rPr>
          <w:rFonts w:ascii="Arial" w:hAnsi="Arial" w:cs="Arial"/>
          <w:color w:val="auto"/>
          <w:sz w:val="20"/>
        </w:rPr>
        <w:t xml:space="preserve"> </w:t>
      </w:r>
      <w:r w:rsidR="007C7F60" w:rsidRPr="00AA3A7B">
        <w:rPr>
          <w:rFonts w:ascii="Arial" w:hAnsi="Arial" w:cs="Arial"/>
          <w:color w:val="auto"/>
          <w:sz w:val="20"/>
        </w:rPr>
        <w:t>Mansehra, Pakistan –</w:t>
      </w:r>
      <w:r w:rsidR="0018538B" w:rsidRPr="00AA3A7B">
        <w:rPr>
          <w:rFonts w:ascii="Arial" w:hAnsi="Arial" w:cs="Arial"/>
          <w:color w:val="auto"/>
          <w:sz w:val="20"/>
        </w:rPr>
        <w:t xml:space="preserve"> </w:t>
      </w:r>
      <w:r w:rsidR="007C7F60" w:rsidRPr="00AA3A7B">
        <w:rPr>
          <w:rFonts w:ascii="Arial" w:hAnsi="Arial" w:cs="Arial"/>
          <w:color w:val="auto"/>
          <w:sz w:val="20"/>
        </w:rPr>
        <w:t>May, 2006</w:t>
      </w:r>
      <w:r w:rsidR="00846DD6">
        <w:rPr>
          <w:rFonts w:ascii="Arial" w:hAnsi="Arial" w:cs="Arial"/>
          <w:color w:val="auto"/>
          <w:sz w:val="20"/>
        </w:rPr>
        <w:t>;</w:t>
      </w:r>
    </w:p>
    <w:p w:rsidR="00846DD6" w:rsidRPr="00AA3A7B" w:rsidRDefault="00846DD6" w:rsidP="00F124DD">
      <w:pPr>
        <w:pStyle w:val="ListParagraph"/>
        <w:numPr>
          <w:ilvl w:val="0"/>
          <w:numId w:val="30"/>
        </w:numPr>
        <w:rPr>
          <w:rFonts w:ascii="Arial" w:hAnsi="Arial" w:cs="Arial"/>
          <w:color w:val="auto"/>
          <w:sz w:val="20"/>
        </w:rPr>
      </w:pPr>
      <w:r>
        <w:rPr>
          <w:rFonts w:ascii="Arial" w:hAnsi="Arial" w:cs="Arial"/>
          <w:color w:val="auto"/>
          <w:sz w:val="20"/>
        </w:rPr>
        <w:t xml:space="preserve">Shelter Technical Training – Doha. Qatar - Nov, 2009 </w:t>
      </w:r>
    </w:p>
    <w:p w:rsidR="0018538B" w:rsidRPr="00C50B0B" w:rsidRDefault="0018538B" w:rsidP="0018538B">
      <w:pPr>
        <w:pStyle w:val="Section"/>
        <w:jc w:val="both"/>
        <w:rPr>
          <w:rFonts w:ascii="Arial" w:hAnsi="Arial" w:cs="Arial"/>
          <w:color w:val="auto"/>
          <w:sz w:val="24"/>
        </w:rPr>
      </w:pPr>
      <w:r w:rsidRPr="00C50B0B">
        <w:rPr>
          <w:rFonts w:ascii="Arial" w:hAnsi="Arial" w:cs="Arial"/>
          <w:color w:val="auto"/>
          <w:sz w:val="24"/>
        </w:rPr>
        <w:t xml:space="preserve">Skills </w:t>
      </w:r>
    </w:p>
    <w:p w:rsidR="0018538B" w:rsidRPr="00AA3A7B" w:rsidRDefault="0018538B" w:rsidP="0018538B">
      <w:pPr>
        <w:pStyle w:val="ListBullet"/>
        <w:numPr>
          <w:ilvl w:val="0"/>
          <w:numId w:val="0"/>
        </w:numPr>
        <w:spacing w:line="240" w:lineRule="auto"/>
        <w:ind w:left="360"/>
        <w:jc w:val="both"/>
        <w:rPr>
          <w:rFonts w:ascii="Arial" w:hAnsi="Arial" w:cs="Arial"/>
          <w:color w:val="auto"/>
          <w:sz w:val="20"/>
        </w:rPr>
      </w:pPr>
    </w:p>
    <w:p w:rsidR="0018538B" w:rsidRPr="00AA3A7B" w:rsidRDefault="0018538B" w:rsidP="0018538B">
      <w:pPr>
        <w:pStyle w:val="ListBullet"/>
        <w:numPr>
          <w:ilvl w:val="0"/>
          <w:numId w:val="0"/>
        </w:numPr>
        <w:jc w:val="both"/>
        <w:rPr>
          <w:rFonts w:ascii="Arial" w:hAnsi="Arial" w:cs="Arial"/>
          <w:b/>
          <w:color w:val="auto"/>
          <w:sz w:val="20"/>
          <w:lang w:eastAsia="en-GB"/>
        </w:rPr>
      </w:pPr>
      <w:r w:rsidRPr="00AA3A7B">
        <w:rPr>
          <w:rFonts w:ascii="Arial" w:hAnsi="Arial" w:cs="Arial"/>
          <w:b/>
          <w:color w:val="auto"/>
          <w:sz w:val="20"/>
          <w:lang w:eastAsia="en-GB"/>
        </w:rPr>
        <w:t>Personal attributes</w:t>
      </w:r>
    </w:p>
    <w:p w:rsidR="0018538B" w:rsidRPr="00AA3A7B" w:rsidRDefault="0018538B" w:rsidP="003740CA">
      <w:pPr>
        <w:pStyle w:val="ListBullet"/>
        <w:numPr>
          <w:ilvl w:val="0"/>
          <w:numId w:val="46"/>
        </w:numPr>
        <w:jc w:val="both"/>
        <w:rPr>
          <w:rFonts w:ascii="Arial" w:hAnsi="Arial" w:cs="Arial"/>
          <w:color w:val="auto"/>
          <w:sz w:val="20"/>
          <w:lang w:eastAsia="en-GB"/>
        </w:rPr>
      </w:pPr>
      <w:r w:rsidRPr="00AA3A7B">
        <w:rPr>
          <w:rFonts w:ascii="Arial" w:hAnsi="Arial" w:cs="Arial"/>
          <w:b/>
          <w:bCs/>
          <w:color w:val="auto"/>
          <w:sz w:val="20"/>
          <w:lang w:eastAsia="en-GB"/>
        </w:rPr>
        <w:t>Intellect</w:t>
      </w:r>
      <w:r w:rsidRPr="00AA3A7B">
        <w:rPr>
          <w:rFonts w:ascii="Arial" w:hAnsi="Arial" w:cs="Arial"/>
          <w:color w:val="auto"/>
          <w:sz w:val="20"/>
          <w:lang w:eastAsia="en-GB"/>
        </w:rPr>
        <w:t xml:space="preserve"> – ab</w:t>
      </w:r>
      <w:r w:rsidR="00CF7512" w:rsidRPr="00AA3A7B">
        <w:rPr>
          <w:rFonts w:ascii="Arial" w:hAnsi="Arial" w:cs="Arial"/>
          <w:color w:val="auto"/>
          <w:sz w:val="20"/>
          <w:lang w:eastAsia="en-GB"/>
        </w:rPr>
        <w:t>le</w:t>
      </w:r>
      <w:r w:rsidRPr="00AA3A7B">
        <w:rPr>
          <w:rFonts w:ascii="Arial" w:hAnsi="Arial" w:cs="Arial"/>
          <w:color w:val="auto"/>
          <w:sz w:val="20"/>
          <w:lang w:eastAsia="en-GB"/>
        </w:rPr>
        <w:t xml:space="preserve"> to </w:t>
      </w:r>
      <w:r w:rsidR="003065A7" w:rsidRPr="00AA3A7B">
        <w:rPr>
          <w:rFonts w:ascii="Arial" w:hAnsi="Arial" w:cs="Arial"/>
          <w:color w:val="auto"/>
          <w:sz w:val="20"/>
          <w:lang w:eastAsia="en-GB"/>
        </w:rPr>
        <w:t>analyze</w:t>
      </w:r>
      <w:r w:rsidRPr="00AA3A7B">
        <w:rPr>
          <w:rFonts w:ascii="Arial" w:hAnsi="Arial" w:cs="Arial"/>
          <w:color w:val="auto"/>
          <w:sz w:val="20"/>
          <w:lang w:eastAsia="en-GB"/>
        </w:rPr>
        <w:t xml:space="preserve"> critique and </w:t>
      </w:r>
      <w:r w:rsidR="001267A5" w:rsidRPr="00AA3A7B">
        <w:rPr>
          <w:rFonts w:ascii="Arial" w:hAnsi="Arial" w:cs="Arial"/>
          <w:color w:val="auto"/>
          <w:sz w:val="20"/>
          <w:lang w:eastAsia="en-GB"/>
        </w:rPr>
        <w:t>synthesize</w:t>
      </w:r>
      <w:r w:rsidRPr="00AA3A7B">
        <w:rPr>
          <w:rFonts w:ascii="Arial" w:hAnsi="Arial" w:cs="Arial"/>
          <w:color w:val="auto"/>
          <w:sz w:val="20"/>
          <w:lang w:eastAsia="en-GB"/>
        </w:rPr>
        <w:t xml:space="preserve"> information in order to </w:t>
      </w:r>
      <w:r w:rsidR="00A6096E" w:rsidRPr="00AA3A7B">
        <w:rPr>
          <w:rFonts w:ascii="Arial" w:hAnsi="Arial" w:cs="Arial"/>
          <w:color w:val="auto"/>
          <w:sz w:val="20"/>
          <w:lang w:eastAsia="en-GB"/>
        </w:rPr>
        <w:t xml:space="preserve">resolve </w:t>
      </w:r>
      <w:r w:rsidRPr="00AA3A7B">
        <w:rPr>
          <w:rFonts w:ascii="Arial" w:hAnsi="Arial" w:cs="Arial"/>
          <w:color w:val="auto"/>
          <w:sz w:val="20"/>
          <w:lang w:eastAsia="en-GB"/>
        </w:rPr>
        <w:t>problems</w:t>
      </w:r>
      <w:r w:rsidR="00CF7512" w:rsidRPr="00AA3A7B">
        <w:rPr>
          <w:rFonts w:ascii="Arial" w:hAnsi="Arial" w:cs="Arial"/>
          <w:color w:val="auto"/>
          <w:sz w:val="20"/>
          <w:lang w:eastAsia="en-GB"/>
        </w:rPr>
        <w:t>.</w:t>
      </w:r>
      <w:r w:rsidRPr="00AA3A7B">
        <w:rPr>
          <w:rFonts w:ascii="Arial" w:hAnsi="Arial" w:cs="Arial"/>
          <w:color w:val="auto"/>
          <w:sz w:val="20"/>
          <w:lang w:eastAsia="en-GB"/>
        </w:rPr>
        <w:t xml:space="preserve"> </w:t>
      </w:r>
    </w:p>
    <w:p w:rsidR="0018538B" w:rsidRPr="00AA3A7B" w:rsidRDefault="00A6096E" w:rsidP="003740CA">
      <w:pPr>
        <w:pStyle w:val="ListBullet"/>
        <w:numPr>
          <w:ilvl w:val="0"/>
          <w:numId w:val="46"/>
        </w:numPr>
        <w:jc w:val="both"/>
        <w:rPr>
          <w:rFonts w:ascii="Arial" w:hAnsi="Arial" w:cs="Arial"/>
          <w:color w:val="auto"/>
          <w:sz w:val="20"/>
          <w:lang w:eastAsia="en-GB"/>
        </w:rPr>
      </w:pPr>
      <w:r w:rsidRPr="00AA3A7B">
        <w:rPr>
          <w:rFonts w:ascii="Arial" w:hAnsi="Arial" w:cs="Arial"/>
          <w:b/>
          <w:bCs/>
          <w:color w:val="auto"/>
          <w:sz w:val="20"/>
          <w:lang w:eastAsia="en-GB"/>
        </w:rPr>
        <w:t>Willing</w:t>
      </w:r>
      <w:r w:rsidR="0018538B" w:rsidRPr="00AA3A7B">
        <w:rPr>
          <w:rFonts w:ascii="Arial" w:hAnsi="Arial" w:cs="Arial"/>
          <w:b/>
          <w:bCs/>
          <w:color w:val="auto"/>
          <w:sz w:val="20"/>
          <w:lang w:eastAsia="en-GB"/>
        </w:rPr>
        <w:t xml:space="preserve"> to learn</w:t>
      </w:r>
      <w:r w:rsidR="0018538B" w:rsidRPr="00AA3A7B">
        <w:rPr>
          <w:rFonts w:ascii="Arial" w:hAnsi="Arial" w:cs="Arial"/>
          <w:color w:val="auto"/>
          <w:sz w:val="20"/>
          <w:lang w:eastAsia="en-GB"/>
        </w:rPr>
        <w:t xml:space="preserve"> – and con</w:t>
      </w:r>
      <w:r w:rsidR="00CF7512" w:rsidRPr="00AA3A7B">
        <w:rPr>
          <w:rFonts w:ascii="Arial" w:hAnsi="Arial" w:cs="Arial"/>
          <w:color w:val="auto"/>
          <w:sz w:val="20"/>
          <w:lang w:eastAsia="en-GB"/>
        </w:rPr>
        <w:t>tinue learning throughout life.</w:t>
      </w:r>
    </w:p>
    <w:p w:rsidR="0018538B" w:rsidRPr="00AA3A7B" w:rsidRDefault="0018538B" w:rsidP="003740CA">
      <w:pPr>
        <w:pStyle w:val="ListBullet"/>
        <w:numPr>
          <w:ilvl w:val="0"/>
          <w:numId w:val="46"/>
        </w:numPr>
        <w:jc w:val="both"/>
        <w:rPr>
          <w:rFonts w:ascii="Arial" w:hAnsi="Arial" w:cs="Arial"/>
          <w:color w:val="auto"/>
          <w:sz w:val="20"/>
          <w:lang w:eastAsia="en-GB"/>
        </w:rPr>
      </w:pPr>
      <w:r w:rsidRPr="00AA3A7B">
        <w:rPr>
          <w:rFonts w:ascii="Arial" w:hAnsi="Arial" w:cs="Arial"/>
          <w:b/>
          <w:bCs/>
          <w:color w:val="auto"/>
          <w:sz w:val="20"/>
          <w:lang w:eastAsia="en-GB"/>
        </w:rPr>
        <w:t>Flexibility and adaptability</w:t>
      </w:r>
      <w:r w:rsidRPr="00AA3A7B">
        <w:rPr>
          <w:rFonts w:ascii="Arial" w:hAnsi="Arial" w:cs="Arial"/>
          <w:color w:val="auto"/>
          <w:sz w:val="20"/>
          <w:lang w:eastAsia="en-GB"/>
        </w:rPr>
        <w:t xml:space="preserve"> – respond to change, to pre-empt change and ultimately to lead change</w:t>
      </w:r>
      <w:r w:rsidR="00F124DD" w:rsidRPr="00AA3A7B">
        <w:rPr>
          <w:rFonts w:ascii="Arial" w:hAnsi="Arial" w:cs="Arial"/>
          <w:color w:val="auto"/>
          <w:sz w:val="20"/>
          <w:lang w:eastAsia="en-GB"/>
        </w:rPr>
        <w:t>.</w:t>
      </w:r>
      <w:r w:rsidRPr="00AA3A7B">
        <w:rPr>
          <w:rFonts w:ascii="Arial" w:hAnsi="Arial" w:cs="Arial"/>
          <w:color w:val="auto"/>
          <w:sz w:val="20"/>
          <w:lang w:eastAsia="en-GB"/>
        </w:rPr>
        <w:t xml:space="preserve"> </w:t>
      </w:r>
    </w:p>
    <w:p w:rsidR="0018538B" w:rsidRPr="00AA3A7B" w:rsidRDefault="0018538B" w:rsidP="003740CA">
      <w:pPr>
        <w:pStyle w:val="ListBullet"/>
        <w:numPr>
          <w:ilvl w:val="0"/>
          <w:numId w:val="46"/>
        </w:numPr>
        <w:jc w:val="both"/>
        <w:rPr>
          <w:rFonts w:ascii="Arial" w:hAnsi="Arial" w:cs="Arial"/>
          <w:color w:val="auto"/>
          <w:sz w:val="20"/>
          <w:lang w:eastAsia="en-GB"/>
        </w:rPr>
      </w:pPr>
      <w:r w:rsidRPr="00AA3A7B">
        <w:rPr>
          <w:rFonts w:ascii="Arial" w:hAnsi="Arial" w:cs="Arial"/>
          <w:b/>
          <w:bCs/>
          <w:color w:val="auto"/>
          <w:sz w:val="20"/>
          <w:lang w:eastAsia="en-GB"/>
        </w:rPr>
        <w:t>Self-motiva</w:t>
      </w:r>
      <w:r w:rsidR="00A6096E" w:rsidRPr="00AA3A7B">
        <w:rPr>
          <w:rFonts w:ascii="Arial" w:hAnsi="Arial" w:cs="Arial"/>
          <w:b/>
          <w:bCs/>
          <w:color w:val="auto"/>
          <w:sz w:val="20"/>
          <w:lang w:eastAsia="en-GB"/>
        </w:rPr>
        <w:t>ted</w:t>
      </w:r>
      <w:r w:rsidRPr="00AA3A7B">
        <w:rPr>
          <w:rFonts w:ascii="Arial" w:hAnsi="Arial" w:cs="Arial"/>
          <w:color w:val="auto"/>
          <w:sz w:val="20"/>
          <w:lang w:eastAsia="en-GB"/>
        </w:rPr>
        <w:t xml:space="preserve"> – being a ‘self-star</w:t>
      </w:r>
      <w:r w:rsidR="00F124DD" w:rsidRPr="00AA3A7B">
        <w:rPr>
          <w:rFonts w:ascii="Arial" w:hAnsi="Arial" w:cs="Arial"/>
          <w:color w:val="auto"/>
          <w:sz w:val="20"/>
          <w:lang w:eastAsia="en-GB"/>
        </w:rPr>
        <w:t xml:space="preserve">ter’, </w:t>
      </w:r>
      <w:r w:rsidR="003065A7" w:rsidRPr="00AA3A7B">
        <w:rPr>
          <w:rFonts w:ascii="Arial" w:hAnsi="Arial" w:cs="Arial"/>
          <w:color w:val="auto"/>
          <w:sz w:val="20"/>
          <w:lang w:eastAsia="en-GB"/>
        </w:rPr>
        <w:t>resilient and</w:t>
      </w:r>
      <w:r w:rsidR="00F124DD" w:rsidRPr="00AA3A7B">
        <w:rPr>
          <w:rFonts w:ascii="Arial" w:hAnsi="Arial" w:cs="Arial"/>
          <w:color w:val="auto"/>
          <w:sz w:val="20"/>
          <w:lang w:eastAsia="en-GB"/>
        </w:rPr>
        <w:t xml:space="preserve"> determined.</w:t>
      </w:r>
      <w:r w:rsidRPr="00AA3A7B">
        <w:rPr>
          <w:rFonts w:ascii="Arial" w:hAnsi="Arial" w:cs="Arial"/>
          <w:color w:val="auto"/>
          <w:sz w:val="20"/>
          <w:lang w:eastAsia="en-GB"/>
        </w:rPr>
        <w:t xml:space="preserve"> </w:t>
      </w:r>
    </w:p>
    <w:p w:rsidR="0018538B" w:rsidRPr="00AA3A7B" w:rsidRDefault="0018538B" w:rsidP="003740CA">
      <w:pPr>
        <w:pStyle w:val="ListBullet"/>
        <w:numPr>
          <w:ilvl w:val="0"/>
          <w:numId w:val="46"/>
        </w:numPr>
        <w:jc w:val="both"/>
        <w:rPr>
          <w:rFonts w:ascii="Arial" w:hAnsi="Arial" w:cs="Arial"/>
          <w:color w:val="auto"/>
          <w:sz w:val="20"/>
          <w:lang w:eastAsia="en-GB"/>
        </w:rPr>
      </w:pPr>
      <w:r w:rsidRPr="00AA3A7B">
        <w:rPr>
          <w:rFonts w:ascii="Arial" w:hAnsi="Arial" w:cs="Arial"/>
          <w:b/>
          <w:bCs/>
          <w:color w:val="auto"/>
          <w:sz w:val="20"/>
          <w:lang w:eastAsia="en-GB"/>
        </w:rPr>
        <w:t>Self-assurance</w:t>
      </w:r>
      <w:r w:rsidRPr="00AA3A7B">
        <w:rPr>
          <w:rFonts w:ascii="Arial" w:hAnsi="Arial" w:cs="Arial"/>
          <w:color w:val="auto"/>
          <w:sz w:val="20"/>
          <w:lang w:eastAsia="en-GB"/>
        </w:rPr>
        <w:t xml:space="preserve"> – self-confidence, self-belief, self-sufficiency, self-direction.</w:t>
      </w:r>
    </w:p>
    <w:p w:rsidR="0018538B" w:rsidRPr="00AA3A7B" w:rsidRDefault="0018538B" w:rsidP="0018538B">
      <w:pPr>
        <w:pStyle w:val="ListBullet"/>
        <w:numPr>
          <w:ilvl w:val="0"/>
          <w:numId w:val="0"/>
        </w:numPr>
        <w:jc w:val="both"/>
        <w:rPr>
          <w:rFonts w:ascii="Arial" w:hAnsi="Arial" w:cs="Arial"/>
          <w:b/>
          <w:bCs/>
          <w:color w:val="auto"/>
          <w:sz w:val="20"/>
          <w:lang w:eastAsia="en-GB"/>
        </w:rPr>
      </w:pPr>
    </w:p>
    <w:p w:rsidR="0018538B" w:rsidRPr="00AA3A7B" w:rsidRDefault="0018538B" w:rsidP="0018538B">
      <w:pPr>
        <w:pStyle w:val="ListBullet"/>
        <w:numPr>
          <w:ilvl w:val="0"/>
          <w:numId w:val="0"/>
        </w:numPr>
        <w:jc w:val="both"/>
        <w:rPr>
          <w:rFonts w:ascii="Arial" w:hAnsi="Arial" w:cs="Arial"/>
          <w:color w:val="auto"/>
          <w:sz w:val="20"/>
          <w:lang w:eastAsia="en-GB"/>
        </w:rPr>
      </w:pPr>
      <w:r w:rsidRPr="00AA3A7B">
        <w:rPr>
          <w:rFonts w:ascii="Arial" w:hAnsi="Arial" w:cs="Arial"/>
          <w:b/>
          <w:bCs/>
          <w:color w:val="auto"/>
          <w:sz w:val="20"/>
          <w:lang w:eastAsia="en-GB"/>
        </w:rPr>
        <w:t>Interactive attributes</w:t>
      </w:r>
    </w:p>
    <w:p w:rsidR="0018538B" w:rsidRPr="00AA3A7B" w:rsidRDefault="0018538B" w:rsidP="003740CA">
      <w:pPr>
        <w:pStyle w:val="ListBullet"/>
        <w:numPr>
          <w:ilvl w:val="0"/>
          <w:numId w:val="47"/>
        </w:numPr>
        <w:jc w:val="both"/>
        <w:rPr>
          <w:rFonts w:ascii="Arial" w:hAnsi="Arial" w:cs="Arial"/>
          <w:color w:val="auto"/>
          <w:sz w:val="20"/>
          <w:lang w:eastAsia="en-GB"/>
        </w:rPr>
      </w:pPr>
      <w:r w:rsidRPr="00AA3A7B">
        <w:rPr>
          <w:rFonts w:ascii="Arial" w:hAnsi="Arial" w:cs="Arial"/>
          <w:b/>
          <w:bCs/>
          <w:color w:val="auto"/>
          <w:sz w:val="20"/>
          <w:lang w:eastAsia="en-GB"/>
        </w:rPr>
        <w:t>Communication skills</w:t>
      </w:r>
      <w:r w:rsidRPr="00AA3A7B">
        <w:rPr>
          <w:rFonts w:ascii="Arial" w:hAnsi="Arial" w:cs="Arial"/>
          <w:color w:val="auto"/>
          <w:sz w:val="20"/>
          <w:lang w:eastAsia="en-GB"/>
        </w:rPr>
        <w:t xml:space="preserve"> – ab</w:t>
      </w:r>
      <w:r w:rsidR="00A6096E" w:rsidRPr="00AA3A7B">
        <w:rPr>
          <w:rFonts w:ascii="Arial" w:hAnsi="Arial" w:cs="Arial"/>
          <w:color w:val="auto"/>
          <w:sz w:val="20"/>
          <w:lang w:eastAsia="en-GB"/>
        </w:rPr>
        <w:t>le</w:t>
      </w:r>
      <w:r w:rsidRPr="00AA3A7B">
        <w:rPr>
          <w:rFonts w:ascii="Arial" w:hAnsi="Arial" w:cs="Arial"/>
          <w:color w:val="auto"/>
          <w:sz w:val="20"/>
          <w:lang w:eastAsia="en-GB"/>
        </w:rPr>
        <w:t xml:space="preserve"> to communicate, formally and informally, verbally and in the written form, with a wide range of people both intern</w:t>
      </w:r>
      <w:r w:rsidR="00A6096E" w:rsidRPr="00AA3A7B">
        <w:rPr>
          <w:rFonts w:ascii="Arial" w:hAnsi="Arial" w:cs="Arial"/>
          <w:color w:val="auto"/>
          <w:sz w:val="20"/>
          <w:lang w:eastAsia="en-GB"/>
        </w:rPr>
        <w:t>al and external to the movement.</w:t>
      </w:r>
      <w:r w:rsidRPr="00AA3A7B">
        <w:rPr>
          <w:rFonts w:ascii="Arial" w:hAnsi="Arial" w:cs="Arial"/>
          <w:color w:val="auto"/>
          <w:sz w:val="20"/>
          <w:lang w:eastAsia="en-GB"/>
        </w:rPr>
        <w:t xml:space="preserve"> </w:t>
      </w:r>
    </w:p>
    <w:p w:rsidR="0018538B" w:rsidRPr="00AA3A7B" w:rsidRDefault="0018538B" w:rsidP="003740CA">
      <w:pPr>
        <w:pStyle w:val="ListBullet"/>
        <w:numPr>
          <w:ilvl w:val="0"/>
          <w:numId w:val="47"/>
        </w:numPr>
        <w:jc w:val="both"/>
        <w:rPr>
          <w:rFonts w:ascii="Arial" w:hAnsi="Arial" w:cs="Arial"/>
          <w:color w:val="auto"/>
          <w:sz w:val="20"/>
          <w:lang w:eastAsia="en-GB"/>
        </w:rPr>
      </w:pPr>
      <w:r w:rsidRPr="00AA3A7B">
        <w:rPr>
          <w:rFonts w:ascii="Arial" w:hAnsi="Arial" w:cs="Arial"/>
          <w:b/>
          <w:bCs/>
          <w:color w:val="auto"/>
          <w:sz w:val="20"/>
          <w:lang w:eastAsia="en-GB"/>
        </w:rPr>
        <w:t>Interpersonal skills</w:t>
      </w:r>
      <w:r w:rsidRPr="00AA3A7B">
        <w:rPr>
          <w:rFonts w:ascii="Arial" w:hAnsi="Arial" w:cs="Arial"/>
          <w:color w:val="auto"/>
          <w:sz w:val="20"/>
          <w:lang w:eastAsia="en-GB"/>
        </w:rPr>
        <w:t xml:space="preserve"> – ability to relate to, and feel comfortable with people at all levels and to be able to make and maintain relatio</w:t>
      </w:r>
      <w:r w:rsidR="00A6096E" w:rsidRPr="00AA3A7B">
        <w:rPr>
          <w:rFonts w:ascii="Arial" w:hAnsi="Arial" w:cs="Arial"/>
          <w:color w:val="auto"/>
          <w:sz w:val="20"/>
          <w:lang w:eastAsia="en-GB"/>
        </w:rPr>
        <w:t>nships as circumstances change.</w:t>
      </w:r>
    </w:p>
    <w:p w:rsidR="00CF7512" w:rsidRPr="00AA3A7B" w:rsidRDefault="0018538B" w:rsidP="003740CA">
      <w:pPr>
        <w:pStyle w:val="ListBullet"/>
        <w:numPr>
          <w:ilvl w:val="0"/>
          <w:numId w:val="47"/>
        </w:numPr>
        <w:jc w:val="both"/>
        <w:rPr>
          <w:rFonts w:ascii="Arial" w:hAnsi="Arial" w:cs="Arial"/>
          <w:color w:val="auto"/>
          <w:sz w:val="20"/>
        </w:rPr>
      </w:pPr>
      <w:r w:rsidRPr="00AA3A7B">
        <w:rPr>
          <w:rFonts w:ascii="Arial" w:hAnsi="Arial" w:cs="Arial"/>
          <w:b/>
          <w:bCs/>
          <w:color w:val="auto"/>
          <w:sz w:val="20"/>
          <w:lang w:eastAsia="en-GB"/>
        </w:rPr>
        <w:t>Team work</w:t>
      </w:r>
      <w:r w:rsidRPr="00AA3A7B">
        <w:rPr>
          <w:rFonts w:ascii="Arial" w:hAnsi="Arial" w:cs="Arial"/>
          <w:color w:val="auto"/>
          <w:sz w:val="20"/>
          <w:lang w:eastAsia="en-GB"/>
        </w:rPr>
        <w:t xml:space="preserve"> – ability to </w:t>
      </w:r>
      <w:hyperlink r:id="rId11" w:history="1">
        <w:r w:rsidRPr="00AA3A7B">
          <w:rPr>
            <w:rStyle w:val="Hyperlink"/>
            <w:rFonts w:ascii="Arial" w:hAnsi="Arial" w:cs="Arial"/>
            <w:color w:val="auto"/>
            <w:sz w:val="20"/>
            <w:u w:val="none"/>
            <w:lang w:eastAsia="en-GB"/>
          </w:rPr>
          <w:t>work effectively in teams</w:t>
        </w:r>
      </w:hyperlink>
      <w:r w:rsidRPr="00AA3A7B">
        <w:rPr>
          <w:rFonts w:ascii="Arial" w:hAnsi="Arial" w:cs="Arial"/>
          <w:color w:val="auto"/>
          <w:sz w:val="20"/>
          <w:lang w:eastAsia="en-GB"/>
        </w:rPr>
        <w:t>, often more than one team at once, and to be able to readjust roles from one project situation to another in an ever-shifting work situation.</w:t>
      </w:r>
    </w:p>
    <w:p w:rsidR="00CF7512" w:rsidRPr="00AA3A7B" w:rsidRDefault="00CF7512" w:rsidP="00CF7512">
      <w:pPr>
        <w:pStyle w:val="ListBullet"/>
        <w:numPr>
          <w:ilvl w:val="0"/>
          <w:numId w:val="0"/>
        </w:numPr>
        <w:jc w:val="both"/>
        <w:rPr>
          <w:rFonts w:ascii="Arial" w:hAnsi="Arial" w:cs="Arial"/>
          <w:color w:val="auto"/>
          <w:sz w:val="20"/>
          <w:lang w:eastAsia="en-GB"/>
        </w:rPr>
      </w:pPr>
    </w:p>
    <w:p w:rsidR="0018538B" w:rsidRPr="00AA3A7B" w:rsidRDefault="0018538B" w:rsidP="00CF7512">
      <w:pPr>
        <w:pStyle w:val="ListBullet"/>
        <w:numPr>
          <w:ilvl w:val="0"/>
          <w:numId w:val="0"/>
        </w:numPr>
        <w:jc w:val="both"/>
        <w:rPr>
          <w:rFonts w:ascii="Arial" w:hAnsi="Arial" w:cs="Arial"/>
          <w:b/>
          <w:color w:val="auto"/>
          <w:sz w:val="20"/>
        </w:rPr>
      </w:pPr>
      <w:r w:rsidRPr="00AA3A7B">
        <w:rPr>
          <w:rFonts w:ascii="Arial" w:hAnsi="Arial" w:cs="Arial"/>
          <w:b/>
          <w:color w:val="auto"/>
          <w:sz w:val="20"/>
        </w:rPr>
        <w:t>Education</w:t>
      </w:r>
    </w:p>
    <w:p w:rsidR="007C7F60" w:rsidRPr="00AA3A7B" w:rsidRDefault="007C7F60" w:rsidP="003740CA">
      <w:pPr>
        <w:pStyle w:val="ListBullet"/>
        <w:numPr>
          <w:ilvl w:val="0"/>
          <w:numId w:val="4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MSC Disaster Management</w:t>
      </w:r>
      <w:r w:rsidRPr="00AA3A7B">
        <w:rPr>
          <w:rFonts w:ascii="Arial" w:hAnsi="Arial" w:cs="Arial"/>
          <w:color w:val="auto"/>
          <w:sz w:val="20"/>
        </w:rPr>
        <w:t xml:space="preserve"> – Coventry </w:t>
      </w:r>
      <w:r w:rsidR="003740CA" w:rsidRPr="00AA3A7B">
        <w:rPr>
          <w:rFonts w:ascii="Arial" w:hAnsi="Arial" w:cs="Arial"/>
          <w:color w:val="auto"/>
          <w:sz w:val="20"/>
        </w:rPr>
        <w:t>University</w:t>
      </w:r>
      <w:r w:rsidR="00AA3A7B" w:rsidRPr="00AA3A7B">
        <w:rPr>
          <w:rFonts w:ascii="Arial" w:hAnsi="Arial" w:cs="Arial"/>
          <w:color w:val="auto"/>
          <w:sz w:val="20"/>
        </w:rPr>
        <w:t xml:space="preserve">, United Kingdom </w:t>
      </w:r>
      <w:r w:rsidR="003740CA">
        <w:rPr>
          <w:rFonts w:ascii="Arial" w:hAnsi="Arial" w:cs="Arial"/>
          <w:color w:val="auto"/>
          <w:sz w:val="20"/>
        </w:rPr>
        <w:t>(</w:t>
      </w:r>
      <w:r w:rsidR="003E22FF">
        <w:rPr>
          <w:rFonts w:ascii="Arial" w:hAnsi="Arial" w:cs="Arial"/>
          <w:color w:val="auto"/>
          <w:sz w:val="20"/>
        </w:rPr>
        <w:t>Research in progress</w:t>
      </w:r>
      <w:r w:rsidR="003740CA">
        <w:rPr>
          <w:rFonts w:ascii="Arial" w:hAnsi="Arial" w:cs="Arial"/>
          <w:color w:val="auto"/>
          <w:sz w:val="20"/>
        </w:rPr>
        <w:t>)</w:t>
      </w:r>
    </w:p>
    <w:p w:rsidR="004C55A2" w:rsidRPr="00AA3A7B" w:rsidRDefault="004C55A2" w:rsidP="003740CA">
      <w:pPr>
        <w:pStyle w:val="ListBullet"/>
        <w:numPr>
          <w:ilvl w:val="0"/>
          <w:numId w:val="4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 xml:space="preserve">Bachelor </w:t>
      </w:r>
      <w:r w:rsidR="00AA3A7B" w:rsidRPr="00AA3A7B">
        <w:rPr>
          <w:rFonts w:ascii="Arial" w:hAnsi="Arial" w:cs="Arial"/>
          <w:b/>
          <w:color w:val="auto"/>
          <w:sz w:val="20"/>
        </w:rPr>
        <w:t>Computer Sciences</w:t>
      </w:r>
      <w:r w:rsidRPr="00AA3A7B">
        <w:rPr>
          <w:rFonts w:ascii="Arial" w:hAnsi="Arial" w:cs="Arial"/>
          <w:b/>
          <w:color w:val="auto"/>
          <w:sz w:val="20"/>
        </w:rPr>
        <w:t xml:space="preserve"> </w:t>
      </w:r>
      <w:r w:rsidRPr="00AA3A7B">
        <w:rPr>
          <w:rFonts w:ascii="Arial" w:hAnsi="Arial" w:cs="Arial"/>
          <w:color w:val="auto"/>
          <w:sz w:val="20"/>
        </w:rPr>
        <w:tab/>
        <w:t xml:space="preserve">- University of Punjab, </w:t>
      </w:r>
      <w:r w:rsidR="00AA3A7B" w:rsidRPr="00AA3A7B">
        <w:rPr>
          <w:rFonts w:ascii="Arial" w:hAnsi="Arial" w:cs="Arial"/>
          <w:color w:val="auto"/>
          <w:sz w:val="20"/>
        </w:rPr>
        <w:t>2004</w:t>
      </w:r>
    </w:p>
    <w:p w:rsidR="004C55A2" w:rsidRPr="00AA3A7B" w:rsidRDefault="00AA3A7B" w:rsidP="003740CA">
      <w:pPr>
        <w:pStyle w:val="ListBullet"/>
        <w:numPr>
          <w:ilvl w:val="0"/>
          <w:numId w:val="4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Intermediate of Computer Sciences</w:t>
      </w:r>
      <w:r w:rsidR="004C55A2" w:rsidRPr="00AA3A7B">
        <w:rPr>
          <w:rFonts w:ascii="Arial" w:hAnsi="Arial" w:cs="Arial"/>
          <w:color w:val="auto"/>
          <w:sz w:val="20"/>
        </w:rPr>
        <w:t xml:space="preserve">- </w:t>
      </w:r>
      <w:r w:rsidRPr="00AA3A7B">
        <w:rPr>
          <w:rFonts w:ascii="Arial" w:hAnsi="Arial" w:cs="Arial"/>
          <w:color w:val="auto"/>
          <w:sz w:val="20"/>
        </w:rPr>
        <w:t>Government College-Faisalabad</w:t>
      </w:r>
      <w:r w:rsidR="004C55A2" w:rsidRPr="00AA3A7B">
        <w:rPr>
          <w:rFonts w:ascii="Arial" w:hAnsi="Arial" w:cs="Arial"/>
          <w:color w:val="auto"/>
          <w:sz w:val="20"/>
        </w:rPr>
        <w:t xml:space="preserve">, </w:t>
      </w:r>
      <w:r w:rsidRPr="00AA3A7B">
        <w:rPr>
          <w:rFonts w:ascii="Arial" w:hAnsi="Arial" w:cs="Arial"/>
          <w:color w:val="auto"/>
          <w:sz w:val="20"/>
        </w:rPr>
        <w:t>2000</w:t>
      </w:r>
    </w:p>
    <w:p w:rsidR="004C55A2" w:rsidRPr="00AA3A7B" w:rsidRDefault="004C55A2" w:rsidP="003740CA">
      <w:pPr>
        <w:pStyle w:val="ListBullet"/>
        <w:numPr>
          <w:ilvl w:val="0"/>
          <w:numId w:val="4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HSSC</w:t>
      </w:r>
      <w:r w:rsidR="00AA3A7B" w:rsidRPr="00AA3A7B">
        <w:rPr>
          <w:rFonts w:ascii="Arial" w:hAnsi="Arial" w:cs="Arial"/>
          <w:color w:val="auto"/>
          <w:sz w:val="20"/>
        </w:rPr>
        <w:t xml:space="preserve"> </w:t>
      </w:r>
      <w:r w:rsidR="00AA3A7B" w:rsidRPr="00AA3A7B">
        <w:rPr>
          <w:rFonts w:ascii="Arial" w:hAnsi="Arial" w:cs="Arial"/>
          <w:color w:val="auto"/>
          <w:sz w:val="20"/>
        </w:rPr>
        <w:tab/>
      </w:r>
      <w:r w:rsidR="00AA3A7B" w:rsidRPr="00AA3A7B">
        <w:rPr>
          <w:rFonts w:ascii="Arial" w:hAnsi="Arial" w:cs="Arial"/>
          <w:color w:val="auto"/>
          <w:sz w:val="20"/>
        </w:rPr>
        <w:tab/>
      </w:r>
      <w:r w:rsidR="00AA3A7B" w:rsidRPr="00AA3A7B">
        <w:rPr>
          <w:rFonts w:ascii="Arial" w:hAnsi="Arial" w:cs="Arial"/>
          <w:color w:val="auto"/>
          <w:sz w:val="20"/>
        </w:rPr>
        <w:tab/>
        <w:t>- Faisalabad Higher secondary Board, 1998</w:t>
      </w:r>
    </w:p>
    <w:p w:rsidR="004C55A2" w:rsidRPr="00AA3A7B" w:rsidRDefault="004C55A2" w:rsidP="00AA3A7B">
      <w:pPr>
        <w:pStyle w:val="ListBullet"/>
        <w:numPr>
          <w:ilvl w:val="0"/>
          <w:numId w:val="0"/>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Arial" w:hAnsi="Arial" w:cs="Arial"/>
          <w:color w:val="auto"/>
          <w:sz w:val="20"/>
        </w:rPr>
      </w:pPr>
    </w:p>
    <w:p w:rsidR="004C55A2" w:rsidRPr="00AA3A7B" w:rsidRDefault="004C55A2" w:rsidP="004C55A2">
      <w:pPr>
        <w:pStyle w:val="ListBullet"/>
        <w:numPr>
          <w:ilvl w:val="0"/>
          <w:numId w:val="0"/>
        </w:numPr>
        <w:jc w:val="both"/>
        <w:rPr>
          <w:rFonts w:ascii="Arial" w:hAnsi="Arial" w:cs="Arial"/>
          <w:b/>
          <w:color w:val="auto"/>
          <w:sz w:val="20"/>
        </w:rPr>
      </w:pPr>
      <w:r w:rsidRPr="00AA3A7B">
        <w:rPr>
          <w:rFonts w:ascii="Arial" w:hAnsi="Arial" w:cs="Arial"/>
          <w:b/>
          <w:color w:val="auto"/>
          <w:sz w:val="20"/>
        </w:rPr>
        <w:t>Personal Information</w:t>
      </w:r>
    </w:p>
    <w:p w:rsidR="00157E96" w:rsidRDefault="004C55A2" w:rsidP="003740CA">
      <w:pPr>
        <w:pStyle w:val="ListBullet"/>
        <w:numPr>
          <w:ilvl w:val="0"/>
          <w:numId w:val="4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157E96">
        <w:rPr>
          <w:rFonts w:ascii="Arial" w:hAnsi="Arial" w:cs="Arial"/>
          <w:b/>
          <w:color w:val="auto"/>
          <w:sz w:val="20"/>
        </w:rPr>
        <w:t>Residence Address</w:t>
      </w:r>
      <w:r w:rsidRPr="00157E96">
        <w:rPr>
          <w:rFonts w:ascii="Arial" w:hAnsi="Arial" w:cs="Arial"/>
          <w:b/>
          <w:color w:val="auto"/>
          <w:sz w:val="20"/>
        </w:rPr>
        <w:tab/>
        <w:t>:</w:t>
      </w:r>
      <w:r w:rsidRPr="00157E96">
        <w:rPr>
          <w:rFonts w:ascii="Arial" w:hAnsi="Arial" w:cs="Arial"/>
          <w:color w:val="auto"/>
          <w:sz w:val="20"/>
        </w:rPr>
        <w:t xml:space="preserve"> </w:t>
      </w:r>
      <w:r w:rsidR="00157E96" w:rsidRPr="00157E96">
        <w:rPr>
          <w:rFonts w:ascii="Arial" w:hAnsi="Arial" w:cs="Arial"/>
          <w:color w:val="auto"/>
          <w:sz w:val="20"/>
        </w:rPr>
        <w:t xml:space="preserve">28-D Askari-3, Rawalpindi, Pakistan </w:t>
      </w:r>
    </w:p>
    <w:p w:rsidR="004C55A2" w:rsidRPr="00157E96" w:rsidRDefault="004C55A2" w:rsidP="003740CA">
      <w:pPr>
        <w:pStyle w:val="ListBullet"/>
        <w:numPr>
          <w:ilvl w:val="0"/>
          <w:numId w:val="4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157E96">
        <w:rPr>
          <w:rFonts w:ascii="Arial" w:hAnsi="Arial" w:cs="Arial"/>
          <w:b/>
          <w:color w:val="auto"/>
          <w:sz w:val="20"/>
        </w:rPr>
        <w:t>DoB</w:t>
      </w:r>
      <w:r w:rsidRPr="00157E96">
        <w:rPr>
          <w:rFonts w:ascii="Arial" w:hAnsi="Arial" w:cs="Arial"/>
          <w:b/>
          <w:color w:val="auto"/>
          <w:sz w:val="20"/>
        </w:rPr>
        <w:tab/>
      </w:r>
      <w:r w:rsidRPr="00157E96">
        <w:rPr>
          <w:rFonts w:ascii="Arial" w:hAnsi="Arial" w:cs="Arial"/>
          <w:b/>
          <w:color w:val="auto"/>
          <w:sz w:val="20"/>
        </w:rPr>
        <w:tab/>
      </w:r>
      <w:r w:rsidRPr="00157E96">
        <w:rPr>
          <w:rFonts w:ascii="Arial" w:hAnsi="Arial" w:cs="Arial"/>
          <w:b/>
          <w:color w:val="auto"/>
          <w:sz w:val="20"/>
        </w:rPr>
        <w:tab/>
        <w:t xml:space="preserve">: </w:t>
      </w:r>
      <w:r w:rsidR="00AA3A7B" w:rsidRPr="00157E96">
        <w:rPr>
          <w:rFonts w:ascii="Arial" w:hAnsi="Arial" w:cs="Arial"/>
          <w:color w:val="auto"/>
          <w:sz w:val="20"/>
        </w:rPr>
        <w:t>22 Sep 1978</w:t>
      </w:r>
    </w:p>
    <w:p w:rsidR="004C55A2" w:rsidRPr="00AA3A7B" w:rsidRDefault="004C55A2" w:rsidP="003740CA">
      <w:pPr>
        <w:pStyle w:val="ListBullet"/>
        <w:numPr>
          <w:ilvl w:val="0"/>
          <w:numId w:val="4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Nationality</w:t>
      </w:r>
      <w:r w:rsidRPr="00AA3A7B">
        <w:rPr>
          <w:rFonts w:ascii="Arial" w:hAnsi="Arial" w:cs="Arial"/>
          <w:b/>
          <w:color w:val="auto"/>
          <w:sz w:val="20"/>
        </w:rPr>
        <w:tab/>
      </w:r>
      <w:r w:rsidRPr="00AA3A7B">
        <w:rPr>
          <w:rFonts w:ascii="Arial" w:hAnsi="Arial" w:cs="Arial"/>
          <w:b/>
          <w:color w:val="auto"/>
          <w:sz w:val="20"/>
        </w:rPr>
        <w:tab/>
        <w:t>:</w:t>
      </w:r>
      <w:r w:rsidR="00CF7512" w:rsidRPr="00AA3A7B">
        <w:rPr>
          <w:rFonts w:ascii="Arial" w:hAnsi="Arial" w:cs="Arial"/>
          <w:b/>
          <w:color w:val="auto"/>
          <w:sz w:val="20"/>
        </w:rPr>
        <w:t xml:space="preserve"> </w:t>
      </w:r>
      <w:r w:rsidRPr="00AA3A7B">
        <w:rPr>
          <w:rFonts w:ascii="Arial" w:hAnsi="Arial" w:cs="Arial"/>
          <w:color w:val="auto"/>
          <w:sz w:val="20"/>
        </w:rPr>
        <w:t xml:space="preserve">Pakistani </w:t>
      </w:r>
    </w:p>
    <w:p w:rsidR="00CF7512" w:rsidRPr="00AA3A7B" w:rsidRDefault="00CF7512" w:rsidP="003740CA">
      <w:pPr>
        <w:pStyle w:val="ListBullet"/>
        <w:numPr>
          <w:ilvl w:val="0"/>
          <w:numId w:val="4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Arial" w:hAnsi="Arial" w:cs="Arial"/>
          <w:color w:val="auto"/>
          <w:sz w:val="20"/>
        </w:rPr>
      </w:pPr>
      <w:r w:rsidRPr="00AA3A7B">
        <w:rPr>
          <w:rFonts w:ascii="Arial" w:hAnsi="Arial" w:cs="Arial"/>
          <w:b/>
          <w:color w:val="auto"/>
          <w:sz w:val="20"/>
        </w:rPr>
        <w:t>Marital Status</w:t>
      </w:r>
      <w:r w:rsidRPr="00AA3A7B">
        <w:rPr>
          <w:rFonts w:ascii="Arial" w:hAnsi="Arial" w:cs="Arial"/>
          <w:b/>
          <w:color w:val="auto"/>
          <w:sz w:val="20"/>
        </w:rPr>
        <w:tab/>
      </w:r>
      <w:r w:rsidRPr="00AA3A7B">
        <w:rPr>
          <w:rFonts w:ascii="Arial" w:hAnsi="Arial" w:cs="Arial"/>
          <w:b/>
          <w:color w:val="auto"/>
          <w:sz w:val="20"/>
        </w:rPr>
        <w:tab/>
        <w:t xml:space="preserve">: </w:t>
      </w:r>
      <w:r w:rsidR="00AA3A7B" w:rsidRPr="00AA3A7B">
        <w:rPr>
          <w:rFonts w:ascii="Arial" w:hAnsi="Arial" w:cs="Arial"/>
          <w:color w:val="auto"/>
          <w:sz w:val="20"/>
        </w:rPr>
        <w:t>Single</w:t>
      </w:r>
    </w:p>
    <w:p w:rsidR="003065A7" w:rsidRDefault="003065A7" w:rsidP="003E22FF">
      <w:pPr>
        <w:spacing w:after="120" w:line="240" w:lineRule="auto"/>
        <w:jc w:val="both"/>
        <w:rPr>
          <w:rFonts w:ascii="Arial" w:hAnsi="Arial" w:cs="Arial"/>
          <w:b/>
          <w:color w:val="auto"/>
          <w:sz w:val="24"/>
        </w:rPr>
      </w:pPr>
    </w:p>
    <w:p w:rsidR="00C50B0B" w:rsidRPr="00C50B0B" w:rsidRDefault="003740CA" w:rsidP="003E22FF">
      <w:pPr>
        <w:spacing w:after="120" w:line="240" w:lineRule="auto"/>
        <w:jc w:val="both"/>
        <w:rPr>
          <w:rFonts w:ascii="Arial" w:hAnsi="Arial" w:cs="Arial"/>
          <w:b/>
          <w:color w:val="auto"/>
          <w:sz w:val="24"/>
        </w:rPr>
      </w:pPr>
      <w:r w:rsidRPr="00C50B0B">
        <w:rPr>
          <w:rFonts w:ascii="Arial" w:hAnsi="Arial" w:cs="Arial"/>
          <w:b/>
          <w:color w:val="auto"/>
          <w:sz w:val="24"/>
        </w:rPr>
        <w:t>References</w:t>
      </w:r>
    </w:p>
    <w:p w:rsidR="000D3FE4" w:rsidRDefault="003065A7" w:rsidP="003065A7">
      <w:pPr>
        <w:spacing w:after="0" w:line="240" w:lineRule="auto"/>
        <w:jc w:val="both"/>
        <w:rPr>
          <w:rFonts w:ascii="Arial" w:hAnsi="Arial" w:cs="Arial"/>
          <w:color w:val="auto"/>
          <w:sz w:val="20"/>
        </w:rPr>
      </w:pPr>
      <w:r>
        <w:rPr>
          <w:rFonts w:ascii="Arial" w:hAnsi="Arial" w:cs="Arial"/>
          <w:color w:val="auto"/>
          <w:sz w:val="20"/>
        </w:rPr>
        <w:t>Muhammad Asar ul Haq</w:t>
      </w:r>
    </w:p>
    <w:p w:rsidR="003065A7" w:rsidRDefault="003065A7" w:rsidP="003065A7">
      <w:pPr>
        <w:spacing w:after="0" w:line="240" w:lineRule="auto"/>
        <w:jc w:val="both"/>
        <w:rPr>
          <w:rFonts w:ascii="Arial" w:hAnsi="Arial" w:cs="Arial"/>
          <w:color w:val="auto"/>
          <w:sz w:val="20"/>
        </w:rPr>
      </w:pPr>
      <w:r>
        <w:rPr>
          <w:rFonts w:ascii="Arial" w:hAnsi="Arial" w:cs="Arial"/>
          <w:color w:val="auto"/>
          <w:sz w:val="20"/>
        </w:rPr>
        <w:t>Country Coordinator-Maldives</w:t>
      </w:r>
    </w:p>
    <w:p w:rsidR="003065A7" w:rsidRPr="003065A7" w:rsidRDefault="003065A7" w:rsidP="003065A7">
      <w:pPr>
        <w:spacing w:after="0" w:line="240" w:lineRule="auto"/>
        <w:jc w:val="both"/>
        <w:rPr>
          <w:rFonts w:ascii="Arial" w:hAnsi="Arial" w:cs="Arial"/>
          <w:color w:val="auto"/>
          <w:sz w:val="20"/>
        </w:rPr>
      </w:pPr>
      <w:r>
        <w:rPr>
          <w:rFonts w:ascii="Arial" w:hAnsi="Arial" w:cs="Arial"/>
          <w:color w:val="auto"/>
          <w:sz w:val="20"/>
        </w:rPr>
        <w:t xml:space="preserve">Asar.muhammad@ifrc.org </w:t>
      </w:r>
    </w:p>
    <w:p w:rsidR="000D3FE4" w:rsidRDefault="000D3FE4" w:rsidP="003065A7">
      <w:pPr>
        <w:spacing w:after="200" w:line="240" w:lineRule="auto"/>
        <w:jc w:val="both"/>
        <w:rPr>
          <w:rFonts w:ascii="Arial" w:hAnsi="Arial" w:cs="Arial"/>
          <w:color w:val="auto"/>
          <w:sz w:val="20"/>
        </w:rPr>
      </w:pPr>
    </w:p>
    <w:p w:rsidR="00D50BEA" w:rsidRDefault="00D50BEA" w:rsidP="00D50BEA">
      <w:pPr>
        <w:spacing w:after="0" w:line="240" w:lineRule="auto"/>
        <w:jc w:val="both"/>
        <w:rPr>
          <w:rFonts w:ascii="Arial" w:hAnsi="Arial" w:cs="Arial"/>
          <w:color w:val="auto"/>
          <w:sz w:val="20"/>
        </w:rPr>
      </w:pPr>
      <w:r>
        <w:rPr>
          <w:rFonts w:ascii="Arial" w:hAnsi="Arial" w:cs="Arial"/>
          <w:color w:val="auto"/>
          <w:sz w:val="20"/>
        </w:rPr>
        <w:t xml:space="preserve">Collin Chaperon </w:t>
      </w:r>
    </w:p>
    <w:p w:rsidR="00D50BEA" w:rsidRDefault="00D50BEA" w:rsidP="00D50BEA">
      <w:pPr>
        <w:spacing w:after="0" w:line="240" w:lineRule="auto"/>
        <w:jc w:val="both"/>
        <w:rPr>
          <w:rFonts w:ascii="Arial" w:hAnsi="Arial" w:cs="Arial"/>
          <w:color w:val="auto"/>
          <w:sz w:val="20"/>
        </w:rPr>
      </w:pPr>
      <w:r>
        <w:rPr>
          <w:rFonts w:ascii="Arial" w:hAnsi="Arial" w:cs="Arial"/>
          <w:color w:val="auto"/>
          <w:sz w:val="20"/>
        </w:rPr>
        <w:t>Senior Associate</w:t>
      </w:r>
    </w:p>
    <w:p w:rsidR="00D50BEA" w:rsidRDefault="00D50BEA" w:rsidP="00D50BEA">
      <w:pPr>
        <w:spacing w:after="0" w:line="240" w:lineRule="auto"/>
        <w:jc w:val="both"/>
        <w:rPr>
          <w:rFonts w:ascii="Arial" w:hAnsi="Arial" w:cs="Arial"/>
          <w:color w:val="auto"/>
          <w:sz w:val="20"/>
        </w:rPr>
      </w:pPr>
      <w:r>
        <w:rPr>
          <w:rFonts w:ascii="Arial" w:hAnsi="Arial" w:cs="Arial"/>
          <w:color w:val="auto"/>
          <w:sz w:val="20"/>
        </w:rPr>
        <w:t>American Red Cross</w:t>
      </w:r>
    </w:p>
    <w:p w:rsidR="00D50BEA" w:rsidRPr="003065A7" w:rsidRDefault="00D50BEA" w:rsidP="00D50BEA">
      <w:pPr>
        <w:spacing w:after="0" w:line="240" w:lineRule="auto"/>
        <w:jc w:val="both"/>
        <w:rPr>
          <w:rFonts w:ascii="Arial" w:hAnsi="Arial" w:cs="Arial"/>
          <w:color w:val="auto"/>
          <w:sz w:val="20"/>
        </w:rPr>
      </w:pPr>
      <w:r>
        <w:rPr>
          <w:rFonts w:ascii="Arial" w:hAnsi="Arial" w:cs="Arial"/>
          <w:color w:val="auto"/>
          <w:sz w:val="20"/>
        </w:rPr>
        <w:t>ChaperonC@usa.redcross.org</w:t>
      </w:r>
    </w:p>
    <w:sectPr w:rsidR="00D50BEA" w:rsidRPr="003065A7" w:rsidSect="00B4748E">
      <w:footerReference w:type="even" r:id="rId12"/>
      <w:footerReference w:type="default" r:id="rId13"/>
      <w:footerReference w:type="first" r:id="rId14"/>
      <w:pgSz w:w="12240" w:h="15840" w:code="1"/>
      <w:pgMar w:top="1440" w:right="1440" w:bottom="1134"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7F3" w:rsidRDefault="00DC67F3">
      <w:r>
        <w:separator/>
      </w:r>
    </w:p>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endnote>
  <w:endnote w:type="continuationSeparator" w:id="0">
    <w:p w:rsidR="00DC67F3" w:rsidRDefault="00DC67F3">
      <w:r>
        <w:continuationSeparator/>
      </w:r>
    </w:p>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119" w:rsidRDefault="001F4CC7">
    <w:pPr>
      <w:pStyle w:val="Footer"/>
    </w:pPr>
    <w:r w:rsidRPr="001F4CC7">
      <w:rPr>
        <w:noProof/>
      </w:rPr>
      <w:pict>
        <v:rect id="_x0000_s27665" style="position:absolute;margin-left:0;margin-top:0;width:51.9pt;height:9in;z-index:251658240;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7665" inset="3.6pt,,14.4pt,7.2pt">
            <w:txbxContent>
              <w:p w:rsidR="00D31119" w:rsidRDefault="00D84A4E">
                <w:pPr>
                  <w:pStyle w:val="GrayText"/>
                </w:pPr>
                <w:r>
                  <w:rPr>
                    <w:color w:val="auto"/>
                    <w:lang w:val="en-GB"/>
                  </w:rPr>
                  <w:t>Muhammad Asar Ul Haq</w:t>
                </w:r>
              </w:p>
            </w:txbxContent>
          </v:textbox>
          <w10:wrap anchorx="page" anchory="margin"/>
        </v:rect>
      </w:pict>
    </w:r>
    <w:r w:rsidRPr="001F4CC7">
      <w:rPr>
        <w:noProof/>
      </w:rPr>
      <w:pict>
        <v:roundrect id="_x0000_s27664" style="position:absolute;margin-left:0;margin-top:0;width:562.05pt;height:743.45pt;z-index:251657216;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1F4CC7">
      <w:rPr>
        <w:noProof/>
      </w:rPr>
      <w:pict>
        <v:oval id="_x0000_s27663" style="position:absolute;margin-left:0;margin-top:0;width:41pt;height:41pt;z-index:251656192;mso-position-horizontal-relative:page;mso-position-vertical-relative:page;v-text-anchor:middle" o:allowincell="f" fillcolor="#d34817" stroked="f">
          <v:textbox style="mso-next-textbox:#_x0000_s27663" inset="0,0,0,0">
            <w:txbxContent>
              <w:p w:rsidR="00D31119" w:rsidRPr="00194E28" w:rsidRDefault="001F4CC7">
                <w:pPr>
                  <w:pStyle w:val="NoSpacing"/>
                  <w:jc w:val="center"/>
                  <w:rPr>
                    <w:color w:val="FFFFFF"/>
                    <w:sz w:val="40"/>
                    <w:szCs w:val="40"/>
                  </w:rPr>
                </w:pPr>
                <w:fldSimple w:instr=" PAGE  \* Arabic  \* MERGEFORMAT ">
                  <w:r w:rsidR="00194E28" w:rsidRPr="00194E28">
                    <w:rPr>
                      <w:noProof/>
                      <w:color w:val="FFFFFF"/>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119" w:rsidRDefault="001F4CC7">
    <w:pPr>
      <w:rPr>
        <w:sz w:val="10"/>
        <w:szCs w:val="10"/>
      </w:rPr>
    </w:pPr>
    <w:r w:rsidRPr="001F4CC7">
      <w:rPr>
        <w:noProof/>
        <w:sz w:val="10"/>
        <w:szCs w:val="10"/>
      </w:rPr>
      <w:pict>
        <v:rect id="_x0000_s27668" style="position:absolute;margin-left:-301.4pt;margin-top:0;width:51.9pt;height:9in;z-index:251661312;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7668" inset="14.4pt,,3.6pt,7.2pt">
            <w:txbxContent>
              <w:p w:rsidR="00D31119" w:rsidRDefault="00D84A4E">
                <w:pPr>
                  <w:pStyle w:val="GrayText"/>
                </w:pPr>
                <w:r>
                  <w:rPr>
                    <w:color w:val="auto"/>
                    <w:lang w:val="en-GB"/>
                  </w:rPr>
                  <w:t>Muhammad Asar Ul Haq</w:t>
                </w:r>
              </w:p>
            </w:txbxContent>
          </v:textbox>
          <w10:wrap anchorx="margin" anchory="margin"/>
        </v:rect>
      </w:pict>
    </w:r>
    <w:r w:rsidRPr="001F4CC7">
      <w:rPr>
        <w:noProof/>
        <w:sz w:val="10"/>
        <w:szCs w:val="10"/>
      </w:rPr>
      <w:pict>
        <v:roundrect id="_x0000_s27667" style="position:absolute;margin-left:0;margin-top:0;width:562.05pt;height:743.45pt;z-index:251660288;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p>
  <w:p w:rsidR="00D31119" w:rsidRDefault="00D31119">
    <w:pPr>
      <w:pStyle w:val="Foo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119" w:rsidRDefault="001F4CC7">
    <w:pPr>
      <w:pStyle w:val="Footer"/>
    </w:pPr>
    <w:r w:rsidRPr="001F4CC7">
      <w:rPr>
        <w:noProof/>
        <w:lang w:eastAsia="en-US"/>
      </w:rPr>
      <w:pict>
        <v:roundrect id="_x0000_s27659" style="position:absolute;margin-left:0;margin-top:0;width:545.6pt;height:751.35pt;z-index:251655168;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7F3" w:rsidRDefault="00DC67F3">
      <w:r>
        <w:separator/>
      </w:r>
    </w:p>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footnote>
  <w:footnote w:type="continuationSeparator" w:id="0">
    <w:p w:rsidR="00DC67F3" w:rsidRDefault="00DC67F3">
      <w:r>
        <w:continuationSeparator/>
      </w:r>
    </w:p>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rPr>
    </w:lvl>
  </w:abstractNum>
  <w:abstractNum w:abstractNumId="5">
    <w:nsid w:val="03FE5384"/>
    <w:multiLevelType w:val="hybridMultilevel"/>
    <w:tmpl w:val="77905D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8821D3B"/>
    <w:multiLevelType w:val="hybridMultilevel"/>
    <w:tmpl w:val="175A54DC"/>
    <w:lvl w:ilvl="0" w:tplc="53E8655C">
      <w:start w:val="1"/>
      <w:numFmt w:val="decimal"/>
      <w:lvlText w:val="%1."/>
      <w:lvlJc w:val="right"/>
      <w:pPr>
        <w:tabs>
          <w:tab w:val="num" w:pos="454"/>
        </w:tabs>
        <w:ind w:left="567" w:hanging="454"/>
      </w:pPr>
      <w:rPr>
        <w:rFonts w:ascii="Arial" w:hAnsi="Arial" w:hint="default"/>
        <w:b/>
        <w:i w:val="0"/>
      </w:rPr>
    </w:lvl>
    <w:lvl w:ilvl="1" w:tplc="9F2E4F4E">
      <w:start w:val="1"/>
      <w:numFmt w:val="bullet"/>
      <w:lvlText w:val=""/>
      <w:lvlJc w:val="left"/>
      <w:pPr>
        <w:tabs>
          <w:tab w:val="num" w:pos="170"/>
        </w:tabs>
        <w:ind w:left="227" w:hanging="227"/>
      </w:pPr>
      <w:rPr>
        <w:rFonts w:ascii="Symbol" w:hAnsi="Symbol" w:hint="default"/>
        <w:b/>
        <w:i w:val="0"/>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8A00C78"/>
    <w:multiLevelType w:val="hybridMultilevel"/>
    <w:tmpl w:val="3708B0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59C382E"/>
    <w:multiLevelType w:val="hybridMultilevel"/>
    <w:tmpl w:val="073CD196"/>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926441"/>
    <w:multiLevelType w:val="hybridMultilevel"/>
    <w:tmpl w:val="CA4EA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E2D6153"/>
    <w:multiLevelType w:val="hybridMultilevel"/>
    <w:tmpl w:val="FA3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F1747"/>
    <w:multiLevelType w:val="hybridMultilevel"/>
    <w:tmpl w:val="6D3C0ADE"/>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3A10F76"/>
    <w:multiLevelType w:val="hybridMultilevel"/>
    <w:tmpl w:val="98F209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4C1CCE"/>
    <w:multiLevelType w:val="hybridMultilevel"/>
    <w:tmpl w:val="864C818A"/>
    <w:lvl w:ilvl="0" w:tplc="08090001">
      <w:start w:val="1"/>
      <w:numFmt w:val="bullet"/>
      <w:lvlText w:val=""/>
      <w:lvlJc w:val="left"/>
      <w:pPr>
        <w:tabs>
          <w:tab w:val="num" w:pos="341"/>
        </w:tabs>
        <w:ind w:left="454" w:hanging="454"/>
      </w:pPr>
      <w:rPr>
        <w:rFonts w:ascii="Symbol" w:hAnsi="Symbol" w:hint="default"/>
        <w:b/>
        <w:i w:val="0"/>
      </w:rPr>
    </w:lvl>
    <w:lvl w:ilvl="1" w:tplc="9F2E4F4E">
      <w:start w:val="1"/>
      <w:numFmt w:val="bullet"/>
      <w:lvlText w:val=""/>
      <w:lvlJc w:val="left"/>
      <w:pPr>
        <w:tabs>
          <w:tab w:val="num" w:pos="57"/>
        </w:tabs>
        <w:ind w:left="114" w:hanging="227"/>
      </w:pPr>
      <w:rPr>
        <w:rFonts w:ascii="Symbol" w:hAnsi="Symbol" w:hint="default"/>
        <w:b/>
        <w:i w:val="0"/>
      </w:rPr>
    </w:lvl>
    <w:lvl w:ilvl="2" w:tplc="0809001B">
      <w:start w:val="1"/>
      <w:numFmt w:val="lowerRoman"/>
      <w:lvlText w:val="%3."/>
      <w:lvlJc w:val="right"/>
      <w:pPr>
        <w:tabs>
          <w:tab w:val="num" w:pos="2047"/>
        </w:tabs>
        <w:ind w:left="2047" w:hanging="180"/>
      </w:pPr>
    </w:lvl>
    <w:lvl w:ilvl="3" w:tplc="0809000F" w:tentative="1">
      <w:start w:val="1"/>
      <w:numFmt w:val="decimal"/>
      <w:lvlText w:val="%4."/>
      <w:lvlJc w:val="left"/>
      <w:pPr>
        <w:tabs>
          <w:tab w:val="num" w:pos="2767"/>
        </w:tabs>
        <w:ind w:left="2767" w:hanging="360"/>
      </w:pPr>
    </w:lvl>
    <w:lvl w:ilvl="4" w:tplc="08090019" w:tentative="1">
      <w:start w:val="1"/>
      <w:numFmt w:val="lowerLetter"/>
      <w:lvlText w:val="%5."/>
      <w:lvlJc w:val="left"/>
      <w:pPr>
        <w:tabs>
          <w:tab w:val="num" w:pos="3487"/>
        </w:tabs>
        <w:ind w:left="3487" w:hanging="360"/>
      </w:pPr>
    </w:lvl>
    <w:lvl w:ilvl="5" w:tplc="0809001B" w:tentative="1">
      <w:start w:val="1"/>
      <w:numFmt w:val="lowerRoman"/>
      <w:lvlText w:val="%6."/>
      <w:lvlJc w:val="right"/>
      <w:pPr>
        <w:tabs>
          <w:tab w:val="num" w:pos="4207"/>
        </w:tabs>
        <w:ind w:left="4207" w:hanging="180"/>
      </w:pPr>
    </w:lvl>
    <w:lvl w:ilvl="6" w:tplc="0809000F" w:tentative="1">
      <w:start w:val="1"/>
      <w:numFmt w:val="decimal"/>
      <w:lvlText w:val="%7."/>
      <w:lvlJc w:val="left"/>
      <w:pPr>
        <w:tabs>
          <w:tab w:val="num" w:pos="4927"/>
        </w:tabs>
        <w:ind w:left="4927" w:hanging="360"/>
      </w:pPr>
    </w:lvl>
    <w:lvl w:ilvl="7" w:tplc="08090019" w:tentative="1">
      <w:start w:val="1"/>
      <w:numFmt w:val="lowerLetter"/>
      <w:lvlText w:val="%8."/>
      <w:lvlJc w:val="left"/>
      <w:pPr>
        <w:tabs>
          <w:tab w:val="num" w:pos="5647"/>
        </w:tabs>
        <w:ind w:left="5647" w:hanging="360"/>
      </w:pPr>
    </w:lvl>
    <w:lvl w:ilvl="8" w:tplc="0809001B" w:tentative="1">
      <w:start w:val="1"/>
      <w:numFmt w:val="lowerRoman"/>
      <w:lvlText w:val="%9."/>
      <w:lvlJc w:val="right"/>
      <w:pPr>
        <w:tabs>
          <w:tab w:val="num" w:pos="6367"/>
        </w:tabs>
        <w:ind w:left="6367" w:hanging="180"/>
      </w:pPr>
    </w:lvl>
  </w:abstractNum>
  <w:abstractNum w:abstractNumId="14">
    <w:nsid w:val="2EB05856"/>
    <w:multiLevelType w:val="hybridMultilevel"/>
    <w:tmpl w:val="2C366E98"/>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F631AA0"/>
    <w:multiLevelType w:val="hybridMultilevel"/>
    <w:tmpl w:val="51BC15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nsid w:val="353D17AF"/>
    <w:multiLevelType w:val="hybridMultilevel"/>
    <w:tmpl w:val="A3384A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5860BBA"/>
    <w:multiLevelType w:val="hybridMultilevel"/>
    <w:tmpl w:val="20E2F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9F68F8"/>
    <w:multiLevelType w:val="hybridMultilevel"/>
    <w:tmpl w:val="8744AF3A"/>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46B722D6"/>
    <w:multiLevelType w:val="hybridMultilevel"/>
    <w:tmpl w:val="3F8093C8"/>
    <w:lvl w:ilvl="0" w:tplc="45789CD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1F85BBD"/>
    <w:multiLevelType w:val="hybridMultilevel"/>
    <w:tmpl w:val="51F21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A17110"/>
    <w:multiLevelType w:val="hybridMultilevel"/>
    <w:tmpl w:val="A1084B4E"/>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BD0CF0"/>
    <w:multiLevelType w:val="hybridMultilevel"/>
    <w:tmpl w:val="17FCA8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6BB01B8"/>
    <w:multiLevelType w:val="hybridMultilevel"/>
    <w:tmpl w:val="52A04C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75651C3"/>
    <w:multiLevelType w:val="hybridMultilevel"/>
    <w:tmpl w:val="B4D2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36397D"/>
    <w:multiLevelType w:val="hybridMultilevel"/>
    <w:tmpl w:val="4B348C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54374"/>
    <w:multiLevelType w:val="hybridMultilevel"/>
    <w:tmpl w:val="E3B4FE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6EB1851"/>
    <w:multiLevelType w:val="hybridMultilevel"/>
    <w:tmpl w:val="39DE7BBE"/>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8A72027"/>
    <w:multiLevelType w:val="hybridMultilevel"/>
    <w:tmpl w:val="82E867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2155237"/>
    <w:multiLevelType w:val="hybridMultilevel"/>
    <w:tmpl w:val="FDAE9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56C7563"/>
    <w:multiLevelType w:val="hybridMultilevel"/>
    <w:tmpl w:val="29C83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C8E225B"/>
    <w:multiLevelType w:val="hybridMultilevel"/>
    <w:tmpl w:val="54CC84CA"/>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FFE04E5"/>
    <w:multiLevelType w:val="hybridMultilevel"/>
    <w:tmpl w:val="00C6EC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16"/>
  </w:num>
  <w:num w:numId="23">
    <w:abstractNumId w:val="30"/>
  </w:num>
  <w:num w:numId="24">
    <w:abstractNumId w:val="10"/>
  </w:num>
  <w:num w:numId="25">
    <w:abstractNumId w:val="28"/>
  </w:num>
  <w:num w:numId="26">
    <w:abstractNumId w:val="32"/>
  </w:num>
  <w:num w:numId="27">
    <w:abstractNumId w:val="11"/>
  </w:num>
  <w:num w:numId="28">
    <w:abstractNumId w:val="14"/>
  </w:num>
  <w:num w:numId="29">
    <w:abstractNumId w:val="4"/>
  </w:num>
  <w:num w:numId="30">
    <w:abstractNumId w:val="13"/>
  </w:num>
  <w:num w:numId="31">
    <w:abstractNumId w:val="20"/>
  </w:num>
  <w:num w:numId="32">
    <w:abstractNumId w:val="22"/>
  </w:num>
  <w:num w:numId="33">
    <w:abstractNumId w:val="7"/>
  </w:num>
  <w:num w:numId="34">
    <w:abstractNumId w:val="29"/>
  </w:num>
  <w:num w:numId="35">
    <w:abstractNumId w:val="5"/>
  </w:num>
  <w:num w:numId="36">
    <w:abstractNumId w:val="25"/>
  </w:num>
  <w:num w:numId="37">
    <w:abstractNumId w:val="12"/>
  </w:num>
  <w:num w:numId="38">
    <w:abstractNumId w:val="23"/>
  </w:num>
  <w:num w:numId="39">
    <w:abstractNumId w:val="26"/>
  </w:num>
  <w:num w:numId="40">
    <w:abstractNumId w:val="17"/>
  </w:num>
  <w:num w:numId="41">
    <w:abstractNumId w:val="15"/>
  </w:num>
  <w:num w:numId="42">
    <w:abstractNumId w:val="18"/>
  </w:num>
  <w:num w:numId="43">
    <w:abstractNumId w:val="9"/>
  </w:num>
  <w:num w:numId="44">
    <w:abstractNumId w:val="24"/>
  </w:num>
  <w:num w:numId="45">
    <w:abstractNumId w:val="19"/>
  </w:num>
  <w:num w:numId="46">
    <w:abstractNumId w:val="8"/>
  </w:num>
  <w:num w:numId="47">
    <w:abstractNumId w:val="31"/>
  </w:num>
  <w:num w:numId="48">
    <w:abstractNumId w:val="27"/>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removeDateAndTime/>
  <w:hideGrammaticalErrors/>
  <w:styleLockQFSet/>
  <w:defaultTabStop w:val="720"/>
  <w:drawingGridHorizontalSpacing w:val="110"/>
  <w:displayHorizontalDrawingGridEvery w:val="2"/>
  <w:characterSpacingControl w:val="doNotCompress"/>
  <w:hdrShapeDefaults>
    <o:shapedefaults v:ext="edit" spidmax="64514">
      <o:colormenu v:ext="edit" fillcolor="none [3204]" strokecolor="none [3213]"/>
    </o:shapedefaults>
    <o:shapelayout v:ext="edit">
      <o:idmap v:ext="edit" data="27"/>
      <o:regrouptable v:ext="edit">
        <o:entry new="1" old="0"/>
        <o:entry new="2" old="0"/>
        <o:entry new="3" old="0"/>
        <o:entry new="4" old="0"/>
        <o:entry new="5" old="0"/>
      </o:regrouptable>
    </o:shapelayout>
  </w:hdrShapeDefaults>
  <w:footnotePr>
    <w:footnote w:id="-1"/>
    <w:footnote w:id="0"/>
  </w:footnotePr>
  <w:endnotePr>
    <w:endnote w:id="-1"/>
    <w:endnote w:id="0"/>
  </w:endnotePr>
  <w:compat/>
  <w:rsids>
    <w:rsidRoot w:val="0025314A"/>
    <w:rsid w:val="0000536A"/>
    <w:rsid w:val="00016EAF"/>
    <w:rsid w:val="000347A1"/>
    <w:rsid w:val="000427C1"/>
    <w:rsid w:val="000679FC"/>
    <w:rsid w:val="000974DA"/>
    <w:rsid w:val="000B5F01"/>
    <w:rsid w:val="000B6169"/>
    <w:rsid w:val="000D3FE4"/>
    <w:rsid w:val="001267A5"/>
    <w:rsid w:val="0015784D"/>
    <w:rsid w:val="00157E96"/>
    <w:rsid w:val="001670C7"/>
    <w:rsid w:val="0018538B"/>
    <w:rsid w:val="00194E28"/>
    <w:rsid w:val="00196BD3"/>
    <w:rsid w:val="001F03EA"/>
    <w:rsid w:val="001F4CC7"/>
    <w:rsid w:val="0020770D"/>
    <w:rsid w:val="00222100"/>
    <w:rsid w:val="00237FA8"/>
    <w:rsid w:val="00252CFF"/>
    <w:rsid w:val="0025314A"/>
    <w:rsid w:val="00270171"/>
    <w:rsid w:val="00277D32"/>
    <w:rsid w:val="002942D9"/>
    <w:rsid w:val="002A26D9"/>
    <w:rsid w:val="002B6299"/>
    <w:rsid w:val="002C600B"/>
    <w:rsid w:val="002D1B35"/>
    <w:rsid w:val="002E324B"/>
    <w:rsid w:val="002F38C9"/>
    <w:rsid w:val="002F7EBC"/>
    <w:rsid w:val="003065A7"/>
    <w:rsid w:val="00322E8E"/>
    <w:rsid w:val="003740CA"/>
    <w:rsid w:val="003A7D08"/>
    <w:rsid w:val="003C5E22"/>
    <w:rsid w:val="003E22FF"/>
    <w:rsid w:val="00411490"/>
    <w:rsid w:val="00412925"/>
    <w:rsid w:val="00443DD0"/>
    <w:rsid w:val="00460455"/>
    <w:rsid w:val="00491B96"/>
    <w:rsid w:val="004B4F52"/>
    <w:rsid w:val="004B7721"/>
    <w:rsid w:val="004C0D25"/>
    <w:rsid w:val="004C55A2"/>
    <w:rsid w:val="004C641B"/>
    <w:rsid w:val="004D1CF4"/>
    <w:rsid w:val="0052374F"/>
    <w:rsid w:val="0053469D"/>
    <w:rsid w:val="00536D4E"/>
    <w:rsid w:val="005575AE"/>
    <w:rsid w:val="005C779F"/>
    <w:rsid w:val="006058DF"/>
    <w:rsid w:val="00606E8E"/>
    <w:rsid w:val="00655D69"/>
    <w:rsid w:val="00672A3A"/>
    <w:rsid w:val="00675CA6"/>
    <w:rsid w:val="006A2005"/>
    <w:rsid w:val="006A5535"/>
    <w:rsid w:val="006B7158"/>
    <w:rsid w:val="006D3DEA"/>
    <w:rsid w:val="006D69F9"/>
    <w:rsid w:val="006F0FA5"/>
    <w:rsid w:val="00714F04"/>
    <w:rsid w:val="007365C6"/>
    <w:rsid w:val="0073705D"/>
    <w:rsid w:val="00765EAE"/>
    <w:rsid w:val="0078669E"/>
    <w:rsid w:val="00794813"/>
    <w:rsid w:val="007961EC"/>
    <w:rsid w:val="007B31B3"/>
    <w:rsid w:val="007C34A7"/>
    <w:rsid w:val="007C7F60"/>
    <w:rsid w:val="008416B5"/>
    <w:rsid w:val="00843C4B"/>
    <w:rsid w:val="00846DD6"/>
    <w:rsid w:val="00856479"/>
    <w:rsid w:val="008A3818"/>
    <w:rsid w:val="008D73E6"/>
    <w:rsid w:val="008F2CD1"/>
    <w:rsid w:val="009020CD"/>
    <w:rsid w:val="00903A08"/>
    <w:rsid w:val="00907978"/>
    <w:rsid w:val="00960600"/>
    <w:rsid w:val="009A5F7B"/>
    <w:rsid w:val="009A6C99"/>
    <w:rsid w:val="009E0F39"/>
    <w:rsid w:val="009E25BD"/>
    <w:rsid w:val="009E4064"/>
    <w:rsid w:val="00A11823"/>
    <w:rsid w:val="00A36524"/>
    <w:rsid w:val="00A36703"/>
    <w:rsid w:val="00A36DD9"/>
    <w:rsid w:val="00A57833"/>
    <w:rsid w:val="00A6096E"/>
    <w:rsid w:val="00A904EE"/>
    <w:rsid w:val="00AA3A7B"/>
    <w:rsid w:val="00AC13E5"/>
    <w:rsid w:val="00B060B4"/>
    <w:rsid w:val="00B1148B"/>
    <w:rsid w:val="00B4748E"/>
    <w:rsid w:val="00B61BE5"/>
    <w:rsid w:val="00B72ABC"/>
    <w:rsid w:val="00BD0E2F"/>
    <w:rsid w:val="00BD3974"/>
    <w:rsid w:val="00BD6DB0"/>
    <w:rsid w:val="00C3627E"/>
    <w:rsid w:val="00C50B0B"/>
    <w:rsid w:val="00C53B03"/>
    <w:rsid w:val="00C97FAE"/>
    <w:rsid w:val="00CB0B08"/>
    <w:rsid w:val="00CE3376"/>
    <w:rsid w:val="00CF2525"/>
    <w:rsid w:val="00CF7512"/>
    <w:rsid w:val="00D01F12"/>
    <w:rsid w:val="00D2551A"/>
    <w:rsid w:val="00D31119"/>
    <w:rsid w:val="00D36E5A"/>
    <w:rsid w:val="00D50BEA"/>
    <w:rsid w:val="00D5105C"/>
    <w:rsid w:val="00D73B4B"/>
    <w:rsid w:val="00D74CB9"/>
    <w:rsid w:val="00D84A4E"/>
    <w:rsid w:val="00DC67F3"/>
    <w:rsid w:val="00DD10E4"/>
    <w:rsid w:val="00DF21C5"/>
    <w:rsid w:val="00E16608"/>
    <w:rsid w:val="00E637F6"/>
    <w:rsid w:val="00E7169F"/>
    <w:rsid w:val="00E9083E"/>
    <w:rsid w:val="00E92199"/>
    <w:rsid w:val="00EA26CC"/>
    <w:rsid w:val="00F022E6"/>
    <w:rsid w:val="00F124DD"/>
    <w:rsid w:val="00F31D17"/>
    <w:rsid w:val="00F54ED6"/>
    <w:rsid w:val="00F96958"/>
    <w:rsid w:val="00FE509E"/>
  </w:rsids>
  <m:mathPr>
    <m:mathFont m:val="Cambria Math"/>
    <m:brkBin m:val="before"/>
    <m:brkBinSub m:val="--"/>
    <m:smallFrac m:val="off"/>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erpetua" w:eastAsia="Perpetua" w:hAnsi="Perpetua" w:cs="Perpetu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qFormat="1"/>
    <w:lsdException w:name="Placeholder Text" w:unhideWhenUsed="0"/>
    <w:lsdException w:name="No Spacing" w:uiPriority="1" w:qFormat="1"/>
    <w:lsdException w:name="Revision" w:unhideWhenUsed="0"/>
    <w:lsdException w:name="List Paragraph" w:uiPriority="6"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119"/>
    <w:pPr>
      <w:spacing w:after="160" w:line="276" w:lineRule="auto"/>
    </w:pPr>
    <w:rPr>
      <w:rFonts w:cs="Times New Roman"/>
      <w:color w:val="000000"/>
      <w:sz w:val="22"/>
      <w:lang w:val="en-US" w:eastAsia="ja-JP"/>
    </w:rPr>
  </w:style>
  <w:style w:type="paragraph" w:styleId="Heading1">
    <w:name w:val="heading 1"/>
    <w:basedOn w:val="Normal"/>
    <w:next w:val="Normal"/>
    <w:link w:val="Heading1Char"/>
    <w:uiPriority w:val="9"/>
    <w:rsid w:val="00D31119"/>
    <w:pPr>
      <w:spacing w:before="300" w:after="40" w:line="240" w:lineRule="auto"/>
      <w:outlineLvl w:val="0"/>
    </w:pPr>
    <w:rPr>
      <w:rFonts w:ascii="Franklin Gothic Book" w:hAnsi="Franklin Gothic Book"/>
      <w:b/>
      <w:color w:val="9D3511"/>
      <w:spacing w:val="20"/>
      <w:sz w:val="28"/>
      <w:szCs w:val="32"/>
    </w:rPr>
  </w:style>
  <w:style w:type="paragraph" w:styleId="Heading2">
    <w:name w:val="heading 2"/>
    <w:basedOn w:val="Normal"/>
    <w:next w:val="Normal"/>
    <w:link w:val="Heading2Char"/>
    <w:uiPriority w:val="9"/>
    <w:semiHidden/>
    <w:unhideWhenUsed/>
    <w:rsid w:val="00D31119"/>
    <w:pPr>
      <w:spacing w:before="240" w:after="40" w:line="240" w:lineRule="auto"/>
      <w:outlineLvl w:val="1"/>
    </w:pPr>
    <w:rPr>
      <w:rFonts w:ascii="Franklin Gothic Book" w:hAnsi="Franklin Gothic Book"/>
      <w:b/>
      <w:color w:val="9D3511"/>
      <w:spacing w:val="20"/>
      <w:sz w:val="24"/>
      <w:szCs w:val="28"/>
    </w:rPr>
  </w:style>
  <w:style w:type="paragraph" w:styleId="Heading3">
    <w:name w:val="heading 3"/>
    <w:basedOn w:val="Normal"/>
    <w:next w:val="Normal"/>
    <w:link w:val="Heading3Char"/>
    <w:uiPriority w:val="9"/>
    <w:semiHidden/>
    <w:unhideWhenUsed/>
    <w:qFormat/>
    <w:rsid w:val="00D31119"/>
    <w:pPr>
      <w:spacing w:before="200" w:after="40" w:line="240" w:lineRule="auto"/>
      <w:outlineLvl w:val="2"/>
    </w:pPr>
    <w:rPr>
      <w:rFonts w:ascii="Franklin Gothic Book" w:hAnsi="Franklin Gothic Book"/>
      <w:b/>
      <w:color w:val="D34817"/>
      <w:spacing w:val="20"/>
      <w:sz w:val="24"/>
      <w:szCs w:val="24"/>
    </w:rPr>
  </w:style>
  <w:style w:type="paragraph" w:styleId="Heading4">
    <w:name w:val="heading 4"/>
    <w:basedOn w:val="Normal"/>
    <w:next w:val="Normal"/>
    <w:link w:val="Heading4Char"/>
    <w:uiPriority w:val="9"/>
    <w:semiHidden/>
    <w:unhideWhenUsed/>
    <w:rsid w:val="00D31119"/>
    <w:pPr>
      <w:spacing w:before="240" w:after="0"/>
      <w:outlineLvl w:val="3"/>
    </w:pPr>
    <w:rPr>
      <w:rFonts w:ascii="Franklin Gothic Book" w:hAnsi="Franklin Gothic Book"/>
      <w:b/>
      <w:color w:val="7B6A4D"/>
      <w:spacing w:val="20"/>
      <w:sz w:val="24"/>
      <w:szCs w:val="22"/>
    </w:rPr>
  </w:style>
  <w:style w:type="paragraph" w:styleId="Heading5">
    <w:name w:val="heading 5"/>
    <w:basedOn w:val="Normal"/>
    <w:next w:val="Normal"/>
    <w:link w:val="Heading5Char"/>
    <w:uiPriority w:val="9"/>
    <w:semiHidden/>
    <w:unhideWhenUsed/>
    <w:rsid w:val="00D31119"/>
    <w:pPr>
      <w:spacing w:before="200" w:after="0"/>
      <w:outlineLvl w:val="4"/>
    </w:pPr>
    <w:rPr>
      <w:rFonts w:ascii="Franklin Gothic Book" w:hAnsi="Franklin Gothic Book"/>
      <w:b/>
      <w:i/>
      <w:color w:val="7B6A4D"/>
      <w:spacing w:val="20"/>
      <w:szCs w:val="26"/>
    </w:rPr>
  </w:style>
  <w:style w:type="paragraph" w:styleId="Heading6">
    <w:name w:val="heading 6"/>
    <w:basedOn w:val="Normal"/>
    <w:next w:val="Normal"/>
    <w:link w:val="Heading6Char"/>
    <w:uiPriority w:val="9"/>
    <w:semiHidden/>
    <w:unhideWhenUsed/>
    <w:qFormat/>
    <w:rsid w:val="00D31119"/>
    <w:pPr>
      <w:spacing w:before="200" w:after="0"/>
      <w:outlineLvl w:val="5"/>
    </w:pPr>
    <w:rPr>
      <w:rFonts w:ascii="Franklin Gothic Book" w:hAnsi="Franklin Gothic Book"/>
      <w:color w:val="524633"/>
      <w:spacing w:val="10"/>
      <w:sz w:val="24"/>
    </w:rPr>
  </w:style>
  <w:style w:type="paragraph" w:styleId="Heading7">
    <w:name w:val="heading 7"/>
    <w:basedOn w:val="Normal"/>
    <w:next w:val="Normal"/>
    <w:link w:val="Heading7Char"/>
    <w:uiPriority w:val="9"/>
    <w:semiHidden/>
    <w:unhideWhenUsed/>
    <w:qFormat/>
    <w:rsid w:val="00D31119"/>
    <w:pPr>
      <w:spacing w:before="200" w:after="0"/>
      <w:outlineLvl w:val="6"/>
    </w:pPr>
    <w:rPr>
      <w:rFonts w:ascii="Franklin Gothic Book" w:hAnsi="Franklin Gothic Book"/>
      <w:i/>
      <w:color w:val="524633"/>
      <w:spacing w:val="10"/>
      <w:sz w:val="24"/>
    </w:rPr>
  </w:style>
  <w:style w:type="paragraph" w:styleId="Heading8">
    <w:name w:val="heading 8"/>
    <w:basedOn w:val="Normal"/>
    <w:next w:val="Normal"/>
    <w:link w:val="Heading8Char"/>
    <w:uiPriority w:val="9"/>
    <w:semiHidden/>
    <w:unhideWhenUsed/>
    <w:qFormat/>
    <w:rsid w:val="00D31119"/>
    <w:pPr>
      <w:spacing w:before="200" w:after="0"/>
      <w:outlineLvl w:val="7"/>
    </w:pPr>
    <w:rPr>
      <w:rFonts w:ascii="Franklin Gothic Book" w:hAnsi="Franklin Gothic Book"/>
      <w:color w:val="D34817"/>
      <w:spacing w:val="10"/>
    </w:rPr>
  </w:style>
  <w:style w:type="paragraph" w:styleId="Heading9">
    <w:name w:val="heading 9"/>
    <w:basedOn w:val="Normal"/>
    <w:next w:val="Normal"/>
    <w:link w:val="Heading9Char"/>
    <w:uiPriority w:val="9"/>
    <w:semiHidden/>
    <w:unhideWhenUsed/>
    <w:qFormat/>
    <w:rsid w:val="00D31119"/>
    <w:pPr>
      <w:spacing w:before="200" w:after="0"/>
      <w:outlineLvl w:val="8"/>
    </w:pPr>
    <w:rPr>
      <w:rFonts w:ascii="Franklin Gothic Book" w:hAnsi="Franklin Gothic Book"/>
      <w:i/>
      <w:color w:val="D34817"/>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9"/>
    <w:rPr>
      <w:rFonts w:ascii="Franklin Gothic Book" w:hAnsi="Franklin Gothic Book" w:cs="Times New Roman"/>
      <w:b/>
      <w:color w:val="9D3511"/>
      <w:spacing w:val="20"/>
      <w:sz w:val="28"/>
      <w:szCs w:val="32"/>
      <w:lang w:eastAsia="ja-JP"/>
    </w:rPr>
  </w:style>
  <w:style w:type="character" w:customStyle="1" w:styleId="Heading2Char">
    <w:name w:val="Heading 2 Char"/>
    <w:basedOn w:val="DefaultParagraphFont"/>
    <w:link w:val="Heading2"/>
    <w:uiPriority w:val="9"/>
    <w:semiHidden/>
    <w:rsid w:val="00D31119"/>
    <w:rPr>
      <w:rFonts w:ascii="Franklin Gothic Book" w:hAnsi="Franklin Gothic Book" w:cs="Times New Roman"/>
      <w:b/>
      <w:color w:val="9D3511"/>
      <w:spacing w:val="20"/>
      <w:sz w:val="24"/>
      <w:szCs w:val="28"/>
      <w:lang w:eastAsia="ja-JP"/>
    </w:rPr>
  </w:style>
  <w:style w:type="character" w:customStyle="1" w:styleId="Heading3Char">
    <w:name w:val="Heading 3 Char"/>
    <w:basedOn w:val="DefaultParagraphFont"/>
    <w:link w:val="Heading3"/>
    <w:uiPriority w:val="9"/>
    <w:semiHidden/>
    <w:rsid w:val="00D31119"/>
    <w:rPr>
      <w:rFonts w:ascii="Franklin Gothic Book" w:hAnsi="Franklin Gothic Book" w:cs="Times New Roman"/>
      <w:b/>
      <w:color w:val="D34817"/>
      <w:spacing w:val="20"/>
      <w:sz w:val="24"/>
      <w:szCs w:val="24"/>
      <w:lang w:eastAsia="ja-JP"/>
    </w:rPr>
  </w:style>
  <w:style w:type="character" w:customStyle="1" w:styleId="Heading4Char">
    <w:name w:val="Heading 4 Char"/>
    <w:basedOn w:val="DefaultParagraphFont"/>
    <w:link w:val="Heading4"/>
    <w:rsid w:val="00D31119"/>
    <w:rPr>
      <w:rFonts w:ascii="Franklin Gothic Book" w:hAnsi="Franklin Gothic Book" w:cs="Times New Roman"/>
      <w:b/>
      <w:color w:val="7B6A4D"/>
      <w:spacing w:val="20"/>
      <w:sz w:val="24"/>
      <w:lang w:eastAsia="ja-JP"/>
    </w:rPr>
  </w:style>
  <w:style w:type="character" w:customStyle="1" w:styleId="Heading5Char">
    <w:name w:val="Heading 5 Char"/>
    <w:basedOn w:val="DefaultParagraphFont"/>
    <w:link w:val="Heading5"/>
    <w:uiPriority w:val="9"/>
    <w:semiHidden/>
    <w:rsid w:val="00D31119"/>
    <w:rPr>
      <w:rFonts w:ascii="Franklin Gothic Book" w:hAnsi="Franklin Gothic Book" w:cs="Times New Roman"/>
      <w:b/>
      <w:i/>
      <w:color w:val="7B6A4D"/>
      <w:spacing w:val="20"/>
      <w:szCs w:val="26"/>
      <w:lang w:eastAsia="ja-JP"/>
    </w:rPr>
  </w:style>
  <w:style w:type="character" w:customStyle="1" w:styleId="Heading6Char">
    <w:name w:val="Heading 6 Char"/>
    <w:basedOn w:val="DefaultParagraphFont"/>
    <w:link w:val="Heading6"/>
    <w:uiPriority w:val="9"/>
    <w:semiHidden/>
    <w:rsid w:val="00D31119"/>
    <w:rPr>
      <w:rFonts w:ascii="Franklin Gothic Book" w:hAnsi="Franklin Gothic Book" w:cs="Times New Roman"/>
      <w:color w:val="524633"/>
      <w:spacing w:val="10"/>
      <w:sz w:val="24"/>
      <w:szCs w:val="20"/>
      <w:lang w:eastAsia="ja-JP"/>
    </w:rPr>
  </w:style>
  <w:style w:type="character" w:customStyle="1" w:styleId="Heading7Char">
    <w:name w:val="Heading 7 Char"/>
    <w:basedOn w:val="DefaultParagraphFont"/>
    <w:link w:val="Heading7"/>
    <w:uiPriority w:val="9"/>
    <w:semiHidden/>
    <w:rsid w:val="00D31119"/>
    <w:rPr>
      <w:rFonts w:ascii="Franklin Gothic Book" w:hAnsi="Franklin Gothic Book" w:cs="Times New Roman"/>
      <w:i/>
      <w:color w:val="524633"/>
      <w:spacing w:val="10"/>
      <w:sz w:val="24"/>
      <w:szCs w:val="20"/>
      <w:lang w:eastAsia="ja-JP"/>
    </w:rPr>
  </w:style>
  <w:style w:type="character" w:customStyle="1" w:styleId="Heading8Char">
    <w:name w:val="Heading 8 Char"/>
    <w:basedOn w:val="DefaultParagraphFont"/>
    <w:link w:val="Heading8"/>
    <w:uiPriority w:val="9"/>
    <w:semiHidden/>
    <w:rsid w:val="00D31119"/>
    <w:rPr>
      <w:rFonts w:ascii="Franklin Gothic Book" w:hAnsi="Franklin Gothic Book" w:cs="Times New Roman"/>
      <w:color w:val="D34817"/>
      <w:spacing w:val="10"/>
      <w:szCs w:val="20"/>
      <w:lang w:eastAsia="ja-JP"/>
    </w:rPr>
  </w:style>
  <w:style w:type="character" w:customStyle="1" w:styleId="Heading9Char">
    <w:name w:val="Heading 9 Char"/>
    <w:basedOn w:val="DefaultParagraphFont"/>
    <w:link w:val="Heading9"/>
    <w:uiPriority w:val="9"/>
    <w:semiHidden/>
    <w:rsid w:val="00D31119"/>
    <w:rPr>
      <w:rFonts w:ascii="Franklin Gothic Book" w:hAnsi="Franklin Gothic Book" w:cs="Times New Roman"/>
      <w:i/>
      <w:color w:val="D34817"/>
      <w:spacing w:val="10"/>
      <w:szCs w:val="20"/>
      <w:lang w:eastAsia="ja-JP"/>
    </w:rPr>
  </w:style>
  <w:style w:type="paragraph" w:styleId="Title">
    <w:name w:val="Title"/>
    <w:basedOn w:val="Normal"/>
    <w:link w:val="TitleChar"/>
    <w:uiPriority w:val="10"/>
    <w:rsid w:val="00D31119"/>
    <w:pPr>
      <w:pBdr>
        <w:bottom w:val="single" w:sz="8" w:space="4" w:color="D34817"/>
      </w:pBdr>
      <w:spacing w:line="240" w:lineRule="auto"/>
      <w:contextualSpacing/>
      <w:jc w:val="center"/>
    </w:pPr>
    <w:rPr>
      <w:rFonts w:ascii="Franklin Gothic Book" w:hAnsi="Franklin Gothic Book"/>
      <w:b/>
      <w:smallCaps/>
      <w:color w:val="D34817"/>
      <w:sz w:val="48"/>
      <w:szCs w:val="48"/>
    </w:rPr>
  </w:style>
  <w:style w:type="character" w:customStyle="1" w:styleId="TitleChar">
    <w:name w:val="Title Char"/>
    <w:basedOn w:val="DefaultParagraphFont"/>
    <w:link w:val="Title"/>
    <w:uiPriority w:val="10"/>
    <w:rsid w:val="00D31119"/>
    <w:rPr>
      <w:rFonts w:ascii="Franklin Gothic Book" w:hAnsi="Franklin Gothic Book" w:cs="Times New Roman"/>
      <w:b/>
      <w:smallCaps/>
      <w:color w:val="D34817"/>
      <w:sz w:val="48"/>
      <w:szCs w:val="48"/>
      <w:lang w:eastAsia="ja-JP"/>
    </w:rPr>
  </w:style>
  <w:style w:type="paragraph" w:styleId="Subtitle">
    <w:name w:val="Subtitle"/>
    <w:basedOn w:val="Normal"/>
    <w:link w:val="SubtitleChar"/>
    <w:qFormat/>
    <w:rsid w:val="00D31119"/>
    <w:pPr>
      <w:spacing w:after="480" w:line="240" w:lineRule="auto"/>
      <w:jc w:val="center"/>
    </w:pPr>
    <w:rPr>
      <w:rFonts w:ascii="Franklin Gothic Book" w:hAnsi="Franklin Gothic Book" w:cs="Perpetua"/>
      <w:color w:val="auto"/>
      <w:sz w:val="28"/>
      <w:szCs w:val="24"/>
    </w:rPr>
  </w:style>
  <w:style w:type="character" w:customStyle="1" w:styleId="SubtitleChar">
    <w:name w:val="Subtitle Char"/>
    <w:basedOn w:val="DefaultParagraphFont"/>
    <w:link w:val="Subtitle"/>
    <w:uiPriority w:val="11"/>
    <w:rsid w:val="00D31119"/>
    <w:rPr>
      <w:rFonts w:ascii="Franklin Gothic Book" w:hAnsi="Franklin Gothic Book"/>
      <w:sz w:val="28"/>
      <w:szCs w:val="24"/>
      <w:lang w:eastAsia="ja-JP"/>
    </w:rPr>
  </w:style>
  <w:style w:type="character" w:styleId="Strong">
    <w:name w:val="Strong"/>
    <w:uiPriority w:val="22"/>
    <w:qFormat/>
    <w:rsid w:val="00D31119"/>
    <w:rPr>
      <w:rFonts w:ascii="Perpetua" w:hAnsi="Perpetua"/>
      <w:b/>
      <w:color w:val="9B2D1F"/>
    </w:rPr>
  </w:style>
  <w:style w:type="character" w:styleId="Emphasis">
    <w:name w:val="Emphasis"/>
    <w:uiPriority w:val="20"/>
    <w:qFormat/>
    <w:rsid w:val="00D31119"/>
    <w:rPr>
      <w:b/>
      <w:i/>
      <w:color w:val="404040"/>
      <w:spacing w:val="2"/>
      <w:w w:val="100"/>
    </w:rPr>
  </w:style>
  <w:style w:type="paragraph" w:customStyle="1" w:styleId="IntenseReference1">
    <w:name w:val="Intense Reference1"/>
    <w:basedOn w:val="Normal"/>
    <w:link w:val="IntenseReferenceChar"/>
    <w:uiPriority w:val="32"/>
    <w:qFormat/>
    <w:rsid w:val="00D31119"/>
    <w:rPr>
      <w:b/>
      <w:color w:val="9D3511"/>
      <w:u w:val="single"/>
    </w:rPr>
  </w:style>
  <w:style w:type="character" w:customStyle="1" w:styleId="IntenseReferenceChar">
    <w:name w:val="Intense Reference Char"/>
    <w:basedOn w:val="DefaultParagraphFont"/>
    <w:link w:val="IntenseReference1"/>
    <w:uiPriority w:val="32"/>
    <w:rsid w:val="00D31119"/>
    <w:rPr>
      <w:rFonts w:cs="Times New Roman"/>
      <w:b/>
      <w:color w:val="9D3511"/>
      <w:szCs w:val="20"/>
      <w:u w:val="single"/>
      <w:lang w:eastAsia="ja-JP"/>
    </w:rPr>
  </w:style>
  <w:style w:type="paragraph" w:customStyle="1" w:styleId="SubtleReference1">
    <w:name w:val="Subtle Reference1"/>
    <w:basedOn w:val="Normal"/>
    <w:link w:val="SubtleReferenceChar"/>
    <w:uiPriority w:val="31"/>
    <w:qFormat/>
    <w:rsid w:val="00D31119"/>
    <w:rPr>
      <w:color w:val="737373"/>
      <w:u w:val="single"/>
    </w:rPr>
  </w:style>
  <w:style w:type="character" w:customStyle="1" w:styleId="SubtleReferenceChar">
    <w:name w:val="Subtle Reference Char"/>
    <w:basedOn w:val="DefaultParagraphFont"/>
    <w:link w:val="SubtleReference1"/>
    <w:uiPriority w:val="31"/>
    <w:rsid w:val="00D31119"/>
    <w:rPr>
      <w:rFonts w:cs="Times New Roman"/>
      <w:color w:val="737373"/>
      <w:szCs w:val="20"/>
      <w:u w:val="single"/>
      <w:lang w:eastAsia="ja-JP"/>
    </w:rPr>
  </w:style>
  <w:style w:type="paragraph" w:customStyle="1" w:styleId="BookTitle1">
    <w:name w:val="Book Title1"/>
    <w:basedOn w:val="Normal"/>
    <w:link w:val="BookTitleChar"/>
    <w:uiPriority w:val="33"/>
    <w:semiHidden/>
    <w:unhideWhenUsed/>
    <w:qFormat/>
    <w:rsid w:val="00D31119"/>
    <w:rPr>
      <w:rFonts w:ascii="Franklin Gothic Book" w:hAnsi="Franklin Gothic Book"/>
      <w:b/>
      <w:i/>
      <w:color w:val="855D5D"/>
    </w:rPr>
  </w:style>
  <w:style w:type="character" w:customStyle="1" w:styleId="BookTitleChar">
    <w:name w:val="Book Title Char"/>
    <w:basedOn w:val="DefaultParagraphFont"/>
    <w:link w:val="BookTitle1"/>
    <w:uiPriority w:val="33"/>
    <w:semiHidden/>
    <w:rsid w:val="00D31119"/>
    <w:rPr>
      <w:rFonts w:ascii="Franklin Gothic Book" w:hAnsi="Franklin Gothic Book" w:cs="Times New Roman"/>
      <w:b/>
      <w:i/>
      <w:color w:val="855D5D"/>
      <w:szCs w:val="20"/>
      <w:lang w:eastAsia="ja-JP"/>
    </w:rPr>
  </w:style>
  <w:style w:type="paragraph" w:customStyle="1" w:styleId="IntenseEmphasis1">
    <w:name w:val="Intense Emphasis1"/>
    <w:basedOn w:val="Normal"/>
    <w:link w:val="IntenseEmphasisChar"/>
    <w:uiPriority w:val="21"/>
    <w:qFormat/>
    <w:rsid w:val="00D31119"/>
    <w:rPr>
      <w:b/>
      <w:i/>
      <w:color w:val="7B6A4D"/>
    </w:rPr>
  </w:style>
  <w:style w:type="character" w:customStyle="1" w:styleId="IntenseEmphasisChar">
    <w:name w:val="Intense Emphasis Char"/>
    <w:basedOn w:val="DefaultParagraphFont"/>
    <w:link w:val="IntenseEmphasis1"/>
    <w:uiPriority w:val="21"/>
    <w:rsid w:val="00D31119"/>
    <w:rPr>
      <w:rFonts w:cs="Times New Roman"/>
      <w:b/>
      <w:i/>
      <w:color w:val="7B6A4D"/>
      <w:szCs w:val="20"/>
      <w:lang w:eastAsia="ja-JP"/>
    </w:rPr>
  </w:style>
  <w:style w:type="paragraph" w:customStyle="1" w:styleId="SubtleEmphasis1">
    <w:name w:val="Subtle Emphasis1"/>
    <w:basedOn w:val="Normal"/>
    <w:link w:val="SubtleEmphasisChar"/>
    <w:uiPriority w:val="19"/>
    <w:qFormat/>
    <w:rsid w:val="00D31119"/>
    <w:rPr>
      <w:i/>
      <w:color w:val="737373"/>
    </w:rPr>
  </w:style>
  <w:style w:type="character" w:customStyle="1" w:styleId="SubtleEmphasisChar">
    <w:name w:val="Subtle Emphasis Char"/>
    <w:basedOn w:val="DefaultParagraphFont"/>
    <w:link w:val="SubtleEmphasis1"/>
    <w:uiPriority w:val="19"/>
    <w:rsid w:val="00D31119"/>
    <w:rPr>
      <w:rFonts w:cs="Times New Roman"/>
      <w:i/>
      <w:color w:val="737373"/>
      <w:szCs w:val="20"/>
      <w:lang w:eastAsia="ja-JP"/>
    </w:rPr>
  </w:style>
  <w:style w:type="paragraph" w:styleId="Quote">
    <w:name w:val="Quote"/>
    <w:basedOn w:val="Normal"/>
    <w:link w:val="QuoteChar"/>
    <w:uiPriority w:val="29"/>
    <w:qFormat/>
    <w:rsid w:val="00D31119"/>
    <w:rPr>
      <w:i/>
      <w:color w:val="7F7F7F"/>
      <w:sz w:val="24"/>
    </w:rPr>
  </w:style>
  <w:style w:type="character" w:customStyle="1" w:styleId="QuoteChar">
    <w:name w:val="Quote Char"/>
    <w:basedOn w:val="DefaultParagraphFont"/>
    <w:link w:val="Quote"/>
    <w:uiPriority w:val="29"/>
    <w:rsid w:val="00D31119"/>
    <w:rPr>
      <w:rFonts w:cs="Times New Roman"/>
      <w:i/>
      <w:color w:val="7F7F7F"/>
      <w:sz w:val="24"/>
      <w:szCs w:val="20"/>
      <w:lang w:eastAsia="ja-JP"/>
    </w:rPr>
  </w:style>
  <w:style w:type="paragraph" w:styleId="IntenseQuote">
    <w:name w:val="Intense Quote"/>
    <w:basedOn w:val="Normal"/>
    <w:uiPriority w:val="30"/>
    <w:qFormat/>
    <w:rsid w:val="00D31119"/>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table" w:styleId="TableGrid">
    <w:name w:val="Table Grid"/>
    <w:basedOn w:val="TableNormal"/>
    <w:uiPriority w:val="1"/>
    <w:qFormat/>
    <w:rsid w:val="00D311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31119"/>
    <w:pPr>
      <w:tabs>
        <w:tab w:val="center" w:pos="4320"/>
        <w:tab w:val="right" w:pos="8640"/>
      </w:tabs>
    </w:pPr>
  </w:style>
  <w:style w:type="character" w:customStyle="1" w:styleId="HeaderChar">
    <w:name w:val="Header Char"/>
    <w:basedOn w:val="DefaultParagraphFont"/>
    <w:link w:val="Header"/>
    <w:uiPriority w:val="99"/>
    <w:rsid w:val="00D31119"/>
    <w:rPr>
      <w:rFonts w:cs="Times New Roman"/>
      <w:color w:val="000000"/>
      <w:szCs w:val="20"/>
      <w:lang w:eastAsia="ja-JP"/>
    </w:rPr>
  </w:style>
  <w:style w:type="paragraph" w:styleId="Footer">
    <w:name w:val="footer"/>
    <w:basedOn w:val="Normal"/>
    <w:link w:val="FooterChar"/>
    <w:uiPriority w:val="99"/>
    <w:semiHidden/>
    <w:unhideWhenUsed/>
    <w:rsid w:val="00D31119"/>
    <w:pPr>
      <w:tabs>
        <w:tab w:val="center" w:pos="4320"/>
        <w:tab w:val="right" w:pos="8640"/>
      </w:tabs>
    </w:pPr>
  </w:style>
  <w:style w:type="character" w:customStyle="1" w:styleId="FooterChar">
    <w:name w:val="Footer Char"/>
    <w:basedOn w:val="DefaultParagraphFont"/>
    <w:link w:val="Footer"/>
    <w:uiPriority w:val="99"/>
    <w:semiHidden/>
    <w:rsid w:val="00D31119"/>
    <w:rPr>
      <w:rFonts w:cs="Times New Roman"/>
      <w:color w:val="000000"/>
      <w:szCs w:val="20"/>
      <w:lang w:eastAsia="ja-JP"/>
    </w:rPr>
  </w:style>
  <w:style w:type="paragraph" w:styleId="BalloonText">
    <w:name w:val="Balloon Text"/>
    <w:basedOn w:val="Normal"/>
    <w:link w:val="BalloonTextChar"/>
    <w:uiPriority w:val="99"/>
    <w:semiHidden/>
    <w:unhideWhenUsed/>
    <w:rsid w:val="00D31119"/>
    <w:rPr>
      <w:rFonts w:ascii="Tahoma" w:hAnsi="Tahoma" w:cs="Tahoma"/>
      <w:sz w:val="16"/>
      <w:szCs w:val="16"/>
    </w:rPr>
  </w:style>
  <w:style w:type="character" w:customStyle="1" w:styleId="BalloonTextChar">
    <w:name w:val="Balloon Text Char"/>
    <w:basedOn w:val="DefaultParagraphFont"/>
    <w:link w:val="BalloonText"/>
    <w:uiPriority w:val="99"/>
    <w:semiHidden/>
    <w:rsid w:val="00D31119"/>
    <w:rPr>
      <w:rFonts w:ascii="Tahoma" w:hAnsi="Tahoma" w:cs="Tahoma"/>
      <w:color w:val="000000"/>
      <w:sz w:val="16"/>
      <w:szCs w:val="16"/>
      <w:lang w:eastAsia="ja-JP"/>
    </w:rPr>
  </w:style>
  <w:style w:type="paragraph" w:styleId="Caption">
    <w:name w:val="caption"/>
    <w:basedOn w:val="Normal"/>
    <w:next w:val="Normal"/>
    <w:uiPriority w:val="35"/>
    <w:unhideWhenUsed/>
    <w:rsid w:val="00D31119"/>
    <w:pPr>
      <w:spacing w:after="0" w:line="240" w:lineRule="auto"/>
    </w:pPr>
    <w:rPr>
      <w:bCs/>
      <w:smallCaps/>
      <w:color w:val="732117"/>
      <w:spacing w:val="10"/>
      <w:sz w:val="18"/>
      <w:szCs w:val="18"/>
    </w:rPr>
  </w:style>
  <w:style w:type="paragraph" w:styleId="NoSpacing">
    <w:name w:val="No Spacing"/>
    <w:basedOn w:val="Normal"/>
    <w:uiPriority w:val="1"/>
    <w:qFormat/>
    <w:rsid w:val="00D31119"/>
    <w:pPr>
      <w:spacing w:after="0" w:line="240" w:lineRule="auto"/>
    </w:pPr>
  </w:style>
  <w:style w:type="paragraph" w:styleId="BlockText">
    <w:name w:val="Block Text"/>
    <w:aliases w:val="Block Quote"/>
    <w:uiPriority w:val="40"/>
    <w:rsid w:val="00D31119"/>
    <w:pPr>
      <w:pBdr>
        <w:top w:val="single" w:sz="2" w:space="10" w:color="EE8C69"/>
        <w:bottom w:val="single" w:sz="24" w:space="10" w:color="EE8C69"/>
      </w:pBdr>
      <w:spacing w:after="280"/>
      <w:ind w:left="1440" w:right="1440"/>
      <w:jc w:val="both"/>
    </w:pPr>
    <w:rPr>
      <w:rFonts w:eastAsia="Times New Roman" w:cs="Times New Roman"/>
      <w:color w:val="7F7F7F"/>
      <w:sz w:val="28"/>
      <w:szCs w:val="28"/>
      <w:lang w:val="en-US" w:eastAsia="ko-KR" w:bidi="hi-IN"/>
    </w:rPr>
  </w:style>
  <w:style w:type="paragraph" w:styleId="ListBullet">
    <w:name w:val="List Bullet"/>
    <w:basedOn w:val="Normal"/>
    <w:uiPriority w:val="36"/>
    <w:unhideWhenUsed/>
    <w:qFormat/>
    <w:rsid w:val="00D31119"/>
    <w:pPr>
      <w:numPr>
        <w:numId w:val="16"/>
      </w:numPr>
      <w:spacing w:after="0"/>
      <w:contextualSpacing/>
    </w:pPr>
  </w:style>
  <w:style w:type="paragraph" w:styleId="ListBullet2">
    <w:name w:val="List Bullet 2"/>
    <w:basedOn w:val="Normal"/>
    <w:uiPriority w:val="36"/>
    <w:unhideWhenUsed/>
    <w:qFormat/>
    <w:rsid w:val="00D31119"/>
    <w:pPr>
      <w:numPr>
        <w:numId w:val="17"/>
      </w:numPr>
      <w:spacing w:after="0"/>
    </w:pPr>
  </w:style>
  <w:style w:type="paragraph" w:styleId="ListBullet3">
    <w:name w:val="List Bullet 3"/>
    <w:basedOn w:val="Normal"/>
    <w:uiPriority w:val="36"/>
    <w:unhideWhenUsed/>
    <w:qFormat/>
    <w:rsid w:val="00D31119"/>
    <w:pPr>
      <w:numPr>
        <w:numId w:val="18"/>
      </w:numPr>
      <w:spacing w:after="0"/>
    </w:pPr>
  </w:style>
  <w:style w:type="paragraph" w:styleId="ListBullet4">
    <w:name w:val="List Bullet 4"/>
    <w:basedOn w:val="Normal"/>
    <w:uiPriority w:val="36"/>
    <w:unhideWhenUsed/>
    <w:qFormat/>
    <w:rsid w:val="00D31119"/>
    <w:pPr>
      <w:numPr>
        <w:numId w:val="19"/>
      </w:numPr>
      <w:spacing w:after="0"/>
    </w:pPr>
  </w:style>
  <w:style w:type="paragraph" w:styleId="ListBullet5">
    <w:name w:val="List Bullet 5"/>
    <w:basedOn w:val="Normal"/>
    <w:uiPriority w:val="36"/>
    <w:unhideWhenUsed/>
    <w:qFormat/>
    <w:rsid w:val="00D31119"/>
    <w:pPr>
      <w:numPr>
        <w:numId w:val="20"/>
      </w:numPr>
      <w:spacing w:after="0"/>
    </w:pPr>
  </w:style>
  <w:style w:type="paragraph" w:styleId="TOC1">
    <w:name w:val="toc 1"/>
    <w:basedOn w:val="Normal"/>
    <w:next w:val="Normal"/>
    <w:autoRedefine/>
    <w:uiPriority w:val="99"/>
    <w:semiHidden/>
    <w:unhideWhenUsed/>
    <w:qFormat/>
    <w:rsid w:val="00D31119"/>
    <w:pPr>
      <w:tabs>
        <w:tab w:val="right" w:leader="dot" w:pos="8630"/>
      </w:tabs>
      <w:spacing w:after="40" w:line="240" w:lineRule="auto"/>
    </w:pPr>
    <w:rPr>
      <w:smallCaps/>
      <w:noProof/>
      <w:color w:val="9B2D1F"/>
    </w:rPr>
  </w:style>
  <w:style w:type="paragraph" w:styleId="TOC2">
    <w:name w:val="toc 2"/>
    <w:basedOn w:val="Normal"/>
    <w:next w:val="Normal"/>
    <w:autoRedefine/>
    <w:uiPriority w:val="99"/>
    <w:semiHidden/>
    <w:unhideWhenUsed/>
    <w:qFormat/>
    <w:rsid w:val="00D31119"/>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31119"/>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31119"/>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31119"/>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31119"/>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31119"/>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31119"/>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31119"/>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D31119"/>
    <w:rPr>
      <w:color w:val="CC9900"/>
      <w:u w:val="single"/>
    </w:rPr>
  </w:style>
  <w:style w:type="paragraph" w:customStyle="1" w:styleId="PersonalName">
    <w:name w:val="Personal Name"/>
    <w:basedOn w:val="Normal"/>
    <w:uiPriority w:val="2"/>
    <w:qFormat/>
    <w:rsid w:val="00D31119"/>
    <w:pPr>
      <w:spacing w:after="0"/>
    </w:pPr>
    <w:rPr>
      <w:rFonts w:ascii="Franklin Gothic Book" w:hAnsi="Franklin Gothic Book"/>
      <w:b/>
      <w:color w:val="D34817"/>
      <w:sz w:val="48"/>
    </w:rPr>
  </w:style>
  <w:style w:type="character" w:styleId="BookTitle">
    <w:name w:val="Book Title"/>
    <w:basedOn w:val="DefaultParagraphFont"/>
    <w:uiPriority w:val="33"/>
    <w:qFormat/>
    <w:rsid w:val="00D31119"/>
    <w:rPr>
      <w:rFonts w:ascii="Franklin Gothic Book" w:hAnsi="Franklin Gothic Book" w:cs="Times New Roman"/>
      <w:i/>
      <w:color w:val="855D5D"/>
      <w:sz w:val="20"/>
      <w:szCs w:val="20"/>
    </w:rPr>
  </w:style>
  <w:style w:type="character" w:styleId="IntenseEmphasis">
    <w:name w:val="Intense Emphasis"/>
    <w:basedOn w:val="DefaultParagraphFont"/>
    <w:uiPriority w:val="21"/>
    <w:qFormat/>
    <w:rsid w:val="00D31119"/>
    <w:rPr>
      <w:rFonts w:ascii="Perpetua" w:hAnsi="Perpetua" w:cs="Times New Roman"/>
      <w:b/>
      <w:i/>
      <w:smallCaps/>
      <w:color w:val="9B2D1F"/>
      <w:spacing w:val="2"/>
      <w:w w:val="100"/>
      <w:sz w:val="20"/>
      <w:szCs w:val="20"/>
    </w:rPr>
  </w:style>
  <w:style w:type="character" w:styleId="IntenseReference">
    <w:name w:val="Intense Reference"/>
    <w:basedOn w:val="DefaultParagraphFont"/>
    <w:uiPriority w:val="32"/>
    <w:qFormat/>
    <w:rsid w:val="00D31119"/>
    <w:rPr>
      <w:rFonts w:cs="Times New Roman"/>
      <w:b/>
      <w:color w:val="D34817"/>
      <w:sz w:val="22"/>
      <w:szCs w:val="20"/>
      <w:u w:val="single"/>
    </w:rPr>
  </w:style>
  <w:style w:type="character" w:styleId="SubtleEmphasis">
    <w:name w:val="Subtle Emphasis"/>
    <w:basedOn w:val="DefaultParagraphFont"/>
    <w:uiPriority w:val="19"/>
    <w:qFormat/>
    <w:rsid w:val="00D31119"/>
    <w:rPr>
      <w:rFonts w:ascii="Perpetua" w:hAnsi="Perpetua" w:cs="Times New Roman"/>
      <w:i/>
      <w:color w:val="737373"/>
      <w:spacing w:val="2"/>
      <w:w w:val="100"/>
      <w:kern w:val="0"/>
      <w:sz w:val="22"/>
      <w:szCs w:val="24"/>
    </w:rPr>
  </w:style>
  <w:style w:type="character" w:styleId="SubtleReference">
    <w:name w:val="Subtle Reference"/>
    <w:basedOn w:val="DefaultParagraphFont"/>
    <w:uiPriority w:val="31"/>
    <w:qFormat/>
    <w:rsid w:val="00D31119"/>
    <w:rPr>
      <w:rFonts w:cs="Times New Roman"/>
      <w:color w:val="737373"/>
      <w:sz w:val="22"/>
      <w:szCs w:val="20"/>
      <w:u w:val="single"/>
    </w:rPr>
  </w:style>
  <w:style w:type="character" w:styleId="PlaceholderText">
    <w:name w:val="Placeholder Text"/>
    <w:basedOn w:val="DefaultParagraphFont"/>
    <w:uiPriority w:val="99"/>
    <w:rsid w:val="00D31119"/>
    <w:rPr>
      <w:color w:val="808080"/>
    </w:rPr>
  </w:style>
  <w:style w:type="character" w:customStyle="1" w:styleId="SubsectionDateChar1">
    <w:name w:val="Subsection Date Char1"/>
    <w:basedOn w:val="DefaultParagraphFont"/>
    <w:link w:val="SubsectionDate"/>
    <w:rsid w:val="00D31119"/>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link w:val="SubsectionChar"/>
    <w:qFormat/>
    <w:rsid w:val="00D31119"/>
    <w:pPr>
      <w:spacing w:after="0" w:line="240" w:lineRule="auto"/>
      <w:outlineLvl w:val="0"/>
    </w:pPr>
    <w:rPr>
      <w:rFonts w:ascii="Franklin Gothic Book" w:hAnsi="Franklin Gothic Book"/>
      <w:b/>
      <w:color w:val="D34817"/>
      <w:spacing w:val="20"/>
      <w:sz w:val="24"/>
      <w:szCs w:val="22"/>
    </w:rPr>
  </w:style>
  <w:style w:type="paragraph" w:customStyle="1" w:styleId="SubsectionText">
    <w:name w:val="Subsection Text"/>
    <w:basedOn w:val="Normal"/>
    <w:qFormat/>
    <w:rsid w:val="00D31119"/>
    <w:pPr>
      <w:spacing w:before="120"/>
      <w:contextualSpacing/>
    </w:pPr>
  </w:style>
  <w:style w:type="paragraph" w:customStyle="1" w:styleId="SubsectionDate">
    <w:name w:val="Subsection Date"/>
    <w:basedOn w:val="Normal"/>
    <w:next w:val="Normal"/>
    <w:link w:val="SubsectionDateChar1"/>
    <w:qFormat/>
    <w:rsid w:val="00D31119"/>
    <w:pPr>
      <w:spacing w:after="0" w:line="240" w:lineRule="auto"/>
      <w:outlineLvl w:val="0"/>
    </w:pPr>
    <w:rPr>
      <w:rFonts w:ascii="Franklin Gothic Book" w:hAnsi="Franklin Gothic Book"/>
      <w:color w:val="696464"/>
      <w:spacing w:val="20"/>
      <w:sz w:val="24"/>
      <w:szCs w:val="32"/>
    </w:rPr>
  </w:style>
  <w:style w:type="character" w:customStyle="1" w:styleId="SubsectionDateChar">
    <w:name w:val="Subsection Date Char"/>
    <w:basedOn w:val="DefaultParagraphFont"/>
    <w:link w:val="SubsectionDate"/>
    <w:rsid w:val="00D31119"/>
    <w:rPr>
      <w:rFonts w:ascii="Franklin Gothic Book" w:hAnsi="Franklin Gothic Book" w:cs="Times New Roman"/>
      <w:b/>
      <w:color w:val="9B2D1F"/>
      <w:spacing w:val="20"/>
      <w:sz w:val="28"/>
      <w:szCs w:val="32"/>
      <w:lang w:eastAsia="ja-JP"/>
    </w:rPr>
  </w:style>
  <w:style w:type="character" w:customStyle="1" w:styleId="SubsectionChar">
    <w:name w:val="Subsection Char"/>
    <w:basedOn w:val="DefaultParagraphFont"/>
    <w:link w:val="Subsection"/>
    <w:rsid w:val="00D31119"/>
    <w:rPr>
      <w:rFonts w:ascii="Franklin Gothic Book" w:hAnsi="Franklin Gothic Book" w:cs="Times New Roman"/>
      <w:b/>
      <w:color w:val="D34817"/>
      <w:spacing w:val="20"/>
      <w:sz w:val="24"/>
      <w:lang w:eastAsia="ja-JP"/>
    </w:rPr>
  </w:style>
  <w:style w:type="paragraph" w:customStyle="1" w:styleId="Section">
    <w:name w:val="Section"/>
    <w:basedOn w:val="Normal"/>
    <w:next w:val="Normal"/>
    <w:qFormat/>
    <w:rsid w:val="00D31119"/>
    <w:pPr>
      <w:spacing w:before="320" w:after="40" w:line="240" w:lineRule="auto"/>
    </w:pPr>
    <w:rPr>
      <w:rFonts w:ascii="Franklin Gothic Book" w:hAnsi="Franklin Gothic Book"/>
      <w:b/>
      <w:color w:val="9B2D1F"/>
      <w:sz w:val="28"/>
    </w:rPr>
  </w:style>
  <w:style w:type="paragraph" w:customStyle="1" w:styleId="PlaceholderAutotext32">
    <w:name w:val="PlaceholderAutotext_32"/>
    <w:semiHidden/>
    <w:unhideWhenUsed/>
    <w:rsid w:val="00D31119"/>
    <w:pPr>
      <w:tabs>
        <w:tab w:val="num" w:pos="720"/>
      </w:tabs>
      <w:spacing w:line="276" w:lineRule="auto"/>
      <w:ind w:left="360" w:hanging="360"/>
      <w:contextualSpacing/>
    </w:pPr>
    <w:rPr>
      <w:rFonts w:cs="Times New Roman"/>
      <w:color w:val="000000"/>
      <w:sz w:val="22"/>
      <w:lang w:val="en-US" w:eastAsia="en-US"/>
    </w:rPr>
  </w:style>
  <w:style w:type="paragraph" w:customStyle="1" w:styleId="GrayText">
    <w:name w:val="Gray Text"/>
    <w:basedOn w:val="NoSpacing"/>
    <w:unhideWhenUsed/>
    <w:qFormat/>
    <w:rsid w:val="00D31119"/>
    <w:rPr>
      <w:rFonts w:ascii="Franklin Gothic Book" w:hAnsi="Franklin Gothic Book"/>
      <w:color w:val="7F7F7F"/>
      <w:sz w:val="20"/>
    </w:rPr>
  </w:style>
  <w:style w:type="character" w:customStyle="1" w:styleId="subsectiondatechar0">
    <w:name w:val="subsectiondatechar"/>
    <w:basedOn w:val="DefaultParagraphFont"/>
    <w:uiPriority w:val="99"/>
    <w:unhideWhenUsed/>
    <w:rsid w:val="00D31119"/>
  </w:style>
  <w:style w:type="paragraph" w:customStyle="1" w:styleId="DefaultText">
    <w:name w:val="Default Text"/>
    <w:basedOn w:val="Normal"/>
    <w:rsid w:val="00606E8E"/>
    <w:pPr>
      <w:overflowPunct w:val="0"/>
      <w:autoSpaceDE w:val="0"/>
      <w:autoSpaceDN w:val="0"/>
      <w:adjustRightInd w:val="0"/>
      <w:spacing w:after="0" w:line="240" w:lineRule="auto"/>
      <w:jc w:val="both"/>
      <w:textAlignment w:val="baseline"/>
    </w:pPr>
    <w:rPr>
      <w:rFonts w:ascii="Times New Roman" w:eastAsia="Times New Roman" w:hAnsi="Times New Roman"/>
      <w:sz w:val="24"/>
      <w:lang w:eastAsia="en-GB"/>
    </w:rPr>
  </w:style>
  <w:style w:type="paragraph" w:styleId="ListParagraph">
    <w:name w:val="List Paragraph"/>
    <w:basedOn w:val="Normal"/>
    <w:uiPriority w:val="6"/>
    <w:unhideWhenUsed/>
    <w:qFormat/>
    <w:rsid w:val="00843C4B"/>
    <w:pPr>
      <w:ind w:left="720"/>
      <w:contextualSpacing/>
    </w:pPr>
  </w:style>
  <w:style w:type="paragraph" w:styleId="BodyText">
    <w:name w:val="Body Text"/>
    <w:basedOn w:val="Normal"/>
    <w:link w:val="BodyTextChar"/>
    <w:rsid w:val="002C600B"/>
    <w:pPr>
      <w:autoSpaceDE w:val="0"/>
      <w:autoSpaceDN w:val="0"/>
      <w:adjustRightInd w:val="0"/>
      <w:spacing w:after="0" w:line="240" w:lineRule="auto"/>
      <w:jc w:val="both"/>
    </w:pPr>
    <w:rPr>
      <w:rFonts w:ascii="Times New Roman" w:eastAsia="Times New Roman" w:hAnsi="Times New Roman"/>
      <w:color w:val="auto"/>
      <w:sz w:val="24"/>
      <w:szCs w:val="24"/>
      <w:lang w:eastAsia="en-US"/>
    </w:rPr>
  </w:style>
  <w:style w:type="character" w:customStyle="1" w:styleId="BodyTextChar">
    <w:name w:val="Body Text Char"/>
    <w:basedOn w:val="DefaultParagraphFont"/>
    <w:link w:val="BodyText"/>
    <w:rsid w:val="002C600B"/>
    <w:rPr>
      <w:rFonts w:ascii="Times New Roman" w:eastAsia="Times New Roman" w:hAnsi="Times New Roman" w:cs="Times New Roman"/>
      <w:sz w:val="24"/>
      <w:szCs w:val="24"/>
      <w:lang w:val="en-US" w:eastAsia="en-US"/>
    </w:rPr>
  </w:style>
  <w:style w:type="paragraph" w:styleId="BodyText3">
    <w:name w:val="Body Text 3"/>
    <w:basedOn w:val="Normal"/>
    <w:link w:val="BodyText3Char"/>
    <w:rsid w:val="002C600B"/>
    <w:pPr>
      <w:spacing w:after="0" w:line="240" w:lineRule="auto"/>
    </w:pPr>
    <w:rPr>
      <w:rFonts w:ascii="Arial" w:eastAsia="Times New Roman" w:hAnsi="Arial" w:cs="Arial"/>
      <w:b/>
      <w:bCs/>
      <w:color w:val="auto"/>
      <w:sz w:val="20"/>
      <w:szCs w:val="24"/>
      <w:lang w:eastAsia="en-US"/>
    </w:rPr>
  </w:style>
  <w:style w:type="character" w:customStyle="1" w:styleId="BodyText3Char">
    <w:name w:val="Body Text 3 Char"/>
    <w:basedOn w:val="DefaultParagraphFont"/>
    <w:link w:val="BodyText3"/>
    <w:rsid w:val="002C600B"/>
    <w:rPr>
      <w:rFonts w:ascii="Arial" w:eastAsia="Times New Roman" w:hAnsi="Arial" w:cs="Arial"/>
      <w:b/>
      <w:bCs/>
      <w:szCs w:val="24"/>
      <w:lang w:val="en-US" w:eastAsia="en-US"/>
    </w:rPr>
  </w:style>
  <w:style w:type="paragraph" w:styleId="BodyTextIndent">
    <w:name w:val="Body Text Indent"/>
    <w:basedOn w:val="Normal"/>
    <w:link w:val="BodyTextIndentChar"/>
    <w:rsid w:val="002C600B"/>
    <w:pPr>
      <w:spacing w:after="120" w:line="240" w:lineRule="auto"/>
      <w:ind w:left="360"/>
    </w:pPr>
    <w:rPr>
      <w:rFonts w:ascii="Times New Roman" w:eastAsia="Times New Roman" w:hAnsi="Times New Roman"/>
      <w:color w:val="auto"/>
      <w:sz w:val="24"/>
      <w:szCs w:val="24"/>
      <w:lang w:val="en-GB" w:eastAsia="en-US"/>
    </w:rPr>
  </w:style>
  <w:style w:type="character" w:customStyle="1" w:styleId="BodyTextIndentChar">
    <w:name w:val="Body Text Indent Char"/>
    <w:basedOn w:val="DefaultParagraphFont"/>
    <w:link w:val="BodyTextIndent"/>
    <w:rsid w:val="002C600B"/>
    <w:rPr>
      <w:rFonts w:ascii="Times New Roman" w:eastAsia="Times New Roman" w:hAnsi="Times New Roman" w:cs="Times New Roman"/>
      <w:sz w:val="24"/>
      <w:szCs w:val="24"/>
      <w:lang w:eastAsia="en-US"/>
    </w:rPr>
  </w:style>
  <w:style w:type="paragraph" w:styleId="NormalWeb">
    <w:name w:val="Normal (Web)"/>
    <w:aliases w:val=" Char"/>
    <w:basedOn w:val="Normal"/>
    <w:link w:val="NormalWebChar"/>
    <w:rsid w:val="00765EAE"/>
    <w:pPr>
      <w:spacing w:before="100" w:beforeAutospacing="1" w:after="100" w:afterAutospacing="1" w:line="240" w:lineRule="auto"/>
    </w:pPr>
    <w:rPr>
      <w:rFonts w:ascii="Times New Roman" w:eastAsia="Times New Roman" w:hAnsi="Times New Roman"/>
      <w:color w:val="auto"/>
      <w:sz w:val="24"/>
      <w:szCs w:val="24"/>
      <w:lang w:val="en-GB" w:eastAsia="en-GB"/>
    </w:rPr>
  </w:style>
  <w:style w:type="character" w:customStyle="1" w:styleId="NormalWebChar">
    <w:name w:val="Normal (Web) Char"/>
    <w:aliases w:val=" Char Char"/>
    <w:basedOn w:val="DefaultParagraphFont"/>
    <w:link w:val="NormalWeb"/>
    <w:rsid w:val="00765EA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9864205">
      <w:bodyDiv w:val="1"/>
      <w:marLeft w:val="0"/>
      <w:marRight w:val="0"/>
      <w:marTop w:val="0"/>
      <w:marBottom w:val="0"/>
      <w:divBdr>
        <w:top w:val="none" w:sz="0" w:space="0" w:color="auto"/>
        <w:left w:val="none" w:sz="0" w:space="0" w:color="auto"/>
        <w:bottom w:val="none" w:sz="0" w:space="0" w:color="auto"/>
        <w:right w:val="none" w:sz="0" w:space="0" w:color="auto"/>
      </w:divBdr>
      <w:divsChild>
        <w:div w:id="1796753641">
          <w:marLeft w:val="0"/>
          <w:marRight w:val="0"/>
          <w:marTop w:val="0"/>
          <w:marBottom w:val="0"/>
          <w:divBdr>
            <w:top w:val="none" w:sz="0" w:space="0" w:color="auto"/>
            <w:left w:val="none" w:sz="0" w:space="0" w:color="auto"/>
            <w:bottom w:val="none" w:sz="0" w:space="0" w:color="auto"/>
            <w:right w:val="none" w:sz="0" w:space="0" w:color="auto"/>
          </w:divBdr>
          <w:divsChild>
            <w:div w:id="1672831419">
              <w:marLeft w:val="0"/>
              <w:marRight w:val="0"/>
              <w:marTop w:val="120"/>
              <w:marBottom w:val="480"/>
              <w:divBdr>
                <w:top w:val="none" w:sz="0" w:space="0" w:color="auto"/>
                <w:left w:val="none" w:sz="0" w:space="0" w:color="auto"/>
                <w:bottom w:val="none" w:sz="0" w:space="0" w:color="auto"/>
                <w:right w:val="none" w:sz="0" w:space="0" w:color="auto"/>
              </w:divBdr>
              <w:divsChild>
                <w:div w:id="1778208466">
                  <w:marLeft w:val="0"/>
                  <w:marRight w:val="0"/>
                  <w:marTop w:val="0"/>
                  <w:marBottom w:val="0"/>
                  <w:divBdr>
                    <w:top w:val="none" w:sz="0" w:space="0" w:color="auto"/>
                    <w:left w:val="none" w:sz="0" w:space="0" w:color="auto"/>
                    <w:bottom w:val="none" w:sz="0" w:space="0" w:color="auto"/>
                    <w:right w:val="none" w:sz="0" w:space="0" w:color="auto"/>
                  </w:divBdr>
                  <w:divsChild>
                    <w:div w:id="414864108">
                      <w:marLeft w:val="0"/>
                      <w:marRight w:val="0"/>
                      <w:marTop w:val="0"/>
                      <w:marBottom w:val="0"/>
                      <w:divBdr>
                        <w:top w:val="none" w:sz="0" w:space="0" w:color="auto"/>
                        <w:left w:val="none" w:sz="0" w:space="0" w:color="auto"/>
                        <w:bottom w:val="none" w:sz="0" w:space="0" w:color="auto"/>
                        <w:right w:val="none" w:sz="0" w:space="0" w:color="auto"/>
                      </w:divBdr>
                    </w:div>
                    <w:div w:id="1362777158">
                      <w:marLeft w:val="0"/>
                      <w:marRight w:val="0"/>
                      <w:marTop w:val="0"/>
                      <w:marBottom w:val="0"/>
                      <w:divBdr>
                        <w:top w:val="none" w:sz="0" w:space="0" w:color="auto"/>
                        <w:left w:val="none" w:sz="0" w:space="0" w:color="auto"/>
                        <w:bottom w:val="none" w:sz="0" w:space="0" w:color="auto"/>
                        <w:right w:val="none" w:sz="0" w:space="0" w:color="auto"/>
                      </w:divBdr>
                    </w:div>
                    <w:div w:id="485247285">
                      <w:marLeft w:val="0"/>
                      <w:marRight w:val="0"/>
                      <w:marTop w:val="0"/>
                      <w:marBottom w:val="0"/>
                      <w:divBdr>
                        <w:top w:val="none" w:sz="0" w:space="0" w:color="auto"/>
                        <w:left w:val="none" w:sz="0" w:space="0" w:color="auto"/>
                        <w:bottom w:val="none" w:sz="0" w:space="0" w:color="auto"/>
                        <w:right w:val="none" w:sz="0" w:space="0" w:color="auto"/>
                      </w:divBdr>
                    </w:div>
                    <w:div w:id="490945927">
                      <w:marLeft w:val="0"/>
                      <w:marRight w:val="0"/>
                      <w:marTop w:val="0"/>
                      <w:marBottom w:val="0"/>
                      <w:divBdr>
                        <w:top w:val="none" w:sz="0" w:space="0" w:color="auto"/>
                        <w:left w:val="none" w:sz="0" w:space="0" w:color="auto"/>
                        <w:bottom w:val="none" w:sz="0" w:space="0" w:color="auto"/>
                        <w:right w:val="none" w:sz="0" w:space="0" w:color="auto"/>
                      </w:divBdr>
                    </w:div>
                    <w:div w:id="1994017453">
                      <w:marLeft w:val="0"/>
                      <w:marRight w:val="0"/>
                      <w:marTop w:val="0"/>
                      <w:marBottom w:val="0"/>
                      <w:divBdr>
                        <w:top w:val="none" w:sz="0" w:space="0" w:color="auto"/>
                        <w:left w:val="none" w:sz="0" w:space="0" w:color="auto"/>
                        <w:bottom w:val="none" w:sz="0" w:space="0" w:color="auto"/>
                        <w:right w:val="none" w:sz="0" w:space="0" w:color="auto"/>
                      </w:divBdr>
                    </w:div>
                    <w:div w:id="1525049573">
                      <w:marLeft w:val="0"/>
                      <w:marRight w:val="0"/>
                      <w:marTop w:val="0"/>
                      <w:marBottom w:val="0"/>
                      <w:divBdr>
                        <w:top w:val="none" w:sz="0" w:space="0" w:color="auto"/>
                        <w:left w:val="none" w:sz="0" w:space="0" w:color="auto"/>
                        <w:bottom w:val="none" w:sz="0" w:space="0" w:color="auto"/>
                        <w:right w:val="none" w:sz="0" w:space="0" w:color="auto"/>
                      </w:divBdr>
                    </w:div>
                    <w:div w:id="1070925068">
                      <w:marLeft w:val="0"/>
                      <w:marRight w:val="0"/>
                      <w:marTop w:val="0"/>
                      <w:marBottom w:val="0"/>
                      <w:divBdr>
                        <w:top w:val="none" w:sz="0" w:space="0" w:color="auto"/>
                        <w:left w:val="none" w:sz="0" w:space="0" w:color="auto"/>
                        <w:bottom w:val="none" w:sz="0" w:space="0" w:color="auto"/>
                        <w:right w:val="none" w:sz="0" w:space="0" w:color="auto"/>
                      </w:divBdr>
                    </w:div>
                    <w:div w:id="684013604">
                      <w:marLeft w:val="0"/>
                      <w:marRight w:val="0"/>
                      <w:marTop w:val="0"/>
                      <w:marBottom w:val="0"/>
                      <w:divBdr>
                        <w:top w:val="none" w:sz="0" w:space="0" w:color="auto"/>
                        <w:left w:val="none" w:sz="0" w:space="0" w:color="auto"/>
                        <w:bottom w:val="none" w:sz="0" w:space="0" w:color="auto"/>
                        <w:right w:val="none" w:sz="0" w:space="0" w:color="auto"/>
                      </w:divBdr>
                    </w:div>
                    <w:div w:id="1349604046">
                      <w:marLeft w:val="0"/>
                      <w:marRight w:val="0"/>
                      <w:marTop w:val="0"/>
                      <w:marBottom w:val="0"/>
                      <w:divBdr>
                        <w:top w:val="none" w:sz="0" w:space="0" w:color="auto"/>
                        <w:left w:val="none" w:sz="0" w:space="0" w:color="auto"/>
                        <w:bottom w:val="none" w:sz="0" w:space="0" w:color="auto"/>
                        <w:right w:val="none" w:sz="0" w:space="0" w:color="auto"/>
                      </w:divBdr>
                    </w:div>
                    <w:div w:id="1506019094">
                      <w:marLeft w:val="0"/>
                      <w:marRight w:val="0"/>
                      <w:marTop w:val="0"/>
                      <w:marBottom w:val="0"/>
                      <w:divBdr>
                        <w:top w:val="none" w:sz="0" w:space="0" w:color="auto"/>
                        <w:left w:val="none" w:sz="0" w:space="0" w:color="auto"/>
                        <w:bottom w:val="none" w:sz="0" w:space="0" w:color="auto"/>
                        <w:right w:val="none" w:sz="0" w:space="0" w:color="auto"/>
                      </w:divBdr>
                    </w:div>
                    <w:div w:id="1463575921">
                      <w:marLeft w:val="0"/>
                      <w:marRight w:val="0"/>
                      <w:marTop w:val="0"/>
                      <w:marBottom w:val="0"/>
                      <w:divBdr>
                        <w:top w:val="none" w:sz="0" w:space="0" w:color="auto"/>
                        <w:left w:val="none" w:sz="0" w:space="0" w:color="auto"/>
                        <w:bottom w:val="none" w:sz="0" w:space="0" w:color="auto"/>
                        <w:right w:val="none" w:sz="0" w:space="0" w:color="auto"/>
                      </w:divBdr>
                    </w:div>
                    <w:div w:id="1079983736">
                      <w:marLeft w:val="0"/>
                      <w:marRight w:val="0"/>
                      <w:marTop w:val="0"/>
                      <w:marBottom w:val="0"/>
                      <w:divBdr>
                        <w:top w:val="none" w:sz="0" w:space="0" w:color="auto"/>
                        <w:left w:val="none" w:sz="0" w:space="0" w:color="auto"/>
                        <w:bottom w:val="none" w:sz="0" w:space="0" w:color="auto"/>
                        <w:right w:val="none" w:sz="0" w:space="0" w:color="auto"/>
                      </w:divBdr>
                    </w:div>
                    <w:div w:id="155457610">
                      <w:marLeft w:val="0"/>
                      <w:marRight w:val="0"/>
                      <w:marTop w:val="0"/>
                      <w:marBottom w:val="0"/>
                      <w:divBdr>
                        <w:top w:val="none" w:sz="0" w:space="0" w:color="auto"/>
                        <w:left w:val="none" w:sz="0" w:space="0" w:color="auto"/>
                        <w:bottom w:val="none" w:sz="0" w:space="0" w:color="auto"/>
                        <w:right w:val="none" w:sz="0" w:space="0" w:color="auto"/>
                      </w:divBdr>
                    </w:div>
                    <w:div w:id="1575581764">
                      <w:marLeft w:val="0"/>
                      <w:marRight w:val="0"/>
                      <w:marTop w:val="0"/>
                      <w:marBottom w:val="0"/>
                      <w:divBdr>
                        <w:top w:val="none" w:sz="0" w:space="0" w:color="auto"/>
                        <w:left w:val="none" w:sz="0" w:space="0" w:color="auto"/>
                        <w:bottom w:val="none" w:sz="0" w:space="0" w:color="auto"/>
                        <w:right w:val="none" w:sz="0" w:space="0" w:color="auto"/>
                      </w:divBdr>
                    </w:div>
                    <w:div w:id="77094564">
                      <w:marLeft w:val="0"/>
                      <w:marRight w:val="0"/>
                      <w:marTop w:val="0"/>
                      <w:marBottom w:val="0"/>
                      <w:divBdr>
                        <w:top w:val="none" w:sz="0" w:space="0" w:color="auto"/>
                        <w:left w:val="none" w:sz="0" w:space="0" w:color="auto"/>
                        <w:bottom w:val="none" w:sz="0" w:space="0" w:color="auto"/>
                        <w:right w:val="none" w:sz="0" w:space="0" w:color="auto"/>
                      </w:divBdr>
                    </w:div>
                    <w:div w:id="1448044670">
                      <w:marLeft w:val="0"/>
                      <w:marRight w:val="0"/>
                      <w:marTop w:val="0"/>
                      <w:marBottom w:val="0"/>
                      <w:divBdr>
                        <w:top w:val="none" w:sz="0" w:space="0" w:color="auto"/>
                        <w:left w:val="none" w:sz="0" w:space="0" w:color="auto"/>
                        <w:bottom w:val="none" w:sz="0" w:space="0" w:color="auto"/>
                        <w:right w:val="none" w:sz="0" w:space="0" w:color="auto"/>
                      </w:divBdr>
                    </w:div>
                    <w:div w:id="1320035663">
                      <w:marLeft w:val="0"/>
                      <w:marRight w:val="0"/>
                      <w:marTop w:val="0"/>
                      <w:marBottom w:val="0"/>
                      <w:divBdr>
                        <w:top w:val="none" w:sz="0" w:space="0" w:color="auto"/>
                        <w:left w:val="none" w:sz="0" w:space="0" w:color="auto"/>
                        <w:bottom w:val="none" w:sz="0" w:space="0" w:color="auto"/>
                        <w:right w:val="none" w:sz="0" w:space="0" w:color="auto"/>
                      </w:divBdr>
                    </w:div>
                    <w:div w:id="1376730905">
                      <w:marLeft w:val="0"/>
                      <w:marRight w:val="0"/>
                      <w:marTop w:val="0"/>
                      <w:marBottom w:val="0"/>
                      <w:divBdr>
                        <w:top w:val="none" w:sz="0" w:space="0" w:color="auto"/>
                        <w:left w:val="none" w:sz="0" w:space="0" w:color="auto"/>
                        <w:bottom w:val="none" w:sz="0" w:space="0" w:color="auto"/>
                        <w:right w:val="none" w:sz="0" w:space="0" w:color="auto"/>
                      </w:divBdr>
                    </w:div>
                    <w:div w:id="1327518531">
                      <w:marLeft w:val="0"/>
                      <w:marRight w:val="0"/>
                      <w:marTop w:val="0"/>
                      <w:marBottom w:val="0"/>
                      <w:divBdr>
                        <w:top w:val="none" w:sz="0" w:space="0" w:color="auto"/>
                        <w:left w:val="none" w:sz="0" w:space="0" w:color="auto"/>
                        <w:bottom w:val="none" w:sz="0" w:space="0" w:color="auto"/>
                        <w:right w:val="none" w:sz="0" w:space="0" w:color="auto"/>
                      </w:divBdr>
                    </w:div>
                    <w:div w:id="1096636223">
                      <w:marLeft w:val="0"/>
                      <w:marRight w:val="0"/>
                      <w:marTop w:val="0"/>
                      <w:marBottom w:val="0"/>
                      <w:divBdr>
                        <w:top w:val="none" w:sz="0" w:space="0" w:color="auto"/>
                        <w:left w:val="none" w:sz="0" w:space="0" w:color="auto"/>
                        <w:bottom w:val="none" w:sz="0" w:space="0" w:color="auto"/>
                        <w:right w:val="none" w:sz="0" w:space="0" w:color="auto"/>
                      </w:divBdr>
                    </w:div>
                    <w:div w:id="871770739">
                      <w:marLeft w:val="0"/>
                      <w:marRight w:val="0"/>
                      <w:marTop w:val="0"/>
                      <w:marBottom w:val="0"/>
                      <w:divBdr>
                        <w:top w:val="none" w:sz="0" w:space="0" w:color="auto"/>
                        <w:left w:val="none" w:sz="0" w:space="0" w:color="auto"/>
                        <w:bottom w:val="none" w:sz="0" w:space="0" w:color="auto"/>
                        <w:right w:val="none" w:sz="0" w:space="0" w:color="auto"/>
                      </w:divBdr>
                    </w:div>
                    <w:div w:id="2135054746">
                      <w:marLeft w:val="0"/>
                      <w:marRight w:val="0"/>
                      <w:marTop w:val="0"/>
                      <w:marBottom w:val="0"/>
                      <w:divBdr>
                        <w:top w:val="none" w:sz="0" w:space="0" w:color="auto"/>
                        <w:left w:val="none" w:sz="0" w:space="0" w:color="auto"/>
                        <w:bottom w:val="none" w:sz="0" w:space="0" w:color="auto"/>
                        <w:right w:val="none" w:sz="0" w:space="0" w:color="auto"/>
                      </w:divBdr>
                    </w:div>
                    <w:div w:id="294138821">
                      <w:marLeft w:val="0"/>
                      <w:marRight w:val="0"/>
                      <w:marTop w:val="0"/>
                      <w:marBottom w:val="0"/>
                      <w:divBdr>
                        <w:top w:val="none" w:sz="0" w:space="0" w:color="auto"/>
                        <w:left w:val="none" w:sz="0" w:space="0" w:color="auto"/>
                        <w:bottom w:val="none" w:sz="0" w:space="0" w:color="auto"/>
                        <w:right w:val="none" w:sz="0" w:space="0" w:color="auto"/>
                      </w:divBdr>
                    </w:div>
                    <w:div w:id="712968911">
                      <w:marLeft w:val="0"/>
                      <w:marRight w:val="0"/>
                      <w:marTop w:val="0"/>
                      <w:marBottom w:val="0"/>
                      <w:divBdr>
                        <w:top w:val="none" w:sz="0" w:space="0" w:color="auto"/>
                        <w:left w:val="none" w:sz="0" w:space="0" w:color="auto"/>
                        <w:bottom w:val="none" w:sz="0" w:space="0" w:color="auto"/>
                        <w:right w:val="none" w:sz="0" w:space="0" w:color="auto"/>
                      </w:divBdr>
                    </w:div>
                    <w:div w:id="539827769">
                      <w:marLeft w:val="0"/>
                      <w:marRight w:val="0"/>
                      <w:marTop w:val="0"/>
                      <w:marBottom w:val="0"/>
                      <w:divBdr>
                        <w:top w:val="none" w:sz="0" w:space="0" w:color="auto"/>
                        <w:left w:val="none" w:sz="0" w:space="0" w:color="auto"/>
                        <w:bottom w:val="none" w:sz="0" w:space="0" w:color="auto"/>
                        <w:right w:val="none" w:sz="0" w:space="0" w:color="auto"/>
                      </w:divBdr>
                    </w:div>
                    <w:div w:id="77098335">
                      <w:marLeft w:val="0"/>
                      <w:marRight w:val="0"/>
                      <w:marTop w:val="0"/>
                      <w:marBottom w:val="0"/>
                      <w:divBdr>
                        <w:top w:val="none" w:sz="0" w:space="0" w:color="auto"/>
                        <w:left w:val="none" w:sz="0" w:space="0" w:color="auto"/>
                        <w:bottom w:val="none" w:sz="0" w:space="0" w:color="auto"/>
                        <w:right w:val="none" w:sz="0" w:space="0" w:color="auto"/>
                      </w:divBdr>
                    </w:div>
                    <w:div w:id="255066650">
                      <w:marLeft w:val="0"/>
                      <w:marRight w:val="0"/>
                      <w:marTop w:val="0"/>
                      <w:marBottom w:val="0"/>
                      <w:divBdr>
                        <w:top w:val="none" w:sz="0" w:space="0" w:color="auto"/>
                        <w:left w:val="none" w:sz="0" w:space="0" w:color="auto"/>
                        <w:bottom w:val="none" w:sz="0" w:space="0" w:color="auto"/>
                        <w:right w:val="none" w:sz="0" w:space="0" w:color="auto"/>
                      </w:divBdr>
                    </w:div>
                    <w:div w:id="694424125">
                      <w:marLeft w:val="0"/>
                      <w:marRight w:val="0"/>
                      <w:marTop w:val="0"/>
                      <w:marBottom w:val="0"/>
                      <w:divBdr>
                        <w:top w:val="none" w:sz="0" w:space="0" w:color="auto"/>
                        <w:left w:val="none" w:sz="0" w:space="0" w:color="auto"/>
                        <w:bottom w:val="none" w:sz="0" w:space="0" w:color="auto"/>
                        <w:right w:val="none" w:sz="0" w:space="0" w:color="auto"/>
                      </w:divBdr>
                    </w:div>
                    <w:div w:id="834342447">
                      <w:marLeft w:val="0"/>
                      <w:marRight w:val="0"/>
                      <w:marTop w:val="0"/>
                      <w:marBottom w:val="0"/>
                      <w:divBdr>
                        <w:top w:val="none" w:sz="0" w:space="0" w:color="auto"/>
                        <w:left w:val="none" w:sz="0" w:space="0" w:color="auto"/>
                        <w:bottom w:val="none" w:sz="0" w:space="0" w:color="auto"/>
                        <w:right w:val="none" w:sz="0" w:space="0" w:color="auto"/>
                      </w:divBdr>
                    </w:div>
                    <w:div w:id="443766568">
                      <w:marLeft w:val="0"/>
                      <w:marRight w:val="0"/>
                      <w:marTop w:val="0"/>
                      <w:marBottom w:val="0"/>
                      <w:divBdr>
                        <w:top w:val="none" w:sz="0" w:space="0" w:color="auto"/>
                        <w:left w:val="none" w:sz="0" w:space="0" w:color="auto"/>
                        <w:bottom w:val="none" w:sz="0" w:space="0" w:color="auto"/>
                        <w:right w:val="none" w:sz="0" w:space="0" w:color="auto"/>
                      </w:divBdr>
                    </w:div>
                    <w:div w:id="1219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sp.wlv.ac.uk/level4.asp?level4=396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i.hameed@yaho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file>

<file path=customXml/itemProps1.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F9DC716B-C89E-44F1-9DC5-7C998C31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IFRC</Company>
  <LinksUpToDate>false</LinksUpToDate>
  <CharactersWithSpaces>11300</CharactersWithSpaces>
  <SharedDoc>false</SharedDoc>
  <HLinks>
    <vt:vector size="6" baseType="variant">
      <vt:variant>
        <vt:i4>5242998</vt:i4>
      </vt:variant>
      <vt:variant>
        <vt:i4>0</vt:i4>
      </vt:variant>
      <vt:variant>
        <vt:i4>0</vt:i4>
      </vt:variant>
      <vt:variant>
        <vt:i4>5</vt:i4>
      </vt:variant>
      <vt:variant>
        <vt:lpwstr>mailto:asar74@gmail.com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Asar Ul Haq</dc:creator>
  <cp:lastModifiedBy>Irfan </cp:lastModifiedBy>
  <cp:revision>4</cp:revision>
  <cp:lastPrinted>2009-07-29T10:27:00Z</cp:lastPrinted>
  <dcterms:created xsi:type="dcterms:W3CDTF">2010-02-22T07:09:00Z</dcterms:created>
  <dcterms:modified xsi:type="dcterms:W3CDTF">2010-02-26T15:33:00Z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