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tblInd w:w="-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4" w:type="dxa"/>
          <w:right w:w="54" w:type="dxa"/>
        </w:tblCellMar>
        <w:tblLook w:val="0000"/>
      </w:tblPr>
      <w:tblGrid>
        <w:gridCol w:w="2520"/>
        <w:gridCol w:w="7020"/>
      </w:tblGrid>
      <w:tr w:rsidR="00F04875" w:rsidRPr="00376DD4" w:rsidTr="000B3648">
        <w:trPr>
          <w:cantSplit/>
          <w:trHeight w:val="540"/>
        </w:trPr>
        <w:tc>
          <w:tcPr>
            <w:tcW w:w="9540" w:type="dxa"/>
            <w:gridSpan w:val="2"/>
            <w:vAlign w:val="center"/>
          </w:tcPr>
          <w:p w:rsidR="00F04875" w:rsidRPr="00376DD4" w:rsidRDefault="004E75C2" w:rsidP="00960FA5">
            <w:pPr>
              <w:jc w:val="center"/>
              <w:rPr>
                <w:rFonts w:ascii="Arial" w:hAnsi="Arial" w:cs="Arial"/>
                <w:b/>
                <w:smallCaps/>
                <w:sz w:val="22"/>
                <w:szCs w:val="22"/>
                <w:lang w:val="en-GB"/>
              </w:rPr>
            </w:pPr>
            <w:r w:rsidRPr="00376DD4">
              <w:rPr>
                <w:rFonts w:ascii="Arial" w:hAnsi="Arial" w:cs="Arial"/>
                <w:b/>
                <w:smallCaps/>
                <w:sz w:val="22"/>
                <w:szCs w:val="22"/>
                <w:lang w:val="en-GB"/>
              </w:rPr>
              <w:t xml:space="preserve">Curriculum Vitae </w:t>
            </w:r>
          </w:p>
        </w:tc>
      </w:tr>
      <w:tr w:rsidR="00F04875" w:rsidRPr="00376DD4" w:rsidTr="000B3648">
        <w:trPr>
          <w:trHeight w:val="276"/>
        </w:trPr>
        <w:tc>
          <w:tcPr>
            <w:tcW w:w="2520" w:type="dxa"/>
          </w:tcPr>
          <w:p w:rsidR="00F04875" w:rsidRPr="00376DD4" w:rsidRDefault="00F04875"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Name</w:t>
            </w:r>
            <w:r w:rsidR="004E75C2" w:rsidRPr="00376DD4">
              <w:rPr>
                <w:rFonts w:ascii="Arial" w:hAnsi="Arial" w:cs="Arial"/>
                <w:b/>
                <w:bCs/>
                <w:sz w:val="22"/>
                <w:szCs w:val="22"/>
                <w:lang w:val="en-GB"/>
              </w:rPr>
              <w:t xml:space="preserve"> of Expert</w:t>
            </w:r>
          </w:p>
        </w:tc>
        <w:tc>
          <w:tcPr>
            <w:tcW w:w="7020" w:type="dxa"/>
          </w:tcPr>
          <w:p w:rsidR="00F04875" w:rsidRPr="00376DD4" w:rsidRDefault="00F04875">
            <w:pPr>
              <w:widowControl w:val="0"/>
              <w:rPr>
                <w:rFonts w:ascii="Arial" w:hAnsi="Arial" w:cs="Arial"/>
                <w:b/>
                <w:bCs/>
                <w:snapToGrid w:val="0"/>
                <w:sz w:val="22"/>
                <w:szCs w:val="22"/>
              </w:rPr>
            </w:pPr>
            <w:r w:rsidRPr="00376DD4">
              <w:rPr>
                <w:rFonts w:ascii="Arial" w:hAnsi="Arial" w:cs="Arial"/>
                <w:snapToGrid w:val="0"/>
                <w:sz w:val="22"/>
                <w:szCs w:val="22"/>
              </w:rPr>
              <w:t xml:space="preserve"> </w:t>
            </w:r>
            <w:r w:rsidRPr="00376DD4">
              <w:rPr>
                <w:rFonts w:ascii="Arial" w:hAnsi="Arial" w:cs="Arial"/>
                <w:b/>
                <w:bCs/>
                <w:snapToGrid w:val="0"/>
                <w:sz w:val="22"/>
                <w:szCs w:val="22"/>
              </w:rPr>
              <w:t>Bahramand Khan</w:t>
            </w:r>
          </w:p>
        </w:tc>
      </w:tr>
      <w:tr w:rsidR="00F04875" w:rsidRPr="00376DD4" w:rsidTr="000B3648">
        <w:trPr>
          <w:cantSplit/>
          <w:trHeight w:val="276"/>
        </w:trPr>
        <w:tc>
          <w:tcPr>
            <w:tcW w:w="2520" w:type="dxa"/>
          </w:tcPr>
          <w:p w:rsidR="00F04875" w:rsidRPr="00376DD4" w:rsidRDefault="00EB0165"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Current Residential Address</w:t>
            </w:r>
          </w:p>
        </w:tc>
        <w:tc>
          <w:tcPr>
            <w:tcW w:w="7020" w:type="dxa"/>
          </w:tcPr>
          <w:p w:rsidR="00F04875" w:rsidRPr="00376DD4" w:rsidRDefault="004E75C2" w:rsidP="001B17B9">
            <w:pPr>
              <w:rPr>
                <w:rFonts w:ascii="Arial" w:hAnsi="Arial" w:cs="Arial"/>
                <w:snapToGrid w:val="0"/>
                <w:sz w:val="22"/>
                <w:szCs w:val="22"/>
              </w:rPr>
            </w:pPr>
            <w:r w:rsidRPr="00376DD4">
              <w:rPr>
                <w:rFonts w:ascii="Arial" w:hAnsi="Arial" w:cs="Arial"/>
                <w:snapToGrid w:val="0"/>
                <w:sz w:val="22"/>
                <w:szCs w:val="22"/>
              </w:rPr>
              <w:t xml:space="preserve">House No. </w:t>
            </w:r>
            <w:r w:rsidR="001B17B9">
              <w:rPr>
                <w:rFonts w:ascii="Arial" w:hAnsi="Arial" w:cs="Arial"/>
                <w:snapToGrid w:val="0"/>
                <w:sz w:val="22"/>
                <w:szCs w:val="22"/>
              </w:rPr>
              <w:t>546</w:t>
            </w:r>
            <w:r w:rsidR="00960FA5" w:rsidRPr="00376DD4">
              <w:rPr>
                <w:rFonts w:ascii="Arial" w:hAnsi="Arial" w:cs="Arial"/>
                <w:snapToGrid w:val="0"/>
                <w:sz w:val="22"/>
                <w:szCs w:val="22"/>
              </w:rPr>
              <w:t xml:space="preserve"> –</w:t>
            </w:r>
            <w:r w:rsidRPr="00376DD4">
              <w:rPr>
                <w:rFonts w:ascii="Arial" w:hAnsi="Arial" w:cs="Arial"/>
                <w:snapToGrid w:val="0"/>
                <w:sz w:val="22"/>
                <w:szCs w:val="22"/>
              </w:rPr>
              <w:t xml:space="preserve"> </w:t>
            </w:r>
            <w:r w:rsidR="001B17B9">
              <w:rPr>
                <w:rFonts w:ascii="Arial" w:hAnsi="Arial" w:cs="Arial"/>
                <w:snapToGrid w:val="0"/>
                <w:sz w:val="22"/>
                <w:szCs w:val="22"/>
              </w:rPr>
              <w:t>F5</w:t>
            </w:r>
            <w:r w:rsidRPr="00376DD4">
              <w:rPr>
                <w:rFonts w:ascii="Arial" w:hAnsi="Arial" w:cs="Arial"/>
                <w:snapToGrid w:val="0"/>
                <w:sz w:val="22"/>
                <w:szCs w:val="22"/>
              </w:rPr>
              <w:t xml:space="preserve"> Street </w:t>
            </w:r>
            <w:r w:rsidR="00960FA5" w:rsidRPr="00376DD4">
              <w:rPr>
                <w:rFonts w:ascii="Arial" w:hAnsi="Arial" w:cs="Arial"/>
                <w:snapToGrid w:val="0"/>
                <w:sz w:val="22"/>
                <w:szCs w:val="22"/>
              </w:rPr>
              <w:t>2</w:t>
            </w:r>
            <w:r w:rsidR="001B17B9">
              <w:rPr>
                <w:rFonts w:ascii="Arial" w:hAnsi="Arial" w:cs="Arial"/>
                <w:snapToGrid w:val="0"/>
                <w:sz w:val="22"/>
                <w:szCs w:val="22"/>
              </w:rPr>
              <w:t>1</w:t>
            </w:r>
            <w:r w:rsidRPr="00376DD4">
              <w:rPr>
                <w:rFonts w:ascii="Arial" w:hAnsi="Arial" w:cs="Arial"/>
                <w:snapToGrid w:val="0"/>
                <w:sz w:val="22"/>
                <w:szCs w:val="22"/>
              </w:rPr>
              <w:t xml:space="preserve">, Phase </w:t>
            </w:r>
            <w:r w:rsidR="001B17B9">
              <w:rPr>
                <w:rFonts w:ascii="Arial" w:hAnsi="Arial" w:cs="Arial"/>
                <w:snapToGrid w:val="0"/>
                <w:sz w:val="22"/>
                <w:szCs w:val="22"/>
              </w:rPr>
              <w:t>6</w:t>
            </w:r>
            <w:r w:rsidRPr="00376DD4">
              <w:rPr>
                <w:rFonts w:ascii="Arial" w:hAnsi="Arial" w:cs="Arial"/>
                <w:snapToGrid w:val="0"/>
                <w:sz w:val="22"/>
                <w:szCs w:val="22"/>
              </w:rPr>
              <w:t xml:space="preserve">,  </w:t>
            </w:r>
            <w:proofErr w:type="spellStart"/>
            <w:r w:rsidRPr="00376DD4">
              <w:rPr>
                <w:rFonts w:ascii="Arial" w:hAnsi="Arial" w:cs="Arial"/>
                <w:snapToGrid w:val="0"/>
                <w:sz w:val="22"/>
                <w:szCs w:val="22"/>
              </w:rPr>
              <w:t>Hayatabad</w:t>
            </w:r>
            <w:proofErr w:type="spellEnd"/>
            <w:r w:rsidRPr="00376DD4">
              <w:rPr>
                <w:rFonts w:ascii="Arial" w:hAnsi="Arial" w:cs="Arial"/>
                <w:snapToGrid w:val="0"/>
                <w:sz w:val="22"/>
                <w:szCs w:val="22"/>
              </w:rPr>
              <w:t xml:space="preserve"> Peshawar, </w:t>
            </w:r>
            <w:r w:rsidR="001B17B9">
              <w:rPr>
                <w:rFonts w:ascii="Arial" w:hAnsi="Arial" w:cs="Arial"/>
                <w:snapToGrid w:val="0"/>
                <w:sz w:val="22"/>
                <w:szCs w:val="22"/>
              </w:rPr>
              <w:t>K</w:t>
            </w:r>
            <w:r w:rsidRPr="00376DD4">
              <w:rPr>
                <w:rFonts w:ascii="Arial" w:hAnsi="Arial" w:cs="Arial"/>
                <w:snapToGrid w:val="0"/>
                <w:sz w:val="22"/>
                <w:szCs w:val="22"/>
              </w:rPr>
              <w:t>P, Pakistan</w:t>
            </w:r>
          </w:p>
        </w:tc>
      </w:tr>
      <w:tr w:rsidR="00F04875" w:rsidRPr="00376DD4" w:rsidTr="000B3648">
        <w:trPr>
          <w:trHeight w:val="360"/>
        </w:trPr>
        <w:tc>
          <w:tcPr>
            <w:tcW w:w="2520" w:type="dxa"/>
          </w:tcPr>
          <w:p w:rsidR="00F04875" w:rsidRPr="001B17B9" w:rsidRDefault="00F04875" w:rsidP="007B0A94">
            <w:pPr>
              <w:widowControl w:val="0"/>
              <w:ind w:left="720"/>
              <w:rPr>
                <w:rFonts w:ascii="Arial" w:hAnsi="Arial" w:cs="Arial"/>
                <w:snapToGrid w:val="0"/>
                <w:sz w:val="22"/>
                <w:szCs w:val="22"/>
              </w:rPr>
            </w:pPr>
            <w:r w:rsidRPr="001B17B9">
              <w:rPr>
                <w:rFonts w:ascii="Arial" w:hAnsi="Arial" w:cs="Arial"/>
                <w:snapToGrid w:val="0"/>
                <w:sz w:val="22"/>
                <w:szCs w:val="22"/>
              </w:rPr>
              <w:t>Phone</w:t>
            </w:r>
          </w:p>
        </w:tc>
        <w:tc>
          <w:tcPr>
            <w:tcW w:w="7020" w:type="dxa"/>
          </w:tcPr>
          <w:p w:rsidR="00F04875" w:rsidRPr="00376DD4" w:rsidRDefault="004E75C2" w:rsidP="00960FA5">
            <w:pPr>
              <w:widowControl w:val="0"/>
              <w:rPr>
                <w:rFonts w:ascii="Arial" w:hAnsi="Arial" w:cs="Arial"/>
                <w:snapToGrid w:val="0"/>
                <w:sz w:val="22"/>
                <w:szCs w:val="22"/>
              </w:rPr>
            </w:pPr>
            <w:r w:rsidRPr="00376DD4">
              <w:rPr>
                <w:rFonts w:ascii="Arial" w:hAnsi="Arial" w:cs="Arial"/>
                <w:snapToGrid w:val="0"/>
                <w:sz w:val="22"/>
                <w:szCs w:val="22"/>
              </w:rPr>
              <w:t>0321 9133650</w:t>
            </w:r>
          </w:p>
        </w:tc>
      </w:tr>
      <w:tr w:rsidR="00960FA5" w:rsidRPr="00376DD4" w:rsidTr="000B3648">
        <w:trPr>
          <w:trHeight w:val="276"/>
        </w:trPr>
        <w:tc>
          <w:tcPr>
            <w:tcW w:w="2520" w:type="dxa"/>
          </w:tcPr>
          <w:p w:rsidR="00960FA5" w:rsidRPr="001B17B9" w:rsidRDefault="008D5BFE" w:rsidP="007B0A94">
            <w:pPr>
              <w:widowControl w:val="0"/>
              <w:ind w:left="720"/>
              <w:rPr>
                <w:rFonts w:ascii="Arial" w:hAnsi="Arial" w:cs="Arial"/>
                <w:bCs/>
                <w:sz w:val="22"/>
                <w:szCs w:val="22"/>
                <w:lang w:val="en-GB"/>
              </w:rPr>
            </w:pPr>
            <w:r w:rsidRPr="001B17B9">
              <w:rPr>
                <w:rFonts w:ascii="Arial" w:hAnsi="Arial" w:cs="Arial"/>
                <w:bCs/>
                <w:sz w:val="22"/>
                <w:szCs w:val="22"/>
                <w:lang w:val="en-GB"/>
              </w:rPr>
              <w:t>E</w:t>
            </w:r>
            <w:r w:rsidR="00960FA5" w:rsidRPr="001B17B9">
              <w:rPr>
                <w:rFonts w:ascii="Arial" w:hAnsi="Arial" w:cs="Arial"/>
                <w:bCs/>
                <w:sz w:val="22"/>
                <w:szCs w:val="22"/>
                <w:lang w:val="en-GB"/>
              </w:rPr>
              <w:t>mail</w:t>
            </w:r>
          </w:p>
        </w:tc>
        <w:tc>
          <w:tcPr>
            <w:tcW w:w="7020" w:type="dxa"/>
          </w:tcPr>
          <w:p w:rsidR="00960FA5" w:rsidRPr="00376DD4" w:rsidRDefault="00FE1B87" w:rsidP="005C53CF">
            <w:pPr>
              <w:widowControl w:val="0"/>
              <w:rPr>
                <w:rFonts w:ascii="Arial" w:hAnsi="Arial" w:cs="Arial"/>
                <w:snapToGrid w:val="0"/>
                <w:sz w:val="22"/>
                <w:szCs w:val="22"/>
              </w:rPr>
            </w:pPr>
            <w:hyperlink r:id="rId5" w:history="1">
              <w:r w:rsidR="005C53CF" w:rsidRPr="00376DD4">
                <w:rPr>
                  <w:rStyle w:val="Hyperlink"/>
                  <w:rFonts w:ascii="Arial" w:hAnsi="Arial" w:cs="Arial"/>
                  <w:snapToGrid w:val="0"/>
                  <w:sz w:val="22"/>
                  <w:szCs w:val="22"/>
                </w:rPr>
                <w:t>bahramand@hotmail.com</w:t>
              </w:r>
            </w:hyperlink>
            <w:r w:rsidR="005C53CF" w:rsidRPr="00376DD4">
              <w:rPr>
                <w:rFonts w:ascii="Arial" w:hAnsi="Arial" w:cs="Arial"/>
                <w:snapToGrid w:val="0"/>
                <w:sz w:val="22"/>
                <w:szCs w:val="22"/>
              </w:rPr>
              <w:t>; and; bahramand_k@yahoo.com</w:t>
            </w:r>
          </w:p>
        </w:tc>
      </w:tr>
      <w:tr w:rsidR="004E75C2" w:rsidRPr="00376DD4" w:rsidTr="000B3648">
        <w:trPr>
          <w:trHeight w:val="276"/>
        </w:trPr>
        <w:tc>
          <w:tcPr>
            <w:tcW w:w="2520" w:type="dxa"/>
          </w:tcPr>
          <w:p w:rsidR="004E75C2" w:rsidRPr="00376DD4" w:rsidRDefault="004E75C2"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Date of Birth</w:t>
            </w:r>
          </w:p>
        </w:tc>
        <w:tc>
          <w:tcPr>
            <w:tcW w:w="7020" w:type="dxa"/>
          </w:tcPr>
          <w:p w:rsidR="004E75C2" w:rsidRPr="00376DD4" w:rsidRDefault="004E75C2" w:rsidP="008F57C7">
            <w:pPr>
              <w:widowControl w:val="0"/>
              <w:rPr>
                <w:rFonts w:ascii="Arial" w:hAnsi="Arial" w:cs="Arial"/>
                <w:snapToGrid w:val="0"/>
                <w:sz w:val="22"/>
                <w:szCs w:val="22"/>
              </w:rPr>
            </w:pPr>
            <w:r w:rsidRPr="00376DD4">
              <w:rPr>
                <w:rFonts w:ascii="Arial" w:hAnsi="Arial" w:cs="Arial"/>
                <w:snapToGrid w:val="0"/>
                <w:sz w:val="22"/>
                <w:szCs w:val="22"/>
              </w:rPr>
              <w:t>11 March, 1962</w:t>
            </w:r>
          </w:p>
        </w:tc>
      </w:tr>
      <w:tr w:rsidR="004E75C2" w:rsidRPr="001B17B9" w:rsidTr="000B3648">
        <w:trPr>
          <w:cantSplit/>
          <w:trHeight w:val="276"/>
        </w:trPr>
        <w:tc>
          <w:tcPr>
            <w:tcW w:w="2520" w:type="dxa"/>
          </w:tcPr>
          <w:p w:rsidR="004E75C2" w:rsidRPr="001B17B9" w:rsidRDefault="004E75C2" w:rsidP="001B17B9">
            <w:pPr>
              <w:widowControl w:val="0"/>
              <w:numPr>
                <w:ilvl w:val="0"/>
                <w:numId w:val="26"/>
              </w:numPr>
              <w:ind w:left="320" w:hanging="284"/>
              <w:rPr>
                <w:rFonts w:ascii="Arial" w:hAnsi="Arial" w:cs="Arial"/>
                <w:b/>
                <w:bCs/>
                <w:sz w:val="22"/>
                <w:szCs w:val="22"/>
                <w:lang w:val="en-GB"/>
              </w:rPr>
            </w:pPr>
            <w:r w:rsidRPr="001B17B9">
              <w:rPr>
                <w:rFonts w:ascii="Arial" w:hAnsi="Arial" w:cs="Arial"/>
                <w:b/>
                <w:bCs/>
                <w:sz w:val="22"/>
                <w:szCs w:val="22"/>
                <w:lang w:val="en-GB"/>
              </w:rPr>
              <w:t>Citizenship</w:t>
            </w:r>
          </w:p>
        </w:tc>
        <w:tc>
          <w:tcPr>
            <w:tcW w:w="7020" w:type="dxa"/>
          </w:tcPr>
          <w:p w:rsidR="004E75C2" w:rsidRPr="001B17B9" w:rsidRDefault="004E75C2" w:rsidP="001B17B9">
            <w:pPr>
              <w:widowControl w:val="0"/>
              <w:rPr>
                <w:rFonts w:ascii="Arial" w:hAnsi="Arial" w:cs="Arial"/>
                <w:snapToGrid w:val="0"/>
                <w:sz w:val="22"/>
                <w:szCs w:val="22"/>
              </w:rPr>
            </w:pPr>
            <w:r w:rsidRPr="001B17B9">
              <w:rPr>
                <w:rFonts w:ascii="Arial" w:hAnsi="Arial" w:cs="Arial"/>
                <w:snapToGrid w:val="0"/>
                <w:sz w:val="22"/>
                <w:szCs w:val="22"/>
              </w:rPr>
              <w:t>Pakistani</w:t>
            </w:r>
          </w:p>
        </w:tc>
      </w:tr>
      <w:tr w:rsidR="00F04875" w:rsidRPr="00376DD4" w:rsidTr="000B3648">
        <w:trPr>
          <w:cantSplit/>
          <w:trHeight w:val="276"/>
        </w:trPr>
        <w:tc>
          <w:tcPr>
            <w:tcW w:w="2520" w:type="dxa"/>
          </w:tcPr>
          <w:p w:rsidR="00F04875" w:rsidRPr="00376DD4" w:rsidRDefault="00F04875"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 xml:space="preserve">Education </w:t>
            </w:r>
          </w:p>
        </w:tc>
        <w:tc>
          <w:tcPr>
            <w:tcW w:w="7020" w:type="dxa"/>
          </w:tcPr>
          <w:p w:rsidR="004E75C2" w:rsidRPr="00376DD4" w:rsidRDefault="004E75C2" w:rsidP="008F57C7">
            <w:pPr>
              <w:widowControl w:val="0"/>
              <w:numPr>
                <w:ilvl w:val="0"/>
                <w:numId w:val="23"/>
              </w:numPr>
              <w:ind w:left="351" w:hanging="283"/>
              <w:rPr>
                <w:rFonts w:ascii="Arial" w:hAnsi="Arial" w:cs="Arial"/>
                <w:snapToGrid w:val="0"/>
                <w:sz w:val="22"/>
                <w:szCs w:val="22"/>
              </w:rPr>
            </w:pPr>
            <w:r w:rsidRPr="00376DD4">
              <w:rPr>
                <w:rFonts w:ascii="Arial" w:hAnsi="Arial" w:cs="Arial"/>
                <w:snapToGrid w:val="0"/>
                <w:sz w:val="22"/>
                <w:szCs w:val="22"/>
              </w:rPr>
              <w:t>M.Sc. Environmental Engineering University of Engineering and Technology, NWFP, Peshawar, Pakistan (200</w:t>
            </w:r>
            <w:r w:rsidR="00376DD4">
              <w:rPr>
                <w:rFonts w:ascii="Arial" w:hAnsi="Arial" w:cs="Arial"/>
                <w:snapToGrid w:val="0"/>
                <w:sz w:val="22"/>
                <w:szCs w:val="22"/>
              </w:rPr>
              <w:t>8</w:t>
            </w:r>
            <w:r w:rsidRPr="00376DD4">
              <w:rPr>
                <w:rFonts w:ascii="Arial" w:hAnsi="Arial" w:cs="Arial"/>
                <w:snapToGrid w:val="0"/>
                <w:sz w:val="22"/>
                <w:szCs w:val="22"/>
              </w:rPr>
              <w:t>)</w:t>
            </w:r>
          </w:p>
          <w:p w:rsidR="004E75C2" w:rsidRPr="00376DD4" w:rsidRDefault="00F04875" w:rsidP="008F57C7">
            <w:pPr>
              <w:widowControl w:val="0"/>
              <w:numPr>
                <w:ilvl w:val="0"/>
                <w:numId w:val="23"/>
              </w:numPr>
              <w:ind w:left="351" w:hanging="283"/>
              <w:rPr>
                <w:rFonts w:ascii="Arial" w:hAnsi="Arial" w:cs="Arial"/>
                <w:snapToGrid w:val="0"/>
                <w:sz w:val="22"/>
                <w:szCs w:val="22"/>
              </w:rPr>
            </w:pPr>
            <w:r w:rsidRPr="00376DD4">
              <w:rPr>
                <w:rFonts w:ascii="Arial" w:hAnsi="Arial" w:cs="Arial"/>
                <w:snapToGrid w:val="0"/>
                <w:sz w:val="22"/>
                <w:szCs w:val="22"/>
              </w:rPr>
              <w:t>B.Sc. Civil Engineering (Honors), University of Engineering and</w:t>
            </w:r>
            <w:r w:rsidR="004E75C2" w:rsidRPr="00376DD4">
              <w:rPr>
                <w:rFonts w:ascii="Arial" w:hAnsi="Arial" w:cs="Arial"/>
                <w:snapToGrid w:val="0"/>
                <w:sz w:val="22"/>
                <w:szCs w:val="22"/>
              </w:rPr>
              <w:t xml:space="preserve"> </w:t>
            </w:r>
            <w:r w:rsidRPr="00376DD4">
              <w:rPr>
                <w:rFonts w:ascii="Arial" w:hAnsi="Arial" w:cs="Arial"/>
                <w:snapToGrid w:val="0"/>
                <w:sz w:val="22"/>
                <w:szCs w:val="22"/>
              </w:rPr>
              <w:t>Technology, NWFP, Peshawar, Pakistan (1984)</w:t>
            </w:r>
          </w:p>
          <w:p w:rsidR="004E75C2" w:rsidRPr="00376DD4" w:rsidRDefault="00F04875" w:rsidP="008F57C7">
            <w:pPr>
              <w:widowControl w:val="0"/>
              <w:numPr>
                <w:ilvl w:val="0"/>
                <w:numId w:val="23"/>
              </w:numPr>
              <w:ind w:left="351" w:hanging="283"/>
              <w:rPr>
                <w:rFonts w:ascii="Arial" w:hAnsi="Arial" w:cs="Arial"/>
                <w:snapToGrid w:val="0"/>
                <w:sz w:val="22"/>
                <w:szCs w:val="22"/>
              </w:rPr>
            </w:pPr>
            <w:r w:rsidRPr="00376DD4">
              <w:rPr>
                <w:rFonts w:ascii="Arial" w:hAnsi="Arial" w:cs="Arial"/>
                <w:snapToGrid w:val="0"/>
                <w:sz w:val="22"/>
                <w:szCs w:val="22"/>
              </w:rPr>
              <w:t>One month Training on “Microsoft Certified System Engineer</w:t>
            </w:r>
          </w:p>
          <w:p w:rsidR="00F04875" w:rsidRPr="00376DD4" w:rsidRDefault="00F04875" w:rsidP="00EB0165">
            <w:pPr>
              <w:widowControl w:val="0"/>
              <w:ind w:left="351"/>
              <w:rPr>
                <w:rFonts w:ascii="Arial" w:hAnsi="Arial" w:cs="Arial"/>
                <w:snapToGrid w:val="0"/>
                <w:sz w:val="22"/>
                <w:szCs w:val="22"/>
              </w:rPr>
            </w:pPr>
            <w:r w:rsidRPr="00376DD4">
              <w:rPr>
                <w:rFonts w:ascii="Arial" w:hAnsi="Arial" w:cs="Arial"/>
                <w:snapToGrid w:val="0"/>
                <w:sz w:val="22"/>
                <w:szCs w:val="22"/>
              </w:rPr>
              <w:t>(MCSE)” from Frontier Information Technology and Science Institute</w:t>
            </w:r>
            <w:r w:rsidR="004E75C2" w:rsidRPr="00376DD4">
              <w:rPr>
                <w:rFonts w:ascii="Arial" w:hAnsi="Arial" w:cs="Arial"/>
                <w:snapToGrid w:val="0"/>
                <w:sz w:val="22"/>
                <w:szCs w:val="22"/>
              </w:rPr>
              <w:t xml:space="preserve"> </w:t>
            </w:r>
            <w:r w:rsidRPr="00376DD4">
              <w:rPr>
                <w:rFonts w:ascii="Arial" w:hAnsi="Arial" w:cs="Arial"/>
                <w:snapToGrid w:val="0"/>
                <w:sz w:val="22"/>
                <w:szCs w:val="22"/>
              </w:rPr>
              <w:t>(FITSIN) Peshawar, Pakistan (July 1 to July 31 1999)</w:t>
            </w:r>
          </w:p>
        </w:tc>
      </w:tr>
      <w:tr w:rsidR="00CE53F4" w:rsidRPr="00376DD4" w:rsidTr="000B3648">
        <w:trPr>
          <w:cantSplit/>
          <w:trHeight w:val="639"/>
        </w:trPr>
        <w:tc>
          <w:tcPr>
            <w:tcW w:w="2520" w:type="dxa"/>
          </w:tcPr>
          <w:p w:rsidR="00CE53F4" w:rsidRPr="00376DD4" w:rsidRDefault="00CE53F4"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Membership of</w:t>
            </w:r>
          </w:p>
          <w:p w:rsidR="00CE53F4" w:rsidRPr="00376DD4" w:rsidRDefault="00CE53F4" w:rsidP="004550DB">
            <w:pPr>
              <w:widowControl w:val="0"/>
              <w:ind w:left="320"/>
              <w:rPr>
                <w:rFonts w:ascii="Arial" w:hAnsi="Arial" w:cs="Arial"/>
                <w:b/>
                <w:bCs/>
                <w:sz w:val="22"/>
                <w:szCs w:val="22"/>
                <w:lang w:val="en-GB"/>
              </w:rPr>
            </w:pPr>
            <w:r w:rsidRPr="00376DD4">
              <w:rPr>
                <w:rFonts w:ascii="Arial" w:hAnsi="Arial" w:cs="Arial"/>
                <w:b/>
                <w:bCs/>
                <w:sz w:val="22"/>
                <w:szCs w:val="22"/>
                <w:lang w:val="en-GB"/>
              </w:rPr>
              <w:t>Professional Societies</w:t>
            </w:r>
          </w:p>
        </w:tc>
        <w:tc>
          <w:tcPr>
            <w:tcW w:w="7020" w:type="dxa"/>
          </w:tcPr>
          <w:p w:rsidR="00CE53F4" w:rsidRPr="00376DD4" w:rsidRDefault="00CE53F4" w:rsidP="008F57C7">
            <w:pPr>
              <w:widowControl w:val="0"/>
              <w:rPr>
                <w:rFonts w:ascii="Arial" w:hAnsi="Arial" w:cs="Arial"/>
                <w:snapToGrid w:val="0"/>
                <w:sz w:val="22"/>
                <w:szCs w:val="22"/>
              </w:rPr>
            </w:pPr>
            <w:r w:rsidRPr="00376DD4">
              <w:rPr>
                <w:rFonts w:ascii="Arial" w:hAnsi="Arial" w:cs="Arial"/>
                <w:snapToGrid w:val="0"/>
                <w:sz w:val="22"/>
                <w:szCs w:val="22"/>
              </w:rPr>
              <w:t>Life member Pakistan Engineering Council (PEC)</w:t>
            </w:r>
          </w:p>
        </w:tc>
      </w:tr>
      <w:tr w:rsidR="00F04875" w:rsidRPr="00376DD4" w:rsidTr="000B3648">
        <w:trPr>
          <w:cantSplit/>
          <w:trHeight w:val="276"/>
        </w:trPr>
        <w:tc>
          <w:tcPr>
            <w:tcW w:w="2520" w:type="dxa"/>
          </w:tcPr>
          <w:p w:rsidR="00F04875" w:rsidRPr="00376DD4" w:rsidRDefault="00F04875"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 xml:space="preserve">Other Training </w:t>
            </w:r>
          </w:p>
        </w:tc>
        <w:tc>
          <w:tcPr>
            <w:tcW w:w="7020" w:type="dxa"/>
          </w:tcPr>
          <w:p w:rsidR="00F04875" w:rsidRPr="00376DD4" w:rsidRDefault="00F04875" w:rsidP="008F57C7">
            <w:pPr>
              <w:widowControl w:val="0"/>
              <w:numPr>
                <w:ilvl w:val="0"/>
                <w:numId w:val="1"/>
              </w:numPr>
              <w:rPr>
                <w:rFonts w:ascii="Arial" w:hAnsi="Arial" w:cs="Arial"/>
                <w:snapToGrid w:val="0"/>
                <w:sz w:val="22"/>
                <w:szCs w:val="22"/>
              </w:rPr>
            </w:pPr>
            <w:r w:rsidRPr="00376DD4">
              <w:rPr>
                <w:rFonts w:ascii="Arial" w:hAnsi="Arial" w:cs="Arial"/>
                <w:snapToGrid w:val="0"/>
                <w:sz w:val="22"/>
                <w:szCs w:val="22"/>
              </w:rPr>
              <w:t xml:space="preserve">Participated as resource person in UNDP/World Bank Sponsored Training Programme for Engineers, "Use of microcomputer in design of rural water supply, and sewerage systems", Held in Peshawar, NWFP and Quetta, </w:t>
            </w:r>
            <w:proofErr w:type="spellStart"/>
            <w:r w:rsidRPr="00376DD4">
              <w:rPr>
                <w:rFonts w:ascii="Arial" w:hAnsi="Arial" w:cs="Arial"/>
                <w:snapToGrid w:val="0"/>
                <w:sz w:val="22"/>
                <w:szCs w:val="22"/>
              </w:rPr>
              <w:t>Balochistan</w:t>
            </w:r>
            <w:proofErr w:type="spellEnd"/>
            <w:r w:rsidRPr="00376DD4">
              <w:rPr>
                <w:rFonts w:ascii="Arial" w:hAnsi="Arial" w:cs="Arial"/>
                <w:snapToGrid w:val="0"/>
                <w:sz w:val="22"/>
                <w:szCs w:val="22"/>
              </w:rPr>
              <w:t>.</w:t>
            </w:r>
          </w:p>
          <w:p w:rsidR="000B3648" w:rsidRPr="00376DD4" w:rsidRDefault="000B3648" w:rsidP="008F57C7">
            <w:pPr>
              <w:widowControl w:val="0"/>
              <w:numPr>
                <w:ilvl w:val="0"/>
                <w:numId w:val="1"/>
              </w:numPr>
              <w:rPr>
                <w:rFonts w:ascii="Arial" w:hAnsi="Arial" w:cs="Arial"/>
                <w:snapToGrid w:val="0"/>
                <w:sz w:val="22"/>
                <w:szCs w:val="22"/>
              </w:rPr>
            </w:pPr>
            <w:r w:rsidRPr="00376DD4">
              <w:rPr>
                <w:rFonts w:ascii="Arial" w:hAnsi="Arial" w:cs="Arial"/>
                <w:snapToGrid w:val="0"/>
                <w:sz w:val="22"/>
                <w:szCs w:val="22"/>
              </w:rPr>
              <w:t>Five days training in “Role of front-line workers for sustainable water supply and sanitation projects” at National Center for Rural Development (NCRD) Islamabad (March 26 to March 30 1995).</w:t>
            </w:r>
          </w:p>
          <w:p w:rsidR="000B3648" w:rsidRPr="00376DD4" w:rsidRDefault="000B3648" w:rsidP="008F57C7">
            <w:pPr>
              <w:widowControl w:val="0"/>
              <w:numPr>
                <w:ilvl w:val="0"/>
                <w:numId w:val="1"/>
              </w:numPr>
              <w:rPr>
                <w:rFonts w:ascii="Arial" w:hAnsi="Arial" w:cs="Arial"/>
                <w:snapToGrid w:val="0"/>
                <w:sz w:val="22"/>
                <w:szCs w:val="22"/>
              </w:rPr>
            </w:pPr>
            <w:r w:rsidRPr="00376DD4">
              <w:rPr>
                <w:rFonts w:ascii="Arial" w:hAnsi="Arial" w:cs="Arial"/>
                <w:snapToGrid w:val="0"/>
                <w:sz w:val="22"/>
                <w:szCs w:val="22"/>
              </w:rPr>
              <w:t>Seven days training in "Thematic Training of Trainers</w:t>
            </w:r>
            <w:proofErr w:type="gramStart"/>
            <w:r w:rsidRPr="00376DD4">
              <w:rPr>
                <w:rFonts w:ascii="Arial" w:hAnsi="Arial" w:cs="Arial"/>
                <w:snapToGrid w:val="0"/>
                <w:sz w:val="22"/>
                <w:szCs w:val="22"/>
              </w:rPr>
              <w:t>"  at</w:t>
            </w:r>
            <w:proofErr w:type="gramEnd"/>
            <w:r w:rsidRPr="00376DD4">
              <w:rPr>
                <w:rFonts w:ascii="Arial" w:hAnsi="Arial" w:cs="Arial"/>
                <w:snapToGrid w:val="0"/>
                <w:sz w:val="22"/>
                <w:szCs w:val="22"/>
              </w:rPr>
              <w:t xml:space="preserve"> the Association for Development of Human Resources (ADHR) Islamabad. (May 30 to June 5,1996)</w:t>
            </w:r>
          </w:p>
          <w:p w:rsidR="000B3648" w:rsidRPr="00376DD4" w:rsidRDefault="000B3648" w:rsidP="008F57C7">
            <w:pPr>
              <w:widowControl w:val="0"/>
              <w:numPr>
                <w:ilvl w:val="0"/>
                <w:numId w:val="1"/>
              </w:numPr>
              <w:rPr>
                <w:rFonts w:ascii="Arial" w:hAnsi="Arial" w:cs="Arial"/>
                <w:snapToGrid w:val="0"/>
                <w:sz w:val="22"/>
                <w:szCs w:val="22"/>
              </w:rPr>
            </w:pPr>
            <w:r w:rsidRPr="00376DD4">
              <w:rPr>
                <w:rFonts w:ascii="Arial" w:hAnsi="Arial" w:cs="Arial"/>
                <w:snapToGrid w:val="0"/>
                <w:sz w:val="22"/>
                <w:szCs w:val="22"/>
              </w:rPr>
              <w:t>Five days "International Training Course on Ground Water Geology and Potable Water Supply to Rural Areas" at Center of excellence, Peshawar University organized by SEGMITE.(October 6-10,1996)</w:t>
            </w:r>
          </w:p>
          <w:p w:rsidR="000B3648" w:rsidRPr="00376DD4" w:rsidRDefault="000B3648" w:rsidP="008F57C7">
            <w:pPr>
              <w:widowControl w:val="0"/>
              <w:numPr>
                <w:ilvl w:val="0"/>
                <w:numId w:val="2"/>
              </w:numPr>
              <w:rPr>
                <w:rFonts w:ascii="Arial" w:hAnsi="Arial" w:cs="Arial"/>
                <w:snapToGrid w:val="0"/>
                <w:sz w:val="22"/>
                <w:szCs w:val="22"/>
              </w:rPr>
            </w:pPr>
            <w:r w:rsidRPr="00376DD4">
              <w:rPr>
                <w:rFonts w:ascii="Arial" w:hAnsi="Arial" w:cs="Arial"/>
                <w:snapToGrid w:val="0"/>
                <w:sz w:val="22"/>
                <w:szCs w:val="22"/>
              </w:rPr>
              <w:t>Five days Management training in "Development Course for Managers" at Pakistan Institute of Management ( PIM) Lahore.(October 12-16,1996 )</w:t>
            </w:r>
          </w:p>
          <w:p w:rsidR="000B3648" w:rsidRDefault="000B3648" w:rsidP="008F57C7">
            <w:pPr>
              <w:widowControl w:val="0"/>
              <w:numPr>
                <w:ilvl w:val="0"/>
                <w:numId w:val="1"/>
              </w:numPr>
              <w:rPr>
                <w:rFonts w:ascii="Arial" w:hAnsi="Arial" w:cs="Arial"/>
                <w:snapToGrid w:val="0"/>
                <w:sz w:val="22"/>
                <w:szCs w:val="22"/>
              </w:rPr>
            </w:pPr>
            <w:r w:rsidRPr="00376DD4">
              <w:rPr>
                <w:rFonts w:ascii="Arial" w:hAnsi="Arial" w:cs="Arial"/>
                <w:snapToGrid w:val="0"/>
                <w:sz w:val="22"/>
                <w:szCs w:val="22"/>
              </w:rPr>
              <w:t>Five courses of 3 days each in Low Cost Water and Sanitation including, low cost water treatment, low cost sanitation, low cost water supply and economic appraisal of project.</w:t>
            </w:r>
          </w:p>
          <w:p w:rsidR="00E36DAD" w:rsidRPr="00376DD4" w:rsidRDefault="00E36DAD" w:rsidP="008F57C7">
            <w:pPr>
              <w:widowControl w:val="0"/>
              <w:numPr>
                <w:ilvl w:val="0"/>
                <w:numId w:val="1"/>
              </w:numPr>
              <w:rPr>
                <w:rFonts w:ascii="Arial" w:hAnsi="Arial" w:cs="Arial"/>
                <w:snapToGrid w:val="0"/>
                <w:sz w:val="22"/>
                <w:szCs w:val="22"/>
              </w:rPr>
            </w:pPr>
            <w:r>
              <w:rPr>
                <w:rFonts w:ascii="Arial" w:hAnsi="Arial" w:cs="Arial"/>
                <w:snapToGrid w:val="0"/>
                <w:sz w:val="22"/>
                <w:szCs w:val="22"/>
              </w:rPr>
              <w:t xml:space="preserve">Participated in the SACOSAN IV held in Colombo </w:t>
            </w:r>
            <w:proofErr w:type="spellStart"/>
            <w:r>
              <w:rPr>
                <w:rFonts w:ascii="Arial" w:hAnsi="Arial" w:cs="Arial"/>
                <w:snapToGrid w:val="0"/>
                <w:sz w:val="22"/>
                <w:szCs w:val="22"/>
              </w:rPr>
              <w:t>Srilanka</w:t>
            </w:r>
            <w:proofErr w:type="spellEnd"/>
            <w:r>
              <w:rPr>
                <w:rFonts w:ascii="Arial" w:hAnsi="Arial" w:cs="Arial"/>
                <w:snapToGrid w:val="0"/>
                <w:sz w:val="22"/>
                <w:szCs w:val="22"/>
              </w:rPr>
              <w:t xml:space="preserve"> as representative </w:t>
            </w:r>
            <w:r w:rsidR="00BA2829">
              <w:rPr>
                <w:rFonts w:ascii="Arial" w:hAnsi="Arial" w:cs="Arial"/>
                <w:snapToGrid w:val="0"/>
                <w:sz w:val="22"/>
                <w:szCs w:val="22"/>
              </w:rPr>
              <w:t>o</w:t>
            </w:r>
            <w:r>
              <w:rPr>
                <w:rFonts w:ascii="Arial" w:hAnsi="Arial" w:cs="Arial"/>
                <w:snapToGrid w:val="0"/>
                <w:sz w:val="22"/>
                <w:szCs w:val="22"/>
              </w:rPr>
              <w:t>f the provincial Government.</w:t>
            </w:r>
          </w:p>
        </w:tc>
      </w:tr>
      <w:tr w:rsidR="005E5D6D" w:rsidRPr="00376DD4" w:rsidTr="000B3648">
        <w:trPr>
          <w:trHeight w:val="276"/>
        </w:trPr>
        <w:tc>
          <w:tcPr>
            <w:tcW w:w="2520" w:type="dxa"/>
          </w:tcPr>
          <w:p w:rsidR="005E5D6D" w:rsidRPr="00376DD4" w:rsidRDefault="005E5D6D"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Countries of Work Experience</w:t>
            </w:r>
          </w:p>
        </w:tc>
        <w:tc>
          <w:tcPr>
            <w:tcW w:w="7020" w:type="dxa"/>
          </w:tcPr>
          <w:p w:rsidR="005E5D6D" w:rsidRPr="00376DD4" w:rsidRDefault="005E5D6D">
            <w:pPr>
              <w:widowControl w:val="0"/>
              <w:rPr>
                <w:rFonts w:ascii="Arial" w:hAnsi="Arial" w:cs="Arial"/>
                <w:snapToGrid w:val="0"/>
                <w:sz w:val="22"/>
                <w:szCs w:val="22"/>
              </w:rPr>
            </w:pPr>
            <w:r w:rsidRPr="00376DD4">
              <w:rPr>
                <w:rFonts w:ascii="Arial" w:hAnsi="Arial" w:cs="Arial"/>
                <w:snapToGrid w:val="0"/>
                <w:sz w:val="22"/>
                <w:szCs w:val="22"/>
              </w:rPr>
              <w:t>Pakistan, East Timor</w:t>
            </w:r>
          </w:p>
        </w:tc>
      </w:tr>
      <w:tr w:rsidR="00F04875" w:rsidRPr="00376DD4" w:rsidTr="000B3648">
        <w:trPr>
          <w:trHeight w:val="276"/>
        </w:trPr>
        <w:tc>
          <w:tcPr>
            <w:tcW w:w="2520" w:type="dxa"/>
          </w:tcPr>
          <w:p w:rsidR="00F04875" w:rsidRPr="00376DD4" w:rsidRDefault="00F04875" w:rsidP="008F57C7">
            <w:pPr>
              <w:widowControl w:val="0"/>
              <w:numPr>
                <w:ilvl w:val="0"/>
                <w:numId w:val="26"/>
              </w:numPr>
              <w:ind w:left="320" w:hanging="284"/>
              <w:rPr>
                <w:rFonts w:ascii="Arial" w:hAnsi="Arial" w:cs="Arial"/>
                <w:b/>
                <w:bCs/>
                <w:sz w:val="22"/>
                <w:szCs w:val="22"/>
                <w:lang w:val="en-GB"/>
              </w:rPr>
            </w:pPr>
            <w:r w:rsidRPr="00376DD4">
              <w:rPr>
                <w:rFonts w:ascii="Arial" w:hAnsi="Arial" w:cs="Arial"/>
                <w:b/>
                <w:bCs/>
                <w:sz w:val="22"/>
                <w:szCs w:val="22"/>
                <w:lang w:val="en-GB"/>
              </w:rPr>
              <w:t>Languages</w:t>
            </w:r>
          </w:p>
        </w:tc>
        <w:tc>
          <w:tcPr>
            <w:tcW w:w="7020" w:type="dxa"/>
          </w:tcPr>
          <w:p w:rsidR="00F04875" w:rsidRPr="00376DD4" w:rsidRDefault="00F04875">
            <w:pPr>
              <w:widowControl w:val="0"/>
              <w:rPr>
                <w:rFonts w:ascii="Arial" w:hAnsi="Arial" w:cs="Arial"/>
                <w:snapToGrid w:val="0"/>
                <w:sz w:val="22"/>
                <w:szCs w:val="22"/>
              </w:rPr>
            </w:pP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p>
        </w:tc>
        <w:tc>
          <w:tcPr>
            <w:tcW w:w="7020" w:type="dxa"/>
          </w:tcPr>
          <w:p w:rsidR="00F04875" w:rsidRPr="00376DD4" w:rsidRDefault="00F04875" w:rsidP="00F909CB">
            <w:pPr>
              <w:widowControl w:val="0"/>
              <w:rPr>
                <w:rFonts w:ascii="Arial" w:hAnsi="Arial" w:cs="Arial"/>
                <w:b/>
                <w:snapToGrid w:val="0"/>
                <w:sz w:val="22"/>
                <w:szCs w:val="22"/>
              </w:rPr>
            </w:pPr>
            <w:r w:rsidRPr="00376DD4">
              <w:rPr>
                <w:rFonts w:ascii="Arial" w:hAnsi="Arial" w:cs="Arial"/>
                <w:b/>
                <w:snapToGrid w:val="0"/>
                <w:sz w:val="22"/>
                <w:szCs w:val="22"/>
              </w:rPr>
              <w:t>Speaking</w:t>
            </w:r>
            <w:r w:rsidR="00F909CB" w:rsidRPr="00376DD4">
              <w:rPr>
                <w:rFonts w:ascii="Arial" w:hAnsi="Arial" w:cs="Arial"/>
                <w:b/>
                <w:snapToGrid w:val="0"/>
                <w:sz w:val="22"/>
                <w:szCs w:val="22"/>
              </w:rPr>
              <w:tab/>
            </w:r>
            <w:r w:rsidR="00F909CB" w:rsidRPr="00376DD4">
              <w:rPr>
                <w:rFonts w:ascii="Arial" w:hAnsi="Arial" w:cs="Arial"/>
                <w:b/>
                <w:snapToGrid w:val="0"/>
                <w:sz w:val="22"/>
                <w:szCs w:val="22"/>
              </w:rPr>
              <w:tab/>
            </w:r>
            <w:r w:rsidRPr="00376DD4">
              <w:rPr>
                <w:rFonts w:ascii="Arial" w:hAnsi="Arial" w:cs="Arial"/>
                <w:b/>
                <w:snapToGrid w:val="0"/>
                <w:sz w:val="22"/>
                <w:szCs w:val="22"/>
              </w:rPr>
              <w:t>Reading</w:t>
            </w:r>
            <w:r w:rsidR="00F909CB" w:rsidRPr="00376DD4">
              <w:rPr>
                <w:rFonts w:ascii="Arial" w:hAnsi="Arial" w:cs="Arial"/>
                <w:b/>
                <w:snapToGrid w:val="0"/>
                <w:sz w:val="22"/>
                <w:szCs w:val="22"/>
              </w:rPr>
              <w:tab/>
            </w:r>
            <w:r w:rsidR="00F909CB" w:rsidRPr="00376DD4">
              <w:rPr>
                <w:rFonts w:ascii="Arial" w:hAnsi="Arial" w:cs="Arial"/>
                <w:b/>
                <w:snapToGrid w:val="0"/>
                <w:sz w:val="22"/>
                <w:szCs w:val="22"/>
              </w:rPr>
              <w:tab/>
            </w:r>
            <w:r w:rsidRPr="00376DD4">
              <w:rPr>
                <w:rFonts w:ascii="Arial" w:hAnsi="Arial" w:cs="Arial"/>
                <w:b/>
                <w:snapToGrid w:val="0"/>
                <w:sz w:val="22"/>
                <w:szCs w:val="22"/>
              </w:rPr>
              <w:t>Writing</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English</w:t>
            </w:r>
          </w:p>
        </w:tc>
        <w:tc>
          <w:tcPr>
            <w:tcW w:w="7020" w:type="dxa"/>
          </w:tcPr>
          <w:p w:rsidR="00F04875" w:rsidRPr="00376DD4" w:rsidRDefault="00F04875" w:rsidP="00F909CB">
            <w:pPr>
              <w:widowControl w:val="0"/>
              <w:rPr>
                <w:rFonts w:ascii="Arial" w:hAnsi="Arial" w:cs="Arial"/>
                <w:snapToGrid w:val="0"/>
                <w:sz w:val="22"/>
                <w:szCs w:val="22"/>
              </w:rPr>
            </w:pPr>
            <w:r w:rsidRPr="00376DD4">
              <w:rPr>
                <w:rFonts w:ascii="Arial" w:hAnsi="Arial" w:cs="Arial"/>
                <w:snapToGrid w:val="0"/>
                <w:sz w:val="22"/>
                <w:szCs w:val="22"/>
              </w:rPr>
              <w:t>Good</w:t>
            </w:r>
            <w:r w:rsidR="00F909CB" w:rsidRPr="00376DD4">
              <w:rPr>
                <w:rFonts w:ascii="Arial" w:hAnsi="Arial" w:cs="Arial"/>
                <w:snapToGrid w:val="0"/>
                <w:sz w:val="22"/>
                <w:szCs w:val="22"/>
              </w:rPr>
              <w:tab/>
            </w:r>
            <w:r w:rsidR="00F909CB" w:rsidRPr="00376DD4">
              <w:rPr>
                <w:rFonts w:ascii="Arial" w:hAnsi="Arial" w:cs="Arial"/>
                <w:snapToGrid w:val="0"/>
                <w:sz w:val="22"/>
                <w:szCs w:val="22"/>
              </w:rPr>
              <w:tab/>
            </w:r>
            <w:r w:rsidR="00F909CB" w:rsidRPr="00376DD4">
              <w:rPr>
                <w:rFonts w:ascii="Arial" w:hAnsi="Arial" w:cs="Arial"/>
                <w:snapToGrid w:val="0"/>
                <w:sz w:val="22"/>
                <w:szCs w:val="22"/>
              </w:rPr>
              <w:tab/>
              <w:t>Good</w:t>
            </w:r>
            <w:r w:rsidR="00F909CB" w:rsidRPr="00376DD4">
              <w:rPr>
                <w:rFonts w:ascii="Arial" w:hAnsi="Arial" w:cs="Arial"/>
                <w:snapToGrid w:val="0"/>
                <w:sz w:val="22"/>
                <w:szCs w:val="22"/>
              </w:rPr>
              <w:tab/>
            </w:r>
            <w:r w:rsidR="00F909CB" w:rsidRPr="00376DD4">
              <w:rPr>
                <w:rFonts w:ascii="Arial" w:hAnsi="Arial" w:cs="Arial"/>
                <w:snapToGrid w:val="0"/>
                <w:sz w:val="22"/>
                <w:szCs w:val="22"/>
              </w:rPr>
              <w:tab/>
            </w:r>
            <w:r w:rsidR="00F909CB" w:rsidRPr="00376DD4">
              <w:rPr>
                <w:rFonts w:ascii="Arial" w:hAnsi="Arial" w:cs="Arial"/>
                <w:snapToGrid w:val="0"/>
                <w:sz w:val="22"/>
                <w:szCs w:val="22"/>
              </w:rPr>
              <w:tab/>
              <w:t>Good</w:t>
            </w:r>
          </w:p>
        </w:tc>
      </w:tr>
      <w:tr w:rsidR="00F909CB" w:rsidRPr="00376DD4" w:rsidTr="000B3648">
        <w:trPr>
          <w:trHeight w:val="276"/>
        </w:trPr>
        <w:tc>
          <w:tcPr>
            <w:tcW w:w="2520" w:type="dxa"/>
          </w:tcPr>
          <w:p w:rsidR="00F909CB" w:rsidRPr="00376DD4" w:rsidRDefault="00F909CB">
            <w:pPr>
              <w:widowControl w:val="0"/>
              <w:rPr>
                <w:rFonts w:ascii="Arial" w:hAnsi="Arial" w:cs="Arial"/>
                <w:snapToGrid w:val="0"/>
                <w:sz w:val="22"/>
                <w:szCs w:val="22"/>
              </w:rPr>
            </w:pPr>
            <w:r w:rsidRPr="00376DD4">
              <w:rPr>
                <w:rFonts w:ascii="Arial" w:hAnsi="Arial" w:cs="Arial"/>
                <w:snapToGrid w:val="0"/>
                <w:sz w:val="22"/>
                <w:szCs w:val="22"/>
              </w:rPr>
              <w:t>Urdu</w:t>
            </w:r>
          </w:p>
        </w:tc>
        <w:tc>
          <w:tcPr>
            <w:tcW w:w="7020" w:type="dxa"/>
          </w:tcPr>
          <w:p w:rsidR="00F909CB" w:rsidRPr="00376DD4" w:rsidRDefault="00F909CB" w:rsidP="008F57C7">
            <w:pPr>
              <w:widowControl w:val="0"/>
              <w:rPr>
                <w:rFonts w:ascii="Arial" w:hAnsi="Arial" w:cs="Arial"/>
                <w:snapToGrid w:val="0"/>
                <w:sz w:val="22"/>
                <w:szCs w:val="22"/>
              </w:rPr>
            </w:pPr>
            <w:r w:rsidRPr="00376DD4">
              <w:rPr>
                <w:rFonts w:ascii="Arial" w:hAnsi="Arial" w:cs="Arial"/>
                <w:snapToGrid w:val="0"/>
                <w:sz w:val="22"/>
                <w:szCs w:val="22"/>
              </w:rPr>
              <w:t>Good</w:t>
            </w:r>
            <w:r w:rsidRPr="00376DD4">
              <w:rPr>
                <w:rFonts w:ascii="Arial" w:hAnsi="Arial" w:cs="Arial"/>
                <w:snapToGrid w:val="0"/>
                <w:sz w:val="22"/>
                <w:szCs w:val="22"/>
              </w:rPr>
              <w:tab/>
            </w:r>
            <w:r w:rsidRPr="00376DD4">
              <w:rPr>
                <w:rFonts w:ascii="Arial" w:hAnsi="Arial" w:cs="Arial"/>
                <w:snapToGrid w:val="0"/>
                <w:sz w:val="22"/>
                <w:szCs w:val="22"/>
              </w:rPr>
              <w:tab/>
            </w:r>
            <w:r w:rsidRPr="00376DD4">
              <w:rPr>
                <w:rFonts w:ascii="Arial" w:hAnsi="Arial" w:cs="Arial"/>
                <w:snapToGrid w:val="0"/>
                <w:sz w:val="22"/>
                <w:szCs w:val="22"/>
              </w:rPr>
              <w:tab/>
              <w:t>Good</w:t>
            </w:r>
            <w:r w:rsidRPr="00376DD4">
              <w:rPr>
                <w:rFonts w:ascii="Arial" w:hAnsi="Arial" w:cs="Arial"/>
                <w:snapToGrid w:val="0"/>
                <w:sz w:val="22"/>
                <w:szCs w:val="22"/>
              </w:rPr>
              <w:tab/>
            </w:r>
            <w:r w:rsidRPr="00376DD4">
              <w:rPr>
                <w:rFonts w:ascii="Arial" w:hAnsi="Arial" w:cs="Arial"/>
                <w:snapToGrid w:val="0"/>
                <w:sz w:val="22"/>
                <w:szCs w:val="22"/>
              </w:rPr>
              <w:tab/>
            </w:r>
            <w:r w:rsidRPr="00376DD4">
              <w:rPr>
                <w:rFonts w:ascii="Arial" w:hAnsi="Arial" w:cs="Arial"/>
                <w:snapToGrid w:val="0"/>
                <w:sz w:val="22"/>
                <w:szCs w:val="22"/>
              </w:rPr>
              <w:tab/>
              <w:t>Good</w:t>
            </w:r>
          </w:p>
        </w:tc>
      </w:tr>
      <w:tr w:rsidR="00F909CB" w:rsidRPr="00376DD4" w:rsidTr="000B3648">
        <w:trPr>
          <w:trHeight w:val="276"/>
        </w:trPr>
        <w:tc>
          <w:tcPr>
            <w:tcW w:w="2520" w:type="dxa"/>
          </w:tcPr>
          <w:p w:rsidR="00F909CB" w:rsidRPr="00376DD4" w:rsidRDefault="00F909CB">
            <w:pPr>
              <w:widowControl w:val="0"/>
              <w:rPr>
                <w:rFonts w:ascii="Arial" w:hAnsi="Arial" w:cs="Arial"/>
                <w:snapToGrid w:val="0"/>
                <w:sz w:val="22"/>
                <w:szCs w:val="22"/>
              </w:rPr>
            </w:pPr>
            <w:proofErr w:type="spellStart"/>
            <w:r w:rsidRPr="00376DD4">
              <w:rPr>
                <w:rFonts w:ascii="Arial" w:hAnsi="Arial" w:cs="Arial"/>
                <w:snapToGrid w:val="0"/>
                <w:sz w:val="22"/>
                <w:szCs w:val="22"/>
              </w:rPr>
              <w:t>Pushto</w:t>
            </w:r>
            <w:proofErr w:type="spellEnd"/>
          </w:p>
        </w:tc>
        <w:tc>
          <w:tcPr>
            <w:tcW w:w="7020" w:type="dxa"/>
          </w:tcPr>
          <w:p w:rsidR="00F909CB" w:rsidRPr="00376DD4" w:rsidRDefault="00F909CB" w:rsidP="008F57C7">
            <w:pPr>
              <w:widowControl w:val="0"/>
              <w:rPr>
                <w:rFonts w:ascii="Arial" w:hAnsi="Arial" w:cs="Arial"/>
                <w:snapToGrid w:val="0"/>
                <w:sz w:val="22"/>
                <w:szCs w:val="22"/>
              </w:rPr>
            </w:pPr>
            <w:r w:rsidRPr="00376DD4">
              <w:rPr>
                <w:rFonts w:ascii="Arial" w:hAnsi="Arial" w:cs="Arial"/>
                <w:snapToGrid w:val="0"/>
                <w:sz w:val="22"/>
                <w:szCs w:val="22"/>
              </w:rPr>
              <w:t>Good</w:t>
            </w:r>
            <w:r w:rsidRPr="00376DD4">
              <w:rPr>
                <w:rFonts w:ascii="Arial" w:hAnsi="Arial" w:cs="Arial"/>
                <w:snapToGrid w:val="0"/>
                <w:sz w:val="22"/>
                <w:szCs w:val="22"/>
              </w:rPr>
              <w:tab/>
            </w:r>
            <w:r w:rsidRPr="00376DD4">
              <w:rPr>
                <w:rFonts w:ascii="Arial" w:hAnsi="Arial" w:cs="Arial"/>
                <w:snapToGrid w:val="0"/>
                <w:sz w:val="22"/>
                <w:szCs w:val="22"/>
              </w:rPr>
              <w:tab/>
            </w:r>
            <w:r w:rsidRPr="00376DD4">
              <w:rPr>
                <w:rFonts w:ascii="Arial" w:hAnsi="Arial" w:cs="Arial"/>
                <w:snapToGrid w:val="0"/>
                <w:sz w:val="22"/>
                <w:szCs w:val="22"/>
              </w:rPr>
              <w:tab/>
              <w:t>Good</w:t>
            </w:r>
            <w:r w:rsidRPr="00376DD4">
              <w:rPr>
                <w:rFonts w:ascii="Arial" w:hAnsi="Arial" w:cs="Arial"/>
                <w:snapToGrid w:val="0"/>
                <w:sz w:val="22"/>
                <w:szCs w:val="22"/>
              </w:rPr>
              <w:tab/>
            </w:r>
            <w:r w:rsidRPr="00376DD4">
              <w:rPr>
                <w:rFonts w:ascii="Arial" w:hAnsi="Arial" w:cs="Arial"/>
                <w:snapToGrid w:val="0"/>
                <w:sz w:val="22"/>
                <w:szCs w:val="22"/>
              </w:rPr>
              <w:tab/>
            </w:r>
            <w:r w:rsidRPr="00376DD4">
              <w:rPr>
                <w:rFonts w:ascii="Arial" w:hAnsi="Arial" w:cs="Arial"/>
                <w:snapToGrid w:val="0"/>
                <w:sz w:val="22"/>
                <w:szCs w:val="22"/>
              </w:rPr>
              <w:tab/>
              <w:t>Good</w:t>
            </w:r>
          </w:p>
        </w:tc>
      </w:tr>
    </w:tbl>
    <w:p w:rsidR="004550DB" w:rsidRPr="00376DD4" w:rsidRDefault="004550DB" w:rsidP="008F57C7">
      <w:pPr>
        <w:widowControl w:val="0"/>
        <w:numPr>
          <w:ilvl w:val="0"/>
          <w:numId w:val="26"/>
        </w:numPr>
        <w:ind w:left="320" w:hanging="284"/>
        <w:rPr>
          <w:rFonts w:ascii="Arial" w:hAnsi="Arial" w:cs="Arial"/>
          <w:b/>
          <w:bCs/>
          <w:sz w:val="22"/>
          <w:szCs w:val="22"/>
          <w:lang w:val="en-GB"/>
        </w:rPr>
      </w:pPr>
      <w:r w:rsidRPr="00376DD4">
        <w:rPr>
          <w:rFonts w:ascii="Arial" w:hAnsi="Arial" w:cs="Arial"/>
          <w:sz w:val="22"/>
          <w:szCs w:val="22"/>
        </w:rPr>
        <w:br w:type="page"/>
      </w:r>
      <w:r w:rsidR="008D5BFE" w:rsidRPr="00376DD4">
        <w:rPr>
          <w:rFonts w:ascii="Arial" w:hAnsi="Arial" w:cs="Arial"/>
          <w:b/>
          <w:bCs/>
          <w:sz w:val="22"/>
          <w:szCs w:val="22"/>
          <w:lang w:val="en-GB"/>
        </w:rPr>
        <w:lastRenderedPageBreak/>
        <w:t xml:space="preserve">Experience </w:t>
      </w:r>
    </w:p>
    <w:p w:rsidR="004550DB" w:rsidRPr="00376DD4" w:rsidRDefault="004550DB">
      <w:pPr>
        <w:rPr>
          <w:rFonts w:ascii="Arial" w:hAnsi="Arial" w:cs="Arial"/>
          <w:sz w:val="22"/>
          <w:szCs w:val="22"/>
        </w:rPr>
      </w:pPr>
    </w:p>
    <w:tbl>
      <w:tblPr>
        <w:tblW w:w="9540" w:type="dxa"/>
        <w:tblInd w:w="-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4" w:type="dxa"/>
          <w:right w:w="54" w:type="dxa"/>
        </w:tblCellMar>
        <w:tblLook w:val="0000"/>
      </w:tblPr>
      <w:tblGrid>
        <w:gridCol w:w="2520"/>
        <w:gridCol w:w="7020"/>
      </w:tblGrid>
      <w:tr w:rsidR="00F04875" w:rsidRPr="00376DD4" w:rsidTr="000B3648">
        <w:trPr>
          <w:cantSplit/>
          <w:trHeight w:val="276"/>
        </w:trPr>
        <w:tc>
          <w:tcPr>
            <w:tcW w:w="2520" w:type="dxa"/>
          </w:tcPr>
          <w:p w:rsidR="00F04875" w:rsidRPr="00376DD4" w:rsidRDefault="004550DB" w:rsidP="004550DB">
            <w:pPr>
              <w:widowControl w:val="0"/>
              <w:ind w:left="320"/>
              <w:rPr>
                <w:rFonts w:ascii="Arial" w:hAnsi="Arial" w:cs="Arial"/>
                <w:b/>
                <w:bCs/>
                <w:sz w:val="22"/>
                <w:szCs w:val="22"/>
                <w:lang w:val="en-GB"/>
              </w:rPr>
            </w:pPr>
            <w:r w:rsidRPr="00376DD4">
              <w:rPr>
                <w:rFonts w:ascii="Arial" w:hAnsi="Arial" w:cs="Arial"/>
                <w:b/>
                <w:bCs/>
                <w:sz w:val="22"/>
                <w:szCs w:val="22"/>
                <w:lang w:val="en-GB"/>
              </w:rPr>
              <w:t>Summary of Experience</w:t>
            </w:r>
          </w:p>
        </w:tc>
        <w:tc>
          <w:tcPr>
            <w:tcW w:w="7020" w:type="dxa"/>
          </w:tcPr>
          <w:p w:rsidR="00F04875" w:rsidRPr="00376DD4" w:rsidRDefault="00F04875" w:rsidP="001B17B9">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Over </w:t>
            </w:r>
            <w:r w:rsidR="009A777E" w:rsidRPr="00376DD4">
              <w:rPr>
                <w:rFonts w:ascii="Arial" w:hAnsi="Arial" w:cs="Arial"/>
                <w:snapToGrid w:val="0"/>
                <w:sz w:val="22"/>
                <w:szCs w:val="22"/>
              </w:rPr>
              <w:t xml:space="preserve">twenty </w:t>
            </w:r>
            <w:r w:rsidR="00BA2829">
              <w:rPr>
                <w:rFonts w:ascii="Arial" w:hAnsi="Arial" w:cs="Arial"/>
                <w:snapToGrid w:val="0"/>
                <w:sz w:val="22"/>
                <w:szCs w:val="22"/>
              </w:rPr>
              <w:t xml:space="preserve">five </w:t>
            </w:r>
            <w:r w:rsidRPr="00376DD4">
              <w:rPr>
                <w:rFonts w:ascii="Arial" w:hAnsi="Arial" w:cs="Arial"/>
                <w:snapToGrid w:val="0"/>
                <w:sz w:val="22"/>
                <w:szCs w:val="22"/>
              </w:rPr>
              <w:t xml:space="preserve">years of professional experience with core expertise in </w:t>
            </w:r>
            <w:r w:rsidR="009A45CD" w:rsidRPr="00376DD4">
              <w:rPr>
                <w:rFonts w:ascii="Arial" w:hAnsi="Arial" w:cs="Arial"/>
                <w:snapToGrid w:val="0"/>
                <w:sz w:val="22"/>
                <w:szCs w:val="22"/>
              </w:rPr>
              <w:t>p</w:t>
            </w:r>
            <w:r w:rsidRPr="00376DD4">
              <w:rPr>
                <w:rFonts w:ascii="Arial" w:hAnsi="Arial" w:cs="Arial"/>
                <w:snapToGrid w:val="0"/>
                <w:sz w:val="22"/>
                <w:szCs w:val="22"/>
              </w:rPr>
              <w:t xml:space="preserve">lanning, </w:t>
            </w:r>
            <w:r w:rsidR="009A45CD" w:rsidRPr="00376DD4">
              <w:rPr>
                <w:rFonts w:ascii="Arial" w:hAnsi="Arial" w:cs="Arial"/>
                <w:snapToGrid w:val="0"/>
                <w:sz w:val="22"/>
                <w:szCs w:val="22"/>
              </w:rPr>
              <w:t>d</w:t>
            </w:r>
            <w:r w:rsidRPr="00376DD4">
              <w:rPr>
                <w:rFonts w:ascii="Arial" w:hAnsi="Arial" w:cs="Arial"/>
                <w:snapToGrid w:val="0"/>
                <w:sz w:val="22"/>
                <w:szCs w:val="22"/>
              </w:rPr>
              <w:t xml:space="preserve">esigning &amp; </w:t>
            </w:r>
            <w:r w:rsidR="009A45CD" w:rsidRPr="00376DD4">
              <w:rPr>
                <w:rFonts w:ascii="Arial" w:hAnsi="Arial" w:cs="Arial"/>
                <w:snapToGrid w:val="0"/>
                <w:sz w:val="22"/>
                <w:szCs w:val="22"/>
              </w:rPr>
              <w:t>m</w:t>
            </w:r>
            <w:r w:rsidRPr="00376DD4">
              <w:rPr>
                <w:rFonts w:ascii="Arial" w:hAnsi="Arial" w:cs="Arial"/>
                <w:snapToGrid w:val="0"/>
                <w:sz w:val="22"/>
                <w:szCs w:val="22"/>
              </w:rPr>
              <w:t xml:space="preserve">anagement of </w:t>
            </w:r>
            <w:r w:rsidR="009A45CD" w:rsidRPr="00376DD4">
              <w:rPr>
                <w:rFonts w:ascii="Arial" w:hAnsi="Arial" w:cs="Arial"/>
                <w:snapToGrid w:val="0"/>
                <w:sz w:val="22"/>
                <w:szCs w:val="22"/>
              </w:rPr>
              <w:t xml:space="preserve">rural, urban and emergency </w:t>
            </w:r>
            <w:r w:rsidRPr="00376DD4">
              <w:rPr>
                <w:rFonts w:ascii="Arial" w:hAnsi="Arial" w:cs="Arial"/>
                <w:snapToGrid w:val="0"/>
                <w:sz w:val="22"/>
                <w:szCs w:val="22"/>
              </w:rPr>
              <w:t>water supply &amp; environmental sanitation; rural roads</w:t>
            </w:r>
            <w:r w:rsidR="009A45CD" w:rsidRPr="00376DD4">
              <w:rPr>
                <w:rFonts w:ascii="Arial" w:hAnsi="Arial" w:cs="Arial"/>
                <w:snapToGrid w:val="0"/>
                <w:sz w:val="22"/>
                <w:szCs w:val="22"/>
              </w:rPr>
              <w:t>,</w:t>
            </w:r>
            <w:r w:rsidRPr="00376DD4">
              <w:rPr>
                <w:rFonts w:ascii="Arial" w:hAnsi="Arial" w:cs="Arial"/>
                <w:snapToGrid w:val="0"/>
                <w:sz w:val="22"/>
                <w:szCs w:val="22"/>
              </w:rPr>
              <w:t xml:space="preserve"> small irrigation projects, capacity building</w:t>
            </w:r>
            <w:r w:rsidR="009A45CD" w:rsidRPr="00376DD4">
              <w:rPr>
                <w:rFonts w:ascii="Arial" w:hAnsi="Arial" w:cs="Arial"/>
                <w:snapToGrid w:val="0"/>
                <w:sz w:val="22"/>
                <w:szCs w:val="22"/>
              </w:rPr>
              <w:t xml:space="preserve"> and</w:t>
            </w:r>
            <w:r w:rsidRPr="00376DD4">
              <w:rPr>
                <w:rFonts w:ascii="Arial" w:hAnsi="Arial" w:cs="Arial"/>
                <w:snapToGrid w:val="0"/>
                <w:sz w:val="22"/>
                <w:szCs w:val="22"/>
              </w:rPr>
              <w:t xml:space="preserve"> organizational restructuring. </w:t>
            </w:r>
            <w:r w:rsidR="00BA2829" w:rsidRPr="00376DD4">
              <w:rPr>
                <w:rFonts w:ascii="Arial" w:hAnsi="Arial" w:cs="Arial"/>
                <w:snapToGrid w:val="0"/>
                <w:sz w:val="22"/>
                <w:szCs w:val="22"/>
              </w:rPr>
              <w:t>Monitoring and Evaluation of Water and Sanitation Projects/Program</w:t>
            </w:r>
            <w:r w:rsidR="001B17B9">
              <w:rPr>
                <w:rFonts w:ascii="Arial" w:hAnsi="Arial" w:cs="Arial"/>
                <w:snapToGrid w:val="0"/>
                <w:sz w:val="22"/>
                <w:szCs w:val="22"/>
              </w:rPr>
              <w:t>s</w:t>
            </w:r>
            <w:r w:rsidR="00BA2829" w:rsidRPr="00376DD4">
              <w:rPr>
                <w:rFonts w:ascii="Arial" w:hAnsi="Arial" w:cs="Arial"/>
                <w:snapToGrid w:val="0"/>
                <w:sz w:val="22"/>
                <w:szCs w:val="22"/>
              </w:rPr>
              <w:t>.</w:t>
            </w:r>
            <w:r w:rsidR="00BA2829">
              <w:rPr>
                <w:rFonts w:ascii="Arial" w:hAnsi="Arial" w:cs="Arial"/>
                <w:snapToGrid w:val="0"/>
                <w:sz w:val="22"/>
                <w:szCs w:val="22"/>
              </w:rPr>
              <w:t xml:space="preserve"> </w:t>
            </w:r>
            <w:r w:rsidRPr="00376DD4">
              <w:rPr>
                <w:rFonts w:ascii="Arial" w:hAnsi="Arial" w:cs="Arial"/>
                <w:snapToGrid w:val="0"/>
                <w:sz w:val="22"/>
                <w:szCs w:val="22"/>
              </w:rPr>
              <w:t>Development of training materials and conducting training programs in management of water and sanitation including water quality monitoring and sanitary inspection protocol. Adequate experience in procurement, construction supervision, financial management and quality control of civil engineering projects</w:t>
            </w:r>
            <w:r w:rsidR="009312FB" w:rsidRPr="00376DD4">
              <w:rPr>
                <w:rFonts w:ascii="Arial" w:hAnsi="Arial" w:cs="Arial"/>
                <w:snapToGrid w:val="0"/>
                <w:sz w:val="22"/>
                <w:szCs w:val="22"/>
              </w:rPr>
              <w:t xml:space="preserve">. </w:t>
            </w:r>
            <w:r w:rsidR="000B3648" w:rsidRPr="00376DD4">
              <w:rPr>
                <w:rFonts w:ascii="Arial" w:hAnsi="Arial" w:cs="Arial"/>
                <w:snapToGrid w:val="0"/>
                <w:sz w:val="22"/>
                <w:szCs w:val="22"/>
              </w:rPr>
              <w:t>L</w:t>
            </w:r>
            <w:r w:rsidR="009312FB" w:rsidRPr="00376DD4">
              <w:rPr>
                <w:rFonts w:ascii="Arial" w:hAnsi="Arial" w:cs="Arial"/>
                <w:snapToGrid w:val="0"/>
                <w:sz w:val="22"/>
                <w:szCs w:val="22"/>
              </w:rPr>
              <w:t xml:space="preserve">ed and actively assisted the preparation of </w:t>
            </w:r>
            <w:r w:rsidR="00BA2829">
              <w:rPr>
                <w:rFonts w:ascii="Arial" w:hAnsi="Arial" w:cs="Arial"/>
                <w:snapToGrid w:val="0"/>
                <w:sz w:val="22"/>
                <w:szCs w:val="22"/>
              </w:rPr>
              <w:t>water and sanitation polici</w:t>
            </w:r>
            <w:r w:rsidR="002C7B00">
              <w:rPr>
                <w:rFonts w:ascii="Arial" w:hAnsi="Arial" w:cs="Arial"/>
                <w:snapToGrid w:val="0"/>
                <w:sz w:val="22"/>
                <w:szCs w:val="22"/>
              </w:rPr>
              <w:t>es, strategies and action plans,</w:t>
            </w:r>
            <w:r w:rsidR="00BA2829">
              <w:rPr>
                <w:rFonts w:ascii="Arial" w:hAnsi="Arial" w:cs="Arial"/>
                <w:snapToGrid w:val="0"/>
                <w:sz w:val="22"/>
                <w:szCs w:val="22"/>
              </w:rPr>
              <w:t xml:space="preserve"> </w:t>
            </w:r>
            <w:r w:rsidR="002C7B00" w:rsidRPr="00376DD4">
              <w:rPr>
                <w:rFonts w:ascii="Arial" w:hAnsi="Arial" w:cs="Arial"/>
                <w:snapToGrid w:val="0"/>
                <w:sz w:val="22"/>
                <w:szCs w:val="22"/>
              </w:rPr>
              <w:t>Project</w:t>
            </w:r>
            <w:r w:rsidR="009312FB" w:rsidRPr="00376DD4">
              <w:rPr>
                <w:rFonts w:ascii="Arial" w:hAnsi="Arial" w:cs="Arial"/>
                <w:snapToGrid w:val="0"/>
                <w:sz w:val="22"/>
                <w:szCs w:val="22"/>
              </w:rPr>
              <w:t xml:space="preserve"> documents, Concept Papers &amp; Working Papers in the W&amp;S sectors</w:t>
            </w:r>
            <w:r w:rsidR="00BA2829">
              <w:rPr>
                <w:rFonts w:ascii="Arial" w:hAnsi="Arial" w:cs="Arial"/>
                <w:snapToGrid w:val="0"/>
                <w:sz w:val="22"/>
                <w:szCs w:val="22"/>
              </w:rPr>
              <w:t xml:space="preserve"> </w:t>
            </w:r>
            <w:r w:rsidRPr="00376DD4">
              <w:rPr>
                <w:rFonts w:ascii="Arial" w:hAnsi="Arial" w:cs="Arial"/>
                <w:snapToGrid w:val="0"/>
                <w:sz w:val="22"/>
                <w:szCs w:val="22"/>
              </w:rPr>
              <w:t>using AutoCAD, MS Excel, MS Word and MS Project.</w:t>
            </w:r>
          </w:p>
        </w:tc>
      </w:tr>
      <w:tr w:rsidR="00F04875" w:rsidRPr="00376DD4" w:rsidTr="000B3648">
        <w:trPr>
          <w:cantSplit/>
          <w:trHeight w:val="315"/>
        </w:trPr>
        <w:tc>
          <w:tcPr>
            <w:tcW w:w="2520" w:type="dxa"/>
          </w:tcPr>
          <w:p w:rsidR="00F04875" w:rsidRPr="00376DD4" w:rsidRDefault="00F04875">
            <w:pPr>
              <w:widowControl w:val="0"/>
              <w:rPr>
                <w:rFonts w:ascii="Arial" w:hAnsi="Arial" w:cs="Arial"/>
                <w:snapToGrid w:val="0"/>
                <w:sz w:val="22"/>
                <w:szCs w:val="22"/>
              </w:rPr>
            </w:pPr>
          </w:p>
        </w:tc>
        <w:tc>
          <w:tcPr>
            <w:tcW w:w="7020" w:type="dxa"/>
          </w:tcPr>
          <w:p w:rsidR="002E046E" w:rsidRDefault="002E046E" w:rsidP="008F57C7">
            <w:pPr>
              <w:widowControl w:val="0"/>
              <w:numPr>
                <w:ilvl w:val="0"/>
                <w:numId w:val="14"/>
              </w:numPr>
              <w:jc w:val="both"/>
              <w:rPr>
                <w:rFonts w:ascii="Arial" w:hAnsi="Arial" w:cs="Arial"/>
                <w:snapToGrid w:val="0"/>
                <w:sz w:val="22"/>
                <w:szCs w:val="22"/>
              </w:rPr>
            </w:pPr>
            <w:r>
              <w:rPr>
                <w:rFonts w:ascii="Arial" w:hAnsi="Arial" w:cs="Arial"/>
                <w:snapToGrid w:val="0"/>
                <w:sz w:val="22"/>
                <w:szCs w:val="22"/>
              </w:rPr>
              <w:t xml:space="preserve">As Wash consultant Work on Evaluation of Oxfam GB funded water and sanitation program for IDPs during January 2010. </w:t>
            </w:r>
          </w:p>
          <w:p w:rsidR="006A4460" w:rsidRPr="00376DD4" w:rsidRDefault="00A01AEF"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W</w:t>
            </w:r>
            <w:r w:rsidR="00F04875" w:rsidRPr="00376DD4">
              <w:rPr>
                <w:rFonts w:ascii="Arial" w:hAnsi="Arial" w:cs="Arial"/>
                <w:snapToGrid w:val="0"/>
                <w:sz w:val="22"/>
                <w:szCs w:val="22"/>
              </w:rPr>
              <w:t xml:space="preserve">orked on evaluation of GOP/ UNICEF Water and Environmental Sanitation (WES) Program (1992-98), NWFP. </w:t>
            </w:r>
          </w:p>
          <w:p w:rsidR="006A4460" w:rsidRPr="00376DD4" w:rsidRDefault="00F04875"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Worked as Case Study Consultant for Project Benefits </w:t>
            </w:r>
            <w:r w:rsidRPr="00376DD4">
              <w:rPr>
                <w:rFonts w:ascii="Arial" w:hAnsi="Arial" w:cs="Arial"/>
                <w:b/>
                <w:bCs/>
                <w:snapToGrid w:val="0"/>
                <w:sz w:val="22"/>
                <w:szCs w:val="22"/>
              </w:rPr>
              <w:t>Monitoring and Evaluation</w:t>
            </w:r>
            <w:r w:rsidRPr="00376DD4">
              <w:rPr>
                <w:rFonts w:ascii="Arial" w:hAnsi="Arial" w:cs="Arial"/>
                <w:snapToGrid w:val="0"/>
                <w:sz w:val="22"/>
                <w:szCs w:val="22"/>
              </w:rPr>
              <w:t xml:space="preserve"> (PBME) of Water Supply, Drainage and Sewerage projects implemented under ADB funded Urban Development Project Pakistan. </w:t>
            </w:r>
          </w:p>
          <w:p w:rsidR="00F04875" w:rsidRPr="00376DD4" w:rsidRDefault="006A4460"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W</w:t>
            </w:r>
            <w:r w:rsidR="00F04875" w:rsidRPr="00376DD4">
              <w:rPr>
                <w:rFonts w:ascii="Arial" w:hAnsi="Arial" w:cs="Arial"/>
                <w:snapToGrid w:val="0"/>
                <w:sz w:val="22"/>
                <w:szCs w:val="22"/>
              </w:rPr>
              <w:t xml:space="preserve">orked on feasibility study of </w:t>
            </w:r>
            <w:r w:rsidR="00F04875" w:rsidRPr="00376DD4">
              <w:rPr>
                <w:rFonts w:ascii="Arial" w:hAnsi="Arial" w:cs="Arial"/>
                <w:b/>
                <w:bCs/>
                <w:snapToGrid w:val="0"/>
                <w:sz w:val="22"/>
                <w:szCs w:val="22"/>
              </w:rPr>
              <w:t>Asian Development Bank funded NWFP Urban Development Project (NUDP) under TA No. 2940-PAK.</w:t>
            </w:r>
          </w:p>
        </w:tc>
      </w:tr>
      <w:tr w:rsidR="00F04875" w:rsidRPr="00376DD4" w:rsidTr="000B3648">
        <w:trPr>
          <w:trHeight w:val="276"/>
        </w:trPr>
        <w:tc>
          <w:tcPr>
            <w:tcW w:w="2520" w:type="dxa"/>
          </w:tcPr>
          <w:p w:rsidR="00F04875" w:rsidRPr="00376DD4" w:rsidRDefault="00F04875">
            <w:pPr>
              <w:widowControl w:val="0"/>
              <w:rPr>
                <w:rFonts w:ascii="Arial" w:hAnsi="Arial" w:cs="Arial"/>
                <w:b/>
                <w:snapToGrid w:val="0"/>
                <w:sz w:val="22"/>
                <w:szCs w:val="22"/>
              </w:rPr>
            </w:pPr>
          </w:p>
        </w:tc>
        <w:tc>
          <w:tcPr>
            <w:tcW w:w="7020" w:type="dxa"/>
          </w:tcPr>
          <w:p w:rsidR="006A4460" w:rsidRPr="00376DD4" w:rsidRDefault="006A4460"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Eight </w:t>
            </w:r>
            <w:r w:rsidR="00F04875" w:rsidRPr="00376DD4">
              <w:rPr>
                <w:rFonts w:ascii="Arial" w:hAnsi="Arial" w:cs="Arial"/>
                <w:snapToGrid w:val="0"/>
                <w:sz w:val="22"/>
                <w:szCs w:val="22"/>
              </w:rPr>
              <w:t xml:space="preserve">months assignment with the </w:t>
            </w:r>
            <w:r w:rsidR="00F04875" w:rsidRPr="00376DD4">
              <w:rPr>
                <w:rFonts w:ascii="Arial" w:hAnsi="Arial" w:cs="Arial"/>
                <w:b/>
                <w:snapToGrid w:val="0"/>
                <w:sz w:val="22"/>
                <w:szCs w:val="22"/>
              </w:rPr>
              <w:t>United Nations Transitional Administration in East Timor</w:t>
            </w:r>
            <w:r w:rsidR="00F04875" w:rsidRPr="00376DD4">
              <w:rPr>
                <w:rFonts w:ascii="Arial" w:hAnsi="Arial" w:cs="Arial"/>
                <w:snapToGrid w:val="0"/>
                <w:sz w:val="22"/>
                <w:szCs w:val="22"/>
              </w:rPr>
              <w:t xml:space="preserve">. The nature of assignment was to develop an organizational structure for future East Timor government, capacity building and formulate and implement urgent rehabilitation projects including design, estimates, procurement and store management. As Acting Manager of </w:t>
            </w:r>
            <w:proofErr w:type="spellStart"/>
            <w:r w:rsidR="00F04875" w:rsidRPr="00376DD4">
              <w:rPr>
                <w:rFonts w:ascii="Arial" w:hAnsi="Arial" w:cs="Arial"/>
                <w:snapToGrid w:val="0"/>
                <w:sz w:val="22"/>
                <w:szCs w:val="22"/>
              </w:rPr>
              <w:t>Dili</w:t>
            </w:r>
            <w:proofErr w:type="spellEnd"/>
            <w:r w:rsidR="00F04875" w:rsidRPr="00376DD4">
              <w:rPr>
                <w:rFonts w:ascii="Arial" w:hAnsi="Arial" w:cs="Arial"/>
                <w:snapToGrid w:val="0"/>
                <w:sz w:val="22"/>
                <w:szCs w:val="22"/>
              </w:rPr>
              <w:t xml:space="preserve"> (the Capital of East Timor) Water Supply, worked on restoration of water supply system, procurement and training of the staff. Later on, posted as </w:t>
            </w:r>
            <w:r w:rsidR="00F04875" w:rsidRPr="00376DD4">
              <w:rPr>
                <w:rFonts w:ascii="Arial" w:hAnsi="Arial" w:cs="Arial"/>
                <w:b/>
                <w:bCs/>
                <w:snapToGrid w:val="0"/>
                <w:sz w:val="22"/>
                <w:szCs w:val="22"/>
              </w:rPr>
              <w:t>Manager Environmental Health Division</w:t>
            </w:r>
            <w:r w:rsidR="00F04875" w:rsidRPr="00376DD4">
              <w:rPr>
                <w:rFonts w:ascii="Arial" w:hAnsi="Arial" w:cs="Arial"/>
                <w:snapToGrid w:val="0"/>
                <w:sz w:val="22"/>
                <w:szCs w:val="22"/>
              </w:rPr>
              <w:t xml:space="preserve">; activities included drafting of policy guidelines, development of village level structure and capacity building programme and working closely with the communities, development and implementation of low cost water and sanitation projects and facilitating and co-ordinating Donor/NGO funded community water and sanitation programmes. </w:t>
            </w:r>
          </w:p>
          <w:p w:rsidR="006A4460" w:rsidRPr="00376DD4" w:rsidRDefault="00F04875"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Worked with Pak-CDP, a local NGO, on UNHCR/UNICEF/CRS funded </w:t>
            </w:r>
            <w:r w:rsidRPr="00376DD4">
              <w:rPr>
                <w:rFonts w:ascii="Arial" w:hAnsi="Arial" w:cs="Arial"/>
                <w:b/>
                <w:bCs/>
                <w:snapToGrid w:val="0"/>
                <w:sz w:val="22"/>
                <w:szCs w:val="22"/>
              </w:rPr>
              <w:t>Emergency Water and Sanitation Programme</w:t>
            </w:r>
            <w:r w:rsidRPr="00376DD4">
              <w:rPr>
                <w:rFonts w:ascii="Arial" w:hAnsi="Arial" w:cs="Arial"/>
                <w:snapToGrid w:val="0"/>
                <w:sz w:val="22"/>
                <w:szCs w:val="22"/>
              </w:rPr>
              <w:t xml:space="preserve"> including </w:t>
            </w:r>
            <w:r w:rsidRPr="00376DD4">
              <w:rPr>
                <w:rFonts w:ascii="Arial" w:hAnsi="Arial" w:cs="Arial"/>
                <w:b/>
                <w:bCs/>
                <w:snapToGrid w:val="0"/>
                <w:sz w:val="22"/>
                <w:szCs w:val="22"/>
              </w:rPr>
              <w:t>water quality monitoring</w:t>
            </w:r>
            <w:r w:rsidR="006A4460" w:rsidRPr="00376DD4">
              <w:rPr>
                <w:rFonts w:ascii="Arial" w:hAnsi="Arial" w:cs="Arial"/>
                <w:b/>
                <w:bCs/>
                <w:snapToGrid w:val="0"/>
                <w:sz w:val="22"/>
                <w:szCs w:val="22"/>
              </w:rPr>
              <w:t>.</w:t>
            </w:r>
          </w:p>
          <w:p w:rsidR="006A4460" w:rsidRPr="00376DD4" w:rsidRDefault="006A4460"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Prepared </w:t>
            </w:r>
            <w:r w:rsidR="00F04875" w:rsidRPr="00376DD4">
              <w:rPr>
                <w:rFonts w:ascii="Arial" w:hAnsi="Arial" w:cs="Arial"/>
                <w:snapToGrid w:val="0"/>
                <w:sz w:val="22"/>
                <w:szCs w:val="22"/>
              </w:rPr>
              <w:t>“Drinking Water Sector Profile” for Tribal Areas of Pakistan</w:t>
            </w:r>
          </w:p>
          <w:p w:rsidR="00F04875" w:rsidRPr="00376DD4" w:rsidRDefault="006A4460"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Worked on </w:t>
            </w:r>
            <w:proofErr w:type="spellStart"/>
            <w:r w:rsidR="00F04875" w:rsidRPr="00376DD4">
              <w:rPr>
                <w:rFonts w:ascii="Arial" w:hAnsi="Arial" w:cs="Arial"/>
                <w:snapToGrid w:val="0"/>
                <w:sz w:val="22"/>
                <w:szCs w:val="22"/>
              </w:rPr>
              <w:t>unicef</w:t>
            </w:r>
            <w:proofErr w:type="spellEnd"/>
            <w:r w:rsidR="00F04875" w:rsidRPr="00376DD4">
              <w:rPr>
                <w:rFonts w:ascii="Arial" w:hAnsi="Arial" w:cs="Arial"/>
                <w:snapToGrid w:val="0"/>
                <w:sz w:val="22"/>
                <w:szCs w:val="22"/>
              </w:rPr>
              <w:t xml:space="preserve"> funded SABAWON implemented low cost community based sewerage projects and water quality monitoring programme in four areas of NWFP, Pakistan</w:t>
            </w:r>
          </w:p>
          <w:p w:rsidR="00F04875" w:rsidRPr="00376DD4" w:rsidRDefault="00F04875"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Carried out Impact Evaluation of Northern Areas Development Project for Infrastructure components of the programme, including </w:t>
            </w:r>
            <w:r w:rsidRPr="00376DD4">
              <w:rPr>
                <w:rFonts w:ascii="Arial" w:hAnsi="Arial" w:cs="Arial"/>
                <w:snapToGrid w:val="0"/>
                <w:sz w:val="22"/>
                <w:szCs w:val="22"/>
              </w:rPr>
              <w:lastRenderedPageBreak/>
              <w:t>Water Supply, Sanitation, Irrigation, and link &amp; Valley roads and bridges components.</w:t>
            </w:r>
          </w:p>
          <w:p w:rsidR="00F04875" w:rsidRPr="00376DD4" w:rsidRDefault="009A45CD"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Worked on </w:t>
            </w:r>
            <w:proofErr w:type="spellStart"/>
            <w:r w:rsidR="009A777E" w:rsidRPr="00376DD4">
              <w:rPr>
                <w:rFonts w:ascii="Arial" w:hAnsi="Arial" w:cs="Arial"/>
                <w:snapToGrid w:val="0"/>
                <w:sz w:val="22"/>
                <w:szCs w:val="22"/>
              </w:rPr>
              <w:t>MoEnvt</w:t>
            </w:r>
            <w:proofErr w:type="spellEnd"/>
            <w:r w:rsidR="009A777E" w:rsidRPr="00376DD4">
              <w:rPr>
                <w:rFonts w:ascii="Arial" w:hAnsi="Arial" w:cs="Arial"/>
                <w:snapToGrid w:val="0"/>
                <w:sz w:val="22"/>
                <w:szCs w:val="22"/>
              </w:rPr>
              <w:t xml:space="preserve">/UNICEF supported </w:t>
            </w:r>
            <w:r w:rsidR="00F04875" w:rsidRPr="00376DD4">
              <w:rPr>
                <w:rFonts w:ascii="Arial" w:hAnsi="Arial" w:cs="Arial"/>
                <w:snapToGrid w:val="0"/>
                <w:sz w:val="22"/>
                <w:szCs w:val="22"/>
              </w:rPr>
              <w:t>National Water and Sanitation Policy &amp; Position paper on Sanitation for SACOSAN with Associates in Development (AID) as a senior consultant.</w:t>
            </w:r>
          </w:p>
          <w:p w:rsidR="000C76E6" w:rsidRPr="00376DD4" w:rsidRDefault="009A45CD"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Worked on </w:t>
            </w:r>
            <w:r w:rsidR="00A01AEF" w:rsidRPr="00376DD4">
              <w:rPr>
                <w:rFonts w:ascii="Arial" w:hAnsi="Arial" w:cs="Arial"/>
                <w:snapToGrid w:val="0"/>
                <w:sz w:val="22"/>
                <w:szCs w:val="22"/>
              </w:rPr>
              <w:t>UNICEF</w:t>
            </w:r>
            <w:r w:rsidR="000C76E6" w:rsidRPr="00376DD4">
              <w:rPr>
                <w:rFonts w:ascii="Arial" w:hAnsi="Arial" w:cs="Arial"/>
                <w:snapToGrid w:val="0"/>
                <w:sz w:val="22"/>
                <w:szCs w:val="22"/>
              </w:rPr>
              <w:t xml:space="preserve"> </w:t>
            </w:r>
            <w:r w:rsidR="00A01AEF" w:rsidRPr="00376DD4">
              <w:rPr>
                <w:rFonts w:ascii="Arial" w:hAnsi="Arial" w:cs="Arial"/>
                <w:snapToGrid w:val="0"/>
                <w:sz w:val="22"/>
                <w:szCs w:val="22"/>
              </w:rPr>
              <w:t xml:space="preserve">emergency </w:t>
            </w:r>
            <w:r w:rsidR="00BE035F" w:rsidRPr="00376DD4">
              <w:rPr>
                <w:rFonts w:ascii="Arial" w:hAnsi="Arial" w:cs="Arial"/>
                <w:snapToGrid w:val="0"/>
                <w:sz w:val="22"/>
                <w:szCs w:val="22"/>
              </w:rPr>
              <w:t xml:space="preserve">relief and rehabilitation programme </w:t>
            </w:r>
            <w:r w:rsidR="000C76E6" w:rsidRPr="00376DD4">
              <w:rPr>
                <w:rFonts w:ascii="Arial" w:hAnsi="Arial" w:cs="Arial"/>
                <w:snapToGrid w:val="0"/>
                <w:sz w:val="22"/>
                <w:szCs w:val="22"/>
              </w:rPr>
              <w:t>as A</w:t>
            </w:r>
            <w:r w:rsidRPr="00376DD4">
              <w:rPr>
                <w:rFonts w:ascii="Arial" w:hAnsi="Arial" w:cs="Arial"/>
                <w:snapToGrid w:val="0"/>
                <w:sz w:val="22"/>
                <w:szCs w:val="22"/>
              </w:rPr>
              <w:t xml:space="preserve">ssistant </w:t>
            </w:r>
            <w:r w:rsidR="000C76E6" w:rsidRPr="00376DD4">
              <w:rPr>
                <w:rFonts w:ascii="Arial" w:hAnsi="Arial" w:cs="Arial"/>
                <w:snapToGrid w:val="0"/>
                <w:sz w:val="22"/>
                <w:szCs w:val="22"/>
              </w:rPr>
              <w:t>P</w:t>
            </w:r>
            <w:r w:rsidRPr="00376DD4">
              <w:rPr>
                <w:rFonts w:ascii="Arial" w:hAnsi="Arial" w:cs="Arial"/>
                <w:snapToGrid w:val="0"/>
                <w:sz w:val="22"/>
                <w:szCs w:val="22"/>
              </w:rPr>
              <w:t xml:space="preserve">roject </w:t>
            </w:r>
            <w:r w:rsidR="000C76E6" w:rsidRPr="00376DD4">
              <w:rPr>
                <w:rFonts w:ascii="Arial" w:hAnsi="Arial" w:cs="Arial"/>
                <w:snapToGrid w:val="0"/>
                <w:sz w:val="22"/>
                <w:szCs w:val="22"/>
              </w:rPr>
              <w:t>O</w:t>
            </w:r>
            <w:r w:rsidRPr="00376DD4">
              <w:rPr>
                <w:rFonts w:ascii="Arial" w:hAnsi="Arial" w:cs="Arial"/>
                <w:snapToGrid w:val="0"/>
                <w:sz w:val="22"/>
                <w:szCs w:val="22"/>
              </w:rPr>
              <w:t>fficer (</w:t>
            </w:r>
            <w:r w:rsidR="000C76E6" w:rsidRPr="00376DD4">
              <w:rPr>
                <w:rFonts w:ascii="Arial" w:hAnsi="Arial" w:cs="Arial"/>
                <w:snapToGrid w:val="0"/>
                <w:sz w:val="22"/>
                <w:szCs w:val="22"/>
              </w:rPr>
              <w:t>Water and Environmental Sanitation</w:t>
            </w:r>
            <w:r w:rsidRPr="00376DD4">
              <w:rPr>
                <w:rFonts w:ascii="Arial" w:hAnsi="Arial" w:cs="Arial"/>
                <w:snapToGrid w:val="0"/>
                <w:sz w:val="22"/>
                <w:szCs w:val="22"/>
              </w:rPr>
              <w:t>)</w:t>
            </w:r>
            <w:r w:rsidR="000C76E6" w:rsidRPr="00376DD4">
              <w:rPr>
                <w:rFonts w:ascii="Arial" w:hAnsi="Arial" w:cs="Arial"/>
                <w:snapToGrid w:val="0"/>
                <w:sz w:val="22"/>
                <w:szCs w:val="22"/>
              </w:rPr>
              <w:t xml:space="preserve"> in Earthquake aff</w:t>
            </w:r>
            <w:r w:rsidRPr="00376DD4">
              <w:rPr>
                <w:rFonts w:ascii="Arial" w:hAnsi="Arial" w:cs="Arial"/>
                <w:snapToGrid w:val="0"/>
                <w:sz w:val="22"/>
                <w:szCs w:val="22"/>
              </w:rPr>
              <w:t xml:space="preserve">ected areas of NWFP. </w:t>
            </w:r>
          </w:p>
          <w:p w:rsidR="00A01AEF" w:rsidRPr="00376DD4" w:rsidRDefault="00E977D5"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Prepared </w:t>
            </w:r>
            <w:r w:rsidR="00A01AEF" w:rsidRPr="00376DD4">
              <w:rPr>
                <w:rFonts w:ascii="Arial" w:hAnsi="Arial" w:cs="Arial"/>
                <w:snapToGrid w:val="0"/>
                <w:sz w:val="22"/>
                <w:szCs w:val="22"/>
              </w:rPr>
              <w:t xml:space="preserve">a Booklet </w:t>
            </w:r>
            <w:r w:rsidRPr="00376DD4">
              <w:rPr>
                <w:rFonts w:ascii="Arial" w:hAnsi="Arial" w:cs="Arial"/>
                <w:snapToGrid w:val="0"/>
                <w:sz w:val="22"/>
                <w:szCs w:val="22"/>
              </w:rPr>
              <w:t>on</w:t>
            </w:r>
            <w:r w:rsidR="00A01AEF" w:rsidRPr="00376DD4">
              <w:rPr>
                <w:rFonts w:ascii="Arial" w:hAnsi="Arial" w:cs="Arial"/>
                <w:snapToGrid w:val="0"/>
                <w:sz w:val="22"/>
                <w:szCs w:val="22"/>
              </w:rPr>
              <w:t xml:space="preserve"> Safe Water</w:t>
            </w:r>
            <w:r w:rsidR="005C53CF" w:rsidRPr="00376DD4">
              <w:rPr>
                <w:rFonts w:ascii="Arial" w:hAnsi="Arial" w:cs="Arial"/>
                <w:snapToGrid w:val="0"/>
                <w:sz w:val="22"/>
                <w:szCs w:val="22"/>
              </w:rPr>
              <w:t>, S</w:t>
            </w:r>
            <w:r w:rsidR="00A01AEF" w:rsidRPr="00376DD4">
              <w:rPr>
                <w:rFonts w:ascii="Arial" w:hAnsi="Arial" w:cs="Arial"/>
                <w:snapToGrid w:val="0"/>
                <w:sz w:val="22"/>
                <w:szCs w:val="22"/>
              </w:rPr>
              <w:t xml:space="preserve">anitation </w:t>
            </w:r>
            <w:r w:rsidR="005C53CF" w:rsidRPr="00376DD4">
              <w:rPr>
                <w:rFonts w:ascii="Arial" w:hAnsi="Arial" w:cs="Arial"/>
                <w:snapToGrid w:val="0"/>
                <w:sz w:val="22"/>
                <w:szCs w:val="22"/>
              </w:rPr>
              <w:t xml:space="preserve">and Hygiene </w:t>
            </w:r>
            <w:r w:rsidR="00A01AEF" w:rsidRPr="00376DD4">
              <w:rPr>
                <w:rFonts w:ascii="Arial" w:hAnsi="Arial" w:cs="Arial"/>
                <w:snapToGrid w:val="0"/>
                <w:sz w:val="22"/>
                <w:szCs w:val="22"/>
              </w:rPr>
              <w:t>for CARE International Islamabad.</w:t>
            </w:r>
          </w:p>
          <w:p w:rsidR="00E977D5" w:rsidRPr="00376DD4" w:rsidRDefault="00E977D5"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Worked on preparation of 9 years Sustainable Development Plan for FATA in collaboration with IUCN. </w:t>
            </w:r>
          </w:p>
          <w:p w:rsidR="00796AEB" w:rsidRPr="00376DD4" w:rsidRDefault="00796AEB"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Prepared, with a team of international consultants, the Afghanistan WATSAN Sector Review.</w:t>
            </w:r>
          </w:p>
          <w:p w:rsidR="00A5695C" w:rsidRPr="00376DD4" w:rsidRDefault="00A5695C" w:rsidP="00A5695C">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As Director Capacity Building USAID funded “Pakistan Safe Drinking Water and Hygiene Promotion Project (PSDW-HPP)” I worked on assessment and re-operationalization of the Government of Pakistan’s (GOP) Clean Drinking Water </w:t>
            </w:r>
            <w:proofErr w:type="gramStart"/>
            <w:r w:rsidRPr="00376DD4">
              <w:rPr>
                <w:rFonts w:ascii="Arial" w:hAnsi="Arial" w:cs="Arial"/>
                <w:snapToGrid w:val="0"/>
                <w:sz w:val="22"/>
                <w:szCs w:val="22"/>
              </w:rPr>
              <w:t>For</w:t>
            </w:r>
            <w:proofErr w:type="gramEnd"/>
            <w:r w:rsidRPr="00376DD4">
              <w:rPr>
                <w:rFonts w:ascii="Arial" w:hAnsi="Arial" w:cs="Arial"/>
                <w:snapToGrid w:val="0"/>
                <w:sz w:val="22"/>
                <w:szCs w:val="22"/>
              </w:rPr>
              <w:t xml:space="preserve"> All (CDWA) program with complementary hygiene and sanitation promotion activities. The main components of the project were; assessment of the non-functional water filtration plants, coordination with stakeholders and contractors, community mobilization and capacity building activities. PSDW-HPP interventions were geared up to ensure that these plants are maintained on sustainable basis in the project districts. </w:t>
            </w:r>
          </w:p>
          <w:p w:rsidR="00796AEB" w:rsidRPr="00376DD4" w:rsidRDefault="00796AEB" w:rsidP="008F57C7">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 xml:space="preserve">As member of UNDP team, worked on assessment and project preparation on “Conflict Early Recovery Initial Needs Assessment (CERINA)” for people of conflict affected areas of Malakand Division and FATA. </w:t>
            </w:r>
          </w:p>
          <w:p w:rsidR="00796AEB" w:rsidRDefault="00796AEB" w:rsidP="00796AEB">
            <w:pPr>
              <w:widowControl w:val="0"/>
              <w:numPr>
                <w:ilvl w:val="0"/>
                <w:numId w:val="14"/>
              </w:numPr>
              <w:jc w:val="both"/>
              <w:rPr>
                <w:rFonts w:ascii="Arial" w:hAnsi="Arial" w:cs="Arial"/>
                <w:snapToGrid w:val="0"/>
                <w:sz w:val="22"/>
                <w:szCs w:val="22"/>
              </w:rPr>
            </w:pPr>
            <w:r w:rsidRPr="00376DD4">
              <w:rPr>
                <w:rFonts w:ascii="Arial" w:hAnsi="Arial" w:cs="Arial"/>
                <w:snapToGrid w:val="0"/>
                <w:sz w:val="22"/>
                <w:szCs w:val="22"/>
              </w:rPr>
              <w:t>Concluding an assignment for UNICEF on Design of Child Friendly School Water and Sanitation Facilities</w:t>
            </w:r>
            <w:r w:rsidR="00E36DAD">
              <w:rPr>
                <w:rFonts w:ascii="Arial" w:hAnsi="Arial" w:cs="Arial"/>
                <w:snapToGrid w:val="0"/>
                <w:sz w:val="22"/>
                <w:szCs w:val="22"/>
              </w:rPr>
              <w:t>.</w:t>
            </w:r>
          </w:p>
          <w:p w:rsidR="00E36DAD" w:rsidRDefault="00E36DAD" w:rsidP="00E36DAD">
            <w:pPr>
              <w:widowControl w:val="0"/>
              <w:numPr>
                <w:ilvl w:val="0"/>
                <w:numId w:val="14"/>
              </w:numPr>
              <w:jc w:val="both"/>
              <w:rPr>
                <w:rFonts w:ascii="Arial" w:hAnsi="Arial" w:cs="Arial"/>
                <w:snapToGrid w:val="0"/>
                <w:sz w:val="22"/>
                <w:szCs w:val="22"/>
              </w:rPr>
            </w:pPr>
            <w:r>
              <w:rPr>
                <w:rFonts w:ascii="Arial" w:hAnsi="Arial" w:cs="Arial"/>
                <w:snapToGrid w:val="0"/>
                <w:sz w:val="22"/>
                <w:szCs w:val="22"/>
              </w:rPr>
              <w:t>As member of the technical committee for preparation of water and sanitation policies and strategies as well as provincial BCC strategy and action plan and PC-1.</w:t>
            </w:r>
          </w:p>
          <w:p w:rsidR="00E36DAD" w:rsidRPr="00E36DAD" w:rsidRDefault="00E36DAD" w:rsidP="00E36DAD">
            <w:pPr>
              <w:widowControl w:val="0"/>
              <w:numPr>
                <w:ilvl w:val="0"/>
                <w:numId w:val="14"/>
              </w:numPr>
              <w:jc w:val="both"/>
              <w:rPr>
                <w:rFonts w:ascii="Arial" w:hAnsi="Arial" w:cs="Arial"/>
                <w:snapToGrid w:val="0"/>
                <w:sz w:val="22"/>
                <w:szCs w:val="22"/>
              </w:rPr>
            </w:pPr>
            <w:r>
              <w:rPr>
                <w:rFonts w:ascii="Arial" w:hAnsi="Arial" w:cs="Arial"/>
                <w:snapToGrid w:val="0"/>
                <w:sz w:val="22"/>
                <w:szCs w:val="22"/>
              </w:rPr>
              <w:t>Member of the committee for establishment of urban water and sanitation utility (WASA) for provincial capital city of Khyber Pakhtunkhwa province of Pakistan.</w:t>
            </w:r>
          </w:p>
          <w:p w:rsidR="00E977D5" w:rsidRPr="00376DD4" w:rsidRDefault="00E977D5" w:rsidP="00E977D5">
            <w:pPr>
              <w:widowControl w:val="0"/>
              <w:jc w:val="both"/>
              <w:rPr>
                <w:rFonts w:ascii="Arial" w:hAnsi="Arial" w:cs="Arial"/>
                <w:snapToGrid w:val="0"/>
                <w:sz w:val="22"/>
                <w:szCs w:val="22"/>
              </w:rPr>
            </w:pPr>
          </w:p>
        </w:tc>
      </w:tr>
    </w:tbl>
    <w:p w:rsidR="00F04875" w:rsidRPr="00376DD4" w:rsidRDefault="00F04875">
      <w:pPr>
        <w:rPr>
          <w:rFonts w:ascii="Arial" w:hAnsi="Arial" w:cs="Arial"/>
          <w:sz w:val="22"/>
          <w:szCs w:val="22"/>
        </w:rPr>
      </w:pPr>
    </w:p>
    <w:p w:rsidR="00F04875" w:rsidRPr="00376DD4" w:rsidRDefault="000B3648" w:rsidP="00F04875">
      <w:pPr>
        <w:rPr>
          <w:rFonts w:ascii="Arial" w:hAnsi="Arial" w:cs="Arial"/>
          <w:snapToGrid w:val="0"/>
          <w:sz w:val="22"/>
          <w:szCs w:val="22"/>
        </w:rPr>
      </w:pPr>
      <w:r w:rsidRPr="00376DD4">
        <w:rPr>
          <w:rFonts w:ascii="Arial" w:hAnsi="Arial" w:cs="Arial"/>
          <w:snapToGrid w:val="0"/>
          <w:sz w:val="22"/>
          <w:szCs w:val="22"/>
        </w:rPr>
        <w:t>My</w:t>
      </w:r>
      <w:r w:rsidR="00F04875" w:rsidRPr="00376DD4">
        <w:rPr>
          <w:rFonts w:ascii="Arial" w:hAnsi="Arial" w:cs="Arial"/>
          <w:snapToGrid w:val="0"/>
          <w:sz w:val="22"/>
          <w:szCs w:val="22"/>
        </w:rPr>
        <w:t xml:space="preserve"> career comprises of two types of assignments:</w:t>
      </w:r>
    </w:p>
    <w:p w:rsidR="00F04875" w:rsidRPr="00376DD4" w:rsidRDefault="00F04875">
      <w:pPr>
        <w:rPr>
          <w:rFonts w:ascii="Arial" w:hAnsi="Arial" w:cs="Arial"/>
          <w:snapToGrid w:val="0"/>
          <w:sz w:val="22"/>
          <w:szCs w:val="22"/>
        </w:rPr>
      </w:pPr>
    </w:p>
    <w:p w:rsidR="00F04875" w:rsidRPr="00376DD4" w:rsidRDefault="00F04875" w:rsidP="008F57C7">
      <w:pPr>
        <w:numPr>
          <w:ilvl w:val="0"/>
          <w:numId w:val="20"/>
        </w:numPr>
        <w:rPr>
          <w:rFonts w:ascii="Arial" w:hAnsi="Arial" w:cs="Arial"/>
          <w:snapToGrid w:val="0"/>
          <w:sz w:val="22"/>
          <w:szCs w:val="22"/>
        </w:rPr>
      </w:pPr>
      <w:r w:rsidRPr="00376DD4">
        <w:rPr>
          <w:rFonts w:ascii="Arial" w:hAnsi="Arial" w:cs="Arial"/>
          <w:snapToGrid w:val="0"/>
          <w:sz w:val="22"/>
          <w:szCs w:val="22"/>
        </w:rPr>
        <w:t>Consulting Assignments; Private Sector, NGOs, local and International Consultants, Donors and United Nations.</w:t>
      </w:r>
    </w:p>
    <w:p w:rsidR="00F04875" w:rsidRPr="00376DD4" w:rsidRDefault="00F04875" w:rsidP="008F57C7">
      <w:pPr>
        <w:numPr>
          <w:ilvl w:val="0"/>
          <w:numId w:val="20"/>
        </w:numPr>
        <w:rPr>
          <w:rFonts w:ascii="Arial" w:hAnsi="Arial" w:cs="Arial"/>
          <w:snapToGrid w:val="0"/>
          <w:sz w:val="22"/>
          <w:szCs w:val="22"/>
        </w:rPr>
      </w:pPr>
      <w:r w:rsidRPr="00376DD4">
        <w:rPr>
          <w:rFonts w:ascii="Arial" w:hAnsi="Arial" w:cs="Arial"/>
          <w:snapToGrid w:val="0"/>
          <w:sz w:val="22"/>
          <w:szCs w:val="22"/>
        </w:rPr>
        <w:t>Government Assignments; University of Engineering &amp; Technology Peshawar &amp; Public Health Engineering Department NWFP Peshawar Pakistan.</w:t>
      </w:r>
    </w:p>
    <w:p w:rsidR="00F04875" w:rsidRPr="00376DD4" w:rsidRDefault="00F04875">
      <w:pPr>
        <w:rPr>
          <w:rFonts w:ascii="Arial" w:hAnsi="Arial" w:cs="Arial"/>
          <w:snapToGrid w:val="0"/>
          <w:sz w:val="22"/>
          <w:szCs w:val="22"/>
        </w:rPr>
      </w:pPr>
    </w:p>
    <w:p w:rsidR="00F04875" w:rsidRPr="00376DD4" w:rsidRDefault="00F04875">
      <w:pPr>
        <w:rPr>
          <w:rFonts w:ascii="Arial" w:hAnsi="Arial" w:cs="Arial"/>
          <w:snapToGrid w:val="0"/>
          <w:sz w:val="22"/>
          <w:szCs w:val="22"/>
        </w:rPr>
      </w:pPr>
      <w:r w:rsidRPr="00376DD4">
        <w:rPr>
          <w:rFonts w:ascii="Arial" w:hAnsi="Arial" w:cs="Arial"/>
          <w:snapToGrid w:val="0"/>
          <w:sz w:val="22"/>
          <w:szCs w:val="22"/>
        </w:rPr>
        <w:t>Details are provided in the following pages.</w:t>
      </w:r>
      <w:r w:rsidR="000B3648" w:rsidRPr="00376DD4">
        <w:rPr>
          <w:rFonts w:ascii="Arial" w:hAnsi="Arial" w:cs="Arial"/>
          <w:snapToGrid w:val="0"/>
          <w:sz w:val="22"/>
          <w:szCs w:val="22"/>
        </w:rPr>
        <w:t xml:space="preserve"> </w:t>
      </w:r>
    </w:p>
    <w:p w:rsidR="000B3648" w:rsidRPr="00376DD4" w:rsidRDefault="000B3648">
      <w:pPr>
        <w:rPr>
          <w:rFonts w:ascii="Arial" w:hAnsi="Arial" w:cs="Arial"/>
          <w:sz w:val="22"/>
          <w:szCs w:val="22"/>
        </w:rPr>
      </w:pPr>
    </w:p>
    <w:tbl>
      <w:tblPr>
        <w:tblW w:w="9540" w:type="dxa"/>
        <w:tblInd w:w="-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4" w:type="dxa"/>
          <w:right w:w="54" w:type="dxa"/>
        </w:tblCellMar>
        <w:tblLook w:val="0000"/>
      </w:tblPr>
      <w:tblGrid>
        <w:gridCol w:w="2520"/>
        <w:gridCol w:w="7020"/>
      </w:tblGrid>
      <w:tr w:rsidR="000B3648" w:rsidRPr="00376DD4" w:rsidTr="008F57C7">
        <w:trPr>
          <w:trHeight w:val="276"/>
        </w:trPr>
        <w:tc>
          <w:tcPr>
            <w:tcW w:w="9540" w:type="dxa"/>
            <w:gridSpan w:val="2"/>
          </w:tcPr>
          <w:p w:rsidR="000B3648" w:rsidRPr="00376DD4" w:rsidRDefault="000B3648">
            <w:pPr>
              <w:widowControl w:val="0"/>
              <w:rPr>
                <w:rFonts w:ascii="Arial" w:hAnsi="Arial" w:cs="Arial"/>
                <w:b/>
                <w:snapToGrid w:val="0"/>
                <w:sz w:val="22"/>
                <w:szCs w:val="22"/>
              </w:rPr>
            </w:pPr>
            <w:r w:rsidRPr="00376DD4">
              <w:rPr>
                <w:rFonts w:ascii="Arial" w:hAnsi="Arial" w:cs="Arial"/>
                <w:b/>
                <w:snapToGrid w:val="0"/>
                <w:sz w:val="22"/>
                <w:szCs w:val="22"/>
              </w:rPr>
              <w:t>Consulting Assignments</w:t>
            </w:r>
          </w:p>
        </w:tc>
      </w:tr>
      <w:tr w:rsidR="002E046E" w:rsidRPr="00376DD4" w:rsidTr="00F61A70">
        <w:trPr>
          <w:trHeight w:val="80"/>
        </w:trPr>
        <w:tc>
          <w:tcPr>
            <w:tcW w:w="2520" w:type="dxa"/>
          </w:tcPr>
          <w:p w:rsidR="002E046E" w:rsidRPr="00376DD4" w:rsidRDefault="002E046E" w:rsidP="00F61A70">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2E046E" w:rsidRPr="00376DD4" w:rsidRDefault="002E046E" w:rsidP="002E046E">
            <w:pPr>
              <w:widowControl w:val="0"/>
              <w:rPr>
                <w:rFonts w:ascii="Arial" w:hAnsi="Arial" w:cs="Arial"/>
                <w:snapToGrid w:val="0"/>
                <w:sz w:val="22"/>
                <w:szCs w:val="22"/>
              </w:rPr>
            </w:pPr>
            <w:r>
              <w:rPr>
                <w:rFonts w:ascii="Arial" w:hAnsi="Arial" w:cs="Arial"/>
                <w:snapToGrid w:val="0"/>
                <w:sz w:val="22"/>
                <w:szCs w:val="22"/>
              </w:rPr>
              <w:t xml:space="preserve">January 2010 </w:t>
            </w:r>
          </w:p>
        </w:tc>
      </w:tr>
      <w:tr w:rsidR="002E046E" w:rsidRPr="00376DD4" w:rsidTr="00F61A70">
        <w:trPr>
          <w:trHeight w:val="80"/>
        </w:trPr>
        <w:tc>
          <w:tcPr>
            <w:tcW w:w="2520" w:type="dxa"/>
          </w:tcPr>
          <w:p w:rsidR="002E046E" w:rsidRPr="00376DD4" w:rsidRDefault="002E046E" w:rsidP="00F61A70">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2E046E" w:rsidRPr="00376DD4" w:rsidRDefault="002E046E" w:rsidP="00F61A70">
            <w:pPr>
              <w:widowControl w:val="0"/>
              <w:rPr>
                <w:rFonts w:ascii="Arial" w:hAnsi="Arial" w:cs="Arial"/>
                <w:snapToGrid w:val="0"/>
                <w:sz w:val="22"/>
                <w:szCs w:val="22"/>
              </w:rPr>
            </w:pPr>
            <w:r>
              <w:rPr>
                <w:rFonts w:ascii="Arial" w:hAnsi="Arial" w:cs="Arial"/>
                <w:snapToGrid w:val="0"/>
                <w:sz w:val="22"/>
                <w:szCs w:val="22"/>
              </w:rPr>
              <w:t>H&amp;H Consulting/Oxfam GB</w:t>
            </w:r>
          </w:p>
        </w:tc>
      </w:tr>
      <w:tr w:rsidR="002E046E" w:rsidRPr="00376DD4" w:rsidTr="00F61A70">
        <w:trPr>
          <w:trHeight w:val="80"/>
        </w:trPr>
        <w:tc>
          <w:tcPr>
            <w:tcW w:w="2520" w:type="dxa"/>
          </w:tcPr>
          <w:p w:rsidR="002E046E" w:rsidRPr="00376DD4" w:rsidRDefault="002E046E" w:rsidP="00F61A70">
            <w:pPr>
              <w:widowControl w:val="0"/>
              <w:rPr>
                <w:rFonts w:ascii="Arial" w:hAnsi="Arial" w:cs="Arial"/>
                <w:snapToGrid w:val="0"/>
                <w:sz w:val="22"/>
                <w:szCs w:val="22"/>
              </w:rPr>
            </w:pPr>
            <w:r w:rsidRPr="00376DD4">
              <w:rPr>
                <w:rFonts w:ascii="Arial" w:hAnsi="Arial" w:cs="Arial"/>
                <w:snapToGrid w:val="0"/>
                <w:sz w:val="22"/>
                <w:szCs w:val="22"/>
              </w:rPr>
              <w:lastRenderedPageBreak/>
              <w:t>Project</w:t>
            </w:r>
          </w:p>
        </w:tc>
        <w:tc>
          <w:tcPr>
            <w:tcW w:w="7020" w:type="dxa"/>
          </w:tcPr>
          <w:p w:rsidR="002E046E" w:rsidRPr="00376DD4" w:rsidRDefault="002E046E" w:rsidP="002E046E">
            <w:pPr>
              <w:widowControl w:val="0"/>
              <w:rPr>
                <w:rFonts w:ascii="Arial" w:hAnsi="Arial" w:cs="Arial"/>
                <w:snapToGrid w:val="0"/>
                <w:sz w:val="22"/>
                <w:szCs w:val="22"/>
              </w:rPr>
            </w:pPr>
            <w:r>
              <w:rPr>
                <w:rFonts w:ascii="Arial" w:hAnsi="Arial" w:cs="Arial"/>
                <w:snapToGrid w:val="0"/>
                <w:sz w:val="22"/>
                <w:szCs w:val="22"/>
              </w:rPr>
              <w:t>Evaluation of Oxfam GB funded WASH Program for IDPs</w:t>
            </w:r>
          </w:p>
        </w:tc>
      </w:tr>
      <w:tr w:rsidR="002E046E" w:rsidRPr="00376DD4" w:rsidTr="00F61A70">
        <w:trPr>
          <w:trHeight w:val="80"/>
        </w:trPr>
        <w:tc>
          <w:tcPr>
            <w:tcW w:w="2520" w:type="dxa"/>
          </w:tcPr>
          <w:p w:rsidR="002E046E" w:rsidRPr="00376DD4" w:rsidRDefault="002E046E" w:rsidP="00F61A70">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2E046E" w:rsidRPr="00376DD4" w:rsidRDefault="002E046E" w:rsidP="002E046E">
            <w:pPr>
              <w:widowControl w:val="0"/>
              <w:rPr>
                <w:rFonts w:ascii="Arial" w:hAnsi="Arial" w:cs="Arial"/>
                <w:snapToGrid w:val="0"/>
                <w:sz w:val="22"/>
                <w:szCs w:val="22"/>
              </w:rPr>
            </w:pPr>
            <w:r>
              <w:rPr>
                <w:rFonts w:ascii="Arial" w:hAnsi="Arial" w:cs="Arial"/>
                <w:snapToGrid w:val="0"/>
                <w:sz w:val="22"/>
                <w:szCs w:val="22"/>
              </w:rPr>
              <w:t>WASH Consultant</w:t>
            </w:r>
          </w:p>
        </w:tc>
      </w:tr>
      <w:tr w:rsidR="002E046E" w:rsidRPr="00376DD4" w:rsidTr="00F61A70">
        <w:trPr>
          <w:trHeight w:val="80"/>
        </w:trPr>
        <w:tc>
          <w:tcPr>
            <w:tcW w:w="2520" w:type="dxa"/>
          </w:tcPr>
          <w:p w:rsidR="002E046E" w:rsidRPr="00376DD4" w:rsidRDefault="002E046E" w:rsidP="00F61A70">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2E046E" w:rsidRPr="00376DD4" w:rsidRDefault="002E046E" w:rsidP="00F61A70">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2E046E" w:rsidRDefault="002E046E" w:rsidP="002E046E">
            <w:pPr>
              <w:numPr>
                <w:ilvl w:val="0"/>
                <w:numId w:val="33"/>
              </w:numPr>
              <w:tabs>
                <w:tab w:val="clear" w:pos="1134"/>
                <w:tab w:val="num" w:pos="756"/>
              </w:tabs>
              <w:autoSpaceDE w:val="0"/>
              <w:autoSpaceDN w:val="0"/>
              <w:adjustRightInd w:val="0"/>
              <w:spacing w:before="120" w:after="120"/>
              <w:ind w:left="756" w:hanging="540"/>
              <w:jc w:val="both"/>
              <w:rPr>
                <w:rFonts w:ascii="Arial" w:hAnsi="Arial" w:cs="Arial"/>
                <w:sz w:val="22"/>
              </w:rPr>
            </w:pPr>
            <w:r>
              <w:rPr>
                <w:rFonts w:ascii="Arial" w:hAnsi="Arial" w:cs="Arial"/>
                <w:sz w:val="22"/>
              </w:rPr>
              <w:t>Review relevant documentation, reports and meet/consult the Program and Project staff to clarify the context and purpose of the review;</w:t>
            </w:r>
          </w:p>
          <w:p w:rsidR="002E046E" w:rsidRDefault="002E046E" w:rsidP="002E046E">
            <w:pPr>
              <w:numPr>
                <w:ilvl w:val="0"/>
                <w:numId w:val="33"/>
              </w:numPr>
              <w:tabs>
                <w:tab w:val="clear" w:pos="1134"/>
                <w:tab w:val="num" w:pos="756"/>
              </w:tabs>
              <w:autoSpaceDE w:val="0"/>
              <w:autoSpaceDN w:val="0"/>
              <w:adjustRightInd w:val="0"/>
              <w:spacing w:before="120" w:after="120"/>
              <w:ind w:left="756" w:hanging="540"/>
              <w:jc w:val="both"/>
              <w:rPr>
                <w:rFonts w:ascii="Arial" w:hAnsi="Arial" w:cs="Arial"/>
                <w:sz w:val="22"/>
              </w:rPr>
            </w:pPr>
            <w:r>
              <w:rPr>
                <w:rFonts w:ascii="Arial" w:hAnsi="Arial" w:cs="Arial"/>
                <w:sz w:val="22"/>
              </w:rPr>
              <w:t>Review and assess roles of the main partners and stakeholders (Beneficiaries and Government) with special reference to achievement of Program objectives and effective delivery of results;</w:t>
            </w:r>
          </w:p>
          <w:p w:rsidR="002E046E" w:rsidRDefault="002E046E" w:rsidP="002E046E">
            <w:pPr>
              <w:numPr>
                <w:ilvl w:val="0"/>
                <w:numId w:val="33"/>
              </w:numPr>
              <w:tabs>
                <w:tab w:val="clear" w:pos="1134"/>
                <w:tab w:val="num" w:pos="756"/>
              </w:tabs>
              <w:autoSpaceDE w:val="0"/>
              <w:autoSpaceDN w:val="0"/>
              <w:adjustRightInd w:val="0"/>
              <w:spacing w:before="120" w:after="120"/>
              <w:ind w:left="756" w:hanging="540"/>
              <w:jc w:val="both"/>
              <w:rPr>
                <w:rFonts w:ascii="Arial" w:hAnsi="Arial" w:cs="Arial"/>
                <w:sz w:val="22"/>
              </w:rPr>
            </w:pPr>
            <w:r>
              <w:rPr>
                <w:rFonts w:ascii="Arial" w:hAnsi="Arial" w:cs="Arial"/>
                <w:sz w:val="22"/>
              </w:rPr>
              <w:t>Analyze the working conditions and their implications on effective and efficient implementation of the Program and assess the performance of the implementing partners and level of support extended by OGB;</w:t>
            </w:r>
          </w:p>
          <w:p w:rsidR="002E046E" w:rsidRDefault="002E046E" w:rsidP="002E046E">
            <w:pPr>
              <w:numPr>
                <w:ilvl w:val="0"/>
                <w:numId w:val="33"/>
              </w:numPr>
              <w:tabs>
                <w:tab w:val="clear" w:pos="1134"/>
                <w:tab w:val="num" w:pos="756"/>
              </w:tabs>
              <w:autoSpaceDE w:val="0"/>
              <w:autoSpaceDN w:val="0"/>
              <w:adjustRightInd w:val="0"/>
              <w:spacing w:before="120" w:after="120"/>
              <w:ind w:left="756" w:hanging="540"/>
              <w:jc w:val="both"/>
              <w:rPr>
                <w:rFonts w:ascii="Arial" w:hAnsi="Arial" w:cs="Arial"/>
                <w:b/>
                <w:bCs/>
                <w:sz w:val="22"/>
              </w:rPr>
            </w:pPr>
            <w:r>
              <w:rPr>
                <w:rFonts w:ascii="Arial" w:hAnsi="Arial" w:cs="Arial"/>
                <w:sz w:val="22"/>
              </w:rPr>
              <w:t>Document lessons learnt based on available information.</w:t>
            </w:r>
          </w:p>
          <w:p w:rsidR="002E046E" w:rsidRPr="00376DD4" w:rsidRDefault="002E046E" w:rsidP="002E046E">
            <w:pPr>
              <w:widowControl w:val="0"/>
              <w:rPr>
                <w:rFonts w:ascii="Arial" w:hAnsi="Arial" w:cs="Arial"/>
                <w:snapToGrid w:val="0"/>
                <w:sz w:val="22"/>
                <w:szCs w:val="22"/>
              </w:rPr>
            </w:pPr>
          </w:p>
        </w:tc>
      </w:tr>
      <w:tr w:rsidR="000B61FF" w:rsidRPr="00376DD4" w:rsidTr="00C04432">
        <w:trPr>
          <w:trHeight w:val="80"/>
        </w:trPr>
        <w:tc>
          <w:tcPr>
            <w:tcW w:w="2520" w:type="dxa"/>
          </w:tcPr>
          <w:p w:rsidR="000B61FF" w:rsidRPr="00376DD4" w:rsidRDefault="000B61FF" w:rsidP="00C04432">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0B61FF" w:rsidRPr="00376DD4" w:rsidRDefault="000B61FF" w:rsidP="00BA2829">
            <w:pPr>
              <w:widowControl w:val="0"/>
              <w:rPr>
                <w:rFonts w:ascii="Arial" w:hAnsi="Arial" w:cs="Arial"/>
                <w:snapToGrid w:val="0"/>
                <w:sz w:val="22"/>
                <w:szCs w:val="22"/>
              </w:rPr>
            </w:pPr>
            <w:r w:rsidRPr="00376DD4">
              <w:rPr>
                <w:rFonts w:ascii="Arial" w:hAnsi="Arial" w:cs="Arial"/>
                <w:snapToGrid w:val="0"/>
                <w:sz w:val="22"/>
                <w:szCs w:val="22"/>
              </w:rPr>
              <w:t xml:space="preserve">March 2009 to </w:t>
            </w:r>
            <w:r w:rsidR="0068712D" w:rsidRPr="00376DD4">
              <w:rPr>
                <w:rFonts w:ascii="Arial" w:hAnsi="Arial" w:cs="Arial"/>
                <w:snapToGrid w:val="0"/>
                <w:sz w:val="22"/>
                <w:szCs w:val="22"/>
              </w:rPr>
              <w:t xml:space="preserve">Dec </w:t>
            </w:r>
            <w:r w:rsidRPr="00376DD4">
              <w:rPr>
                <w:rFonts w:ascii="Arial" w:hAnsi="Arial" w:cs="Arial"/>
                <w:snapToGrid w:val="0"/>
                <w:sz w:val="22"/>
                <w:szCs w:val="22"/>
              </w:rPr>
              <w:t xml:space="preserve"> 20</w:t>
            </w:r>
            <w:r w:rsidR="00BA2829">
              <w:rPr>
                <w:rFonts w:ascii="Arial" w:hAnsi="Arial" w:cs="Arial"/>
                <w:snapToGrid w:val="0"/>
                <w:sz w:val="22"/>
                <w:szCs w:val="22"/>
              </w:rPr>
              <w:t>11</w:t>
            </w:r>
            <w:r w:rsidR="007A1634">
              <w:rPr>
                <w:rFonts w:ascii="Arial" w:hAnsi="Arial" w:cs="Arial"/>
                <w:snapToGrid w:val="0"/>
                <w:sz w:val="22"/>
                <w:szCs w:val="22"/>
              </w:rPr>
              <w:t xml:space="preserve"> </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Pak-CDP/UNHCR</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0B61FF" w:rsidRPr="00376DD4" w:rsidRDefault="000B61FF" w:rsidP="00796AEB">
            <w:pPr>
              <w:widowControl w:val="0"/>
              <w:rPr>
                <w:rFonts w:ascii="Arial" w:hAnsi="Arial" w:cs="Arial"/>
                <w:snapToGrid w:val="0"/>
                <w:sz w:val="22"/>
                <w:szCs w:val="22"/>
              </w:rPr>
            </w:pPr>
            <w:r w:rsidRPr="00376DD4">
              <w:rPr>
                <w:rFonts w:ascii="Arial" w:hAnsi="Arial" w:cs="Arial"/>
                <w:snapToGrid w:val="0"/>
                <w:sz w:val="22"/>
                <w:szCs w:val="22"/>
              </w:rPr>
              <w:t>Development of camps for I</w:t>
            </w:r>
            <w:r w:rsidR="00C04432" w:rsidRPr="00376DD4">
              <w:rPr>
                <w:rFonts w:ascii="Arial" w:hAnsi="Arial" w:cs="Arial"/>
                <w:snapToGrid w:val="0"/>
                <w:sz w:val="22"/>
                <w:szCs w:val="22"/>
              </w:rPr>
              <w:t xml:space="preserve">nternally </w:t>
            </w:r>
            <w:r w:rsidRPr="00376DD4">
              <w:rPr>
                <w:rFonts w:ascii="Arial" w:hAnsi="Arial" w:cs="Arial"/>
                <w:snapToGrid w:val="0"/>
                <w:sz w:val="22"/>
                <w:szCs w:val="22"/>
              </w:rPr>
              <w:t>D</w:t>
            </w:r>
            <w:r w:rsidR="00C04432" w:rsidRPr="00376DD4">
              <w:rPr>
                <w:rFonts w:ascii="Arial" w:hAnsi="Arial" w:cs="Arial"/>
                <w:snapToGrid w:val="0"/>
                <w:sz w:val="22"/>
                <w:szCs w:val="22"/>
              </w:rPr>
              <w:t xml:space="preserve">isplaced </w:t>
            </w:r>
            <w:r w:rsidRPr="00376DD4">
              <w:rPr>
                <w:rFonts w:ascii="Arial" w:hAnsi="Arial" w:cs="Arial"/>
                <w:snapToGrid w:val="0"/>
                <w:sz w:val="22"/>
                <w:szCs w:val="22"/>
              </w:rPr>
              <w:t>P</w:t>
            </w:r>
            <w:r w:rsidR="00C04432" w:rsidRPr="00376DD4">
              <w:rPr>
                <w:rFonts w:ascii="Arial" w:hAnsi="Arial" w:cs="Arial"/>
                <w:snapToGrid w:val="0"/>
                <w:sz w:val="22"/>
                <w:szCs w:val="22"/>
              </w:rPr>
              <w:t>ersons</w:t>
            </w:r>
            <w:r w:rsidRPr="00376DD4">
              <w:rPr>
                <w:rFonts w:ascii="Arial" w:hAnsi="Arial" w:cs="Arial"/>
                <w:snapToGrid w:val="0"/>
                <w:sz w:val="22"/>
                <w:szCs w:val="22"/>
              </w:rPr>
              <w:t xml:space="preserve"> of Bajaur, Swat, </w:t>
            </w:r>
            <w:proofErr w:type="spellStart"/>
            <w:r w:rsidRPr="00376DD4">
              <w:rPr>
                <w:rFonts w:ascii="Arial" w:hAnsi="Arial" w:cs="Arial"/>
                <w:snapToGrid w:val="0"/>
                <w:sz w:val="22"/>
                <w:szCs w:val="22"/>
              </w:rPr>
              <w:t>Buner</w:t>
            </w:r>
            <w:proofErr w:type="spellEnd"/>
            <w:r w:rsidR="001D483D" w:rsidRPr="00376DD4">
              <w:rPr>
                <w:rFonts w:ascii="Arial" w:hAnsi="Arial" w:cs="Arial"/>
                <w:snapToGrid w:val="0"/>
                <w:sz w:val="22"/>
                <w:szCs w:val="22"/>
              </w:rPr>
              <w:t>, Dir</w:t>
            </w:r>
            <w:r w:rsidRPr="00376DD4">
              <w:rPr>
                <w:rFonts w:ascii="Arial" w:hAnsi="Arial" w:cs="Arial"/>
                <w:snapToGrid w:val="0"/>
                <w:sz w:val="22"/>
                <w:szCs w:val="22"/>
              </w:rPr>
              <w:t xml:space="preserve"> and Malakand</w:t>
            </w:r>
            <w:r w:rsidR="00C04432" w:rsidRPr="00376DD4">
              <w:rPr>
                <w:rFonts w:ascii="Arial" w:hAnsi="Arial" w:cs="Arial"/>
                <w:snapToGrid w:val="0"/>
                <w:sz w:val="22"/>
                <w:szCs w:val="22"/>
              </w:rPr>
              <w:t xml:space="preserve"> Agency</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0B61FF" w:rsidRPr="00376DD4" w:rsidRDefault="000B61FF" w:rsidP="00CC5683">
            <w:pPr>
              <w:widowControl w:val="0"/>
              <w:rPr>
                <w:rFonts w:ascii="Arial" w:hAnsi="Arial" w:cs="Arial"/>
                <w:snapToGrid w:val="0"/>
                <w:sz w:val="22"/>
                <w:szCs w:val="22"/>
              </w:rPr>
            </w:pPr>
            <w:r w:rsidRPr="00376DD4">
              <w:rPr>
                <w:rFonts w:ascii="Arial" w:hAnsi="Arial" w:cs="Arial"/>
                <w:snapToGrid w:val="0"/>
                <w:sz w:val="22"/>
                <w:szCs w:val="22"/>
              </w:rPr>
              <w:t xml:space="preserve">Chief </w:t>
            </w:r>
            <w:r w:rsidR="00CC5683" w:rsidRPr="00376DD4">
              <w:rPr>
                <w:rFonts w:ascii="Arial" w:hAnsi="Arial" w:cs="Arial"/>
                <w:snapToGrid w:val="0"/>
                <w:sz w:val="22"/>
                <w:szCs w:val="22"/>
              </w:rPr>
              <w:t xml:space="preserve">Technical Advisor </w:t>
            </w:r>
            <w:r w:rsidR="00C04432" w:rsidRPr="00376DD4">
              <w:rPr>
                <w:rFonts w:ascii="Arial" w:hAnsi="Arial" w:cs="Arial"/>
                <w:snapToGrid w:val="0"/>
                <w:sz w:val="22"/>
                <w:szCs w:val="22"/>
              </w:rPr>
              <w:t>/Planner</w:t>
            </w:r>
            <w:r w:rsidRPr="00376DD4">
              <w:rPr>
                <w:rFonts w:ascii="Arial" w:hAnsi="Arial" w:cs="Arial"/>
                <w:snapToGrid w:val="0"/>
                <w:sz w:val="22"/>
                <w:szCs w:val="22"/>
              </w:rPr>
              <w:t xml:space="preserve"> </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0B61FF" w:rsidRPr="00376DD4" w:rsidRDefault="000B61FF" w:rsidP="00C04432">
            <w:pPr>
              <w:widowControl w:val="0"/>
              <w:numPr>
                <w:ilvl w:val="0"/>
                <w:numId w:val="31"/>
              </w:numPr>
              <w:rPr>
                <w:rFonts w:ascii="Arial" w:hAnsi="Arial" w:cs="Arial"/>
                <w:snapToGrid w:val="0"/>
                <w:sz w:val="22"/>
                <w:szCs w:val="22"/>
              </w:rPr>
            </w:pPr>
            <w:r w:rsidRPr="00376DD4">
              <w:rPr>
                <w:rFonts w:ascii="Arial" w:hAnsi="Arial" w:cs="Arial"/>
                <w:snapToGrid w:val="0"/>
                <w:sz w:val="22"/>
                <w:szCs w:val="22"/>
              </w:rPr>
              <w:t>Identification and Assessment of suitable sites for establishment of camps for IDPs</w:t>
            </w:r>
          </w:p>
          <w:p w:rsidR="000B61FF" w:rsidRPr="00376DD4" w:rsidRDefault="000B61FF" w:rsidP="00C04432">
            <w:pPr>
              <w:widowControl w:val="0"/>
              <w:numPr>
                <w:ilvl w:val="0"/>
                <w:numId w:val="31"/>
              </w:numPr>
              <w:rPr>
                <w:rFonts w:ascii="Arial" w:hAnsi="Arial" w:cs="Arial"/>
                <w:snapToGrid w:val="0"/>
                <w:sz w:val="22"/>
                <w:szCs w:val="22"/>
              </w:rPr>
            </w:pPr>
            <w:r w:rsidRPr="00376DD4">
              <w:rPr>
                <w:rFonts w:ascii="Arial" w:hAnsi="Arial" w:cs="Arial"/>
                <w:snapToGrid w:val="0"/>
                <w:sz w:val="22"/>
                <w:szCs w:val="22"/>
              </w:rPr>
              <w:t xml:space="preserve">Preparation of </w:t>
            </w:r>
            <w:r w:rsidR="00C04432" w:rsidRPr="00376DD4">
              <w:rPr>
                <w:rFonts w:ascii="Arial" w:hAnsi="Arial" w:cs="Arial"/>
                <w:snapToGrid w:val="0"/>
                <w:sz w:val="22"/>
                <w:szCs w:val="22"/>
              </w:rPr>
              <w:t xml:space="preserve"> budgets, </w:t>
            </w:r>
            <w:proofErr w:type="spellStart"/>
            <w:r w:rsidR="00C04432" w:rsidRPr="00376DD4">
              <w:rPr>
                <w:rFonts w:ascii="Arial" w:hAnsi="Arial" w:cs="Arial"/>
                <w:snapToGrid w:val="0"/>
                <w:sz w:val="22"/>
                <w:szCs w:val="22"/>
              </w:rPr>
              <w:t>workplans</w:t>
            </w:r>
            <w:proofErr w:type="spellEnd"/>
          </w:p>
          <w:p w:rsidR="00C04432" w:rsidRPr="00376DD4" w:rsidRDefault="00C04432" w:rsidP="00C04432">
            <w:pPr>
              <w:widowControl w:val="0"/>
              <w:numPr>
                <w:ilvl w:val="0"/>
                <w:numId w:val="31"/>
              </w:numPr>
              <w:rPr>
                <w:rFonts w:ascii="Arial" w:hAnsi="Arial" w:cs="Arial"/>
                <w:snapToGrid w:val="0"/>
                <w:sz w:val="22"/>
                <w:szCs w:val="22"/>
              </w:rPr>
            </w:pPr>
            <w:r w:rsidRPr="00376DD4">
              <w:rPr>
                <w:rFonts w:ascii="Arial" w:hAnsi="Arial" w:cs="Arial"/>
                <w:snapToGrid w:val="0"/>
                <w:sz w:val="22"/>
                <w:szCs w:val="22"/>
              </w:rPr>
              <w:t>Hiring, orientation and training of staff</w:t>
            </w:r>
          </w:p>
          <w:p w:rsidR="000B61FF" w:rsidRPr="00376DD4" w:rsidRDefault="000B61FF" w:rsidP="00C04432">
            <w:pPr>
              <w:widowControl w:val="0"/>
              <w:numPr>
                <w:ilvl w:val="0"/>
                <w:numId w:val="31"/>
              </w:numPr>
              <w:rPr>
                <w:rFonts w:ascii="Arial" w:hAnsi="Arial" w:cs="Arial"/>
                <w:snapToGrid w:val="0"/>
                <w:sz w:val="22"/>
                <w:szCs w:val="22"/>
              </w:rPr>
            </w:pPr>
            <w:r w:rsidRPr="00376DD4">
              <w:rPr>
                <w:rFonts w:ascii="Arial" w:hAnsi="Arial" w:cs="Arial"/>
                <w:snapToGrid w:val="0"/>
                <w:sz w:val="22"/>
                <w:szCs w:val="22"/>
              </w:rPr>
              <w:t>Survey, Planning and design of the camp</w:t>
            </w:r>
          </w:p>
          <w:p w:rsidR="000B61FF" w:rsidRPr="00376DD4" w:rsidRDefault="00376DD4" w:rsidP="000B61FF">
            <w:pPr>
              <w:widowControl w:val="0"/>
              <w:numPr>
                <w:ilvl w:val="0"/>
                <w:numId w:val="31"/>
              </w:numPr>
              <w:rPr>
                <w:rFonts w:ascii="Arial" w:hAnsi="Arial" w:cs="Arial"/>
                <w:snapToGrid w:val="0"/>
                <w:sz w:val="22"/>
                <w:szCs w:val="22"/>
              </w:rPr>
            </w:pPr>
            <w:r w:rsidRPr="00376DD4">
              <w:rPr>
                <w:rFonts w:ascii="Arial" w:hAnsi="Arial" w:cs="Arial"/>
                <w:snapToGrid w:val="0"/>
                <w:sz w:val="22"/>
                <w:szCs w:val="22"/>
              </w:rPr>
              <w:t>Supervision of l</w:t>
            </w:r>
            <w:r w:rsidR="000B61FF" w:rsidRPr="00376DD4">
              <w:rPr>
                <w:rFonts w:ascii="Arial" w:hAnsi="Arial" w:cs="Arial"/>
                <w:snapToGrid w:val="0"/>
                <w:sz w:val="22"/>
                <w:szCs w:val="22"/>
              </w:rPr>
              <w:t>ayout, demarcation and pitching up of tents</w:t>
            </w:r>
          </w:p>
          <w:p w:rsidR="000B61FF" w:rsidRPr="00376DD4" w:rsidRDefault="00C04432" w:rsidP="00C04432">
            <w:pPr>
              <w:widowControl w:val="0"/>
              <w:numPr>
                <w:ilvl w:val="0"/>
                <w:numId w:val="31"/>
              </w:numPr>
              <w:rPr>
                <w:rFonts w:ascii="Arial" w:hAnsi="Arial" w:cs="Arial"/>
                <w:snapToGrid w:val="0"/>
                <w:sz w:val="22"/>
                <w:szCs w:val="22"/>
              </w:rPr>
            </w:pPr>
            <w:r w:rsidRPr="00376DD4">
              <w:rPr>
                <w:rFonts w:ascii="Arial" w:hAnsi="Arial" w:cs="Arial"/>
                <w:snapToGrid w:val="0"/>
                <w:sz w:val="22"/>
                <w:szCs w:val="22"/>
              </w:rPr>
              <w:t xml:space="preserve">Design and construction of </w:t>
            </w:r>
            <w:r w:rsidR="001D483D" w:rsidRPr="00376DD4">
              <w:rPr>
                <w:rFonts w:ascii="Arial" w:hAnsi="Arial" w:cs="Arial"/>
                <w:snapToGrid w:val="0"/>
                <w:sz w:val="22"/>
                <w:szCs w:val="22"/>
              </w:rPr>
              <w:t xml:space="preserve">roads, culverts, </w:t>
            </w:r>
            <w:r w:rsidRPr="00376DD4">
              <w:rPr>
                <w:rFonts w:ascii="Arial" w:hAnsi="Arial" w:cs="Arial"/>
                <w:snapToGrid w:val="0"/>
                <w:sz w:val="22"/>
                <w:szCs w:val="22"/>
              </w:rPr>
              <w:t>drainage system, lighting, fencing, sheds</w:t>
            </w:r>
            <w:r w:rsidR="001D483D" w:rsidRPr="00376DD4">
              <w:rPr>
                <w:rFonts w:ascii="Arial" w:hAnsi="Arial" w:cs="Arial"/>
                <w:snapToGrid w:val="0"/>
                <w:sz w:val="22"/>
                <w:szCs w:val="22"/>
              </w:rPr>
              <w:t xml:space="preserve"> etc.</w:t>
            </w:r>
          </w:p>
        </w:tc>
      </w:tr>
      <w:tr w:rsidR="000B61FF" w:rsidRPr="00376DD4" w:rsidTr="00C04432">
        <w:trPr>
          <w:trHeight w:val="80"/>
        </w:trPr>
        <w:tc>
          <w:tcPr>
            <w:tcW w:w="2520" w:type="dxa"/>
          </w:tcPr>
          <w:p w:rsidR="000B61FF" w:rsidRPr="00376DD4" w:rsidRDefault="000B61FF" w:rsidP="00C04432">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0B61FF" w:rsidRPr="00376DD4" w:rsidRDefault="0068712D" w:rsidP="0068712D">
            <w:pPr>
              <w:widowControl w:val="0"/>
              <w:rPr>
                <w:rFonts w:ascii="Arial" w:hAnsi="Arial" w:cs="Arial"/>
                <w:snapToGrid w:val="0"/>
                <w:sz w:val="22"/>
                <w:szCs w:val="22"/>
              </w:rPr>
            </w:pPr>
            <w:r w:rsidRPr="00376DD4">
              <w:rPr>
                <w:rFonts w:ascii="Arial" w:hAnsi="Arial" w:cs="Arial"/>
                <w:snapToGrid w:val="0"/>
                <w:sz w:val="22"/>
                <w:szCs w:val="22"/>
              </w:rPr>
              <w:t xml:space="preserve">January </w:t>
            </w:r>
            <w:r w:rsidR="000B61FF" w:rsidRPr="00376DD4">
              <w:rPr>
                <w:rFonts w:ascii="Arial" w:hAnsi="Arial" w:cs="Arial"/>
                <w:snapToGrid w:val="0"/>
                <w:sz w:val="22"/>
                <w:szCs w:val="22"/>
              </w:rPr>
              <w:t>200</w:t>
            </w:r>
            <w:r w:rsidRPr="00376DD4">
              <w:rPr>
                <w:rFonts w:ascii="Arial" w:hAnsi="Arial" w:cs="Arial"/>
                <w:snapToGrid w:val="0"/>
                <w:sz w:val="22"/>
                <w:szCs w:val="22"/>
              </w:rPr>
              <w:t>9</w:t>
            </w:r>
            <w:r w:rsidR="000B61FF" w:rsidRPr="00376DD4">
              <w:rPr>
                <w:rFonts w:ascii="Arial" w:hAnsi="Arial" w:cs="Arial"/>
                <w:snapToGrid w:val="0"/>
                <w:sz w:val="22"/>
                <w:szCs w:val="22"/>
              </w:rPr>
              <w:t xml:space="preserve"> to March 2009</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SSD-Afghanistan</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0B61FF" w:rsidRPr="00376DD4" w:rsidRDefault="001D483D" w:rsidP="00C04432">
            <w:pPr>
              <w:pStyle w:val="NormalWeb"/>
              <w:tabs>
                <w:tab w:val="left" w:pos="4875"/>
              </w:tabs>
              <w:rPr>
                <w:rFonts w:ascii="Arial" w:eastAsia="Times New Roman" w:hAnsi="Arial" w:cs="Arial"/>
                <w:snapToGrid w:val="0"/>
                <w:sz w:val="22"/>
                <w:szCs w:val="22"/>
              </w:rPr>
            </w:pPr>
            <w:r w:rsidRPr="00376DD4">
              <w:rPr>
                <w:rFonts w:ascii="Arial" w:eastAsia="Times New Roman" w:hAnsi="Arial" w:cs="Arial"/>
                <w:snapToGrid w:val="0"/>
                <w:sz w:val="22"/>
                <w:szCs w:val="22"/>
              </w:rPr>
              <w:t>Afghanistan WATSAN Sector Review</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International Technical Advisor</w:t>
            </w:r>
          </w:p>
        </w:tc>
      </w:tr>
      <w:tr w:rsidR="000B61FF" w:rsidRPr="00376DD4" w:rsidTr="00C04432">
        <w:trPr>
          <w:trHeight w:val="80"/>
        </w:trPr>
        <w:tc>
          <w:tcPr>
            <w:tcW w:w="2520" w:type="dxa"/>
          </w:tcPr>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0B61FF" w:rsidRPr="00376DD4" w:rsidRDefault="000B61FF" w:rsidP="00C04432">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0B61FF" w:rsidRPr="00376DD4" w:rsidRDefault="000B61FF" w:rsidP="000B61FF">
            <w:pPr>
              <w:widowControl w:val="0"/>
              <w:numPr>
                <w:ilvl w:val="0"/>
                <w:numId w:val="31"/>
              </w:numPr>
              <w:rPr>
                <w:rFonts w:ascii="Arial" w:hAnsi="Arial" w:cs="Arial"/>
                <w:snapToGrid w:val="0"/>
                <w:sz w:val="22"/>
                <w:szCs w:val="22"/>
              </w:rPr>
            </w:pPr>
            <w:r w:rsidRPr="00376DD4">
              <w:rPr>
                <w:rFonts w:ascii="Arial" w:hAnsi="Arial" w:cs="Arial"/>
                <w:snapToGrid w:val="0"/>
                <w:sz w:val="22"/>
                <w:szCs w:val="22"/>
              </w:rPr>
              <w:t xml:space="preserve">Preparation of technical, financial proposals including </w:t>
            </w:r>
            <w:proofErr w:type="spellStart"/>
            <w:r w:rsidRPr="00376DD4">
              <w:rPr>
                <w:rFonts w:ascii="Arial" w:hAnsi="Arial" w:cs="Arial"/>
                <w:snapToGrid w:val="0"/>
                <w:sz w:val="22"/>
                <w:szCs w:val="22"/>
              </w:rPr>
              <w:t>workplan</w:t>
            </w:r>
            <w:proofErr w:type="spellEnd"/>
            <w:r w:rsidRPr="00376DD4">
              <w:rPr>
                <w:rFonts w:ascii="Arial" w:hAnsi="Arial" w:cs="Arial"/>
                <w:snapToGrid w:val="0"/>
                <w:sz w:val="22"/>
                <w:szCs w:val="22"/>
              </w:rPr>
              <w:t xml:space="preserve"> </w:t>
            </w:r>
          </w:p>
          <w:p w:rsidR="000B61FF" w:rsidRPr="00376DD4" w:rsidRDefault="000B61FF" w:rsidP="000B61FF">
            <w:pPr>
              <w:widowControl w:val="0"/>
              <w:numPr>
                <w:ilvl w:val="0"/>
                <w:numId w:val="31"/>
              </w:numPr>
              <w:rPr>
                <w:rFonts w:ascii="Arial" w:hAnsi="Arial" w:cs="Arial"/>
                <w:snapToGrid w:val="0"/>
                <w:sz w:val="22"/>
                <w:szCs w:val="22"/>
              </w:rPr>
            </w:pPr>
            <w:r w:rsidRPr="00376DD4">
              <w:rPr>
                <w:rFonts w:ascii="Arial" w:hAnsi="Arial" w:cs="Arial"/>
                <w:snapToGrid w:val="0"/>
                <w:sz w:val="22"/>
                <w:szCs w:val="22"/>
              </w:rPr>
              <w:t>Afghanistan WATSAN sector review</w:t>
            </w:r>
          </w:p>
          <w:p w:rsidR="000B61FF" w:rsidRPr="00376DD4" w:rsidRDefault="000B61FF" w:rsidP="000B61FF">
            <w:pPr>
              <w:widowControl w:val="0"/>
              <w:numPr>
                <w:ilvl w:val="0"/>
                <w:numId w:val="31"/>
              </w:numPr>
              <w:rPr>
                <w:rFonts w:ascii="Arial" w:hAnsi="Arial" w:cs="Arial"/>
                <w:snapToGrid w:val="0"/>
                <w:sz w:val="22"/>
                <w:szCs w:val="22"/>
              </w:rPr>
            </w:pPr>
            <w:r w:rsidRPr="00376DD4">
              <w:rPr>
                <w:rFonts w:ascii="Arial" w:hAnsi="Arial" w:cs="Arial"/>
                <w:snapToGrid w:val="0"/>
                <w:sz w:val="22"/>
                <w:szCs w:val="22"/>
              </w:rPr>
              <w:t>Consultation with various stakeholders in WATSAN sector in Afghanistan</w:t>
            </w:r>
            <w:r w:rsidR="001D483D" w:rsidRPr="00376DD4">
              <w:rPr>
                <w:rFonts w:ascii="Arial" w:hAnsi="Arial" w:cs="Arial"/>
                <w:snapToGrid w:val="0"/>
                <w:sz w:val="22"/>
                <w:szCs w:val="22"/>
              </w:rPr>
              <w:t xml:space="preserve"> for preparation of revised WATSAN Strategy</w:t>
            </w:r>
          </w:p>
        </w:tc>
      </w:tr>
      <w:tr w:rsidR="005C53CF" w:rsidRPr="00376DD4" w:rsidTr="00536D79">
        <w:trPr>
          <w:trHeight w:val="80"/>
        </w:trPr>
        <w:tc>
          <w:tcPr>
            <w:tcW w:w="2520" w:type="dxa"/>
          </w:tcPr>
          <w:p w:rsidR="005C53CF" w:rsidRPr="00376DD4" w:rsidRDefault="005C53CF" w:rsidP="00536D79">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5C53CF" w:rsidRPr="00376DD4" w:rsidRDefault="005C53CF" w:rsidP="005C53CF">
            <w:pPr>
              <w:widowControl w:val="0"/>
              <w:rPr>
                <w:rFonts w:ascii="Arial" w:hAnsi="Arial" w:cs="Arial"/>
                <w:snapToGrid w:val="0"/>
                <w:sz w:val="22"/>
                <w:szCs w:val="22"/>
              </w:rPr>
            </w:pPr>
            <w:r w:rsidRPr="00376DD4">
              <w:rPr>
                <w:rFonts w:ascii="Arial" w:hAnsi="Arial" w:cs="Arial"/>
                <w:snapToGrid w:val="0"/>
                <w:sz w:val="22"/>
                <w:szCs w:val="22"/>
              </w:rPr>
              <w:t>May 15 to September 15</w:t>
            </w:r>
          </w:p>
        </w:tc>
      </w:tr>
      <w:tr w:rsidR="005C53CF" w:rsidRPr="00376DD4" w:rsidTr="00536D79">
        <w:trPr>
          <w:trHeight w:val="80"/>
        </w:trPr>
        <w:tc>
          <w:tcPr>
            <w:tcW w:w="2520" w:type="dxa"/>
          </w:tcPr>
          <w:p w:rsidR="005C53CF" w:rsidRPr="00376DD4" w:rsidRDefault="005C53CF" w:rsidP="00536D79">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5C53CF" w:rsidRPr="00376DD4" w:rsidRDefault="005C53CF" w:rsidP="00536D79">
            <w:pPr>
              <w:widowControl w:val="0"/>
              <w:rPr>
                <w:rFonts w:ascii="Arial" w:hAnsi="Arial" w:cs="Arial"/>
                <w:snapToGrid w:val="0"/>
                <w:sz w:val="22"/>
                <w:szCs w:val="22"/>
              </w:rPr>
            </w:pPr>
            <w:r w:rsidRPr="00376DD4">
              <w:rPr>
                <w:rFonts w:ascii="Arial" w:hAnsi="Arial" w:cs="Arial"/>
                <w:snapToGrid w:val="0"/>
                <w:sz w:val="22"/>
                <w:szCs w:val="22"/>
              </w:rPr>
              <w:t>UNICEF Islamabad</w:t>
            </w:r>
          </w:p>
        </w:tc>
      </w:tr>
      <w:tr w:rsidR="005C53CF" w:rsidRPr="00376DD4" w:rsidTr="00536D79">
        <w:trPr>
          <w:trHeight w:val="80"/>
        </w:trPr>
        <w:tc>
          <w:tcPr>
            <w:tcW w:w="2520" w:type="dxa"/>
          </w:tcPr>
          <w:p w:rsidR="005C53CF" w:rsidRPr="00376DD4" w:rsidRDefault="005C53CF" w:rsidP="00536D79">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5C53CF" w:rsidRPr="00376DD4" w:rsidRDefault="005C53CF" w:rsidP="00536D79">
            <w:pPr>
              <w:pStyle w:val="NormalWeb"/>
              <w:tabs>
                <w:tab w:val="left" w:pos="4875"/>
              </w:tabs>
              <w:rPr>
                <w:rFonts w:ascii="Arial" w:hAnsi="Arial" w:cs="Arial"/>
                <w:bCs/>
                <w:sz w:val="22"/>
                <w:szCs w:val="22"/>
              </w:rPr>
            </w:pPr>
            <w:r w:rsidRPr="00376DD4">
              <w:rPr>
                <w:rFonts w:ascii="Arial" w:eastAsia="Times New Roman" w:hAnsi="Arial" w:cs="Arial"/>
                <w:snapToGrid w:val="0"/>
                <w:sz w:val="22"/>
                <w:szCs w:val="22"/>
              </w:rPr>
              <w:t>Design of Child Friendly School WES Facilities</w:t>
            </w:r>
          </w:p>
        </w:tc>
      </w:tr>
      <w:tr w:rsidR="005C53CF" w:rsidRPr="00376DD4" w:rsidTr="00536D79">
        <w:trPr>
          <w:trHeight w:val="80"/>
        </w:trPr>
        <w:tc>
          <w:tcPr>
            <w:tcW w:w="2520" w:type="dxa"/>
          </w:tcPr>
          <w:p w:rsidR="005C53CF" w:rsidRPr="00376DD4" w:rsidRDefault="005C53CF" w:rsidP="00536D79">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5C53CF" w:rsidRPr="00376DD4" w:rsidRDefault="005C53CF" w:rsidP="005C53CF">
            <w:pPr>
              <w:widowControl w:val="0"/>
              <w:rPr>
                <w:rFonts w:ascii="Arial" w:hAnsi="Arial" w:cs="Arial"/>
                <w:snapToGrid w:val="0"/>
                <w:sz w:val="22"/>
                <w:szCs w:val="22"/>
              </w:rPr>
            </w:pPr>
            <w:r w:rsidRPr="00376DD4">
              <w:rPr>
                <w:rFonts w:ascii="Arial" w:hAnsi="Arial" w:cs="Arial"/>
                <w:snapToGrid w:val="0"/>
                <w:sz w:val="22"/>
                <w:szCs w:val="22"/>
              </w:rPr>
              <w:t>Consultant</w:t>
            </w:r>
          </w:p>
        </w:tc>
      </w:tr>
      <w:tr w:rsidR="005C53CF" w:rsidRPr="00376DD4" w:rsidTr="00536D79">
        <w:trPr>
          <w:trHeight w:val="80"/>
        </w:trPr>
        <w:tc>
          <w:tcPr>
            <w:tcW w:w="2520" w:type="dxa"/>
          </w:tcPr>
          <w:p w:rsidR="005C53CF" w:rsidRPr="00376DD4" w:rsidRDefault="005C53CF" w:rsidP="00536D79">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5C53CF" w:rsidRPr="00376DD4" w:rsidRDefault="005C53CF" w:rsidP="00536D79">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536D79" w:rsidRPr="00376DD4" w:rsidRDefault="00536D79" w:rsidP="00536D79">
            <w:pPr>
              <w:numPr>
                <w:ilvl w:val="0"/>
                <w:numId w:val="30"/>
              </w:numPr>
              <w:rPr>
                <w:rFonts w:ascii="Arial" w:hAnsi="Arial" w:cs="Arial"/>
                <w:snapToGrid w:val="0"/>
                <w:sz w:val="22"/>
                <w:szCs w:val="22"/>
              </w:rPr>
            </w:pPr>
            <w:r w:rsidRPr="00376DD4">
              <w:rPr>
                <w:rFonts w:ascii="Arial" w:hAnsi="Arial" w:cs="Arial"/>
                <w:snapToGrid w:val="0"/>
                <w:sz w:val="22"/>
                <w:szCs w:val="22"/>
              </w:rPr>
              <w:t>Gather and review the available designs, drawings, and bill of quantities /cost estimates of the various options of drinking water supply and sanitation facilities being promoted in Pakistan by the Government in collaboration with UNCEF and other agencies(e.g. donors and NGOs.);</w:t>
            </w:r>
          </w:p>
          <w:p w:rsidR="00536D79" w:rsidRPr="00376DD4" w:rsidRDefault="001D483D" w:rsidP="00536D79">
            <w:pPr>
              <w:numPr>
                <w:ilvl w:val="0"/>
                <w:numId w:val="30"/>
              </w:numPr>
              <w:rPr>
                <w:rFonts w:ascii="Arial" w:hAnsi="Arial" w:cs="Arial"/>
                <w:snapToGrid w:val="0"/>
                <w:sz w:val="22"/>
                <w:szCs w:val="22"/>
              </w:rPr>
            </w:pPr>
            <w:r w:rsidRPr="00376DD4">
              <w:rPr>
                <w:rFonts w:ascii="Arial" w:hAnsi="Arial" w:cs="Arial"/>
                <w:snapToGrid w:val="0"/>
                <w:sz w:val="22"/>
                <w:szCs w:val="22"/>
              </w:rPr>
              <w:t>Re</w:t>
            </w:r>
            <w:r w:rsidR="00536D79" w:rsidRPr="00376DD4">
              <w:rPr>
                <w:rFonts w:ascii="Arial" w:hAnsi="Arial" w:cs="Arial"/>
                <w:snapToGrid w:val="0"/>
                <w:sz w:val="22"/>
                <w:szCs w:val="22"/>
              </w:rPr>
              <w:t>view the existing designs/drawings of ERRA, PWD, Provincial Works and Services Department and other relevant agencies;</w:t>
            </w:r>
          </w:p>
          <w:p w:rsidR="00536D79" w:rsidRPr="00376DD4" w:rsidRDefault="001D483D" w:rsidP="00536D79">
            <w:pPr>
              <w:numPr>
                <w:ilvl w:val="0"/>
                <w:numId w:val="30"/>
              </w:numPr>
              <w:rPr>
                <w:rFonts w:ascii="Arial" w:hAnsi="Arial" w:cs="Arial"/>
                <w:snapToGrid w:val="0"/>
                <w:sz w:val="22"/>
                <w:szCs w:val="22"/>
              </w:rPr>
            </w:pPr>
            <w:r w:rsidRPr="00376DD4">
              <w:rPr>
                <w:rFonts w:ascii="Arial" w:hAnsi="Arial" w:cs="Arial"/>
                <w:snapToGrid w:val="0"/>
                <w:sz w:val="22"/>
                <w:szCs w:val="22"/>
              </w:rPr>
              <w:t>D</w:t>
            </w:r>
            <w:r w:rsidR="00536D79" w:rsidRPr="00376DD4">
              <w:rPr>
                <w:rFonts w:ascii="Arial" w:hAnsi="Arial" w:cs="Arial"/>
                <w:snapToGrid w:val="0"/>
                <w:sz w:val="22"/>
                <w:szCs w:val="22"/>
              </w:rPr>
              <w:t xml:space="preserve">iscuss technical issues and constraints in construction of water and sanitation facilities </w:t>
            </w:r>
            <w:r w:rsidRPr="00376DD4">
              <w:rPr>
                <w:rFonts w:ascii="Arial" w:hAnsi="Arial" w:cs="Arial"/>
                <w:snapToGrid w:val="0"/>
                <w:sz w:val="22"/>
                <w:szCs w:val="22"/>
              </w:rPr>
              <w:t>with the relevant departments/organizations</w:t>
            </w:r>
            <w:r w:rsidR="00536D79" w:rsidRPr="00376DD4">
              <w:rPr>
                <w:rFonts w:ascii="Arial" w:hAnsi="Arial" w:cs="Arial"/>
                <w:snapToGrid w:val="0"/>
                <w:sz w:val="22"/>
                <w:szCs w:val="22"/>
              </w:rPr>
              <w:t>;</w:t>
            </w:r>
          </w:p>
          <w:p w:rsidR="00536D79" w:rsidRPr="00376DD4" w:rsidRDefault="001D483D" w:rsidP="00536D79">
            <w:pPr>
              <w:numPr>
                <w:ilvl w:val="0"/>
                <w:numId w:val="30"/>
              </w:numPr>
              <w:rPr>
                <w:rFonts w:ascii="Arial" w:hAnsi="Arial" w:cs="Arial"/>
                <w:snapToGrid w:val="0"/>
                <w:sz w:val="22"/>
                <w:szCs w:val="22"/>
              </w:rPr>
            </w:pPr>
            <w:r w:rsidRPr="00376DD4">
              <w:rPr>
                <w:rFonts w:ascii="Arial" w:hAnsi="Arial" w:cs="Arial"/>
                <w:snapToGrid w:val="0"/>
                <w:sz w:val="22"/>
                <w:szCs w:val="22"/>
              </w:rPr>
              <w:lastRenderedPageBreak/>
              <w:t>Pr</w:t>
            </w:r>
            <w:r w:rsidR="00536D79" w:rsidRPr="00376DD4">
              <w:rPr>
                <w:rFonts w:ascii="Arial" w:hAnsi="Arial" w:cs="Arial"/>
                <w:snapToGrid w:val="0"/>
                <w:sz w:val="22"/>
                <w:szCs w:val="22"/>
              </w:rPr>
              <w:t>epare the revised standard designs, drawings, detailed bill of quantities and cost estimates (based on locally available materials and transportation costs) and specifications for various options of province-specific water and sanitation facilities as mentioned above and while giving due consideration to existing school designs (ref.2 above )</w:t>
            </w:r>
          </w:p>
          <w:p w:rsidR="00536D79" w:rsidRPr="00376DD4" w:rsidRDefault="00536D79" w:rsidP="00536D79">
            <w:pPr>
              <w:numPr>
                <w:ilvl w:val="0"/>
                <w:numId w:val="30"/>
              </w:numPr>
              <w:rPr>
                <w:rFonts w:ascii="Arial" w:hAnsi="Arial" w:cs="Arial"/>
                <w:snapToGrid w:val="0"/>
                <w:sz w:val="22"/>
                <w:szCs w:val="22"/>
              </w:rPr>
            </w:pPr>
            <w:r w:rsidRPr="00376DD4">
              <w:rPr>
                <w:rFonts w:ascii="Arial" w:hAnsi="Arial" w:cs="Arial"/>
                <w:snapToGrid w:val="0"/>
                <w:sz w:val="22"/>
                <w:szCs w:val="22"/>
              </w:rPr>
              <w:t xml:space="preserve">Prepare Technical Manual on the design, costing and construction of school water and sanitation facilities. </w:t>
            </w:r>
          </w:p>
          <w:p w:rsidR="00536D79" w:rsidRPr="00376DD4" w:rsidRDefault="00536D79" w:rsidP="00536D79">
            <w:pPr>
              <w:numPr>
                <w:ilvl w:val="0"/>
                <w:numId w:val="30"/>
              </w:numPr>
              <w:rPr>
                <w:rFonts w:ascii="Arial" w:hAnsi="Arial" w:cs="Arial"/>
                <w:snapToGrid w:val="0"/>
                <w:sz w:val="22"/>
                <w:szCs w:val="22"/>
              </w:rPr>
            </w:pPr>
            <w:r w:rsidRPr="00376DD4">
              <w:rPr>
                <w:rFonts w:ascii="Arial" w:hAnsi="Arial" w:cs="Arial"/>
                <w:snapToGrid w:val="0"/>
                <w:sz w:val="22"/>
                <w:szCs w:val="22"/>
              </w:rPr>
              <w:t xml:space="preserve">Recommended/ develop comprehensive guidelines for training of the field staff on how to use the document/manual as well as for quality control and monitoring of physical work in future by implementing partners </w:t>
            </w:r>
            <w:proofErr w:type="spellStart"/>
            <w:r w:rsidRPr="00376DD4">
              <w:rPr>
                <w:rFonts w:ascii="Arial" w:hAnsi="Arial" w:cs="Arial"/>
                <w:snapToGrid w:val="0"/>
                <w:sz w:val="22"/>
                <w:szCs w:val="22"/>
              </w:rPr>
              <w:t>e.g</w:t>
            </w:r>
            <w:proofErr w:type="spellEnd"/>
            <w:r w:rsidRPr="00376DD4">
              <w:rPr>
                <w:rFonts w:ascii="Arial" w:hAnsi="Arial" w:cs="Arial"/>
                <w:snapToGrid w:val="0"/>
                <w:sz w:val="22"/>
                <w:szCs w:val="22"/>
              </w:rPr>
              <w:t xml:space="preserve"> PTAs/SMCs. </w:t>
            </w:r>
          </w:p>
          <w:p w:rsidR="005C53CF" w:rsidRPr="00376DD4" w:rsidRDefault="005C53CF" w:rsidP="00536D79">
            <w:pPr>
              <w:widowControl w:val="0"/>
              <w:rPr>
                <w:rFonts w:ascii="Arial" w:hAnsi="Arial" w:cs="Arial"/>
                <w:snapToGrid w:val="0"/>
                <w:sz w:val="22"/>
                <w:szCs w:val="22"/>
              </w:rPr>
            </w:pPr>
          </w:p>
        </w:tc>
      </w:tr>
      <w:tr w:rsidR="004550DB" w:rsidRPr="00376DD4" w:rsidTr="000B3648">
        <w:trPr>
          <w:trHeight w:val="80"/>
        </w:trPr>
        <w:tc>
          <w:tcPr>
            <w:tcW w:w="2520" w:type="dxa"/>
          </w:tcPr>
          <w:p w:rsidR="004550DB" w:rsidRPr="00376DD4" w:rsidRDefault="004550DB" w:rsidP="008F57C7">
            <w:pPr>
              <w:widowControl w:val="0"/>
              <w:rPr>
                <w:rFonts w:ascii="Arial" w:hAnsi="Arial" w:cs="Arial"/>
                <w:bCs/>
                <w:snapToGrid w:val="0"/>
                <w:sz w:val="22"/>
                <w:szCs w:val="22"/>
              </w:rPr>
            </w:pPr>
            <w:r w:rsidRPr="00376DD4">
              <w:rPr>
                <w:rFonts w:ascii="Arial" w:hAnsi="Arial" w:cs="Arial"/>
                <w:bCs/>
                <w:snapToGrid w:val="0"/>
                <w:sz w:val="22"/>
                <w:szCs w:val="22"/>
              </w:rPr>
              <w:lastRenderedPageBreak/>
              <w:t>Date</w:t>
            </w:r>
          </w:p>
        </w:tc>
        <w:tc>
          <w:tcPr>
            <w:tcW w:w="7020" w:type="dxa"/>
          </w:tcPr>
          <w:p w:rsidR="004550DB" w:rsidRPr="00376DD4" w:rsidRDefault="00376DD4" w:rsidP="00376DD4">
            <w:pPr>
              <w:widowControl w:val="0"/>
              <w:rPr>
                <w:rFonts w:ascii="Arial" w:hAnsi="Arial" w:cs="Arial"/>
                <w:snapToGrid w:val="0"/>
                <w:sz w:val="22"/>
                <w:szCs w:val="22"/>
              </w:rPr>
            </w:pPr>
            <w:r w:rsidRPr="00376DD4">
              <w:rPr>
                <w:rFonts w:ascii="Arial" w:hAnsi="Arial" w:cs="Arial"/>
                <w:snapToGrid w:val="0"/>
                <w:sz w:val="22"/>
                <w:szCs w:val="22"/>
              </w:rPr>
              <w:t>Feb</w:t>
            </w:r>
            <w:r w:rsidR="005C53CF" w:rsidRPr="00376DD4">
              <w:rPr>
                <w:rFonts w:ascii="Arial" w:hAnsi="Arial" w:cs="Arial"/>
                <w:snapToGrid w:val="0"/>
                <w:sz w:val="22"/>
                <w:szCs w:val="22"/>
              </w:rPr>
              <w:t xml:space="preserve"> 15 to </w:t>
            </w:r>
            <w:r w:rsidRPr="00376DD4">
              <w:rPr>
                <w:rFonts w:ascii="Arial" w:hAnsi="Arial" w:cs="Arial"/>
                <w:snapToGrid w:val="0"/>
                <w:sz w:val="22"/>
                <w:szCs w:val="22"/>
              </w:rPr>
              <w:t>April 30</w:t>
            </w:r>
            <w:r w:rsidR="005C53CF" w:rsidRPr="00376DD4">
              <w:rPr>
                <w:rFonts w:ascii="Arial" w:hAnsi="Arial" w:cs="Arial"/>
                <w:snapToGrid w:val="0"/>
                <w:sz w:val="22"/>
                <w:szCs w:val="22"/>
              </w:rPr>
              <w:t>, 2008</w:t>
            </w:r>
          </w:p>
        </w:tc>
      </w:tr>
      <w:tr w:rsidR="004550DB" w:rsidRPr="00376DD4" w:rsidTr="000B3648">
        <w:trPr>
          <w:trHeight w:val="80"/>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4550DB" w:rsidRPr="00376DD4" w:rsidRDefault="004550DB" w:rsidP="004550DB">
            <w:pPr>
              <w:widowControl w:val="0"/>
              <w:rPr>
                <w:rFonts w:ascii="Arial" w:hAnsi="Arial" w:cs="Arial"/>
                <w:snapToGrid w:val="0"/>
                <w:sz w:val="22"/>
                <w:szCs w:val="22"/>
              </w:rPr>
            </w:pPr>
            <w:r w:rsidRPr="00376DD4">
              <w:rPr>
                <w:rFonts w:ascii="Arial" w:hAnsi="Arial" w:cs="Arial"/>
                <w:snapToGrid w:val="0"/>
                <w:sz w:val="22"/>
                <w:szCs w:val="22"/>
              </w:rPr>
              <w:t>International Organization for Migration (IOM) – FDP-GC</w:t>
            </w:r>
          </w:p>
        </w:tc>
      </w:tr>
      <w:tr w:rsidR="004550DB" w:rsidRPr="00376DD4" w:rsidTr="000B3648">
        <w:trPr>
          <w:trHeight w:val="80"/>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4550DB" w:rsidRPr="00376DD4" w:rsidRDefault="004550DB" w:rsidP="004550DB">
            <w:pPr>
              <w:pStyle w:val="NormalWeb"/>
              <w:tabs>
                <w:tab w:val="left" w:pos="4875"/>
              </w:tabs>
              <w:rPr>
                <w:rFonts w:ascii="Arial" w:hAnsi="Arial" w:cs="Arial"/>
                <w:bCs/>
                <w:sz w:val="22"/>
                <w:szCs w:val="22"/>
              </w:rPr>
            </w:pPr>
            <w:r w:rsidRPr="00376DD4">
              <w:rPr>
                <w:rFonts w:ascii="Arial" w:hAnsi="Arial" w:cs="Arial"/>
                <w:bCs/>
                <w:sz w:val="22"/>
                <w:szCs w:val="22"/>
              </w:rPr>
              <w:t>Participatory Assessment, Planning and Design of Twenty Unique Water Supply Systems in Khyber Agency, FATA</w:t>
            </w:r>
          </w:p>
        </w:tc>
      </w:tr>
      <w:tr w:rsidR="004550DB" w:rsidRPr="00376DD4" w:rsidTr="000B3648">
        <w:trPr>
          <w:trHeight w:val="80"/>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4550DB" w:rsidRPr="00376DD4" w:rsidRDefault="00536D79" w:rsidP="004A2EE6">
            <w:pPr>
              <w:widowControl w:val="0"/>
              <w:rPr>
                <w:rFonts w:ascii="Arial" w:hAnsi="Arial" w:cs="Arial"/>
                <w:snapToGrid w:val="0"/>
                <w:sz w:val="22"/>
                <w:szCs w:val="22"/>
              </w:rPr>
            </w:pPr>
            <w:r w:rsidRPr="00376DD4">
              <w:rPr>
                <w:rFonts w:ascii="Arial" w:hAnsi="Arial" w:cs="Arial"/>
                <w:snapToGrid w:val="0"/>
                <w:sz w:val="22"/>
                <w:szCs w:val="22"/>
              </w:rPr>
              <w:t>Consultant</w:t>
            </w:r>
          </w:p>
        </w:tc>
      </w:tr>
      <w:tr w:rsidR="004550DB" w:rsidRPr="00376DD4" w:rsidTr="000B3648">
        <w:trPr>
          <w:trHeight w:val="80"/>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4550DB" w:rsidRPr="00376DD4" w:rsidRDefault="004550DB" w:rsidP="008F57C7">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 xml:space="preserve">Develop action plans and facilitate program-targeted actions, in coordination with relevant government and political authorities and line departments. </w:t>
            </w:r>
          </w:p>
          <w:p w:rsidR="004550DB" w:rsidRPr="00376DD4" w:rsidRDefault="004550DB" w:rsidP="008F57C7">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 xml:space="preserve">Facilitate activities that assist government authorities to liaise with community leaders, individuals and groups to identify and prioritize community needs. </w:t>
            </w:r>
          </w:p>
          <w:p w:rsidR="004550DB" w:rsidRPr="00376DD4" w:rsidRDefault="004550DB" w:rsidP="008F57C7">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 xml:space="preserve">Work with government and local authorities, leaders, individuals and groups to survey project sites and carry out technical feasibilities of the sites. </w:t>
            </w:r>
          </w:p>
          <w:p w:rsidR="004550DB" w:rsidRPr="00376DD4" w:rsidRDefault="004550DB" w:rsidP="008F57C7">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Identify appropriate mechanisms to adapt structures and to tender bids from contractors or local labour in coordination with the Procurement/Contracting unit.</w:t>
            </w:r>
          </w:p>
          <w:p w:rsidR="004550DB" w:rsidRPr="00376DD4" w:rsidRDefault="004550DB" w:rsidP="00376DD4">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Identify appropriate mechanisms and make designs of alternate sources to make the system functional on a sustainable base, when applicable.  .</w:t>
            </w:r>
          </w:p>
          <w:p w:rsidR="004550DB" w:rsidRPr="00376DD4" w:rsidRDefault="004550DB" w:rsidP="008F57C7">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Develop an implementation strategy for the completion of work for each of the water systems.</w:t>
            </w:r>
          </w:p>
          <w:p w:rsidR="004550DB" w:rsidRPr="00376DD4" w:rsidRDefault="004550DB" w:rsidP="008F57C7">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Develop a monitoring strategy for implementation, including identification of technical and political indicators and a system for the tracking of those indicators.</w:t>
            </w:r>
          </w:p>
          <w:p w:rsidR="004550DB" w:rsidRPr="00376DD4" w:rsidRDefault="004550DB" w:rsidP="00376DD4">
            <w:pPr>
              <w:numPr>
                <w:ilvl w:val="0"/>
                <w:numId w:val="28"/>
              </w:numPr>
              <w:rPr>
                <w:rFonts w:ascii="Arial" w:eastAsia="Arial Unicode MS" w:hAnsi="Arial" w:cs="Arial"/>
                <w:bCs/>
                <w:sz w:val="22"/>
                <w:szCs w:val="22"/>
              </w:rPr>
            </w:pPr>
            <w:r w:rsidRPr="00376DD4">
              <w:rPr>
                <w:rFonts w:ascii="Arial" w:eastAsia="Arial Unicode MS" w:hAnsi="Arial" w:cs="Arial"/>
                <w:bCs/>
                <w:sz w:val="22"/>
                <w:szCs w:val="22"/>
              </w:rPr>
              <w:t>Lia</w:t>
            </w:r>
            <w:r w:rsidR="00376DD4" w:rsidRPr="00376DD4">
              <w:rPr>
                <w:rFonts w:ascii="Arial" w:eastAsia="Arial Unicode MS" w:hAnsi="Arial" w:cs="Arial"/>
                <w:bCs/>
                <w:sz w:val="22"/>
                <w:szCs w:val="22"/>
              </w:rPr>
              <w:t>i</w:t>
            </w:r>
            <w:r w:rsidRPr="00376DD4">
              <w:rPr>
                <w:rFonts w:ascii="Arial" w:eastAsia="Arial Unicode MS" w:hAnsi="Arial" w:cs="Arial"/>
                <w:bCs/>
                <w:sz w:val="22"/>
                <w:szCs w:val="22"/>
              </w:rPr>
              <w:t>se with the Procurement/Contracting unit for the planned procurement of project materials, ensuring that the Logistics Coordinator receives adequate notice of requirements for supplies and equipment.</w:t>
            </w:r>
          </w:p>
        </w:tc>
      </w:tr>
      <w:tr w:rsidR="004550DB" w:rsidRPr="00376DD4" w:rsidTr="000B3648">
        <w:trPr>
          <w:trHeight w:val="80"/>
        </w:trPr>
        <w:tc>
          <w:tcPr>
            <w:tcW w:w="2520" w:type="dxa"/>
          </w:tcPr>
          <w:p w:rsidR="004550DB" w:rsidRPr="00376DD4" w:rsidRDefault="004550DB" w:rsidP="008F57C7">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December 2005 to June 2007</w:t>
            </w:r>
          </w:p>
        </w:tc>
      </w:tr>
      <w:tr w:rsidR="004550DB" w:rsidRPr="00376DD4" w:rsidTr="000B3648">
        <w:trPr>
          <w:trHeight w:val="276"/>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4550DB" w:rsidRPr="00376DD4" w:rsidRDefault="004550DB" w:rsidP="001451F3">
            <w:pPr>
              <w:pStyle w:val="Heading9"/>
              <w:keepNext/>
              <w:pBdr>
                <w:top w:val="single" w:sz="4" w:space="1" w:color="auto"/>
              </w:pBdr>
              <w:spacing w:before="0" w:after="0"/>
              <w:rPr>
                <w:rFonts w:ascii="Arial" w:hAnsi="Arial" w:cs="Arial"/>
                <w:snapToGrid w:val="0"/>
              </w:rPr>
            </w:pPr>
            <w:r w:rsidRPr="00376DD4">
              <w:rPr>
                <w:rFonts w:ascii="Arial" w:hAnsi="Arial" w:cs="Arial"/>
                <w:snapToGrid w:val="0"/>
              </w:rPr>
              <w:t>Pak-CDP</w:t>
            </w:r>
          </w:p>
        </w:tc>
      </w:tr>
      <w:tr w:rsidR="004550DB" w:rsidRPr="00376DD4" w:rsidTr="000B3648">
        <w:trPr>
          <w:trHeight w:val="276"/>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 xml:space="preserve">School </w:t>
            </w:r>
            <w:smartTag w:uri="urn:schemas-microsoft-com:office:smarttags" w:element="stockticker">
              <w:r w:rsidRPr="00376DD4">
                <w:rPr>
                  <w:rFonts w:ascii="Arial" w:hAnsi="Arial" w:cs="Arial"/>
                  <w:snapToGrid w:val="0"/>
                  <w:sz w:val="22"/>
                  <w:szCs w:val="22"/>
                </w:rPr>
                <w:t>WES</w:t>
              </w:r>
            </w:smartTag>
            <w:r w:rsidRPr="00376DD4">
              <w:rPr>
                <w:rFonts w:ascii="Arial" w:hAnsi="Arial" w:cs="Arial"/>
                <w:snapToGrid w:val="0"/>
                <w:sz w:val="22"/>
                <w:szCs w:val="22"/>
              </w:rPr>
              <w:t xml:space="preserve"> and Community </w:t>
            </w:r>
            <w:smartTag w:uri="urn:schemas-microsoft-com:office:smarttags" w:element="stockticker">
              <w:r w:rsidRPr="00376DD4">
                <w:rPr>
                  <w:rFonts w:ascii="Arial" w:hAnsi="Arial" w:cs="Arial"/>
                  <w:snapToGrid w:val="0"/>
                  <w:sz w:val="22"/>
                  <w:szCs w:val="22"/>
                </w:rPr>
                <w:t>WES</w:t>
              </w:r>
            </w:smartTag>
            <w:r w:rsidRPr="00376DD4">
              <w:rPr>
                <w:rFonts w:ascii="Arial" w:hAnsi="Arial" w:cs="Arial"/>
                <w:snapToGrid w:val="0"/>
                <w:sz w:val="22"/>
                <w:szCs w:val="22"/>
              </w:rPr>
              <w:t xml:space="preserve"> in District Batagram and </w:t>
            </w:r>
            <w:proofErr w:type="spellStart"/>
            <w:r w:rsidRPr="00376DD4">
              <w:rPr>
                <w:rFonts w:ascii="Arial" w:hAnsi="Arial" w:cs="Arial"/>
                <w:snapToGrid w:val="0"/>
                <w:sz w:val="22"/>
                <w:szCs w:val="22"/>
              </w:rPr>
              <w:t>Mansehra</w:t>
            </w:r>
            <w:proofErr w:type="spellEnd"/>
          </w:p>
        </w:tc>
      </w:tr>
      <w:tr w:rsidR="004550DB" w:rsidRPr="00376DD4" w:rsidTr="000B3648">
        <w:trPr>
          <w:trHeight w:val="276"/>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4550DB" w:rsidRPr="00376DD4" w:rsidRDefault="004550DB" w:rsidP="004A2EE6">
            <w:pPr>
              <w:widowControl w:val="0"/>
              <w:rPr>
                <w:rFonts w:ascii="Arial" w:hAnsi="Arial" w:cs="Arial"/>
                <w:snapToGrid w:val="0"/>
                <w:sz w:val="22"/>
                <w:szCs w:val="22"/>
              </w:rPr>
            </w:pPr>
            <w:smartTag w:uri="urn:schemas-microsoft-com:office:smarttags" w:element="stockticker">
              <w:r w:rsidRPr="00376DD4">
                <w:rPr>
                  <w:rFonts w:ascii="Arial" w:hAnsi="Arial" w:cs="Arial"/>
                  <w:snapToGrid w:val="0"/>
                  <w:sz w:val="22"/>
                  <w:szCs w:val="22"/>
                </w:rPr>
                <w:t>WES</w:t>
              </w:r>
            </w:smartTag>
            <w:r w:rsidRPr="00376DD4">
              <w:rPr>
                <w:rFonts w:ascii="Arial" w:hAnsi="Arial" w:cs="Arial"/>
                <w:snapToGrid w:val="0"/>
                <w:sz w:val="22"/>
                <w:szCs w:val="22"/>
              </w:rPr>
              <w:t xml:space="preserve"> Consultant</w:t>
            </w:r>
          </w:p>
        </w:tc>
      </w:tr>
      <w:tr w:rsidR="004550DB" w:rsidRPr="00376DD4" w:rsidTr="000B3648">
        <w:trPr>
          <w:trHeight w:val="276"/>
        </w:trPr>
        <w:tc>
          <w:tcPr>
            <w:tcW w:w="2520" w:type="dxa"/>
          </w:tcPr>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4550DB" w:rsidRPr="00376DD4" w:rsidRDefault="004550DB" w:rsidP="008F57C7">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E36DAD" w:rsidRDefault="004550DB" w:rsidP="008F57C7">
            <w:pPr>
              <w:widowControl w:val="0"/>
              <w:numPr>
                <w:ilvl w:val="0"/>
                <w:numId w:val="24"/>
              </w:numPr>
              <w:rPr>
                <w:rFonts w:ascii="Arial" w:hAnsi="Arial" w:cs="Arial"/>
                <w:snapToGrid w:val="0"/>
                <w:sz w:val="22"/>
                <w:szCs w:val="22"/>
              </w:rPr>
            </w:pPr>
            <w:r w:rsidRPr="00376DD4">
              <w:rPr>
                <w:rFonts w:ascii="Arial" w:hAnsi="Arial" w:cs="Arial"/>
                <w:snapToGrid w:val="0"/>
                <w:sz w:val="22"/>
                <w:szCs w:val="22"/>
              </w:rPr>
              <w:t xml:space="preserve">Developed proposals for Community and school </w:t>
            </w:r>
            <w:smartTag w:uri="urn:schemas-microsoft-com:office:smarttags" w:element="stockticker">
              <w:r w:rsidRPr="00376DD4">
                <w:rPr>
                  <w:rFonts w:ascii="Arial" w:hAnsi="Arial" w:cs="Arial"/>
                  <w:snapToGrid w:val="0"/>
                  <w:sz w:val="22"/>
                  <w:szCs w:val="22"/>
                </w:rPr>
                <w:t>WES</w:t>
              </w:r>
            </w:smartTag>
            <w:r w:rsidRPr="00376DD4">
              <w:rPr>
                <w:rFonts w:ascii="Arial" w:hAnsi="Arial" w:cs="Arial"/>
                <w:snapToGrid w:val="0"/>
                <w:sz w:val="22"/>
                <w:szCs w:val="22"/>
              </w:rPr>
              <w:t xml:space="preserve"> </w:t>
            </w:r>
          </w:p>
          <w:p w:rsidR="004550DB" w:rsidRPr="00376DD4" w:rsidRDefault="004550DB" w:rsidP="008F57C7">
            <w:pPr>
              <w:widowControl w:val="0"/>
              <w:numPr>
                <w:ilvl w:val="0"/>
                <w:numId w:val="24"/>
              </w:numPr>
              <w:rPr>
                <w:rFonts w:ascii="Arial" w:hAnsi="Arial" w:cs="Arial"/>
                <w:snapToGrid w:val="0"/>
                <w:sz w:val="22"/>
                <w:szCs w:val="22"/>
              </w:rPr>
            </w:pPr>
            <w:proofErr w:type="spellStart"/>
            <w:proofErr w:type="gramStart"/>
            <w:r w:rsidRPr="00376DD4">
              <w:rPr>
                <w:rFonts w:ascii="Arial" w:hAnsi="Arial" w:cs="Arial"/>
                <w:snapToGrid w:val="0"/>
                <w:sz w:val="22"/>
                <w:szCs w:val="22"/>
              </w:rPr>
              <w:t>programmes</w:t>
            </w:r>
            <w:proofErr w:type="spellEnd"/>
            <w:proofErr w:type="gramEnd"/>
            <w:r w:rsidRPr="00376DD4">
              <w:rPr>
                <w:rFonts w:ascii="Arial" w:hAnsi="Arial" w:cs="Arial"/>
                <w:snapToGrid w:val="0"/>
                <w:sz w:val="22"/>
                <w:szCs w:val="22"/>
              </w:rPr>
              <w:t>.</w:t>
            </w:r>
          </w:p>
          <w:p w:rsidR="004550DB" w:rsidRPr="00376DD4" w:rsidRDefault="004550DB" w:rsidP="008F57C7">
            <w:pPr>
              <w:widowControl w:val="0"/>
              <w:numPr>
                <w:ilvl w:val="0"/>
                <w:numId w:val="24"/>
              </w:numPr>
              <w:rPr>
                <w:rFonts w:ascii="Arial" w:hAnsi="Arial" w:cs="Arial"/>
                <w:snapToGrid w:val="0"/>
                <w:sz w:val="22"/>
                <w:szCs w:val="22"/>
              </w:rPr>
            </w:pPr>
            <w:r w:rsidRPr="00376DD4">
              <w:rPr>
                <w:rFonts w:ascii="Arial" w:hAnsi="Arial" w:cs="Arial"/>
                <w:snapToGrid w:val="0"/>
                <w:sz w:val="22"/>
                <w:szCs w:val="22"/>
              </w:rPr>
              <w:t xml:space="preserve">Prepared concepts, drawings, BOQ and Budget/cost estimates and work plans for School and Community </w:t>
            </w:r>
            <w:smartTag w:uri="urn:schemas-microsoft-com:office:smarttags" w:element="stockticker">
              <w:r w:rsidRPr="00376DD4">
                <w:rPr>
                  <w:rFonts w:ascii="Arial" w:hAnsi="Arial" w:cs="Arial"/>
                  <w:snapToGrid w:val="0"/>
                  <w:sz w:val="22"/>
                  <w:szCs w:val="22"/>
                </w:rPr>
                <w:t>WES</w:t>
              </w:r>
            </w:smartTag>
            <w:r w:rsidRPr="00376DD4">
              <w:rPr>
                <w:rFonts w:ascii="Arial" w:hAnsi="Arial" w:cs="Arial"/>
                <w:snapToGrid w:val="0"/>
                <w:sz w:val="22"/>
                <w:szCs w:val="22"/>
              </w:rPr>
              <w:t xml:space="preserve"> projects </w:t>
            </w:r>
          </w:p>
          <w:p w:rsidR="004550DB" w:rsidRPr="00376DD4" w:rsidRDefault="004550DB" w:rsidP="008F57C7">
            <w:pPr>
              <w:widowControl w:val="0"/>
              <w:numPr>
                <w:ilvl w:val="0"/>
                <w:numId w:val="24"/>
              </w:numPr>
              <w:rPr>
                <w:rFonts w:ascii="Arial" w:hAnsi="Arial" w:cs="Arial"/>
                <w:snapToGrid w:val="0"/>
                <w:sz w:val="22"/>
                <w:szCs w:val="22"/>
              </w:rPr>
            </w:pPr>
            <w:r w:rsidRPr="00376DD4">
              <w:rPr>
                <w:rFonts w:ascii="Arial" w:hAnsi="Arial" w:cs="Arial"/>
                <w:snapToGrid w:val="0"/>
                <w:sz w:val="22"/>
                <w:szCs w:val="22"/>
              </w:rPr>
              <w:t>Technical backstopping to field staff working on the above projects.</w:t>
            </w:r>
          </w:p>
          <w:p w:rsidR="004550DB" w:rsidRPr="00376DD4" w:rsidRDefault="004550DB" w:rsidP="008F57C7">
            <w:pPr>
              <w:widowControl w:val="0"/>
              <w:numPr>
                <w:ilvl w:val="0"/>
                <w:numId w:val="24"/>
              </w:numPr>
              <w:rPr>
                <w:rFonts w:ascii="Arial" w:hAnsi="Arial" w:cs="Arial"/>
                <w:snapToGrid w:val="0"/>
                <w:sz w:val="22"/>
                <w:szCs w:val="22"/>
              </w:rPr>
            </w:pPr>
            <w:r w:rsidRPr="00376DD4">
              <w:rPr>
                <w:rFonts w:ascii="Arial" w:hAnsi="Arial" w:cs="Arial"/>
                <w:snapToGrid w:val="0"/>
                <w:sz w:val="22"/>
                <w:szCs w:val="22"/>
              </w:rPr>
              <w:t>Orientation training to the staff before deployment.</w:t>
            </w:r>
          </w:p>
          <w:p w:rsidR="004550DB" w:rsidRPr="00376DD4" w:rsidRDefault="004550DB" w:rsidP="008F57C7">
            <w:pPr>
              <w:widowControl w:val="0"/>
              <w:numPr>
                <w:ilvl w:val="0"/>
                <w:numId w:val="24"/>
              </w:numPr>
              <w:rPr>
                <w:rFonts w:ascii="Arial" w:hAnsi="Arial" w:cs="Arial"/>
                <w:snapToGrid w:val="0"/>
                <w:sz w:val="22"/>
                <w:szCs w:val="22"/>
              </w:rPr>
            </w:pPr>
            <w:r w:rsidRPr="00376DD4">
              <w:rPr>
                <w:rFonts w:ascii="Arial" w:hAnsi="Arial" w:cs="Arial"/>
                <w:snapToGrid w:val="0"/>
                <w:sz w:val="22"/>
                <w:szCs w:val="22"/>
              </w:rPr>
              <w:lastRenderedPageBreak/>
              <w:t>Monitoring and progress reporting.</w:t>
            </w:r>
          </w:p>
        </w:tc>
      </w:tr>
      <w:tr w:rsidR="004550DB" w:rsidRPr="00376DD4" w:rsidTr="000B3648">
        <w:trPr>
          <w:trHeight w:val="276"/>
        </w:trPr>
        <w:tc>
          <w:tcPr>
            <w:tcW w:w="2520" w:type="dxa"/>
          </w:tcPr>
          <w:p w:rsidR="004550DB" w:rsidRPr="00376DD4" w:rsidRDefault="004550DB" w:rsidP="004A2EE6">
            <w:pPr>
              <w:widowControl w:val="0"/>
              <w:rPr>
                <w:rFonts w:ascii="Arial" w:hAnsi="Arial" w:cs="Arial"/>
                <w:bCs/>
                <w:snapToGrid w:val="0"/>
                <w:sz w:val="22"/>
                <w:szCs w:val="22"/>
              </w:rPr>
            </w:pPr>
            <w:r w:rsidRPr="00376DD4">
              <w:rPr>
                <w:rFonts w:ascii="Arial" w:hAnsi="Arial" w:cs="Arial"/>
                <w:bCs/>
                <w:snapToGrid w:val="0"/>
                <w:sz w:val="22"/>
                <w:szCs w:val="22"/>
              </w:rPr>
              <w:lastRenderedPageBreak/>
              <w:t>Date</w:t>
            </w:r>
          </w:p>
        </w:tc>
        <w:tc>
          <w:tcPr>
            <w:tcW w:w="70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October 2005 - December 2005</w:t>
            </w:r>
          </w:p>
        </w:tc>
      </w:tr>
      <w:tr w:rsidR="004550DB" w:rsidRPr="00376DD4" w:rsidTr="000B3648">
        <w:trPr>
          <w:trHeight w:val="276"/>
        </w:trPr>
        <w:tc>
          <w:tcPr>
            <w:tcW w:w="25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UNICEF</w:t>
            </w:r>
          </w:p>
        </w:tc>
      </w:tr>
      <w:tr w:rsidR="004550DB" w:rsidRPr="00376DD4" w:rsidTr="000B3648">
        <w:trPr>
          <w:trHeight w:val="276"/>
        </w:trPr>
        <w:tc>
          <w:tcPr>
            <w:tcW w:w="25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 xml:space="preserve">UN Emergency Relief and Rehabilitation Programme </w:t>
            </w:r>
          </w:p>
        </w:tc>
      </w:tr>
      <w:tr w:rsidR="004550DB" w:rsidRPr="00376DD4" w:rsidTr="000B3648">
        <w:trPr>
          <w:trHeight w:val="276"/>
        </w:trPr>
        <w:tc>
          <w:tcPr>
            <w:tcW w:w="25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Assistant Project Officer</w:t>
            </w:r>
          </w:p>
        </w:tc>
      </w:tr>
      <w:tr w:rsidR="004550DB" w:rsidRPr="00376DD4" w:rsidTr="000B3648">
        <w:trPr>
          <w:trHeight w:val="276"/>
        </w:trPr>
        <w:tc>
          <w:tcPr>
            <w:tcW w:w="2520" w:type="dxa"/>
          </w:tcPr>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4550DB" w:rsidRPr="00376DD4" w:rsidRDefault="004550DB" w:rsidP="004A2EE6">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4550DB" w:rsidRPr="00376DD4" w:rsidRDefault="004550DB" w:rsidP="008F57C7">
            <w:pPr>
              <w:numPr>
                <w:ilvl w:val="0"/>
                <w:numId w:val="22"/>
              </w:numPr>
              <w:rPr>
                <w:rFonts w:ascii="Arial" w:hAnsi="Arial" w:cs="Arial"/>
                <w:snapToGrid w:val="0"/>
                <w:sz w:val="22"/>
                <w:szCs w:val="22"/>
              </w:rPr>
            </w:pPr>
            <w:r w:rsidRPr="00376DD4">
              <w:rPr>
                <w:rFonts w:ascii="Arial" w:hAnsi="Arial" w:cs="Arial"/>
                <w:snapToGrid w:val="0"/>
                <w:sz w:val="22"/>
                <w:szCs w:val="22"/>
              </w:rPr>
              <w:t>Assessment and formulation of short term plans for water and sanitation rehabilitation as quick response to the affected population.</w:t>
            </w:r>
          </w:p>
          <w:p w:rsidR="004550DB" w:rsidRPr="00376DD4" w:rsidRDefault="004550DB" w:rsidP="008F57C7">
            <w:pPr>
              <w:numPr>
                <w:ilvl w:val="0"/>
                <w:numId w:val="22"/>
              </w:numPr>
              <w:rPr>
                <w:rFonts w:ascii="Arial" w:hAnsi="Arial" w:cs="Arial"/>
                <w:snapToGrid w:val="0"/>
                <w:sz w:val="22"/>
                <w:szCs w:val="22"/>
              </w:rPr>
            </w:pPr>
            <w:r w:rsidRPr="00376DD4">
              <w:rPr>
                <w:rFonts w:ascii="Arial" w:hAnsi="Arial" w:cs="Arial"/>
                <w:snapToGrid w:val="0"/>
                <w:sz w:val="22"/>
                <w:szCs w:val="22"/>
              </w:rPr>
              <w:t>As a cluster head, coordinated the activities of all the International and National Agencies working in district Batagram in water and sanitation sector.</w:t>
            </w:r>
          </w:p>
          <w:p w:rsidR="004550DB" w:rsidRPr="00376DD4" w:rsidRDefault="004550DB" w:rsidP="008F57C7">
            <w:pPr>
              <w:numPr>
                <w:ilvl w:val="0"/>
                <w:numId w:val="22"/>
              </w:numPr>
              <w:rPr>
                <w:rFonts w:ascii="Arial" w:hAnsi="Arial" w:cs="Arial"/>
                <w:snapToGrid w:val="0"/>
                <w:sz w:val="22"/>
                <w:szCs w:val="22"/>
              </w:rPr>
            </w:pPr>
            <w:r w:rsidRPr="00376DD4">
              <w:rPr>
                <w:rFonts w:ascii="Arial" w:hAnsi="Arial" w:cs="Arial"/>
                <w:snapToGrid w:val="0"/>
                <w:sz w:val="22"/>
                <w:szCs w:val="22"/>
              </w:rPr>
              <w:t xml:space="preserve">Identified and engaged implementing partners for rehabilitation and provision of water and sanitation facilities to displaced population. </w:t>
            </w:r>
          </w:p>
          <w:p w:rsidR="004550DB" w:rsidRPr="00376DD4" w:rsidRDefault="004550DB" w:rsidP="008F57C7">
            <w:pPr>
              <w:numPr>
                <w:ilvl w:val="0"/>
                <w:numId w:val="22"/>
              </w:numPr>
              <w:rPr>
                <w:rFonts w:ascii="Arial" w:hAnsi="Arial" w:cs="Arial"/>
                <w:snapToGrid w:val="0"/>
                <w:sz w:val="22"/>
                <w:szCs w:val="22"/>
              </w:rPr>
            </w:pPr>
            <w:r w:rsidRPr="00376DD4">
              <w:rPr>
                <w:rFonts w:ascii="Arial" w:hAnsi="Arial" w:cs="Arial"/>
                <w:snapToGrid w:val="0"/>
                <w:sz w:val="22"/>
                <w:szCs w:val="22"/>
              </w:rPr>
              <w:t>Monitored, compiled and reported activities of the all agencies working in the sector.</w:t>
            </w:r>
          </w:p>
          <w:p w:rsidR="004550DB" w:rsidRPr="00376DD4" w:rsidRDefault="004550DB" w:rsidP="008F57C7">
            <w:pPr>
              <w:numPr>
                <w:ilvl w:val="0"/>
                <w:numId w:val="22"/>
              </w:numPr>
              <w:rPr>
                <w:rFonts w:ascii="Arial" w:hAnsi="Arial" w:cs="Arial"/>
                <w:snapToGrid w:val="0"/>
                <w:sz w:val="22"/>
                <w:szCs w:val="22"/>
              </w:rPr>
            </w:pPr>
            <w:r w:rsidRPr="00376DD4">
              <w:rPr>
                <w:rFonts w:ascii="Arial" w:hAnsi="Arial" w:cs="Arial"/>
                <w:snapToGrid w:val="0"/>
                <w:sz w:val="22"/>
                <w:szCs w:val="22"/>
              </w:rPr>
              <w:t>Kept close liaison with government agencies in the district.</w:t>
            </w:r>
          </w:p>
        </w:tc>
      </w:tr>
    </w:tbl>
    <w:p w:rsidR="000B3648" w:rsidRPr="00376DD4" w:rsidRDefault="000B3648">
      <w:pPr>
        <w:rPr>
          <w:rFonts w:ascii="Arial" w:hAnsi="Arial" w:cs="Arial"/>
          <w:sz w:val="22"/>
          <w:szCs w:val="22"/>
        </w:rPr>
      </w:pPr>
      <w:r w:rsidRPr="00376DD4">
        <w:rPr>
          <w:rFonts w:ascii="Arial" w:hAnsi="Arial" w:cs="Arial"/>
          <w:sz w:val="22"/>
          <w:szCs w:val="22"/>
        </w:rPr>
        <w:br w:type="page"/>
      </w:r>
    </w:p>
    <w:tbl>
      <w:tblPr>
        <w:tblW w:w="9540" w:type="dxa"/>
        <w:tblInd w:w="-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4" w:type="dxa"/>
          <w:right w:w="54" w:type="dxa"/>
        </w:tblCellMar>
        <w:tblLook w:val="0000"/>
      </w:tblPr>
      <w:tblGrid>
        <w:gridCol w:w="2520"/>
        <w:gridCol w:w="7020"/>
      </w:tblGrid>
      <w:tr w:rsidR="0091606C" w:rsidRPr="00376DD4" w:rsidTr="000B3648">
        <w:trPr>
          <w:trHeight w:val="276"/>
        </w:trPr>
        <w:tc>
          <w:tcPr>
            <w:tcW w:w="2520" w:type="dxa"/>
          </w:tcPr>
          <w:p w:rsidR="0091606C" w:rsidRPr="00376DD4" w:rsidRDefault="0091606C" w:rsidP="004A2EE6">
            <w:pPr>
              <w:widowControl w:val="0"/>
              <w:rPr>
                <w:rFonts w:ascii="Arial" w:hAnsi="Arial" w:cs="Arial"/>
                <w:bCs/>
                <w:snapToGrid w:val="0"/>
                <w:sz w:val="22"/>
                <w:szCs w:val="22"/>
              </w:rPr>
            </w:pPr>
            <w:r w:rsidRPr="00376DD4">
              <w:rPr>
                <w:rFonts w:ascii="Arial" w:hAnsi="Arial" w:cs="Arial"/>
                <w:bCs/>
                <w:snapToGrid w:val="0"/>
                <w:sz w:val="22"/>
                <w:szCs w:val="22"/>
              </w:rPr>
              <w:lastRenderedPageBreak/>
              <w:t>Date</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July 2005 to October 2005</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UNICEF/</w:t>
            </w:r>
            <w:proofErr w:type="spellStart"/>
            <w:r w:rsidR="00CE7C92" w:rsidRPr="00376DD4">
              <w:rPr>
                <w:rFonts w:ascii="Arial" w:hAnsi="Arial" w:cs="Arial"/>
                <w:snapToGrid w:val="0"/>
                <w:sz w:val="22"/>
                <w:szCs w:val="22"/>
              </w:rPr>
              <w:t>MoEnvt</w:t>
            </w:r>
            <w:proofErr w:type="spellEnd"/>
            <w:r w:rsidR="00CE7C92" w:rsidRPr="00376DD4">
              <w:rPr>
                <w:rFonts w:ascii="Arial" w:hAnsi="Arial" w:cs="Arial"/>
                <w:snapToGrid w:val="0"/>
                <w:sz w:val="22"/>
                <w:szCs w:val="22"/>
              </w:rPr>
              <w:t>/</w:t>
            </w:r>
            <w:r w:rsidRPr="00376DD4">
              <w:rPr>
                <w:rFonts w:ascii="Arial" w:hAnsi="Arial" w:cs="Arial"/>
                <w:snapToGrid w:val="0"/>
                <w:sz w:val="22"/>
                <w:szCs w:val="22"/>
              </w:rPr>
              <w:t>AID</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Formulation of National Water and Sanitation Policy</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Senior Consultant </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91606C" w:rsidRPr="00376DD4" w:rsidRDefault="0091606C" w:rsidP="008A141A">
            <w:pPr>
              <w:ind w:left="360"/>
              <w:jc w:val="both"/>
              <w:rPr>
                <w:rFonts w:ascii="Arial" w:hAnsi="Arial" w:cs="Arial"/>
                <w:snapToGrid w:val="0"/>
                <w:sz w:val="22"/>
                <w:szCs w:val="22"/>
              </w:rPr>
            </w:pPr>
            <w:r w:rsidRPr="00376DD4">
              <w:rPr>
                <w:rFonts w:ascii="Arial" w:hAnsi="Arial" w:cs="Arial"/>
                <w:snapToGrid w:val="0"/>
                <w:sz w:val="22"/>
                <w:szCs w:val="22"/>
              </w:rPr>
              <w:t>Developed background paper for drafting National Water and Sanitation policies based on extensive consultation with all stake holders through a series of meetings, focus group discussions and workshops throughout the NWF Province.</w:t>
            </w:r>
          </w:p>
          <w:p w:rsidR="0091606C" w:rsidRPr="00376DD4" w:rsidRDefault="0091606C" w:rsidP="008A141A">
            <w:pPr>
              <w:ind w:left="360"/>
              <w:jc w:val="both"/>
              <w:rPr>
                <w:rFonts w:ascii="Arial" w:hAnsi="Arial" w:cs="Arial"/>
                <w:snapToGrid w:val="0"/>
                <w:sz w:val="22"/>
                <w:szCs w:val="22"/>
              </w:rPr>
            </w:pPr>
            <w:r w:rsidRPr="00376DD4">
              <w:rPr>
                <w:rFonts w:ascii="Arial" w:hAnsi="Arial" w:cs="Arial"/>
                <w:snapToGrid w:val="0"/>
                <w:sz w:val="22"/>
                <w:szCs w:val="22"/>
              </w:rPr>
              <w:t>Developed draft position paper on sanitation for SACOSAN II proposed to be held in Islamabad.</w:t>
            </w:r>
          </w:p>
        </w:tc>
      </w:tr>
      <w:tr w:rsidR="0091606C" w:rsidRPr="00376DD4" w:rsidTr="000B3648">
        <w:trPr>
          <w:trHeight w:val="276"/>
        </w:trPr>
        <w:tc>
          <w:tcPr>
            <w:tcW w:w="2520" w:type="dxa"/>
          </w:tcPr>
          <w:p w:rsidR="0091606C" w:rsidRPr="00376DD4" w:rsidRDefault="0091606C">
            <w:pPr>
              <w:widowControl w:val="0"/>
              <w:rPr>
                <w:rFonts w:ascii="Arial" w:hAnsi="Arial" w:cs="Arial"/>
                <w:bCs/>
                <w:snapToGrid w:val="0"/>
                <w:sz w:val="22"/>
                <w:szCs w:val="22"/>
              </w:rPr>
            </w:pPr>
          </w:p>
        </w:tc>
        <w:tc>
          <w:tcPr>
            <w:tcW w:w="7020" w:type="dxa"/>
          </w:tcPr>
          <w:p w:rsidR="0091606C" w:rsidRPr="00376DD4" w:rsidRDefault="0091606C">
            <w:pPr>
              <w:widowControl w:val="0"/>
              <w:rPr>
                <w:rFonts w:ascii="Arial" w:hAnsi="Arial" w:cs="Arial"/>
                <w:snapToGrid w:val="0"/>
                <w:sz w:val="22"/>
                <w:szCs w:val="22"/>
              </w:rPr>
            </w:pPr>
          </w:p>
        </w:tc>
      </w:tr>
      <w:tr w:rsidR="0091606C" w:rsidRPr="00376DD4" w:rsidTr="000B3648">
        <w:trPr>
          <w:trHeight w:val="276"/>
        </w:trPr>
        <w:tc>
          <w:tcPr>
            <w:tcW w:w="2520" w:type="dxa"/>
          </w:tcPr>
          <w:p w:rsidR="0091606C" w:rsidRPr="00376DD4" w:rsidRDefault="0091606C" w:rsidP="004A2EE6">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April 2005-June 2005</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SSD (program funded by NADP)</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Northern Areas Development Project (NADP) </w:t>
            </w:r>
            <w:proofErr w:type="spellStart"/>
            <w:r w:rsidRPr="00376DD4">
              <w:rPr>
                <w:rFonts w:ascii="Arial" w:hAnsi="Arial" w:cs="Arial"/>
                <w:snapToGrid w:val="0"/>
                <w:sz w:val="22"/>
                <w:szCs w:val="22"/>
              </w:rPr>
              <w:t>Chilas</w:t>
            </w:r>
            <w:proofErr w:type="spellEnd"/>
            <w:r w:rsidRPr="00376DD4">
              <w:rPr>
                <w:rFonts w:ascii="Arial" w:hAnsi="Arial" w:cs="Arial"/>
                <w:snapToGrid w:val="0"/>
                <w:sz w:val="22"/>
                <w:szCs w:val="22"/>
              </w:rPr>
              <w:t xml:space="preserve"> </w:t>
            </w:r>
            <w:proofErr w:type="spellStart"/>
            <w:r w:rsidRPr="00376DD4">
              <w:rPr>
                <w:rFonts w:ascii="Arial" w:hAnsi="Arial" w:cs="Arial"/>
                <w:snapToGrid w:val="0"/>
                <w:sz w:val="22"/>
                <w:szCs w:val="22"/>
              </w:rPr>
              <w:t>Gilgit</w:t>
            </w:r>
            <w:proofErr w:type="spellEnd"/>
            <w:r w:rsidRPr="00376DD4">
              <w:rPr>
                <w:rFonts w:ascii="Arial" w:hAnsi="Arial" w:cs="Arial"/>
                <w:snapToGrid w:val="0"/>
                <w:sz w:val="22"/>
                <w:szCs w:val="22"/>
              </w:rPr>
              <w:t xml:space="preserve"> </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Evaluation Consultant</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91606C" w:rsidRPr="00376DD4" w:rsidRDefault="0091606C" w:rsidP="008F57C7">
            <w:pPr>
              <w:numPr>
                <w:ilvl w:val="0"/>
                <w:numId w:val="22"/>
              </w:numPr>
              <w:tabs>
                <w:tab w:val="clear" w:pos="1080"/>
              </w:tabs>
              <w:ind w:left="493" w:hanging="283"/>
              <w:rPr>
                <w:rFonts w:ascii="Arial" w:hAnsi="Arial" w:cs="Arial"/>
                <w:snapToGrid w:val="0"/>
                <w:sz w:val="22"/>
                <w:szCs w:val="22"/>
              </w:rPr>
            </w:pPr>
            <w:r w:rsidRPr="00376DD4">
              <w:rPr>
                <w:rFonts w:ascii="Arial" w:hAnsi="Arial" w:cs="Arial"/>
                <w:snapToGrid w:val="0"/>
                <w:sz w:val="22"/>
                <w:szCs w:val="22"/>
              </w:rPr>
              <w:t>Assessment of the socioeconomic impact of the project funded activities carried out in the area (</w:t>
            </w:r>
            <w:proofErr w:type="spellStart"/>
            <w:r w:rsidRPr="00376DD4">
              <w:rPr>
                <w:rFonts w:ascii="Arial" w:hAnsi="Arial" w:cs="Arial"/>
                <w:snapToGrid w:val="0"/>
                <w:sz w:val="22"/>
                <w:szCs w:val="22"/>
              </w:rPr>
              <w:t>Diamer</w:t>
            </w:r>
            <w:proofErr w:type="spellEnd"/>
            <w:r w:rsidRPr="00376DD4">
              <w:rPr>
                <w:rFonts w:ascii="Arial" w:hAnsi="Arial" w:cs="Arial"/>
                <w:snapToGrid w:val="0"/>
                <w:sz w:val="22"/>
                <w:szCs w:val="22"/>
              </w:rPr>
              <w:t xml:space="preserve"> District) through PWD, LGRDD and Irrigation section of the project.</w:t>
            </w:r>
          </w:p>
          <w:p w:rsidR="0091606C" w:rsidRPr="00376DD4" w:rsidRDefault="0091606C" w:rsidP="008F57C7">
            <w:pPr>
              <w:numPr>
                <w:ilvl w:val="0"/>
                <w:numId w:val="22"/>
              </w:numPr>
              <w:tabs>
                <w:tab w:val="clear" w:pos="1080"/>
              </w:tabs>
              <w:ind w:left="493" w:hanging="283"/>
              <w:rPr>
                <w:rFonts w:ascii="Arial" w:hAnsi="Arial" w:cs="Arial"/>
                <w:snapToGrid w:val="0"/>
                <w:sz w:val="22"/>
                <w:szCs w:val="22"/>
              </w:rPr>
            </w:pPr>
            <w:r w:rsidRPr="00376DD4">
              <w:rPr>
                <w:rFonts w:ascii="Arial" w:hAnsi="Arial" w:cs="Arial"/>
                <w:snapToGrid w:val="0"/>
                <w:sz w:val="22"/>
                <w:szCs w:val="22"/>
              </w:rPr>
              <w:t>The effects of the project on strengthening on the above-mentioned department and sections itself, buildings of roads and bridges, irrigation channels, drinking water supply schemes and protective embankments.</w:t>
            </w:r>
          </w:p>
          <w:p w:rsidR="0091606C" w:rsidRPr="00376DD4" w:rsidRDefault="0091606C" w:rsidP="008F57C7">
            <w:pPr>
              <w:numPr>
                <w:ilvl w:val="0"/>
                <w:numId w:val="22"/>
              </w:numPr>
              <w:tabs>
                <w:tab w:val="clear" w:pos="1080"/>
              </w:tabs>
              <w:ind w:left="493" w:hanging="283"/>
              <w:rPr>
                <w:rFonts w:ascii="Arial" w:hAnsi="Arial" w:cs="Arial"/>
                <w:snapToGrid w:val="0"/>
                <w:sz w:val="22"/>
                <w:szCs w:val="22"/>
              </w:rPr>
            </w:pPr>
            <w:r w:rsidRPr="00376DD4">
              <w:rPr>
                <w:rFonts w:ascii="Arial" w:hAnsi="Arial" w:cs="Arial"/>
                <w:snapToGrid w:val="0"/>
                <w:sz w:val="22"/>
                <w:szCs w:val="22"/>
              </w:rPr>
              <w:t xml:space="preserve">Effects of training imparted to the officials of the concerned department and sections. </w:t>
            </w:r>
          </w:p>
          <w:p w:rsidR="0091606C" w:rsidRPr="00376DD4" w:rsidRDefault="0091606C" w:rsidP="008F57C7">
            <w:pPr>
              <w:numPr>
                <w:ilvl w:val="0"/>
                <w:numId w:val="22"/>
              </w:numPr>
              <w:tabs>
                <w:tab w:val="clear" w:pos="1080"/>
              </w:tabs>
              <w:ind w:left="493" w:hanging="283"/>
              <w:rPr>
                <w:rFonts w:ascii="Arial" w:hAnsi="Arial" w:cs="Arial"/>
                <w:snapToGrid w:val="0"/>
                <w:sz w:val="22"/>
                <w:szCs w:val="22"/>
              </w:rPr>
            </w:pPr>
            <w:r w:rsidRPr="00376DD4">
              <w:rPr>
                <w:rFonts w:ascii="Arial" w:hAnsi="Arial" w:cs="Arial"/>
                <w:snapToGrid w:val="0"/>
                <w:sz w:val="22"/>
                <w:szCs w:val="22"/>
              </w:rPr>
              <w:t xml:space="preserve">Assessment of the Quality of the infrastructure and suggestions to improve </w:t>
            </w:r>
          </w:p>
          <w:p w:rsidR="0091606C" w:rsidRPr="00376DD4" w:rsidRDefault="0091606C" w:rsidP="008F57C7">
            <w:pPr>
              <w:numPr>
                <w:ilvl w:val="0"/>
                <w:numId w:val="22"/>
              </w:numPr>
              <w:tabs>
                <w:tab w:val="clear" w:pos="1080"/>
              </w:tabs>
              <w:ind w:left="493" w:hanging="283"/>
              <w:rPr>
                <w:rFonts w:ascii="Arial" w:hAnsi="Arial" w:cs="Arial"/>
                <w:snapToGrid w:val="0"/>
                <w:sz w:val="22"/>
                <w:szCs w:val="22"/>
              </w:rPr>
            </w:pPr>
            <w:r w:rsidRPr="00376DD4">
              <w:rPr>
                <w:rFonts w:ascii="Arial" w:hAnsi="Arial" w:cs="Arial"/>
                <w:snapToGrid w:val="0"/>
                <w:sz w:val="22"/>
                <w:szCs w:val="22"/>
              </w:rPr>
              <w:t>Comparison of the socioeconomic situation of the area before the project intervened and now.</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September 2004 to December 2004</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SABAWON (program funded by UNICEF)</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Water Quality Monitoring in </w:t>
            </w:r>
            <w:proofErr w:type="spellStart"/>
            <w:r w:rsidRPr="00376DD4">
              <w:rPr>
                <w:rFonts w:ascii="Arial" w:hAnsi="Arial" w:cs="Arial"/>
                <w:snapToGrid w:val="0"/>
                <w:sz w:val="22"/>
                <w:szCs w:val="22"/>
              </w:rPr>
              <w:t>Hangu</w:t>
            </w:r>
            <w:proofErr w:type="spellEnd"/>
            <w:r w:rsidRPr="00376DD4">
              <w:rPr>
                <w:rFonts w:ascii="Arial" w:hAnsi="Arial" w:cs="Arial"/>
                <w:snapToGrid w:val="0"/>
                <w:sz w:val="22"/>
                <w:szCs w:val="22"/>
              </w:rPr>
              <w:t xml:space="preserve"> and </w:t>
            </w:r>
            <w:proofErr w:type="spellStart"/>
            <w:r w:rsidRPr="00376DD4">
              <w:rPr>
                <w:rFonts w:ascii="Arial" w:hAnsi="Arial" w:cs="Arial"/>
                <w:snapToGrid w:val="0"/>
                <w:sz w:val="22"/>
                <w:szCs w:val="22"/>
              </w:rPr>
              <w:t>Mardan</w:t>
            </w:r>
            <w:proofErr w:type="spellEnd"/>
            <w:r w:rsidRPr="00376DD4">
              <w:rPr>
                <w:rFonts w:ascii="Arial" w:hAnsi="Arial" w:cs="Arial"/>
                <w:snapToGrid w:val="0"/>
                <w:sz w:val="22"/>
                <w:szCs w:val="22"/>
              </w:rPr>
              <w:t xml:space="preserve"> District </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Water Quality Management Advisor </w:t>
            </w:r>
          </w:p>
        </w:tc>
      </w:tr>
      <w:tr w:rsidR="0091606C" w:rsidRPr="00376DD4" w:rsidTr="000B3648">
        <w:trPr>
          <w:trHeight w:val="276"/>
        </w:trPr>
        <w:tc>
          <w:tcPr>
            <w:tcW w:w="2520" w:type="dxa"/>
          </w:tcPr>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91606C" w:rsidRPr="00376DD4" w:rsidRDefault="0091606C" w:rsidP="004A2EE6">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 xml:space="preserve">Development of a sanitary inspection protocol (SIP) outlining the entire procedures, steps, forms, reporting channels and actions required for an effective and community/Town Municipal Administration (TMA) managed water quality monitoring system. </w:t>
            </w:r>
          </w:p>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Establish</w:t>
            </w:r>
            <w:r w:rsidR="00CE7C92" w:rsidRPr="00376DD4">
              <w:rPr>
                <w:rFonts w:ascii="Arial" w:hAnsi="Arial" w:cs="Arial"/>
                <w:snapToGrid w:val="0"/>
                <w:sz w:val="22"/>
                <w:szCs w:val="22"/>
              </w:rPr>
              <w:t>ed</w:t>
            </w:r>
            <w:r w:rsidRPr="00376DD4">
              <w:rPr>
                <w:rFonts w:ascii="Arial" w:hAnsi="Arial" w:cs="Arial"/>
                <w:snapToGrid w:val="0"/>
                <w:sz w:val="22"/>
                <w:szCs w:val="22"/>
              </w:rPr>
              <w:t xml:space="preserve"> water quality testing laboratories at field level. </w:t>
            </w:r>
          </w:p>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 xml:space="preserve">Technical Backstopping </w:t>
            </w:r>
            <w:r w:rsidR="00CE7C92" w:rsidRPr="00376DD4">
              <w:rPr>
                <w:rFonts w:ascii="Arial" w:hAnsi="Arial" w:cs="Arial"/>
                <w:snapToGrid w:val="0"/>
                <w:sz w:val="22"/>
                <w:szCs w:val="22"/>
              </w:rPr>
              <w:t xml:space="preserve">for testing of </w:t>
            </w:r>
            <w:r w:rsidRPr="00376DD4">
              <w:rPr>
                <w:rFonts w:ascii="Arial" w:hAnsi="Arial" w:cs="Arial"/>
                <w:snapToGrid w:val="0"/>
                <w:sz w:val="22"/>
                <w:szCs w:val="22"/>
              </w:rPr>
              <w:t>SIP in a pilot water supply scheme.</w:t>
            </w:r>
          </w:p>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Implementation of SIP</w:t>
            </w:r>
            <w:r w:rsidR="00CE7C92" w:rsidRPr="00376DD4">
              <w:rPr>
                <w:rFonts w:ascii="Arial" w:hAnsi="Arial" w:cs="Arial"/>
                <w:snapToGrid w:val="0"/>
                <w:sz w:val="22"/>
                <w:szCs w:val="22"/>
              </w:rPr>
              <w:t xml:space="preserve"> </w:t>
            </w:r>
            <w:r w:rsidRPr="00376DD4">
              <w:rPr>
                <w:rFonts w:ascii="Arial" w:hAnsi="Arial" w:cs="Arial"/>
                <w:snapToGrid w:val="0"/>
                <w:sz w:val="22"/>
                <w:szCs w:val="22"/>
              </w:rPr>
              <w:t>through sanitary inspectors in all water supply schemes under the jurisdiction of both TMAs.</w:t>
            </w:r>
          </w:p>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On-the job training sessions for operational staff/sanitary technicians, water quality laboratory technicians.</w:t>
            </w:r>
          </w:p>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 xml:space="preserve">Managing and coordinating all project activities including preparation of </w:t>
            </w:r>
            <w:proofErr w:type="spellStart"/>
            <w:r w:rsidRPr="00376DD4">
              <w:rPr>
                <w:rFonts w:ascii="Arial" w:hAnsi="Arial" w:cs="Arial"/>
                <w:snapToGrid w:val="0"/>
                <w:sz w:val="22"/>
                <w:szCs w:val="22"/>
              </w:rPr>
              <w:t>workplan</w:t>
            </w:r>
            <w:proofErr w:type="spellEnd"/>
            <w:r w:rsidRPr="00376DD4">
              <w:rPr>
                <w:rFonts w:ascii="Arial" w:hAnsi="Arial" w:cs="Arial"/>
                <w:snapToGrid w:val="0"/>
                <w:sz w:val="22"/>
                <w:szCs w:val="22"/>
              </w:rPr>
              <w:t xml:space="preserve"> for TMA and village councils and providing support to the field staff </w:t>
            </w:r>
          </w:p>
          <w:p w:rsidR="0091606C" w:rsidRPr="00376DD4" w:rsidRDefault="0091606C" w:rsidP="008F57C7">
            <w:pPr>
              <w:numPr>
                <w:ilvl w:val="0"/>
                <w:numId w:val="21"/>
              </w:numPr>
              <w:jc w:val="both"/>
              <w:rPr>
                <w:rFonts w:ascii="Arial" w:hAnsi="Arial" w:cs="Arial"/>
                <w:snapToGrid w:val="0"/>
                <w:sz w:val="22"/>
                <w:szCs w:val="22"/>
              </w:rPr>
            </w:pPr>
            <w:r w:rsidRPr="00376DD4">
              <w:rPr>
                <w:rFonts w:ascii="Arial" w:hAnsi="Arial" w:cs="Arial"/>
                <w:snapToGrid w:val="0"/>
                <w:sz w:val="22"/>
                <w:szCs w:val="22"/>
              </w:rPr>
              <w:t>Documentation including preparation of progress reports and final report.</w:t>
            </w:r>
          </w:p>
        </w:tc>
      </w:tr>
      <w:tr w:rsidR="0091606C" w:rsidRPr="00376DD4" w:rsidTr="000B3648">
        <w:trPr>
          <w:trHeight w:val="276"/>
        </w:trPr>
        <w:tc>
          <w:tcPr>
            <w:tcW w:w="2520" w:type="dxa"/>
          </w:tcPr>
          <w:p w:rsidR="0091606C" w:rsidRPr="00376DD4" w:rsidRDefault="0091606C">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October 2001 to September 2004</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Pak-CDP (programs funded by UNICEF/CRS/UNHCR)</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rsidP="00CE7C92">
            <w:pPr>
              <w:widowControl w:val="0"/>
              <w:rPr>
                <w:rFonts w:ascii="Arial" w:hAnsi="Arial" w:cs="Arial"/>
                <w:snapToGrid w:val="0"/>
                <w:sz w:val="22"/>
                <w:szCs w:val="22"/>
              </w:rPr>
            </w:pPr>
            <w:r w:rsidRPr="00376DD4">
              <w:rPr>
                <w:rFonts w:ascii="Arial" w:hAnsi="Arial" w:cs="Arial"/>
                <w:snapToGrid w:val="0"/>
                <w:sz w:val="22"/>
                <w:szCs w:val="22"/>
              </w:rPr>
              <w:t xml:space="preserve">Emergency response to water and sanitation </w:t>
            </w:r>
            <w:r w:rsidR="00CE7C92" w:rsidRPr="00376DD4">
              <w:rPr>
                <w:rFonts w:ascii="Arial" w:hAnsi="Arial" w:cs="Arial"/>
                <w:snapToGrid w:val="0"/>
                <w:sz w:val="22"/>
                <w:szCs w:val="22"/>
              </w:rPr>
              <w:t xml:space="preserve">needs of </w:t>
            </w:r>
            <w:r w:rsidRPr="00376DD4">
              <w:rPr>
                <w:rFonts w:ascii="Arial" w:hAnsi="Arial" w:cs="Arial"/>
                <w:snapToGrid w:val="0"/>
                <w:sz w:val="22"/>
                <w:szCs w:val="22"/>
              </w:rPr>
              <w:t xml:space="preserve">Afghan Refugees </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lastRenderedPageBreak/>
              <w:t>Position</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Water and Environmental Sanitation Engineer</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Preparation of a quick response emergency water and sanitation plan for Afghan Refugees in five camps</w:t>
            </w:r>
            <w:r w:rsidR="00CE7C92" w:rsidRPr="00376DD4">
              <w:rPr>
                <w:rFonts w:ascii="Arial" w:hAnsi="Arial" w:cs="Arial"/>
                <w:snapToGrid w:val="0"/>
                <w:sz w:val="22"/>
                <w:szCs w:val="22"/>
              </w:rPr>
              <w:t xml:space="preserve"> </w:t>
            </w:r>
            <w:proofErr w:type="spellStart"/>
            <w:r w:rsidR="00CE7C92" w:rsidRPr="00376DD4">
              <w:rPr>
                <w:rFonts w:ascii="Arial" w:hAnsi="Arial" w:cs="Arial"/>
                <w:snapToGrid w:val="0"/>
                <w:sz w:val="22"/>
                <w:szCs w:val="22"/>
              </w:rPr>
              <w:t>i.e</w:t>
            </w:r>
            <w:proofErr w:type="spellEnd"/>
            <w:r w:rsidR="00CE7C92" w:rsidRPr="00376DD4">
              <w:rPr>
                <w:rFonts w:ascii="Arial" w:hAnsi="Arial" w:cs="Arial"/>
                <w:snapToGrid w:val="0"/>
                <w:sz w:val="22"/>
                <w:szCs w:val="22"/>
              </w:rPr>
              <w:t xml:space="preserve"> </w:t>
            </w:r>
            <w:proofErr w:type="spellStart"/>
            <w:r w:rsidR="00CE7C92" w:rsidRPr="00376DD4">
              <w:rPr>
                <w:rFonts w:ascii="Arial" w:hAnsi="Arial" w:cs="Arial"/>
                <w:snapToGrid w:val="0"/>
                <w:sz w:val="22"/>
                <w:szCs w:val="22"/>
              </w:rPr>
              <w:t>Kotkai</w:t>
            </w:r>
            <w:proofErr w:type="spellEnd"/>
            <w:r w:rsidR="00CE7C92" w:rsidRPr="00376DD4">
              <w:rPr>
                <w:rFonts w:ascii="Arial" w:hAnsi="Arial" w:cs="Arial"/>
                <w:snapToGrid w:val="0"/>
                <w:sz w:val="22"/>
                <w:szCs w:val="22"/>
              </w:rPr>
              <w:t xml:space="preserve"> 1&amp;2 in Bajaur Agency and Old </w:t>
            </w:r>
            <w:proofErr w:type="spellStart"/>
            <w:r w:rsidR="00CE7C92" w:rsidRPr="00376DD4">
              <w:rPr>
                <w:rFonts w:ascii="Arial" w:hAnsi="Arial" w:cs="Arial"/>
                <w:snapToGrid w:val="0"/>
                <w:sz w:val="22"/>
                <w:szCs w:val="22"/>
              </w:rPr>
              <w:t>Bagzai</w:t>
            </w:r>
            <w:proofErr w:type="spellEnd"/>
            <w:r w:rsidR="00CE7C92" w:rsidRPr="00376DD4">
              <w:rPr>
                <w:rFonts w:ascii="Arial" w:hAnsi="Arial" w:cs="Arial"/>
                <w:snapToGrid w:val="0"/>
                <w:sz w:val="22"/>
                <w:szCs w:val="22"/>
              </w:rPr>
              <w:t xml:space="preserve">, </w:t>
            </w:r>
            <w:proofErr w:type="spellStart"/>
            <w:r w:rsidR="00CE7C92" w:rsidRPr="00376DD4">
              <w:rPr>
                <w:rFonts w:ascii="Arial" w:hAnsi="Arial" w:cs="Arial"/>
                <w:snapToGrid w:val="0"/>
                <w:sz w:val="22"/>
                <w:szCs w:val="22"/>
              </w:rPr>
              <w:t>Asgharo</w:t>
            </w:r>
            <w:proofErr w:type="spellEnd"/>
            <w:r w:rsidR="00CE7C92" w:rsidRPr="00376DD4">
              <w:rPr>
                <w:rFonts w:ascii="Arial" w:hAnsi="Arial" w:cs="Arial"/>
                <w:snapToGrid w:val="0"/>
                <w:sz w:val="22"/>
                <w:szCs w:val="22"/>
              </w:rPr>
              <w:t xml:space="preserve"> 1&amp;2, in </w:t>
            </w:r>
            <w:proofErr w:type="spellStart"/>
            <w:r w:rsidR="00CE7C92" w:rsidRPr="00376DD4">
              <w:rPr>
                <w:rFonts w:ascii="Arial" w:hAnsi="Arial" w:cs="Arial"/>
                <w:snapToGrid w:val="0"/>
                <w:sz w:val="22"/>
                <w:szCs w:val="22"/>
              </w:rPr>
              <w:t>Kurram</w:t>
            </w:r>
            <w:proofErr w:type="spellEnd"/>
            <w:r w:rsidR="00CE7C92" w:rsidRPr="00376DD4">
              <w:rPr>
                <w:rFonts w:ascii="Arial" w:hAnsi="Arial" w:cs="Arial"/>
                <w:snapToGrid w:val="0"/>
                <w:sz w:val="22"/>
                <w:szCs w:val="22"/>
              </w:rPr>
              <w:t xml:space="preserve"> Agency.</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Rehabilitation and modification of the existing water sources and negotiations with the owners to arrive at an agreement for camp water supply.</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Managing emergency water delivery system through tankers including collection, conveyance, distribution, chlorination and monitoring.</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Development of long-term water and sanitation plan for refugee camps including drawings, designs and quantities estimations based on UNHCR standards.</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Procurement of materials and Implementation and monitoring of the program</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Co-ordination with UNHCR and other relief agencies working for the same refugees in the area.</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Human excreta and solid waste management</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Development and implementation of Water Quality Monitoring Programme in all new Refugee Camps in Tribal Areas.</w:t>
            </w:r>
          </w:p>
        </w:tc>
      </w:tr>
      <w:tr w:rsidR="0091606C" w:rsidRPr="00376DD4" w:rsidTr="000B3648">
        <w:trPr>
          <w:trHeight w:val="276"/>
        </w:trPr>
        <w:tc>
          <w:tcPr>
            <w:tcW w:w="2520" w:type="dxa"/>
          </w:tcPr>
          <w:p w:rsidR="0091606C" w:rsidRPr="00376DD4" w:rsidRDefault="0091606C">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91606C" w:rsidRPr="00376DD4" w:rsidRDefault="0091606C" w:rsidP="00C86419">
            <w:pPr>
              <w:widowControl w:val="0"/>
              <w:rPr>
                <w:rFonts w:ascii="Arial" w:hAnsi="Arial" w:cs="Arial"/>
                <w:snapToGrid w:val="0"/>
                <w:sz w:val="22"/>
                <w:szCs w:val="22"/>
              </w:rPr>
            </w:pPr>
            <w:r w:rsidRPr="00376DD4">
              <w:rPr>
                <w:rFonts w:ascii="Arial" w:hAnsi="Arial" w:cs="Arial"/>
                <w:snapToGrid w:val="0"/>
                <w:sz w:val="22"/>
                <w:szCs w:val="22"/>
              </w:rPr>
              <w:t xml:space="preserve">November-December 2000 </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International Union for Conservation of Nature (IUCN), Pakistan</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Development of District Strategy for Abbottabad District</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Consultant</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Study all major past, present and future initiatives in infrastructure sector and review related issues with reference to their sustainability.</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Brief description of all key stakeholders with their strengths and weaknesses. This will include organizing a workshop for the stakeholders to solicit their views besides broadening the ownership of the strategy.</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Critically analyze the issues including, technical, social financial, institutional and political issues and highlight factors impeding sustainable development of the sector.</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 xml:space="preserve">Provide policy recommendations for the future planning and implementation of sustainable development programmes in the infrastructure sector including appropriate financial mechanism, capacity/institutional building needs and other technical and non-technical aspects. </w:t>
            </w:r>
          </w:p>
          <w:p w:rsidR="0091606C" w:rsidRPr="00376DD4" w:rsidRDefault="0091606C" w:rsidP="008F57C7">
            <w:pPr>
              <w:widowControl w:val="0"/>
              <w:numPr>
                <w:ilvl w:val="0"/>
                <w:numId w:val="16"/>
              </w:numPr>
              <w:rPr>
                <w:rFonts w:ascii="Arial" w:hAnsi="Arial" w:cs="Arial"/>
                <w:snapToGrid w:val="0"/>
                <w:sz w:val="22"/>
                <w:szCs w:val="22"/>
              </w:rPr>
            </w:pPr>
            <w:r w:rsidRPr="00376DD4">
              <w:rPr>
                <w:rFonts w:ascii="Arial" w:hAnsi="Arial" w:cs="Arial"/>
                <w:snapToGrid w:val="0"/>
                <w:sz w:val="22"/>
                <w:szCs w:val="22"/>
              </w:rPr>
              <w:t>The paper should consider cross cutting themes such as education, gender, community participation, communication and NGOs etc.</w:t>
            </w:r>
          </w:p>
        </w:tc>
      </w:tr>
      <w:tr w:rsidR="0091606C" w:rsidRPr="00376DD4" w:rsidTr="000B3648">
        <w:trPr>
          <w:trHeight w:val="276"/>
        </w:trPr>
        <w:tc>
          <w:tcPr>
            <w:tcW w:w="2520" w:type="dxa"/>
          </w:tcPr>
          <w:p w:rsidR="0091606C" w:rsidRPr="00376DD4" w:rsidRDefault="0091606C">
            <w:pPr>
              <w:widowControl w:val="0"/>
              <w:rPr>
                <w:rFonts w:ascii="Arial" w:hAnsi="Arial" w:cs="Arial"/>
                <w:bCs/>
                <w:snapToGrid w:val="0"/>
                <w:sz w:val="22"/>
                <w:szCs w:val="22"/>
              </w:rPr>
            </w:pPr>
            <w:r w:rsidRPr="00376DD4">
              <w:rPr>
                <w:rFonts w:ascii="Arial" w:hAnsi="Arial" w:cs="Arial"/>
                <w:bCs/>
                <w:snapToGrid w:val="0"/>
                <w:sz w:val="22"/>
                <w:szCs w:val="22"/>
              </w:rPr>
              <w:t>Date</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February 2000 to September 2000</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United Nations Organization (UNO)</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Assistance in the Establishment of United Nations Transitional Administration in East Timor</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Water &amp; Sanitation Engineer/Manager Environmental Health Division</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Description of Duties</w:t>
            </w:r>
          </w:p>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 xml:space="preserve"> </w:t>
            </w:r>
          </w:p>
        </w:tc>
        <w:tc>
          <w:tcPr>
            <w:tcW w:w="7020" w:type="dxa"/>
          </w:tcPr>
          <w:p w:rsidR="0091606C" w:rsidRPr="00376DD4" w:rsidRDefault="0091606C" w:rsidP="008F57C7">
            <w:pPr>
              <w:widowControl w:val="0"/>
              <w:numPr>
                <w:ilvl w:val="0"/>
                <w:numId w:val="17"/>
              </w:numPr>
              <w:tabs>
                <w:tab w:val="clear" w:pos="720"/>
              </w:tabs>
              <w:ind w:left="351" w:hanging="283"/>
              <w:rPr>
                <w:rFonts w:ascii="Arial" w:hAnsi="Arial" w:cs="Arial"/>
                <w:snapToGrid w:val="0"/>
                <w:sz w:val="22"/>
                <w:szCs w:val="22"/>
              </w:rPr>
            </w:pPr>
            <w:r w:rsidRPr="00376DD4">
              <w:rPr>
                <w:rFonts w:ascii="Arial" w:hAnsi="Arial" w:cs="Arial"/>
                <w:snapToGrid w:val="0"/>
                <w:sz w:val="22"/>
                <w:szCs w:val="22"/>
              </w:rPr>
              <w:t xml:space="preserve">Worked on emergency restoration of </w:t>
            </w:r>
            <w:proofErr w:type="spellStart"/>
            <w:r w:rsidRPr="00376DD4">
              <w:rPr>
                <w:rFonts w:ascii="Arial" w:hAnsi="Arial" w:cs="Arial"/>
                <w:snapToGrid w:val="0"/>
                <w:sz w:val="22"/>
                <w:szCs w:val="22"/>
              </w:rPr>
              <w:t>Dili</w:t>
            </w:r>
            <w:proofErr w:type="spellEnd"/>
            <w:r w:rsidRPr="00376DD4">
              <w:rPr>
                <w:rFonts w:ascii="Arial" w:hAnsi="Arial" w:cs="Arial"/>
                <w:snapToGrid w:val="0"/>
                <w:sz w:val="22"/>
                <w:szCs w:val="22"/>
              </w:rPr>
              <w:t xml:space="preserve"> water supply system including procurement of materials and chemicals for water treatment and quality monitoring, store management and repair and restoration of water lines to the city population.</w:t>
            </w:r>
          </w:p>
          <w:p w:rsidR="0091606C" w:rsidRPr="00376DD4" w:rsidRDefault="0091606C" w:rsidP="008F57C7">
            <w:pPr>
              <w:widowControl w:val="0"/>
              <w:numPr>
                <w:ilvl w:val="0"/>
                <w:numId w:val="17"/>
              </w:numPr>
              <w:tabs>
                <w:tab w:val="clear" w:pos="720"/>
              </w:tabs>
              <w:ind w:left="351" w:hanging="283"/>
              <w:rPr>
                <w:rFonts w:ascii="Arial" w:hAnsi="Arial" w:cs="Arial"/>
                <w:snapToGrid w:val="0"/>
                <w:sz w:val="22"/>
                <w:szCs w:val="22"/>
              </w:rPr>
            </w:pPr>
            <w:r w:rsidRPr="00376DD4">
              <w:rPr>
                <w:rFonts w:ascii="Arial" w:hAnsi="Arial" w:cs="Arial"/>
                <w:snapToGrid w:val="0"/>
                <w:sz w:val="22"/>
                <w:szCs w:val="22"/>
              </w:rPr>
              <w:t xml:space="preserve">Assisted the head of Water and Sanitation Service in the </w:t>
            </w:r>
            <w:r w:rsidRPr="00376DD4">
              <w:rPr>
                <w:rFonts w:ascii="Arial" w:hAnsi="Arial" w:cs="Arial"/>
                <w:snapToGrid w:val="0"/>
                <w:sz w:val="22"/>
                <w:szCs w:val="22"/>
              </w:rPr>
              <w:lastRenderedPageBreak/>
              <w:t>establishment of an appropriate organizational structure for future East Timor water and sanitation sector.</w:t>
            </w:r>
          </w:p>
          <w:p w:rsidR="0091606C" w:rsidRPr="00376DD4" w:rsidRDefault="0091606C" w:rsidP="008F57C7">
            <w:pPr>
              <w:widowControl w:val="0"/>
              <w:numPr>
                <w:ilvl w:val="0"/>
                <w:numId w:val="17"/>
              </w:numPr>
              <w:tabs>
                <w:tab w:val="clear" w:pos="720"/>
              </w:tabs>
              <w:ind w:left="351" w:hanging="283"/>
              <w:rPr>
                <w:rFonts w:ascii="Arial" w:hAnsi="Arial" w:cs="Arial"/>
                <w:snapToGrid w:val="0"/>
                <w:sz w:val="22"/>
                <w:szCs w:val="22"/>
              </w:rPr>
            </w:pPr>
            <w:r w:rsidRPr="00376DD4">
              <w:rPr>
                <w:rFonts w:ascii="Arial" w:hAnsi="Arial" w:cs="Arial"/>
                <w:snapToGrid w:val="0"/>
                <w:sz w:val="22"/>
                <w:szCs w:val="22"/>
              </w:rPr>
              <w:t>As Manager Environmental Health Division, closely worked with the communities and managed the implementation of community water and sanitation progarmme and started a pilot project based on community management concept.</w:t>
            </w:r>
          </w:p>
          <w:p w:rsidR="0091606C" w:rsidRPr="00376DD4" w:rsidRDefault="0091606C" w:rsidP="008F57C7">
            <w:pPr>
              <w:widowControl w:val="0"/>
              <w:numPr>
                <w:ilvl w:val="0"/>
                <w:numId w:val="17"/>
              </w:numPr>
              <w:tabs>
                <w:tab w:val="clear" w:pos="720"/>
              </w:tabs>
              <w:ind w:left="351" w:hanging="283"/>
              <w:rPr>
                <w:rFonts w:ascii="Arial" w:hAnsi="Arial" w:cs="Arial"/>
                <w:snapToGrid w:val="0"/>
                <w:sz w:val="22"/>
                <w:szCs w:val="22"/>
              </w:rPr>
            </w:pPr>
            <w:r w:rsidRPr="00376DD4">
              <w:rPr>
                <w:rFonts w:ascii="Arial" w:hAnsi="Arial" w:cs="Arial"/>
                <w:snapToGrid w:val="0"/>
                <w:sz w:val="22"/>
                <w:szCs w:val="22"/>
              </w:rPr>
              <w:t>Developed sector related policy guidelines, criteria, standards and procedures.</w:t>
            </w:r>
          </w:p>
          <w:p w:rsidR="0091606C" w:rsidRPr="00376DD4" w:rsidRDefault="0091606C" w:rsidP="008F57C7">
            <w:pPr>
              <w:widowControl w:val="0"/>
              <w:numPr>
                <w:ilvl w:val="0"/>
                <w:numId w:val="17"/>
              </w:numPr>
              <w:tabs>
                <w:tab w:val="clear" w:pos="720"/>
              </w:tabs>
              <w:ind w:left="351" w:hanging="283"/>
              <w:rPr>
                <w:rFonts w:ascii="Arial" w:hAnsi="Arial" w:cs="Arial"/>
                <w:snapToGrid w:val="0"/>
                <w:sz w:val="22"/>
                <w:szCs w:val="22"/>
              </w:rPr>
            </w:pPr>
            <w:r w:rsidRPr="00376DD4">
              <w:rPr>
                <w:rFonts w:ascii="Arial" w:hAnsi="Arial" w:cs="Arial"/>
                <w:snapToGrid w:val="0"/>
                <w:sz w:val="22"/>
                <w:szCs w:val="22"/>
              </w:rPr>
              <w:t xml:space="preserve">Developed two training proposals for </w:t>
            </w:r>
            <w:proofErr w:type="spellStart"/>
            <w:r w:rsidRPr="00376DD4">
              <w:rPr>
                <w:rFonts w:ascii="Arial" w:hAnsi="Arial" w:cs="Arial"/>
                <w:snapToGrid w:val="0"/>
                <w:sz w:val="22"/>
                <w:szCs w:val="22"/>
              </w:rPr>
              <w:t>AusAid</w:t>
            </w:r>
            <w:proofErr w:type="spellEnd"/>
            <w:r w:rsidRPr="00376DD4">
              <w:rPr>
                <w:rFonts w:ascii="Arial" w:hAnsi="Arial" w:cs="Arial"/>
                <w:snapToGrid w:val="0"/>
                <w:sz w:val="22"/>
                <w:szCs w:val="22"/>
              </w:rPr>
              <w:t xml:space="preserve"> funding – one for operational and workshop staff of Water Authority East Timor and second for Engineers and District Water Managers.</w:t>
            </w:r>
          </w:p>
          <w:p w:rsidR="0091606C" w:rsidRPr="00376DD4" w:rsidRDefault="0091606C" w:rsidP="008F57C7">
            <w:pPr>
              <w:widowControl w:val="0"/>
              <w:numPr>
                <w:ilvl w:val="0"/>
                <w:numId w:val="17"/>
              </w:numPr>
              <w:tabs>
                <w:tab w:val="clear" w:pos="720"/>
              </w:tabs>
              <w:ind w:left="351" w:hanging="283"/>
              <w:rPr>
                <w:rFonts w:ascii="Arial" w:hAnsi="Arial" w:cs="Arial"/>
                <w:snapToGrid w:val="0"/>
                <w:sz w:val="22"/>
                <w:szCs w:val="22"/>
              </w:rPr>
            </w:pPr>
            <w:r w:rsidRPr="00376DD4">
              <w:rPr>
                <w:rFonts w:ascii="Arial" w:hAnsi="Arial" w:cs="Arial"/>
                <w:snapToGrid w:val="0"/>
                <w:sz w:val="22"/>
                <w:szCs w:val="22"/>
              </w:rPr>
              <w:t xml:space="preserve">Other activities included; assessment of the existing condition of, and formulation of quick impact projects for, towns water supply, arranging materials and technical support to district administration and NGOs working on restoration of existing systems, coordinating and facilitating the activities of Donors and NGOs working in the sector including WB, ADB, UNICEF, JICA, OXFAM, ICRC, </w:t>
            </w:r>
            <w:proofErr w:type="spellStart"/>
            <w:r w:rsidRPr="00376DD4">
              <w:rPr>
                <w:rFonts w:ascii="Arial" w:hAnsi="Arial" w:cs="Arial"/>
                <w:snapToGrid w:val="0"/>
                <w:sz w:val="22"/>
                <w:szCs w:val="22"/>
              </w:rPr>
              <w:t>AusAid</w:t>
            </w:r>
            <w:proofErr w:type="spellEnd"/>
            <w:r w:rsidRPr="00376DD4">
              <w:rPr>
                <w:rFonts w:ascii="Arial" w:hAnsi="Arial" w:cs="Arial"/>
                <w:snapToGrid w:val="0"/>
                <w:sz w:val="22"/>
                <w:szCs w:val="22"/>
              </w:rPr>
              <w:t xml:space="preserve">.  </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pPr>
              <w:widowControl w:val="0"/>
              <w:ind w:left="360"/>
              <w:rPr>
                <w:rFonts w:ascii="Arial" w:hAnsi="Arial" w:cs="Arial"/>
                <w:snapToGrid w:val="0"/>
                <w:sz w:val="22"/>
                <w:szCs w:val="22"/>
              </w:rPr>
            </w:pP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March-April 1999 and August September 1999 (On Leave From PHE Department)</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pPr>
              <w:widowControl w:val="0"/>
              <w:rPr>
                <w:rFonts w:ascii="Arial" w:hAnsi="Arial" w:cs="Arial"/>
                <w:snapToGrid w:val="0"/>
                <w:sz w:val="22"/>
                <w:szCs w:val="22"/>
              </w:rPr>
            </w:pPr>
            <w:proofErr w:type="spellStart"/>
            <w:r w:rsidRPr="00376DD4">
              <w:rPr>
                <w:rFonts w:ascii="Arial" w:hAnsi="Arial" w:cs="Arial"/>
                <w:snapToGrid w:val="0"/>
                <w:sz w:val="22"/>
                <w:szCs w:val="22"/>
              </w:rPr>
              <w:t>CarlBro</w:t>
            </w:r>
            <w:proofErr w:type="spellEnd"/>
            <w:r w:rsidRPr="00376DD4">
              <w:rPr>
                <w:rFonts w:ascii="Arial" w:hAnsi="Arial" w:cs="Arial"/>
                <w:snapToGrid w:val="0"/>
                <w:sz w:val="22"/>
                <w:szCs w:val="22"/>
              </w:rPr>
              <w:t xml:space="preserve"> International a/s and COWI of Denmark and ACC and AID of Pakistan</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NWFP Urban Development Project (NUDP) TA  No. 2940-PAK</w:t>
            </w:r>
          </w:p>
        </w:tc>
      </w:tr>
      <w:tr w:rsidR="0091606C" w:rsidRPr="00376DD4" w:rsidTr="000B3648">
        <w:trPr>
          <w:trHeight w:val="333"/>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Water and Sanitation Engineer</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Description of Duties</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 xml:space="preserve">As a member of multinational, multi sectoral team, worked on the urban Development project for seven towns of NWFP, Pakistan. </w:t>
            </w:r>
          </w:p>
          <w:p w:rsidR="0091606C" w:rsidRPr="00376DD4" w:rsidRDefault="0091606C" w:rsidP="008F57C7">
            <w:pPr>
              <w:widowControl w:val="0"/>
              <w:numPr>
                <w:ilvl w:val="0"/>
                <w:numId w:val="13"/>
              </w:numPr>
              <w:rPr>
                <w:rFonts w:ascii="Arial" w:hAnsi="Arial" w:cs="Arial"/>
                <w:snapToGrid w:val="0"/>
                <w:sz w:val="22"/>
                <w:szCs w:val="22"/>
              </w:rPr>
            </w:pPr>
            <w:r w:rsidRPr="00376DD4">
              <w:rPr>
                <w:rFonts w:ascii="Arial" w:hAnsi="Arial" w:cs="Arial"/>
                <w:snapToGrid w:val="0"/>
                <w:sz w:val="22"/>
                <w:szCs w:val="22"/>
              </w:rPr>
              <w:t>Major components/outputs of the project are:</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Urban Development Sector (UDS) policy statement</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UDS Reform Action Plan</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Updated Structure Plans</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Prioritized UD investment plan</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UD investment financing plan</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 xml:space="preserve">Local Administrative capacity building program </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Provincial guidelines and implementation frame work</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GIS needs, feasibility assessment and project proposals</w:t>
            </w:r>
          </w:p>
          <w:p w:rsidR="0091606C" w:rsidRPr="00376DD4" w:rsidRDefault="0091606C" w:rsidP="008F57C7">
            <w:pPr>
              <w:widowControl w:val="0"/>
              <w:numPr>
                <w:ilvl w:val="0"/>
                <w:numId w:val="3"/>
              </w:numPr>
              <w:ind w:left="612"/>
              <w:rPr>
                <w:rFonts w:ascii="Arial" w:hAnsi="Arial" w:cs="Arial"/>
                <w:snapToGrid w:val="0"/>
                <w:sz w:val="22"/>
                <w:szCs w:val="22"/>
              </w:rPr>
            </w:pPr>
            <w:r w:rsidRPr="00376DD4">
              <w:rPr>
                <w:rFonts w:ascii="Arial" w:hAnsi="Arial" w:cs="Arial"/>
                <w:snapToGrid w:val="0"/>
                <w:sz w:val="22"/>
                <w:szCs w:val="22"/>
              </w:rPr>
              <w:t>12-14 feasibility studies and preliminary designs.</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4"/>
              </w:numPr>
              <w:rPr>
                <w:rFonts w:ascii="Arial" w:hAnsi="Arial" w:cs="Arial"/>
                <w:snapToGrid w:val="0"/>
                <w:sz w:val="22"/>
                <w:szCs w:val="22"/>
              </w:rPr>
            </w:pPr>
            <w:r w:rsidRPr="00376DD4">
              <w:rPr>
                <w:rFonts w:ascii="Arial" w:hAnsi="Arial" w:cs="Arial"/>
                <w:snapToGrid w:val="0"/>
                <w:sz w:val="22"/>
                <w:szCs w:val="22"/>
              </w:rPr>
              <w:t>Specific responsibilities included:</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5"/>
              </w:numPr>
              <w:ind w:left="612"/>
              <w:rPr>
                <w:rFonts w:ascii="Arial" w:hAnsi="Arial" w:cs="Arial"/>
                <w:snapToGrid w:val="0"/>
                <w:sz w:val="22"/>
                <w:szCs w:val="22"/>
              </w:rPr>
            </w:pPr>
            <w:r w:rsidRPr="00376DD4">
              <w:rPr>
                <w:rFonts w:ascii="Arial" w:hAnsi="Arial" w:cs="Arial"/>
                <w:snapToGrid w:val="0"/>
                <w:sz w:val="22"/>
                <w:szCs w:val="22"/>
              </w:rPr>
              <w:t>Assessment of the existing service level in the project towns and contribution to the preparation of database and out line structure plan.</w:t>
            </w:r>
          </w:p>
          <w:p w:rsidR="0091606C" w:rsidRPr="00376DD4" w:rsidRDefault="0091606C" w:rsidP="008F57C7">
            <w:pPr>
              <w:widowControl w:val="0"/>
              <w:numPr>
                <w:ilvl w:val="0"/>
                <w:numId w:val="5"/>
              </w:numPr>
              <w:ind w:left="612"/>
              <w:rPr>
                <w:rFonts w:ascii="Arial" w:hAnsi="Arial" w:cs="Arial"/>
                <w:snapToGrid w:val="0"/>
                <w:sz w:val="22"/>
                <w:szCs w:val="22"/>
              </w:rPr>
            </w:pPr>
            <w:r w:rsidRPr="00376DD4">
              <w:rPr>
                <w:rFonts w:ascii="Arial" w:hAnsi="Arial" w:cs="Arial"/>
                <w:snapToGrid w:val="0"/>
                <w:sz w:val="22"/>
                <w:szCs w:val="22"/>
              </w:rPr>
              <w:t>Assessment of the capacity of existing organizational structure of the Municipal authorities for implementation of project and O&amp;M</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5"/>
              </w:numPr>
              <w:ind w:left="612"/>
              <w:rPr>
                <w:rFonts w:ascii="Arial" w:hAnsi="Arial" w:cs="Arial"/>
                <w:snapToGrid w:val="0"/>
                <w:sz w:val="22"/>
                <w:szCs w:val="22"/>
              </w:rPr>
            </w:pPr>
            <w:r w:rsidRPr="00376DD4">
              <w:rPr>
                <w:rFonts w:ascii="Arial" w:hAnsi="Arial" w:cs="Arial"/>
                <w:snapToGrid w:val="0"/>
                <w:sz w:val="22"/>
                <w:szCs w:val="22"/>
              </w:rPr>
              <w:t>preparation of inventory regarding existing services provision of the towns</w:t>
            </w:r>
          </w:p>
          <w:p w:rsidR="0091606C" w:rsidRPr="00376DD4" w:rsidRDefault="0091606C" w:rsidP="008F57C7">
            <w:pPr>
              <w:widowControl w:val="0"/>
              <w:numPr>
                <w:ilvl w:val="0"/>
                <w:numId w:val="5"/>
              </w:numPr>
              <w:ind w:left="612"/>
              <w:rPr>
                <w:rFonts w:ascii="Arial" w:hAnsi="Arial" w:cs="Arial"/>
                <w:snapToGrid w:val="0"/>
                <w:sz w:val="22"/>
                <w:szCs w:val="22"/>
              </w:rPr>
            </w:pPr>
            <w:proofErr w:type="gramStart"/>
            <w:r w:rsidRPr="00376DD4">
              <w:rPr>
                <w:rFonts w:ascii="Arial" w:hAnsi="Arial" w:cs="Arial"/>
                <w:snapToGrid w:val="0"/>
                <w:sz w:val="22"/>
                <w:szCs w:val="22"/>
              </w:rPr>
              <w:t>identify</w:t>
            </w:r>
            <w:proofErr w:type="gramEnd"/>
            <w:r w:rsidRPr="00376DD4">
              <w:rPr>
                <w:rFonts w:ascii="Arial" w:hAnsi="Arial" w:cs="Arial"/>
                <w:snapToGrid w:val="0"/>
                <w:sz w:val="22"/>
                <w:szCs w:val="22"/>
              </w:rPr>
              <w:t xml:space="preserve"> backlog in the sectors of water supply, sanitation and solid waste disposal.</w:t>
            </w:r>
          </w:p>
          <w:p w:rsidR="0091606C" w:rsidRPr="00376DD4" w:rsidRDefault="0091606C" w:rsidP="008F57C7">
            <w:pPr>
              <w:widowControl w:val="0"/>
              <w:numPr>
                <w:ilvl w:val="0"/>
                <w:numId w:val="5"/>
              </w:numPr>
              <w:ind w:left="612"/>
              <w:rPr>
                <w:rFonts w:ascii="Arial" w:hAnsi="Arial" w:cs="Arial"/>
                <w:snapToGrid w:val="0"/>
                <w:sz w:val="22"/>
                <w:szCs w:val="22"/>
              </w:rPr>
            </w:pPr>
            <w:proofErr w:type="gramStart"/>
            <w:r w:rsidRPr="00376DD4">
              <w:rPr>
                <w:rFonts w:ascii="Arial" w:hAnsi="Arial" w:cs="Arial"/>
                <w:snapToGrid w:val="0"/>
                <w:sz w:val="22"/>
                <w:szCs w:val="22"/>
              </w:rPr>
              <w:t>define</w:t>
            </w:r>
            <w:proofErr w:type="gramEnd"/>
            <w:r w:rsidRPr="00376DD4">
              <w:rPr>
                <w:rFonts w:ascii="Arial" w:hAnsi="Arial" w:cs="Arial"/>
                <w:snapToGrid w:val="0"/>
                <w:sz w:val="22"/>
                <w:szCs w:val="22"/>
              </w:rPr>
              <w:t xml:space="preserve"> appropriate service standards.</w:t>
            </w:r>
          </w:p>
          <w:p w:rsidR="0091606C" w:rsidRPr="00376DD4" w:rsidRDefault="0091606C" w:rsidP="008F57C7">
            <w:pPr>
              <w:widowControl w:val="0"/>
              <w:numPr>
                <w:ilvl w:val="0"/>
                <w:numId w:val="5"/>
              </w:numPr>
              <w:ind w:left="612"/>
              <w:rPr>
                <w:rFonts w:ascii="Arial" w:hAnsi="Arial" w:cs="Arial"/>
                <w:snapToGrid w:val="0"/>
                <w:sz w:val="22"/>
                <w:szCs w:val="22"/>
              </w:rPr>
            </w:pPr>
            <w:r w:rsidRPr="00376DD4">
              <w:rPr>
                <w:rFonts w:ascii="Arial" w:hAnsi="Arial" w:cs="Arial"/>
                <w:snapToGrid w:val="0"/>
                <w:sz w:val="22"/>
                <w:szCs w:val="22"/>
              </w:rPr>
              <w:t>Identify priority projects in consultation with the community and the Municipal staff.</w:t>
            </w:r>
          </w:p>
          <w:p w:rsidR="0091606C" w:rsidRPr="00376DD4" w:rsidRDefault="0091606C" w:rsidP="008F57C7">
            <w:pPr>
              <w:widowControl w:val="0"/>
              <w:numPr>
                <w:ilvl w:val="0"/>
                <w:numId w:val="5"/>
              </w:numPr>
              <w:ind w:left="612"/>
              <w:rPr>
                <w:rFonts w:ascii="Arial" w:hAnsi="Arial" w:cs="Arial"/>
                <w:snapToGrid w:val="0"/>
                <w:sz w:val="22"/>
                <w:szCs w:val="22"/>
              </w:rPr>
            </w:pPr>
            <w:r w:rsidRPr="00376DD4">
              <w:rPr>
                <w:rFonts w:ascii="Arial" w:hAnsi="Arial" w:cs="Arial"/>
                <w:snapToGrid w:val="0"/>
                <w:sz w:val="22"/>
                <w:szCs w:val="22"/>
              </w:rPr>
              <w:t xml:space="preserve">Preparation of feasibility studies and cost </w:t>
            </w:r>
            <w:r w:rsidR="00D31DD9" w:rsidRPr="00376DD4">
              <w:rPr>
                <w:rFonts w:ascii="Arial" w:hAnsi="Arial" w:cs="Arial"/>
                <w:snapToGrid w:val="0"/>
                <w:sz w:val="22"/>
                <w:szCs w:val="22"/>
              </w:rPr>
              <w:t>estimates.</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pPr>
              <w:widowControl w:val="0"/>
              <w:rPr>
                <w:rFonts w:ascii="Arial" w:hAnsi="Arial" w:cs="Arial"/>
                <w:snapToGrid w:val="0"/>
                <w:sz w:val="22"/>
                <w:szCs w:val="22"/>
              </w:rPr>
            </w:pP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January 1999 to March 1999</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lastRenderedPageBreak/>
              <w:t>Client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Enterprises and Development Consulting (</w:t>
            </w:r>
            <w:proofErr w:type="spellStart"/>
            <w:r w:rsidRPr="00376DD4">
              <w:rPr>
                <w:rFonts w:ascii="Arial" w:hAnsi="Arial" w:cs="Arial"/>
                <w:snapToGrid w:val="0"/>
                <w:sz w:val="22"/>
                <w:szCs w:val="22"/>
              </w:rPr>
              <w:t>pvt</w:t>
            </w:r>
            <w:proofErr w:type="spellEnd"/>
            <w:r w:rsidRPr="00376DD4">
              <w:rPr>
                <w:rFonts w:ascii="Arial" w:hAnsi="Arial" w:cs="Arial"/>
                <w:snapToGrid w:val="0"/>
                <w:sz w:val="22"/>
                <w:szCs w:val="22"/>
              </w:rPr>
              <w:t>), Islamabad</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Project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 xml:space="preserve">Evaluation of GOP/UNICEF Water and Environmental Sanitation (WES) </w:t>
            </w:r>
            <w:proofErr w:type="gramStart"/>
            <w:r w:rsidRPr="00376DD4">
              <w:rPr>
                <w:rFonts w:ascii="Arial" w:hAnsi="Arial" w:cs="Arial"/>
                <w:snapToGrid w:val="0"/>
                <w:sz w:val="22"/>
                <w:szCs w:val="22"/>
              </w:rPr>
              <w:t>Programme .</w:t>
            </w:r>
            <w:proofErr w:type="gramEnd"/>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 xml:space="preserve">Position </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Community Engineer/Provincial coordinator</w:t>
            </w:r>
          </w:p>
        </w:tc>
      </w:tr>
      <w:tr w:rsidR="0091606C" w:rsidRPr="00376DD4" w:rsidTr="000B3648">
        <w:trPr>
          <w:cantSplit/>
          <w:trHeight w:val="315"/>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Description of Duties</w:t>
            </w:r>
          </w:p>
        </w:tc>
        <w:tc>
          <w:tcPr>
            <w:tcW w:w="7020" w:type="dxa"/>
          </w:tcPr>
          <w:p w:rsidR="0091606C" w:rsidRPr="00376DD4" w:rsidRDefault="00AD5989" w:rsidP="00AD5989">
            <w:pPr>
              <w:widowControl w:val="0"/>
              <w:rPr>
                <w:rFonts w:ascii="Arial" w:hAnsi="Arial" w:cs="Arial"/>
                <w:snapToGrid w:val="0"/>
                <w:sz w:val="22"/>
                <w:szCs w:val="22"/>
              </w:rPr>
            </w:pPr>
            <w:r w:rsidRPr="00376DD4">
              <w:rPr>
                <w:rFonts w:ascii="Arial" w:hAnsi="Arial" w:cs="Arial"/>
                <w:snapToGrid w:val="0"/>
                <w:sz w:val="22"/>
                <w:szCs w:val="22"/>
              </w:rPr>
              <w:t>A</w:t>
            </w:r>
            <w:r w:rsidR="0091606C" w:rsidRPr="00376DD4">
              <w:rPr>
                <w:rFonts w:ascii="Arial" w:hAnsi="Arial" w:cs="Arial"/>
                <w:snapToGrid w:val="0"/>
                <w:sz w:val="22"/>
                <w:szCs w:val="22"/>
              </w:rPr>
              <w:t xml:space="preserve">ssessment </w:t>
            </w:r>
            <w:r w:rsidRPr="00376DD4">
              <w:rPr>
                <w:rFonts w:ascii="Arial" w:hAnsi="Arial" w:cs="Arial"/>
                <w:snapToGrid w:val="0"/>
                <w:sz w:val="22"/>
                <w:szCs w:val="22"/>
              </w:rPr>
              <w:t xml:space="preserve">and Evaluation </w:t>
            </w:r>
            <w:r w:rsidR="0091606C" w:rsidRPr="00376DD4">
              <w:rPr>
                <w:rFonts w:ascii="Arial" w:hAnsi="Arial" w:cs="Arial"/>
                <w:snapToGrid w:val="0"/>
                <w:sz w:val="22"/>
                <w:szCs w:val="22"/>
              </w:rPr>
              <w:t xml:space="preserve">of the UNICEF funded WES Program in NWFP between 1992-1998 through holding </w:t>
            </w:r>
            <w:r w:rsidRPr="00376DD4">
              <w:rPr>
                <w:rFonts w:ascii="Arial" w:hAnsi="Arial" w:cs="Arial"/>
                <w:snapToGrid w:val="0"/>
                <w:sz w:val="22"/>
                <w:szCs w:val="22"/>
              </w:rPr>
              <w:t xml:space="preserve">of </w:t>
            </w:r>
            <w:r w:rsidR="0091606C" w:rsidRPr="00376DD4">
              <w:rPr>
                <w:rFonts w:ascii="Arial" w:hAnsi="Arial" w:cs="Arial"/>
                <w:snapToGrid w:val="0"/>
                <w:sz w:val="22"/>
                <w:szCs w:val="22"/>
              </w:rPr>
              <w:t xml:space="preserve">extensive dialogues with LG&amp;RDD, UNICEF, NGOs </w:t>
            </w:r>
            <w:r w:rsidR="00B037C0" w:rsidRPr="00376DD4">
              <w:rPr>
                <w:rFonts w:ascii="Arial" w:hAnsi="Arial" w:cs="Arial"/>
                <w:snapToGrid w:val="0"/>
                <w:sz w:val="22"/>
                <w:szCs w:val="22"/>
              </w:rPr>
              <w:t xml:space="preserve">and communities </w:t>
            </w:r>
            <w:r w:rsidR="0091606C" w:rsidRPr="00376DD4">
              <w:rPr>
                <w:rFonts w:ascii="Arial" w:hAnsi="Arial" w:cs="Arial"/>
                <w:snapToGrid w:val="0"/>
                <w:sz w:val="22"/>
                <w:szCs w:val="22"/>
              </w:rPr>
              <w:t xml:space="preserve">involved in WES </w:t>
            </w:r>
            <w:proofErr w:type="spellStart"/>
            <w:r w:rsidR="0091606C" w:rsidRPr="00376DD4">
              <w:rPr>
                <w:rFonts w:ascii="Arial" w:hAnsi="Arial" w:cs="Arial"/>
                <w:snapToGrid w:val="0"/>
                <w:sz w:val="22"/>
                <w:szCs w:val="22"/>
              </w:rPr>
              <w:t>programme</w:t>
            </w:r>
            <w:proofErr w:type="spellEnd"/>
            <w:r w:rsidR="0091606C" w:rsidRPr="00376DD4">
              <w:rPr>
                <w:rFonts w:ascii="Arial" w:hAnsi="Arial" w:cs="Arial"/>
                <w:snapToGrid w:val="0"/>
                <w:sz w:val="22"/>
                <w:szCs w:val="22"/>
              </w:rPr>
              <w:t xml:space="preserve"> in NWFP.</w:t>
            </w:r>
          </w:p>
          <w:p w:rsidR="0091606C" w:rsidRPr="00376DD4" w:rsidRDefault="0091606C" w:rsidP="008F57C7">
            <w:pPr>
              <w:widowControl w:val="0"/>
              <w:numPr>
                <w:ilvl w:val="0"/>
                <w:numId w:val="7"/>
              </w:numPr>
              <w:rPr>
                <w:rFonts w:ascii="Arial" w:hAnsi="Arial" w:cs="Arial"/>
                <w:snapToGrid w:val="0"/>
                <w:sz w:val="22"/>
                <w:szCs w:val="22"/>
              </w:rPr>
            </w:pPr>
            <w:r w:rsidRPr="00376DD4">
              <w:rPr>
                <w:rFonts w:ascii="Arial" w:hAnsi="Arial" w:cs="Arial"/>
                <w:snapToGrid w:val="0"/>
                <w:sz w:val="22"/>
                <w:szCs w:val="22"/>
              </w:rPr>
              <w:t>Collecting DATA on the coverage of water sector in NWFP including details of the coverage of PHED, LG&amp;RDD and the private sector, Organizing and supervising the field survey of hand pumps and latrines installed by LG&amp;RDD/UNICEF in six districts of NWFP.</w:t>
            </w:r>
          </w:p>
          <w:p w:rsidR="0091606C" w:rsidRPr="00376DD4" w:rsidRDefault="0091606C" w:rsidP="008F57C7">
            <w:pPr>
              <w:widowControl w:val="0"/>
              <w:numPr>
                <w:ilvl w:val="0"/>
                <w:numId w:val="7"/>
              </w:numPr>
              <w:rPr>
                <w:rFonts w:ascii="Arial" w:hAnsi="Arial" w:cs="Arial"/>
                <w:snapToGrid w:val="0"/>
                <w:sz w:val="22"/>
                <w:szCs w:val="22"/>
              </w:rPr>
            </w:pPr>
            <w:r w:rsidRPr="00376DD4">
              <w:rPr>
                <w:rFonts w:ascii="Arial" w:hAnsi="Arial" w:cs="Arial"/>
                <w:snapToGrid w:val="0"/>
                <w:sz w:val="22"/>
                <w:szCs w:val="22"/>
              </w:rPr>
              <w:t>Preparation of a report based on the views of the communities and implementing agency's field staff about the UNICEF WES Program, its impact and how it can be improved Preparation of a report on the extent of women participation in and their views on the Program.</w:t>
            </w:r>
          </w:p>
          <w:p w:rsidR="0091606C" w:rsidRPr="00376DD4" w:rsidRDefault="0091606C" w:rsidP="008F57C7">
            <w:pPr>
              <w:widowControl w:val="0"/>
              <w:numPr>
                <w:ilvl w:val="0"/>
                <w:numId w:val="7"/>
              </w:numPr>
              <w:rPr>
                <w:rFonts w:ascii="Arial" w:hAnsi="Arial" w:cs="Arial"/>
                <w:snapToGrid w:val="0"/>
                <w:sz w:val="22"/>
                <w:szCs w:val="22"/>
              </w:rPr>
            </w:pPr>
            <w:r w:rsidRPr="00376DD4">
              <w:rPr>
                <w:rFonts w:ascii="Arial" w:hAnsi="Arial" w:cs="Arial"/>
                <w:snapToGrid w:val="0"/>
                <w:sz w:val="22"/>
                <w:szCs w:val="22"/>
              </w:rPr>
              <w:t>Undertaking of a survey of the available technologies in the water and sanitation sector and preparation of a matrix giving details of available technology its specification and cost.</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pPr>
              <w:widowControl w:val="0"/>
              <w:rPr>
                <w:rFonts w:ascii="Arial" w:hAnsi="Arial" w:cs="Arial"/>
                <w:snapToGrid w:val="0"/>
                <w:sz w:val="22"/>
                <w:szCs w:val="22"/>
              </w:rPr>
            </w:pP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January 1997 to January 1998 (staggered input) and May 1999.</w:t>
            </w:r>
          </w:p>
        </w:tc>
      </w:tr>
      <w:tr w:rsidR="0091606C" w:rsidRPr="00376DD4" w:rsidTr="000B3648">
        <w:trPr>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Pakistan Community Development Program ( Pak-CDP) an NGO</w:t>
            </w:r>
          </w:p>
        </w:tc>
      </w:tr>
      <w:tr w:rsidR="0091606C" w:rsidRPr="00376DD4" w:rsidTr="000B3648">
        <w:trPr>
          <w:trHeight w:val="243"/>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Consultant/Technical Advisor</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Description of Duties</w:t>
            </w:r>
          </w:p>
        </w:tc>
        <w:tc>
          <w:tcPr>
            <w:tcW w:w="7020" w:type="dxa"/>
          </w:tcPr>
          <w:p w:rsidR="0091606C" w:rsidRPr="00376DD4" w:rsidRDefault="0091606C">
            <w:pPr>
              <w:widowControl w:val="0"/>
              <w:rPr>
                <w:rFonts w:ascii="Arial" w:hAnsi="Arial" w:cs="Arial"/>
                <w:snapToGrid w:val="0"/>
                <w:sz w:val="22"/>
                <w:szCs w:val="22"/>
              </w:rPr>
            </w:pPr>
            <w:r w:rsidRPr="00376DD4">
              <w:rPr>
                <w:rFonts w:ascii="Arial" w:hAnsi="Arial" w:cs="Arial"/>
                <w:snapToGrid w:val="0"/>
                <w:sz w:val="22"/>
                <w:szCs w:val="22"/>
              </w:rPr>
              <w:t>In consultation with the communities and in an effort to identify appropriate technology, assisted Pak-CDP in preparation and implementation of the following projects :</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19"/>
              </w:numPr>
              <w:rPr>
                <w:rFonts w:ascii="Arial" w:hAnsi="Arial" w:cs="Arial"/>
                <w:snapToGrid w:val="0"/>
                <w:sz w:val="22"/>
                <w:szCs w:val="22"/>
              </w:rPr>
            </w:pPr>
            <w:r w:rsidRPr="00376DD4">
              <w:rPr>
                <w:rFonts w:ascii="Arial" w:hAnsi="Arial" w:cs="Arial"/>
                <w:snapToGrid w:val="0"/>
                <w:sz w:val="22"/>
                <w:szCs w:val="22"/>
              </w:rPr>
              <w:t>Design and Implementation of three number small rural water supply projects in FR Kohat, NWFP.</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19"/>
              </w:numPr>
              <w:rPr>
                <w:rFonts w:ascii="Arial" w:hAnsi="Arial" w:cs="Arial"/>
                <w:snapToGrid w:val="0"/>
                <w:sz w:val="22"/>
                <w:szCs w:val="22"/>
              </w:rPr>
            </w:pPr>
            <w:r w:rsidRPr="00376DD4">
              <w:rPr>
                <w:rFonts w:ascii="Arial" w:hAnsi="Arial" w:cs="Arial"/>
                <w:snapToGrid w:val="0"/>
                <w:sz w:val="22"/>
                <w:szCs w:val="22"/>
              </w:rPr>
              <w:t>Design and implementation of urban water supply scheme in a slum     area (</w:t>
            </w:r>
            <w:proofErr w:type="spellStart"/>
            <w:r w:rsidRPr="00376DD4">
              <w:rPr>
                <w:rFonts w:ascii="Arial" w:hAnsi="Arial" w:cs="Arial"/>
                <w:snapToGrid w:val="0"/>
                <w:sz w:val="22"/>
                <w:szCs w:val="22"/>
              </w:rPr>
              <w:t>Pir</w:t>
            </w:r>
            <w:proofErr w:type="spellEnd"/>
            <w:r w:rsidRPr="00376DD4">
              <w:rPr>
                <w:rFonts w:ascii="Arial" w:hAnsi="Arial" w:cs="Arial"/>
                <w:snapToGrid w:val="0"/>
                <w:sz w:val="22"/>
                <w:szCs w:val="22"/>
              </w:rPr>
              <w:t xml:space="preserve"> </w:t>
            </w:r>
            <w:proofErr w:type="spellStart"/>
            <w:r w:rsidRPr="00376DD4">
              <w:rPr>
                <w:rFonts w:ascii="Arial" w:hAnsi="Arial" w:cs="Arial"/>
                <w:snapToGrid w:val="0"/>
                <w:sz w:val="22"/>
                <w:szCs w:val="22"/>
              </w:rPr>
              <w:t>Ghaib</w:t>
            </w:r>
            <w:proofErr w:type="spellEnd"/>
            <w:r w:rsidRPr="00376DD4">
              <w:rPr>
                <w:rFonts w:ascii="Arial" w:hAnsi="Arial" w:cs="Arial"/>
                <w:snapToGrid w:val="0"/>
                <w:sz w:val="22"/>
                <w:szCs w:val="22"/>
              </w:rPr>
              <w:t xml:space="preserve"> Baba) at Peshawar, NWFP</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19"/>
              </w:numPr>
              <w:rPr>
                <w:rFonts w:ascii="Arial" w:hAnsi="Arial" w:cs="Arial"/>
                <w:snapToGrid w:val="0"/>
                <w:sz w:val="22"/>
                <w:szCs w:val="22"/>
              </w:rPr>
            </w:pPr>
            <w:r w:rsidRPr="00376DD4">
              <w:rPr>
                <w:rFonts w:ascii="Arial" w:hAnsi="Arial" w:cs="Arial"/>
                <w:snapToGrid w:val="0"/>
                <w:sz w:val="22"/>
                <w:szCs w:val="22"/>
              </w:rPr>
              <w:t>Design and implementation of urban sewerage system in the same area (</w:t>
            </w:r>
            <w:proofErr w:type="spellStart"/>
            <w:r w:rsidRPr="00376DD4">
              <w:rPr>
                <w:rFonts w:ascii="Arial" w:hAnsi="Arial" w:cs="Arial"/>
                <w:snapToGrid w:val="0"/>
                <w:sz w:val="22"/>
                <w:szCs w:val="22"/>
              </w:rPr>
              <w:t>Pir</w:t>
            </w:r>
            <w:proofErr w:type="spellEnd"/>
            <w:r w:rsidRPr="00376DD4">
              <w:rPr>
                <w:rFonts w:ascii="Arial" w:hAnsi="Arial" w:cs="Arial"/>
                <w:snapToGrid w:val="0"/>
                <w:sz w:val="22"/>
                <w:szCs w:val="22"/>
              </w:rPr>
              <w:t xml:space="preserve"> </w:t>
            </w:r>
            <w:proofErr w:type="spellStart"/>
            <w:r w:rsidRPr="00376DD4">
              <w:rPr>
                <w:rFonts w:ascii="Arial" w:hAnsi="Arial" w:cs="Arial"/>
                <w:snapToGrid w:val="0"/>
                <w:sz w:val="22"/>
                <w:szCs w:val="22"/>
              </w:rPr>
              <w:t>Ghaib</w:t>
            </w:r>
            <w:proofErr w:type="spellEnd"/>
            <w:r w:rsidRPr="00376DD4">
              <w:rPr>
                <w:rFonts w:ascii="Arial" w:hAnsi="Arial" w:cs="Arial"/>
                <w:snapToGrid w:val="0"/>
                <w:sz w:val="22"/>
                <w:szCs w:val="22"/>
              </w:rPr>
              <w:t xml:space="preserve"> Baba) Peshawar</w:t>
            </w:r>
          </w:p>
        </w:tc>
      </w:tr>
      <w:tr w:rsidR="0091606C" w:rsidRPr="00376DD4" w:rsidTr="000B3648">
        <w:trPr>
          <w:cantSplit/>
          <w:trHeight w:val="276"/>
        </w:trPr>
        <w:tc>
          <w:tcPr>
            <w:tcW w:w="2520" w:type="dxa"/>
          </w:tcPr>
          <w:p w:rsidR="0091606C" w:rsidRPr="00376DD4" w:rsidRDefault="0091606C">
            <w:pPr>
              <w:widowControl w:val="0"/>
              <w:rPr>
                <w:rFonts w:ascii="Arial" w:hAnsi="Arial" w:cs="Arial"/>
                <w:snapToGrid w:val="0"/>
                <w:sz w:val="22"/>
                <w:szCs w:val="22"/>
              </w:rPr>
            </w:pPr>
          </w:p>
        </w:tc>
        <w:tc>
          <w:tcPr>
            <w:tcW w:w="7020" w:type="dxa"/>
          </w:tcPr>
          <w:p w:rsidR="0091606C" w:rsidRPr="00376DD4" w:rsidRDefault="0091606C" w:rsidP="008F57C7">
            <w:pPr>
              <w:widowControl w:val="0"/>
              <w:numPr>
                <w:ilvl w:val="0"/>
                <w:numId w:val="19"/>
              </w:numPr>
              <w:rPr>
                <w:rFonts w:ascii="Arial" w:hAnsi="Arial" w:cs="Arial"/>
                <w:snapToGrid w:val="0"/>
                <w:sz w:val="22"/>
                <w:szCs w:val="22"/>
              </w:rPr>
            </w:pPr>
            <w:r w:rsidRPr="00376DD4">
              <w:rPr>
                <w:rFonts w:ascii="Arial" w:hAnsi="Arial" w:cs="Arial"/>
                <w:snapToGrid w:val="0"/>
                <w:sz w:val="22"/>
                <w:szCs w:val="22"/>
              </w:rPr>
              <w:t xml:space="preserve">Feasibility </w:t>
            </w:r>
            <w:proofErr w:type="gramStart"/>
            <w:r w:rsidRPr="00376DD4">
              <w:rPr>
                <w:rFonts w:ascii="Arial" w:hAnsi="Arial" w:cs="Arial"/>
                <w:snapToGrid w:val="0"/>
                <w:sz w:val="22"/>
                <w:szCs w:val="22"/>
              </w:rPr>
              <w:t>study</w:t>
            </w:r>
            <w:proofErr w:type="gramEnd"/>
            <w:r w:rsidRPr="00376DD4">
              <w:rPr>
                <w:rFonts w:ascii="Arial" w:hAnsi="Arial" w:cs="Arial"/>
                <w:snapToGrid w:val="0"/>
                <w:sz w:val="22"/>
                <w:szCs w:val="22"/>
              </w:rPr>
              <w:t xml:space="preserve"> for environmental up gradation of Qaziabad, an urban slum across Peshawar Ring Road.</w:t>
            </w:r>
          </w:p>
        </w:tc>
      </w:tr>
    </w:tbl>
    <w:p w:rsidR="00F04875" w:rsidRPr="00376DD4" w:rsidRDefault="00F04875">
      <w:pPr>
        <w:rPr>
          <w:rFonts w:ascii="Arial" w:hAnsi="Arial" w:cs="Arial"/>
          <w:sz w:val="22"/>
          <w:szCs w:val="22"/>
        </w:rPr>
      </w:pPr>
    </w:p>
    <w:p w:rsidR="00F04875" w:rsidRPr="00376DD4" w:rsidRDefault="00F04875">
      <w:pPr>
        <w:rPr>
          <w:rFonts w:ascii="Arial" w:hAnsi="Arial" w:cs="Arial"/>
          <w:sz w:val="22"/>
          <w:szCs w:val="22"/>
        </w:rPr>
      </w:pPr>
    </w:p>
    <w:p w:rsidR="00F04875" w:rsidRPr="00376DD4" w:rsidRDefault="00F04875">
      <w:pPr>
        <w:rPr>
          <w:rFonts w:ascii="Arial" w:hAnsi="Arial" w:cs="Arial"/>
          <w:sz w:val="22"/>
          <w:szCs w:val="22"/>
        </w:rPr>
      </w:pPr>
    </w:p>
    <w:p w:rsidR="00F04875" w:rsidRPr="00376DD4" w:rsidRDefault="00F04875">
      <w:pPr>
        <w:rPr>
          <w:rFonts w:ascii="Arial" w:hAnsi="Arial" w:cs="Arial"/>
          <w:sz w:val="22"/>
          <w:szCs w:val="22"/>
        </w:rPr>
      </w:pPr>
    </w:p>
    <w:tbl>
      <w:tblPr>
        <w:tblW w:w="9540" w:type="dxa"/>
        <w:tblInd w:w="-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4" w:type="dxa"/>
          <w:right w:w="54" w:type="dxa"/>
        </w:tblCellMar>
        <w:tblLook w:val="0000"/>
      </w:tblPr>
      <w:tblGrid>
        <w:gridCol w:w="2520"/>
        <w:gridCol w:w="7020"/>
      </w:tblGrid>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June and Sep, 1997 Sep, 1998 and July 1999</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Strengthening Participatory Organizations (SPO), a Peshawar based NGO</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Consultant/Technical Advisor</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Description of Duties</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 xml:space="preserve">Technical Assistance for design and implementation of community managed rural water supply schemes in Mansehra, Abbottabad, </w:t>
            </w:r>
            <w:proofErr w:type="spellStart"/>
            <w:r w:rsidRPr="00376DD4">
              <w:rPr>
                <w:rFonts w:ascii="Arial" w:hAnsi="Arial" w:cs="Arial"/>
                <w:snapToGrid w:val="0"/>
                <w:sz w:val="22"/>
                <w:szCs w:val="22"/>
              </w:rPr>
              <w:t>Hangu</w:t>
            </w:r>
            <w:proofErr w:type="spellEnd"/>
            <w:r w:rsidRPr="00376DD4">
              <w:rPr>
                <w:rFonts w:ascii="Arial" w:hAnsi="Arial" w:cs="Arial"/>
                <w:snapToGrid w:val="0"/>
                <w:sz w:val="22"/>
                <w:szCs w:val="22"/>
              </w:rPr>
              <w:t xml:space="preserve"> </w:t>
            </w:r>
            <w:proofErr w:type="spellStart"/>
            <w:r w:rsidRPr="00376DD4">
              <w:rPr>
                <w:rFonts w:ascii="Arial" w:hAnsi="Arial" w:cs="Arial"/>
                <w:snapToGrid w:val="0"/>
                <w:sz w:val="22"/>
                <w:szCs w:val="22"/>
              </w:rPr>
              <w:t>Kohat</w:t>
            </w:r>
            <w:proofErr w:type="spellEnd"/>
            <w:r w:rsidRPr="00376DD4">
              <w:rPr>
                <w:rFonts w:ascii="Arial" w:hAnsi="Arial" w:cs="Arial"/>
                <w:snapToGrid w:val="0"/>
                <w:sz w:val="22"/>
                <w:szCs w:val="22"/>
              </w:rPr>
              <w:t xml:space="preserve"> and districts,</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p>
        </w:tc>
        <w:tc>
          <w:tcPr>
            <w:tcW w:w="7020" w:type="dxa"/>
          </w:tcPr>
          <w:p w:rsidR="00F04875" w:rsidRPr="00376DD4" w:rsidRDefault="00F04875">
            <w:pPr>
              <w:widowControl w:val="0"/>
              <w:rPr>
                <w:rFonts w:ascii="Arial" w:hAnsi="Arial" w:cs="Arial"/>
                <w:snapToGrid w:val="0"/>
                <w:sz w:val="22"/>
                <w:szCs w:val="22"/>
              </w:rPr>
            </w:pP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July 1997 to September 1997</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Project Management Unit/Associates In Development (AID)</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Senior Consultant</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lastRenderedPageBreak/>
              <w:t>Description of Duties</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Project Benefits Monitoring and Evaluation of ADB funded Second Urban Development Projects in the field of Water Supply, Sewerage, Drainage and Area Upgrading in Peshawar, Kohat, Bannu, DIKhan, Mardan and Abbottabad.</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p>
        </w:tc>
        <w:tc>
          <w:tcPr>
            <w:tcW w:w="7020" w:type="dxa"/>
          </w:tcPr>
          <w:p w:rsidR="00F04875" w:rsidRPr="00376DD4" w:rsidRDefault="00F04875">
            <w:pPr>
              <w:widowControl w:val="0"/>
              <w:rPr>
                <w:rFonts w:ascii="Arial" w:hAnsi="Arial" w:cs="Arial"/>
                <w:snapToGrid w:val="0"/>
                <w:sz w:val="22"/>
                <w:szCs w:val="22"/>
              </w:rPr>
            </w:pP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March 1995 to August 1995</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GTZ "Pak-German Promotion of PHED, NWFP"</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Secretary of the Task Force</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Description of Duties</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Preparation of policy document for the Government of NWFP for gradual transfer of existing rural water supply schemes to the concerned beneficiaries.</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p>
        </w:tc>
        <w:tc>
          <w:tcPr>
            <w:tcW w:w="7020" w:type="dxa"/>
          </w:tcPr>
          <w:p w:rsidR="00F04875" w:rsidRPr="00376DD4" w:rsidRDefault="00F04875">
            <w:pPr>
              <w:widowControl w:val="0"/>
              <w:rPr>
                <w:rFonts w:ascii="Arial" w:hAnsi="Arial" w:cs="Arial"/>
                <w:snapToGrid w:val="0"/>
                <w:sz w:val="22"/>
                <w:szCs w:val="22"/>
              </w:rPr>
            </w:pP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 xml:space="preserve">Date </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1991 to 1995 ( staggered input)</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Khyber Consulting Engineers, Peshawar</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Position</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Senior Engineer/Consultant</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p>
        </w:tc>
        <w:tc>
          <w:tcPr>
            <w:tcW w:w="7020" w:type="dxa"/>
          </w:tcPr>
          <w:p w:rsidR="00F04875" w:rsidRPr="00376DD4" w:rsidRDefault="00F04875">
            <w:pPr>
              <w:widowControl w:val="0"/>
              <w:rPr>
                <w:rFonts w:ascii="Arial" w:hAnsi="Arial" w:cs="Arial"/>
                <w:snapToGrid w:val="0"/>
                <w:sz w:val="22"/>
                <w:szCs w:val="22"/>
              </w:rPr>
            </w:pP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Description of Duties  :</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Worked on various projects, major of which are:</w:t>
            </w:r>
          </w:p>
          <w:p w:rsidR="00F04875" w:rsidRPr="00376DD4" w:rsidRDefault="00F04875" w:rsidP="008F57C7">
            <w:pPr>
              <w:widowControl w:val="0"/>
              <w:numPr>
                <w:ilvl w:val="0"/>
                <w:numId w:val="6"/>
              </w:numPr>
              <w:rPr>
                <w:rFonts w:ascii="Arial" w:hAnsi="Arial" w:cs="Arial"/>
                <w:snapToGrid w:val="0"/>
                <w:sz w:val="22"/>
                <w:szCs w:val="22"/>
              </w:rPr>
            </w:pPr>
            <w:r w:rsidRPr="00376DD4">
              <w:rPr>
                <w:rFonts w:ascii="Arial" w:hAnsi="Arial" w:cs="Arial"/>
                <w:snapToGrid w:val="0"/>
                <w:sz w:val="22"/>
                <w:szCs w:val="22"/>
              </w:rPr>
              <w:t xml:space="preserve">Design and preparation of PC-I for water supply sewerage and drainage systems in </w:t>
            </w:r>
            <w:proofErr w:type="spellStart"/>
            <w:r w:rsidRPr="00376DD4">
              <w:rPr>
                <w:rFonts w:ascii="Arial" w:hAnsi="Arial" w:cs="Arial"/>
                <w:snapToGrid w:val="0"/>
                <w:sz w:val="22"/>
                <w:szCs w:val="22"/>
              </w:rPr>
              <w:t>Kanju</w:t>
            </w:r>
            <w:proofErr w:type="spellEnd"/>
            <w:r w:rsidRPr="00376DD4">
              <w:rPr>
                <w:rFonts w:ascii="Arial" w:hAnsi="Arial" w:cs="Arial"/>
                <w:snapToGrid w:val="0"/>
                <w:sz w:val="22"/>
                <w:szCs w:val="22"/>
              </w:rPr>
              <w:t xml:space="preserve"> Township Swat, NWFP.</w:t>
            </w:r>
          </w:p>
          <w:p w:rsidR="00F04875" w:rsidRPr="00376DD4" w:rsidRDefault="00F04875" w:rsidP="008F57C7">
            <w:pPr>
              <w:widowControl w:val="0"/>
              <w:numPr>
                <w:ilvl w:val="0"/>
                <w:numId w:val="6"/>
              </w:numPr>
              <w:rPr>
                <w:rFonts w:ascii="Arial" w:hAnsi="Arial" w:cs="Arial"/>
                <w:snapToGrid w:val="0"/>
                <w:sz w:val="22"/>
                <w:szCs w:val="22"/>
              </w:rPr>
            </w:pPr>
            <w:r w:rsidRPr="00376DD4">
              <w:rPr>
                <w:rFonts w:ascii="Arial" w:hAnsi="Arial" w:cs="Arial"/>
                <w:snapToGrid w:val="0"/>
                <w:sz w:val="22"/>
                <w:szCs w:val="22"/>
              </w:rPr>
              <w:t xml:space="preserve">Design of roads under IGPRA project in Dir Peshawar and Kohat Districts, 80 km </w:t>
            </w:r>
            <w:proofErr w:type="spellStart"/>
            <w:r w:rsidRPr="00376DD4">
              <w:rPr>
                <w:rFonts w:ascii="Arial" w:hAnsi="Arial" w:cs="Arial"/>
                <w:snapToGrid w:val="0"/>
                <w:sz w:val="22"/>
                <w:szCs w:val="22"/>
              </w:rPr>
              <w:t>Zhob-Gulkach</w:t>
            </w:r>
            <w:proofErr w:type="spellEnd"/>
            <w:r w:rsidRPr="00376DD4">
              <w:rPr>
                <w:rFonts w:ascii="Arial" w:hAnsi="Arial" w:cs="Arial"/>
                <w:snapToGrid w:val="0"/>
                <w:sz w:val="22"/>
                <w:szCs w:val="22"/>
              </w:rPr>
              <w:t xml:space="preserve"> road in </w:t>
            </w:r>
            <w:proofErr w:type="spellStart"/>
            <w:r w:rsidRPr="00376DD4">
              <w:rPr>
                <w:rFonts w:ascii="Arial" w:hAnsi="Arial" w:cs="Arial"/>
                <w:snapToGrid w:val="0"/>
                <w:sz w:val="22"/>
                <w:szCs w:val="22"/>
              </w:rPr>
              <w:t>Balochistan</w:t>
            </w:r>
            <w:proofErr w:type="spellEnd"/>
            <w:r w:rsidRPr="00376DD4">
              <w:rPr>
                <w:rFonts w:ascii="Arial" w:hAnsi="Arial" w:cs="Arial"/>
                <w:snapToGrid w:val="0"/>
                <w:sz w:val="22"/>
                <w:szCs w:val="22"/>
              </w:rPr>
              <w:t xml:space="preserve">, </w:t>
            </w:r>
            <w:proofErr w:type="spellStart"/>
            <w:r w:rsidRPr="00376DD4">
              <w:rPr>
                <w:rFonts w:ascii="Arial" w:hAnsi="Arial" w:cs="Arial"/>
                <w:snapToGrid w:val="0"/>
                <w:sz w:val="22"/>
                <w:szCs w:val="22"/>
              </w:rPr>
              <w:t>Lachi</w:t>
            </w:r>
            <w:proofErr w:type="spellEnd"/>
            <w:r w:rsidRPr="00376DD4">
              <w:rPr>
                <w:rFonts w:ascii="Arial" w:hAnsi="Arial" w:cs="Arial"/>
                <w:snapToGrid w:val="0"/>
                <w:sz w:val="22"/>
                <w:szCs w:val="22"/>
              </w:rPr>
              <w:t xml:space="preserve"> By pass using CAD system.</w:t>
            </w:r>
          </w:p>
        </w:tc>
      </w:tr>
      <w:tr w:rsidR="00F04875" w:rsidRPr="00376DD4" w:rsidTr="000B3648">
        <w:trPr>
          <w:trHeight w:val="276"/>
        </w:trPr>
        <w:tc>
          <w:tcPr>
            <w:tcW w:w="2520" w:type="dxa"/>
          </w:tcPr>
          <w:p w:rsidR="00F04875" w:rsidRPr="00376DD4" w:rsidRDefault="00F04875">
            <w:pPr>
              <w:widowControl w:val="0"/>
              <w:rPr>
                <w:rFonts w:ascii="Arial" w:hAnsi="Arial" w:cs="Arial"/>
                <w:snapToGrid w:val="0"/>
                <w:sz w:val="22"/>
                <w:szCs w:val="22"/>
              </w:rPr>
            </w:pPr>
          </w:p>
        </w:tc>
        <w:tc>
          <w:tcPr>
            <w:tcW w:w="7020" w:type="dxa"/>
          </w:tcPr>
          <w:p w:rsidR="00F04875" w:rsidRPr="00376DD4" w:rsidRDefault="00F04875">
            <w:pPr>
              <w:widowControl w:val="0"/>
              <w:rPr>
                <w:rFonts w:ascii="Arial" w:hAnsi="Arial" w:cs="Arial"/>
                <w:snapToGrid w:val="0"/>
                <w:sz w:val="22"/>
                <w:szCs w:val="22"/>
              </w:rPr>
            </w:pPr>
          </w:p>
        </w:tc>
      </w:tr>
      <w:tr w:rsidR="00F04875" w:rsidRPr="00376DD4" w:rsidTr="000B3648">
        <w:trPr>
          <w:trHeight w:val="369"/>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Date</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1985-1987</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Client</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Gulf consulting Engineers</w:t>
            </w:r>
          </w:p>
        </w:tc>
      </w:tr>
      <w:tr w:rsidR="00F04875" w:rsidRPr="00376DD4" w:rsidTr="000B3648">
        <w:trPr>
          <w:cantSplit/>
          <w:trHeight w:val="276"/>
        </w:trPr>
        <w:tc>
          <w:tcPr>
            <w:tcW w:w="25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Description of Duties</w:t>
            </w:r>
          </w:p>
        </w:tc>
        <w:tc>
          <w:tcPr>
            <w:tcW w:w="7020" w:type="dxa"/>
          </w:tcPr>
          <w:p w:rsidR="00F04875" w:rsidRPr="00376DD4" w:rsidRDefault="00F04875">
            <w:pPr>
              <w:widowControl w:val="0"/>
              <w:rPr>
                <w:rFonts w:ascii="Arial" w:hAnsi="Arial" w:cs="Arial"/>
                <w:snapToGrid w:val="0"/>
                <w:sz w:val="22"/>
                <w:szCs w:val="22"/>
              </w:rPr>
            </w:pPr>
            <w:r w:rsidRPr="00376DD4">
              <w:rPr>
                <w:rFonts w:ascii="Arial" w:hAnsi="Arial" w:cs="Arial"/>
                <w:snapToGrid w:val="0"/>
                <w:sz w:val="22"/>
                <w:szCs w:val="22"/>
              </w:rPr>
              <w:t>Designing and cost estimation including preparation of PC-1 for Small irrigation projects in hilly areas of Northern NWFP.</w:t>
            </w:r>
          </w:p>
        </w:tc>
      </w:tr>
    </w:tbl>
    <w:p w:rsidR="00190B50" w:rsidRPr="00376DD4" w:rsidRDefault="00190B50" w:rsidP="00D10799">
      <w:pPr>
        <w:rPr>
          <w:rFonts w:ascii="Arial" w:hAnsi="Arial" w:cs="Arial"/>
          <w:b/>
          <w:sz w:val="22"/>
          <w:szCs w:val="22"/>
          <w:lang w:val="en-GB"/>
        </w:rPr>
      </w:pPr>
    </w:p>
    <w:sectPr w:rsidR="00190B50" w:rsidRPr="00376DD4" w:rsidSect="00262583">
      <w:pgSz w:w="11909" w:h="16834" w:code="9"/>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5F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048C0F1E"/>
    <w:multiLevelType w:val="hybridMultilevel"/>
    <w:tmpl w:val="F2147C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2C26B4"/>
    <w:multiLevelType w:val="hybridMultilevel"/>
    <w:tmpl w:val="288ABF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8B02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nsid w:val="0C2E6667"/>
    <w:multiLevelType w:val="hybridMultilevel"/>
    <w:tmpl w:val="630E9A8A"/>
    <w:lvl w:ilvl="0" w:tplc="832A7002">
      <w:start w:val="1"/>
      <w:numFmt w:val="lowerRoman"/>
      <w:lvlText w:val="(%1)"/>
      <w:lvlJc w:val="left"/>
      <w:pPr>
        <w:tabs>
          <w:tab w:val="num" w:pos="1134"/>
        </w:tabs>
        <w:ind w:left="1134" w:hanging="504"/>
      </w:pPr>
      <w:rPr>
        <w:rFonts w:hint="default"/>
        <w:b w:val="0"/>
        <w:i/>
        <w:sz w:val="18"/>
        <w:szCs w:val="18"/>
      </w:rPr>
    </w:lvl>
    <w:lvl w:ilvl="1" w:tplc="76063832">
      <w:start w:val="1"/>
      <w:numFmt w:val="lowerLetter"/>
      <w:lvlText w:val="(%2)"/>
      <w:lvlJc w:val="left"/>
      <w:pPr>
        <w:tabs>
          <w:tab w:val="num" w:pos="2214"/>
        </w:tabs>
        <w:ind w:left="2214" w:hanging="504"/>
      </w:pPr>
      <w:rPr>
        <w:rFonts w:hint="default"/>
        <w:b w:val="0"/>
        <w:i/>
        <w:sz w:val="18"/>
        <w:szCs w:val="18"/>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5">
    <w:nsid w:val="0E3C4284"/>
    <w:multiLevelType w:val="hybridMultilevel"/>
    <w:tmpl w:val="24206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F97C6A"/>
    <w:multiLevelType w:val="singleLevel"/>
    <w:tmpl w:val="04090017"/>
    <w:lvl w:ilvl="0">
      <w:start w:val="1"/>
      <w:numFmt w:val="lowerLetter"/>
      <w:lvlText w:val="%1)"/>
      <w:lvlJc w:val="left"/>
      <w:pPr>
        <w:tabs>
          <w:tab w:val="num" w:pos="360"/>
        </w:tabs>
        <w:ind w:left="360" w:hanging="360"/>
      </w:pPr>
    </w:lvl>
  </w:abstractNum>
  <w:abstractNum w:abstractNumId="7">
    <w:nsid w:val="15F3393D"/>
    <w:multiLevelType w:val="hybridMultilevel"/>
    <w:tmpl w:val="8538249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966C0E"/>
    <w:multiLevelType w:val="hybridMultilevel"/>
    <w:tmpl w:val="356252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AC73A3"/>
    <w:multiLevelType w:val="hybridMultilevel"/>
    <w:tmpl w:val="FFE231A6"/>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B14FB5"/>
    <w:multiLevelType w:val="hybridMultilevel"/>
    <w:tmpl w:val="1BA84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E55ACD"/>
    <w:multiLevelType w:val="hybridMultilevel"/>
    <w:tmpl w:val="56B82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D7065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2D2C276A"/>
    <w:multiLevelType w:val="hybridMultilevel"/>
    <w:tmpl w:val="7DC20D3A"/>
    <w:lvl w:ilvl="0" w:tplc="15C0C9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162B8"/>
    <w:multiLevelType w:val="singleLevel"/>
    <w:tmpl w:val="0B4CBA6C"/>
    <w:lvl w:ilvl="0">
      <w:start w:val="1"/>
      <w:numFmt w:val="bullet"/>
      <w:lvlText w:val=""/>
      <w:lvlJc w:val="left"/>
      <w:pPr>
        <w:tabs>
          <w:tab w:val="num" w:pos="360"/>
        </w:tabs>
        <w:ind w:left="360" w:hanging="360"/>
      </w:pPr>
      <w:rPr>
        <w:rFonts w:ascii="Symbol" w:hAnsi="Symbol" w:hint="default"/>
        <w:sz w:val="28"/>
      </w:rPr>
    </w:lvl>
  </w:abstractNum>
  <w:abstractNum w:abstractNumId="15">
    <w:nsid w:val="2F5C0C7F"/>
    <w:multiLevelType w:val="hybridMultilevel"/>
    <w:tmpl w:val="A35CA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3A2099"/>
    <w:multiLevelType w:val="singleLevel"/>
    <w:tmpl w:val="0B4CBA6C"/>
    <w:lvl w:ilvl="0">
      <w:start w:val="1"/>
      <w:numFmt w:val="bullet"/>
      <w:lvlText w:val=""/>
      <w:lvlJc w:val="left"/>
      <w:pPr>
        <w:tabs>
          <w:tab w:val="num" w:pos="360"/>
        </w:tabs>
        <w:ind w:left="360" w:hanging="360"/>
      </w:pPr>
      <w:rPr>
        <w:rFonts w:ascii="Symbol" w:hAnsi="Symbol" w:hint="default"/>
        <w:sz w:val="28"/>
      </w:rPr>
    </w:lvl>
  </w:abstractNum>
  <w:abstractNum w:abstractNumId="17">
    <w:nsid w:val="36D84C71"/>
    <w:multiLevelType w:val="hybridMultilevel"/>
    <w:tmpl w:val="83665FEC"/>
    <w:lvl w:ilvl="0" w:tplc="04090001">
      <w:start w:val="1"/>
      <w:numFmt w:val="bullet"/>
      <w:lvlText w:val=""/>
      <w:lvlJc w:val="left"/>
      <w:pPr>
        <w:tabs>
          <w:tab w:val="num" w:pos="1134"/>
        </w:tabs>
        <w:ind w:left="1134" w:hanging="504"/>
      </w:pPr>
      <w:rPr>
        <w:rFonts w:ascii="Symbol" w:hAnsi="Symbol" w:hint="default"/>
        <w:b w:val="0"/>
        <w:i/>
        <w:sz w:val="18"/>
        <w:szCs w:val="18"/>
      </w:rPr>
    </w:lvl>
    <w:lvl w:ilvl="1" w:tplc="76063832">
      <w:start w:val="1"/>
      <w:numFmt w:val="lowerLetter"/>
      <w:lvlText w:val="(%2)"/>
      <w:lvlJc w:val="left"/>
      <w:pPr>
        <w:tabs>
          <w:tab w:val="num" w:pos="2214"/>
        </w:tabs>
        <w:ind w:left="2214" w:hanging="504"/>
      </w:pPr>
      <w:rPr>
        <w:rFonts w:hint="default"/>
        <w:b w:val="0"/>
        <w:i/>
        <w:sz w:val="18"/>
        <w:szCs w:val="18"/>
      </w:r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8">
    <w:nsid w:val="3AAA51D7"/>
    <w:multiLevelType w:val="singleLevel"/>
    <w:tmpl w:val="0B4CBA6C"/>
    <w:lvl w:ilvl="0">
      <w:start w:val="1"/>
      <w:numFmt w:val="bullet"/>
      <w:lvlText w:val=""/>
      <w:lvlJc w:val="left"/>
      <w:pPr>
        <w:tabs>
          <w:tab w:val="num" w:pos="360"/>
        </w:tabs>
        <w:ind w:left="360" w:hanging="360"/>
      </w:pPr>
      <w:rPr>
        <w:rFonts w:ascii="Symbol" w:hAnsi="Symbol" w:hint="default"/>
        <w:sz w:val="28"/>
      </w:rPr>
    </w:lvl>
  </w:abstractNum>
  <w:abstractNum w:abstractNumId="19">
    <w:nsid w:val="3C315D58"/>
    <w:multiLevelType w:val="hybridMultilevel"/>
    <w:tmpl w:val="F07A10CA"/>
    <w:lvl w:ilvl="0" w:tplc="45764F48">
      <w:start w:val="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FC280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45E81A5A"/>
    <w:multiLevelType w:val="hybridMultilevel"/>
    <w:tmpl w:val="8BB04CEA"/>
    <w:lvl w:ilvl="0" w:tplc="00C6EBC4">
      <w:start w:val="1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C02F5C"/>
    <w:multiLevelType w:val="hybridMultilevel"/>
    <w:tmpl w:val="516AE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5F036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5B89524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nsid w:val="65717301"/>
    <w:multiLevelType w:val="hybridMultilevel"/>
    <w:tmpl w:val="9BD47AE4"/>
    <w:lvl w:ilvl="0" w:tplc="77F6902A">
      <w:start w:val="5"/>
      <w:numFmt w:val="low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9576E8"/>
    <w:multiLevelType w:val="singleLevel"/>
    <w:tmpl w:val="0B4CBA6C"/>
    <w:lvl w:ilvl="0">
      <w:start w:val="1"/>
      <w:numFmt w:val="bullet"/>
      <w:lvlText w:val=""/>
      <w:lvlJc w:val="left"/>
      <w:pPr>
        <w:tabs>
          <w:tab w:val="num" w:pos="360"/>
        </w:tabs>
        <w:ind w:left="360" w:hanging="360"/>
      </w:pPr>
      <w:rPr>
        <w:rFonts w:ascii="Symbol" w:hAnsi="Symbol" w:hint="default"/>
        <w:sz w:val="28"/>
      </w:rPr>
    </w:lvl>
  </w:abstractNum>
  <w:abstractNum w:abstractNumId="27">
    <w:nsid w:val="6ABA31EB"/>
    <w:multiLevelType w:val="singleLevel"/>
    <w:tmpl w:val="0B4CBA6C"/>
    <w:lvl w:ilvl="0">
      <w:start w:val="1"/>
      <w:numFmt w:val="bullet"/>
      <w:lvlText w:val=""/>
      <w:lvlJc w:val="left"/>
      <w:pPr>
        <w:tabs>
          <w:tab w:val="num" w:pos="360"/>
        </w:tabs>
        <w:ind w:left="360" w:hanging="360"/>
      </w:pPr>
      <w:rPr>
        <w:rFonts w:ascii="Symbol" w:hAnsi="Symbol" w:hint="default"/>
        <w:sz w:val="28"/>
      </w:rPr>
    </w:lvl>
  </w:abstractNum>
  <w:abstractNum w:abstractNumId="28">
    <w:nsid w:val="6E3B229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74C5026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79115C70"/>
    <w:multiLevelType w:val="hybridMultilevel"/>
    <w:tmpl w:val="FA88DE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7B21B7"/>
    <w:multiLevelType w:val="singleLevel"/>
    <w:tmpl w:val="0B4CBA6C"/>
    <w:lvl w:ilvl="0">
      <w:start w:val="1"/>
      <w:numFmt w:val="bullet"/>
      <w:lvlText w:val=""/>
      <w:lvlJc w:val="left"/>
      <w:pPr>
        <w:tabs>
          <w:tab w:val="num" w:pos="360"/>
        </w:tabs>
        <w:ind w:left="360" w:hanging="360"/>
      </w:pPr>
      <w:rPr>
        <w:rFonts w:ascii="Symbol" w:hAnsi="Symbol" w:hint="default"/>
        <w:sz w:val="28"/>
      </w:rPr>
    </w:lvl>
  </w:abstractNum>
  <w:abstractNum w:abstractNumId="32">
    <w:nsid w:val="7F750E42"/>
    <w:multiLevelType w:val="hybridMultilevel"/>
    <w:tmpl w:val="A53EE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1"/>
  </w:num>
  <w:num w:numId="3">
    <w:abstractNumId w:val="3"/>
  </w:num>
  <w:num w:numId="4">
    <w:abstractNumId w:val="26"/>
  </w:num>
  <w:num w:numId="5">
    <w:abstractNumId w:val="20"/>
  </w:num>
  <w:num w:numId="6">
    <w:abstractNumId w:val="6"/>
  </w:num>
  <w:num w:numId="7">
    <w:abstractNumId w:val="23"/>
  </w:num>
  <w:num w:numId="8">
    <w:abstractNumId w:val="12"/>
  </w:num>
  <w:num w:numId="9">
    <w:abstractNumId w:val="29"/>
  </w:num>
  <w:num w:numId="10">
    <w:abstractNumId w:val="24"/>
  </w:num>
  <w:num w:numId="11">
    <w:abstractNumId w:val="28"/>
  </w:num>
  <w:num w:numId="12">
    <w:abstractNumId w:val="0"/>
  </w:num>
  <w:num w:numId="13">
    <w:abstractNumId w:val="14"/>
  </w:num>
  <w:num w:numId="14">
    <w:abstractNumId w:val="27"/>
  </w:num>
  <w:num w:numId="15">
    <w:abstractNumId w:val="18"/>
  </w:num>
  <w:num w:numId="16">
    <w:abstractNumId w:val="19"/>
  </w:num>
  <w:num w:numId="17">
    <w:abstractNumId w:val="15"/>
  </w:num>
  <w:num w:numId="18">
    <w:abstractNumId w:val="8"/>
  </w:num>
  <w:num w:numId="19">
    <w:abstractNumId w:val="30"/>
  </w:num>
  <w:num w:numId="20">
    <w:abstractNumId w:val="1"/>
  </w:num>
  <w:num w:numId="21">
    <w:abstractNumId w:val="2"/>
  </w:num>
  <w:num w:numId="22">
    <w:abstractNumId w:val="7"/>
  </w:num>
  <w:num w:numId="23">
    <w:abstractNumId w:val="11"/>
  </w:num>
  <w:num w:numId="24">
    <w:abstractNumId w:val="10"/>
  </w:num>
  <w:num w:numId="25">
    <w:abstractNumId w:val="25"/>
  </w:num>
  <w:num w:numId="26">
    <w:abstractNumId w:val="32"/>
  </w:num>
  <w:num w:numId="27">
    <w:abstractNumId w:val="21"/>
  </w:num>
  <w:num w:numId="28">
    <w:abstractNumId w:val="22"/>
  </w:num>
  <w:num w:numId="29">
    <w:abstractNumId w:val="5"/>
  </w:num>
  <w:num w:numId="30">
    <w:abstractNumId w:val="9"/>
  </w:num>
  <w:num w:numId="31">
    <w:abstractNumId w:val="13"/>
  </w:num>
  <w:num w:numId="32">
    <w:abstractNumId w:val="4"/>
  </w:num>
  <w:num w:numId="33">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rsids>
    <w:rsidRoot w:val="008E59E0"/>
    <w:rsid w:val="000B3648"/>
    <w:rsid w:val="000B61FF"/>
    <w:rsid w:val="000C76E6"/>
    <w:rsid w:val="001451F3"/>
    <w:rsid w:val="00190B50"/>
    <w:rsid w:val="001B17B9"/>
    <w:rsid w:val="001D483D"/>
    <w:rsid w:val="00260EE3"/>
    <w:rsid w:val="00262583"/>
    <w:rsid w:val="002C7B00"/>
    <w:rsid w:val="002E046E"/>
    <w:rsid w:val="00311DF4"/>
    <w:rsid w:val="00376DD4"/>
    <w:rsid w:val="003C503D"/>
    <w:rsid w:val="004550DB"/>
    <w:rsid w:val="004A2EE6"/>
    <w:rsid w:val="004A72BC"/>
    <w:rsid w:val="004E75C2"/>
    <w:rsid w:val="00533BE1"/>
    <w:rsid w:val="00536D79"/>
    <w:rsid w:val="00540050"/>
    <w:rsid w:val="005511B9"/>
    <w:rsid w:val="005C53CF"/>
    <w:rsid w:val="005D26C2"/>
    <w:rsid w:val="005E5D6D"/>
    <w:rsid w:val="0068712D"/>
    <w:rsid w:val="006A4460"/>
    <w:rsid w:val="00796AEB"/>
    <w:rsid w:val="007A1634"/>
    <w:rsid w:val="007A2C68"/>
    <w:rsid w:val="007B0A94"/>
    <w:rsid w:val="00855FA3"/>
    <w:rsid w:val="008A141A"/>
    <w:rsid w:val="008D5BFE"/>
    <w:rsid w:val="008E59E0"/>
    <w:rsid w:val="008F57C7"/>
    <w:rsid w:val="0091606C"/>
    <w:rsid w:val="009312FB"/>
    <w:rsid w:val="00960FA5"/>
    <w:rsid w:val="009A38F4"/>
    <w:rsid w:val="009A45CD"/>
    <w:rsid w:val="009A5A33"/>
    <w:rsid w:val="009A777E"/>
    <w:rsid w:val="00A01AEF"/>
    <w:rsid w:val="00A5695C"/>
    <w:rsid w:val="00AA0139"/>
    <w:rsid w:val="00AC3427"/>
    <w:rsid w:val="00AD5989"/>
    <w:rsid w:val="00B037C0"/>
    <w:rsid w:val="00BA2829"/>
    <w:rsid w:val="00BC5E15"/>
    <w:rsid w:val="00BE035F"/>
    <w:rsid w:val="00C04432"/>
    <w:rsid w:val="00C35C2D"/>
    <w:rsid w:val="00C70ED8"/>
    <w:rsid w:val="00C86419"/>
    <w:rsid w:val="00C95F32"/>
    <w:rsid w:val="00CC5683"/>
    <w:rsid w:val="00CE53F4"/>
    <w:rsid w:val="00CE7C92"/>
    <w:rsid w:val="00D10799"/>
    <w:rsid w:val="00D31DD9"/>
    <w:rsid w:val="00D753C0"/>
    <w:rsid w:val="00D8483A"/>
    <w:rsid w:val="00DA4FAF"/>
    <w:rsid w:val="00E15379"/>
    <w:rsid w:val="00E36DAD"/>
    <w:rsid w:val="00E401D7"/>
    <w:rsid w:val="00E76BF5"/>
    <w:rsid w:val="00E977D5"/>
    <w:rsid w:val="00EB0165"/>
    <w:rsid w:val="00EF6B82"/>
    <w:rsid w:val="00F04875"/>
    <w:rsid w:val="00F2633B"/>
    <w:rsid w:val="00F35184"/>
    <w:rsid w:val="00F37E66"/>
    <w:rsid w:val="00F6009D"/>
    <w:rsid w:val="00F909CB"/>
    <w:rsid w:val="00FE1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2583"/>
  </w:style>
  <w:style w:type="paragraph" w:styleId="Heading1">
    <w:name w:val="heading 1"/>
    <w:basedOn w:val="Normal"/>
    <w:next w:val="Normal"/>
    <w:qFormat/>
    <w:rsid w:val="00262583"/>
    <w:pPr>
      <w:keepNext/>
      <w:widowControl w:val="0"/>
      <w:jc w:val="center"/>
      <w:outlineLvl w:val="0"/>
    </w:pPr>
    <w:rPr>
      <w:rFonts w:ascii="Arial" w:hAnsi="Arial"/>
      <w:b/>
      <w:snapToGrid w:val="0"/>
      <w:sz w:val="24"/>
    </w:rPr>
  </w:style>
  <w:style w:type="paragraph" w:styleId="Heading5">
    <w:name w:val="heading 5"/>
    <w:basedOn w:val="Normal"/>
    <w:next w:val="Normal"/>
    <w:link w:val="Heading5Char"/>
    <w:unhideWhenUsed/>
    <w:qFormat/>
    <w:rsid w:val="009312FB"/>
    <w:pPr>
      <w:spacing w:before="240" w:after="60"/>
      <w:outlineLvl w:val="4"/>
    </w:pPr>
    <w:rPr>
      <w:rFonts w:ascii="Calibri" w:hAnsi="Calibri"/>
      <w:b/>
      <w:bCs/>
      <w:i/>
      <w:iCs/>
      <w:sz w:val="26"/>
      <w:szCs w:val="26"/>
    </w:rPr>
  </w:style>
  <w:style w:type="paragraph" w:styleId="Heading9">
    <w:name w:val="heading 9"/>
    <w:basedOn w:val="Normal"/>
    <w:next w:val="Normal"/>
    <w:link w:val="Heading9Char"/>
    <w:unhideWhenUsed/>
    <w:qFormat/>
    <w:rsid w:val="009160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583"/>
    <w:pPr>
      <w:widowControl w:val="0"/>
      <w:jc w:val="both"/>
    </w:pPr>
    <w:rPr>
      <w:rFonts w:ascii="Arial" w:hAnsi="Arial"/>
      <w:snapToGrid w:val="0"/>
    </w:rPr>
  </w:style>
  <w:style w:type="character" w:customStyle="1" w:styleId="Heading5Char">
    <w:name w:val="Heading 5 Char"/>
    <w:basedOn w:val="DefaultParagraphFont"/>
    <w:link w:val="Heading5"/>
    <w:rsid w:val="009312FB"/>
    <w:rPr>
      <w:rFonts w:ascii="Calibri" w:eastAsia="Times New Roman" w:hAnsi="Calibri" w:cs="Times New Roman"/>
      <w:b/>
      <w:bCs/>
      <w:i/>
      <w:iCs/>
      <w:sz w:val="26"/>
      <w:szCs w:val="26"/>
      <w:lang w:val="en-US" w:eastAsia="en-US"/>
    </w:rPr>
  </w:style>
  <w:style w:type="character" w:customStyle="1" w:styleId="Heading9Char">
    <w:name w:val="Heading 9 Char"/>
    <w:basedOn w:val="DefaultParagraphFont"/>
    <w:link w:val="Heading9"/>
    <w:rsid w:val="0091606C"/>
    <w:rPr>
      <w:rFonts w:ascii="Cambria" w:eastAsia="Times New Roman" w:hAnsi="Cambria" w:cs="Times New Roman"/>
      <w:sz w:val="22"/>
      <w:szCs w:val="22"/>
      <w:lang w:val="en-US" w:eastAsia="en-US"/>
    </w:rPr>
  </w:style>
  <w:style w:type="paragraph" w:styleId="BodyText2">
    <w:name w:val="Body Text 2"/>
    <w:basedOn w:val="Normal"/>
    <w:link w:val="BodyText2Char"/>
    <w:rsid w:val="00D8483A"/>
    <w:pPr>
      <w:spacing w:after="120" w:line="480" w:lineRule="auto"/>
    </w:pPr>
  </w:style>
  <w:style w:type="character" w:customStyle="1" w:styleId="BodyText2Char">
    <w:name w:val="Body Text 2 Char"/>
    <w:basedOn w:val="DefaultParagraphFont"/>
    <w:link w:val="BodyText2"/>
    <w:rsid w:val="00D8483A"/>
    <w:rPr>
      <w:lang w:val="en-US" w:eastAsia="en-US"/>
    </w:rPr>
  </w:style>
  <w:style w:type="paragraph" w:styleId="Header">
    <w:name w:val="header"/>
    <w:basedOn w:val="Normal"/>
    <w:link w:val="HeaderChar"/>
    <w:rsid w:val="00D8483A"/>
    <w:pPr>
      <w:tabs>
        <w:tab w:val="center" w:pos="4320"/>
        <w:tab w:val="right" w:pos="8640"/>
      </w:tabs>
      <w:jc w:val="center"/>
    </w:pPr>
    <w:rPr>
      <w:sz w:val="24"/>
      <w:szCs w:val="24"/>
      <w:lang w:val="it-IT" w:eastAsia="it-IT"/>
    </w:rPr>
  </w:style>
  <w:style w:type="character" w:customStyle="1" w:styleId="HeaderChar">
    <w:name w:val="Header Char"/>
    <w:basedOn w:val="DefaultParagraphFont"/>
    <w:link w:val="Header"/>
    <w:rsid w:val="00D8483A"/>
    <w:rPr>
      <w:sz w:val="24"/>
      <w:szCs w:val="24"/>
      <w:lang w:val="it-IT" w:eastAsia="it-IT"/>
    </w:rPr>
  </w:style>
  <w:style w:type="paragraph" w:styleId="NormalWeb">
    <w:name w:val="Normal (Web)"/>
    <w:basedOn w:val="Normal"/>
    <w:rsid w:val="004550DB"/>
    <w:pPr>
      <w:spacing w:before="100" w:beforeAutospacing="1" w:after="100" w:afterAutospacing="1"/>
    </w:pPr>
    <w:rPr>
      <w:rFonts w:ascii="Verdana" w:eastAsia="Arial Unicode MS" w:hAnsi="Verdana" w:cs="Arial Unicode MS"/>
    </w:rPr>
  </w:style>
  <w:style w:type="character" w:styleId="Hyperlink">
    <w:name w:val="Hyperlink"/>
    <w:basedOn w:val="DefaultParagraphFont"/>
    <w:rsid w:val="005C53CF"/>
    <w:rPr>
      <w:color w:val="0000FF"/>
      <w:u w:val="single"/>
    </w:rPr>
  </w:style>
  <w:style w:type="paragraph" w:styleId="ListParagraph">
    <w:name w:val="List Paragraph"/>
    <w:basedOn w:val="Normal"/>
    <w:uiPriority w:val="34"/>
    <w:qFormat/>
    <w:rsid w:val="001B17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hramand@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3659</Words>
  <Characters>20861</Characters>
  <Application>Microsoft Office Word</Application>
  <DocSecurity>0</DocSecurity>
  <Lines>173</Lines>
  <Paragraphs>48</Paragraphs>
  <ScaleCrop>false</ScaleCrop>
  <Company>Hewlett-Packard</Company>
  <LinksUpToDate>false</LinksUpToDate>
  <CharactersWithSpaces>24472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UNTAET</dc:creator>
  <cp:lastModifiedBy>HP</cp:lastModifiedBy>
  <cp:revision>5</cp:revision>
  <cp:lastPrinted>2002-05-02T11:07:00Z</cp:lastPrinted>
  <dcterms:created xsi:type="dcterms:W3CDTF">2012-10-21T19:06:00Z</dcterms:created>
  <dcterms:modified xsi:type="dcterms:W3CDTF">2012-10-21T19:09:00Z</dcterms:modified>
</cp:coreProperties>
</file>