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2A" w:rsidRPr="00DE5CC0" w:rsidRDefault="003E502A" w:rsidP="003E502A">
      <w:pPr>
        <w:rPr>
          <w:rFonts w:ascii="Bookman Old Style" w:hAnsi="Bookman Old Style"/>
        </w:rPr>
      </w:pPr>
    </w:p>
    <w:p w:rsidR="003E502A" w:rsidRPr="00DE5CC0" w:rsidRDefault="0043259B" w:rsidP="003E502A">
      <w:pPr>
        <w:rPr>
          <w:rFonts w:ascii="Bookman Old Style" w:hAnsi="Bookman Old Style"/>
        </w:rPr>
      </w:pPr>
      <w:r>
        <w:rPr>
          <w:rFonts w:ascii="Bookman Old Style" w:hAnsi="Bookman Old Style"/>
        </w:rPr>
        <w:t>A</w:t>
      </w:r>
      <w:r w:rsidR="003E502A" w:rsidRPr="00DE5CC0">
        <w:rPr>
          <w:rFonts w:ascii="Bookman Old Style" w:hAnsi="Bookman Old Style"/>
        </w:rPr>
        <w:t xml:space="preserve"> skilled</w:t>
      </w:r>
      <w:r w:rsidR="00405CB7" w:rsidRPr="00DE5CC0">
        <w:rPr>
          <w:rFonts w:ascii="Bookman Old Style" w:hAnsi="Bookman Old Style"/>
        </w:rPr>
        <w:t xml:space="preserve"> communications</w:t>
      </w:r>
      <w:r w:rsidR="003E502A" w:rsidRPr="00DE5CC0">
        <w:rPr>
          <w:rFonts w:ascii="Bookman Old Style" w:hAnsi="Bookman Old Style"/>
        </w:rPr>
        <w:t xml:space="preserve"> professional</w:t>
      </w:r>
      <w:r w:rsidR="00E255A6">
        <w:rPr>
          <w:rFonts w:ascii="Bookman Old Style" w:hAnsi="Bookman Old Style"/>
        </w:rPr>
        <w:t>,</w:t>
      </w:r>
      <w:r w:rsidR="003E502A" w:rsidRPr="00DE5CC0">
        <w:rPr>
          <w:rFonts w:ascii="Bookman Old Style" w:hAnsi="Bookman Old Style"/>
        </w:rPr>
        <w:t xml:space="preserve"> </w:t>
      </w:r>
      <w:r w:rsidR="00405CB7" w:rsidRPr="00DE5CC0">
        <w:rPr>
          <w:rFonts w:ascii="Bookman Old Style" w:hAnsi="Bookman Old Style"/>
        </w:rPr>
        <w:t xml:space="preserve">with </w:t>
      </w:r>
      <w:r w:rsidR="00DE5CC0" w:rsidRPr="00DE5CC0">
        <w:rPr>
          <w:rFonts w:ascii="Bookman Old Style" w:hAnsi="Bookman Old Style"/>
        </w:rPr>
        <w:t xml:space="preserve">extensive </w:t>
      </w:r>
      <w:r w:rsidR="00405CB7" w:rsidRPr="00DE5CC0">
        <w:rPr>
          <w:rFonts w:ascii="Bookman Old Style" w:hAnsi="Bookman Old Style"/>
        </w:rPr>
        <w:t>journalism and editorial experience</w:t>
      </w:r>
      <w:r w:rsidR="00E255A6">
        <w:rPr>
          <w:rFonts w:ascii="Bookman Old Style" w:hAnsi="Bookman Old Style"/>
        </w:rPr>
        <w:t>,</w:t>
      </w:r>
      <w:r w:rsidR="00DE5CC0" w:rsidRPr="00DE5CC0">
        <w:rPr>
          <w:rFonts w:ascii="Bookman Old Style" w:hAnsi="Bookman Old Style"/>
        </w:rPr>
        <w:t xml:space="preserve"> and a diverse</w:t>
      </w:r>
      <w:r w:rsidR="00405CB7" w:rsidRPr="00DE5CC0">
        <w:rPr>
          <w:rFonts w:ascii="Bookman Old Style" w:hAnsi="Bookman Old Style"/>
        </w:rPr>
        <w:t xml:space="preserve"> print media portfolio</w:t>
      </w:r>
      <w:r w:rsidR="00E255A6">
        <w:rPr>
          <w:rFonts w:ascii="Bookman Old Style" w:hAnsi="Bookman Old Style"/>
        </w:rPr>
        <w:t xml:space="preserve"> – h</w:t>
      </w:r>
      <w:r>
        <w:rPr>
          <w:rFonts w:ascii="Bookman Old Style" w:hAnsi="Bookman Old Style"/>
        </w:rPr>
        <w:t xml:space="preserve">as </w:t>
      </w:r>
      <w:r w:rsidR="003E502A" w:rsidRPr="00DE5CC0">
        <w:rPr>
          <w:rFonts w:ascii="Bookman Old Style" w:hAnsi="Bookman Old Style"/>
        </w:rPr>
        <w:t>w</w:t>
      </w:r>
      <w:r>
        <w:rPr>
          <w:rFonts w:ascii="Bookman Old Style" w:hAnsi="Bookman Old Style"/>
        </w:rPr>
        <w:t xml:space="preserve">orked </w:t>
      </w:r>
      <w:r w:rsidR="00E255A6">
        <w:rPr>
          <w:rFonts w:ascii="Bookman Old Style" w:hAnsi="Bookman Old Style"/>
        </w:rPr>
        <w:t xml:space="preserve">in </w:t>
      </w:r>
      <w:r w:rsidR="003E502A" w:rsidRPr="00DE5CC0">
        <w:rPr>
          <w:rFonts w:ascii="Bookman Old Style" w:hAnsi="Bookman Old Style"/>
        </w:rPr>
        <w:t>education</w:t>
      </w:r>
      <w:r>
        <w:rPr>
          <w:rFonts w:ascii="Bookman Old Style" w:hAnsi="Bookman Old Style"/>
        </w:rPr>
        <w:t>,</w:t>
      </w:r>
      <w:r w:rsidR="003E502A" w:rsidRPr="00DE5CC0">
        <w:rPr>
          <w:rFonts w:ascii="Bookman Old Style" w:hAnsi="Bookman Old Style"/>
        </w:rPr>
        <w:t xml:space="preserve"> </w:t>
      </w:r>
      <w:r w:rsidR="00DE5CC0" w:rsidRPr="00DE5CC0">
        <w:rPr>
          <w:rFonts w:ascii="Bookman Old Style" w:hAnsi="Bookman Old Style"/>
        </w:rPr>
        <w:t>a</w:t>
      </w:r>
      <w:r>
        <w:rPr>
          <w:rFonts w:ascii="Bookman Old Style" w:hAnsi="Bookman Old Style"/>
        </w:rPr>
        <w:t xml:space="preserve">s well as the </w:t>
      </w:r>
      <w:r w:rsidR="00193704">
        <w:rPr>
          <w:rFonts w:ascii="Bookman Old Style" w:hAnsi="Bookman Old Style"/>
        </w:rPr>
        <w:t xml:space="preserve">development </w:t>
      </w:r>
      <w:r w:rsidR="003E502A" w:rsidRPr="00DE5CC0">
        <w:rPr>
          <w:rFonts w:ascii="Bookman Old Style" w:hAnsi="Bookman Old Style"/>
        </w:rPr>
        <w:t>sector</w:t>
      </w:r>
      <w:r w:rsidR="00DE5CC0" w:rsidRPr="00DE5CC0">
        <w:rPr>
          <w:rFonts w:ascii="Bookman Old Style" w:hAnsi="Bookman Old Style"/>
        </w:rPr>
        <w:t xml:space="preserve"> and </w:t>
      </w:r>
      <w:r w:rsidR="003E502A" w:rsidRPr="00DE5CC0">
        <w:rPr>
          <w:rFonts w:ascii="Bookman Old Style" w:hAnsi="Bookman Old Style"/>
        </w:rPr>
        <w:t>arts organisations</w:t>
      </w:r>
      <w:r w:rsidR="00C05AFC">
        <w:rPr>
          <w:rFonts w:ascii="Bookman Old Style" w:hAnsi="Bookman Old Style"/>
        </w:rPr>
        <w:t>.</w:t>
      </w:r>
    </w:p>
    <w:p w:rsidR="003E502A" w:rsidRPr="00193704" w:rsidRDefault="003E502A" w:rsidP="003E502A">
      <w:pPr>
        <w:rPr>
          <w:rFonts w:ascii="Bookman Old Style" w:hAnsi="Bookman Old Style"/>
          <w:b/>
          <w:color w:val="C00000"/>
        </w:rPr>
      </w:pPr>
      <w:r w:rsidRPr="00193704">
        <w:rPr>
          <w:rFonts w:ascii="Bookman Old Style" w:hAnsi="Bookman Old Style"/>
          <w:b/>
          <w:color w:val="C00000"/>
        </w:rPr>
        <w:t>JOURNALISM</w:t>
      </w:r>
    </w:p>
    <w:p w:rsidR="003E502A" w:rsidRDefault="00E94503" w:rsidP="003E502A">
      <w:pPr>
        <w:rPr>
          <w:rFonts w:ascii="Bookman Old Style" w:hAnsi="Bookman Old Style"/>
        </w:rPr>
      </w:pPr>
      <w:r>
        <w:rPr>
          <w:rFonts w:ascii="Bookman Old Style" w:hAnsi="Bookman Old Style"/>
          <w:b/>
        </w:rPr>
        <w:t xml:space="preserve">September 2014 to date: </w:t>
      </w:r>
      <w:r w:rsidR="003E502A" w:rsidRPr="00DE5CC0">
        <w:rPr>
          <w:rFonts w:ascii="Bookman Old Style" w:hAnsi="Bookman Old Style"/>
          <w:b/>
        </w:rPr>
        <w:t>Freelance Jour</w:t>
      </w:r>
      <w:r>
        <w:rPr>
          <w:rFonts w:ascii="Bookman Old Style" w:hAnsi="Bookman Old Style"/>
          <w:b/>
        </w:rPr>
        <w:t>nalist</w:t>
      </w:r>
      <w:r w:rsidR="004B538A">
        <w:rPr>
          <w:rFonts w:ascii="Bookman Old Style" w:hAnsi="Bookman Old Style"/>
          <w:b/>
        </w:rPr>
        <w:t xml:space="preserve"> and Consultant</w:t>
      </w:r>
      <w:r w:rsidR="003E502A" w:rsidRPr="00DE5CC0">
        <w:rPr>
          <w:rFonts w:ascii="Bookman Old Style" w:hAnsi="Bookman Old Style"/>
          <w:b/>
        </w:rPr>
        <w:t xml:space="preserve">: </w:t>
      </w:r>
      <w:r w:rsidR="00DA59B2">
        <w:rPr>
          <w:rFonts w:ascii="Bookman Old Style" w:hAnsi="Bookman Old Style"/>
        </w:rPr>
        <w:t xml:space="preserve">Travel, art reviews </w:t>
      </w:r>
      <w:r w:rsidR="003E502A" w:rsidRPr="00DE5CC0">
        <w:rPr>
          <w:rFonts w:ascii="Bookman Old Style" w:hAnsi="Bookman Old Style"/>
        </w:rPr>
        <w:t>int</w:t>
      </w:r>
      <w:r>
        <w:rPr>
          <w:rFonts w:ascii="Bookman Old Style" w:hAnsi="Bookman Old Style"/>
        </w:rPr>
        <w:t>erviews</w:t>
      </w:r>
      <w:r w:rsidR="00DA59B2">
        <w:rPr>
          <w:rFonts w:ascii="Bookman Old Style" w:hAnsi="Bookman Old Style"/>
        </w:rPr>
        <w:t xml:space="preserve"> and features</w:t>
      </w:r>
      <w:r>
        <w:rPr>
          <w:rFonts w:ascii="Bookman Old Style" w:hAnsi="Bookman Old Style"/>
        </w:rPr>
        <w:t xml:space="preserve"> from Pakistan and abroad for the mainstream Pakistani press</w:t>
      </w:r>
      <w:r w:rsidR="009B27BE">
        <w:rPr>
          <w:rFonts w:ascii="Bookman Old Style" w:hAnsi="Bookman Old Style"/>
        </w:rPr>
        <w:t xml:space="preserve"> – c</w:t>
      </w:r>
      <w:r>
        <w:rPr>
          <w:rFonts w:ascii="Bookman Old Style" w:hAnsi="Bookman Old Style"/>
        </w:rPr>
        <w:t>urrently working on an independent website project.</w:t>
      </w:r>
    </w:p>
    <w:p w:rsidR="00A41513" w:rsidRPr="00DE5CC0" w:rsidRDefault="00A41513" w:rsidP="003E502A">
      <w:pPr>
        <w:rPr>
          <w:rFonts w:ascii="Bookman Old Style" w:hAnsi="Bookman Old Style"/>
          <w:b/>
        </w:rPr>
      </w:pPr>
      <w:r w:rsidRPr="00A41513">
        <w:rPr>
          <w:rFonts w:ascii="Bookman Old Style" w:hAnsi="Bookman Old Style"/>
          <w:b/>
        </w:rPr>
        <w:t>August 2015 – to date</w:t>
      </w:r>
      <w:r>
        <w:rPr>
          <w:rFonts w:ascii="Bookman Old Style" w:hAnsi="Bookman Old Style"/>
        </w:rPr>
        <w:t xml:space="preserve"> </w:t>
      </w:r>
      <w:r w:rsidRPr="00A41513">
        <w:rPr>
          <w:rFonts w:ascii="Bookman Old Style" w:hAnsi="Bookman Old Style"/>
          <w:b/>
        </w:rPr>
        <w:t>Freelance Editor</w:t>
      </w:r>
      <w:r>
        <w:rPr>
          <w:rFonts w:ascii="Bookman Old Style" w:hAnsi="Bookman Old Style"/>
        </w:rPr>
        <w:t>, Oxford University Press, Pakistan</w:t>
      </w:r>
    </w:p>
    <w:p w:rsidR="003E502A" w:rsidRPr="00DE5CC0" w:rsidRDefault="00E94503" w:rsidP="003E502A">
      <w:pPr>
        <w:rPr>
          <w:rFonts w:ascii="Bookman Old Style" w:hAnsi="Bookman Old Style"/>
        </w:rPr>
      </w:pPr>
      <w:r>
        <w:rPr>
          <w:rFonts w:ascii="Bookman Old Style" w:hAnsi="Bookman Old Style"/>
          <w:b/>
        </w:rPr>
        <w:t>July 2014 – to October 2014</w:t>
      </w:r>
      <w:r w:rsidR="003E502A" w:rsidRPr="00DE5CC0">
        <w:rPr>
          <w:rFonts w:ascii="Bookman Old Style" w:hAnsi="Bookman Old Style"/>
          <w:b/>
        </w:rPr>
        <w:t xml:space="preserve">: Contributing Editor, Hello! Pakistan: </w:t>
      </w:r>
      <w:r w:rsidR="003E502A" w:rsidRPr="00DE5CC0">
        <w:rPr>
          <w:rFonts w:ascii="Bookman Old Style" w:hAnsi="Bookman Old Style"/>
        </w:rPr>
        <w:t>Fielding pitches, writing profiles and reviews</w:t>
      </w:r>
    </w:p>
    <w:p w:rsidR="003E502A" w:rsidRPr="00DE5CC0" w:rsidRDefault="003E502A" w:rsidP="003E502A">
      <w:pPr>
        <w:rPr>
          <w:rFonts w:ascii="Bookman Old Style" w:hAnsi="Bookman Old Style"/>
        </w:rPr>
      </w:pPr>
      <w:r w:rsidRPr="00DE5CC0">
        <w:rPr>
          <w:rFonts w:ascii="Bookman Old Style" w:hAnsi="Bookman Old Style"/>
          <w:b/>
        </w:rPr>
        <w:t xml:space="preserve">April 2013 – to July 2014: Managing Editor, Hello! Pakistan, Islamabad, Pakistan: </w:t>
      </w:r>
      <w:r w:rsidRPr="00DE5CC0">
        <w:rPr>
          <w:rFonts w:ascii="Bookman Old Style" w:hAnsi="Bookman Old Style"/>
        </w:rPr>
        <w:t xml:space="preserve">Day-to-day management at Pakistan’s premiere lifestyle and celebrity magazine, editorial content planning and execution with the Editor-in-Chief, liaison with the Publisher and editorial team, coordinated photographers, stylists and correspondents at photoshoots, created photoshoot briefs with the art director, responsible for coordinating the final edit and proof for printing; liaised with Marketing for advertorials </w:t>
      </w:r>
      <w:hyperlink r:id="rId7" w:history="1">
        <w:r w:rsidRPr="00DE5CC0">
          <w:rPr>
            <w:rStyle w:val="Hyperlink"/>
            <w:rFonts w:ascii="Bookman Old Style" w:hAnsi="Bookman Old Style"/>
          </w:rPr>
          <w:t>http://www.joomag.com/magazine/hello-pakistan/M0684643001396688526</w:t>
        </w:r>
      </w:hyperlink>
    </w:p>
    <w:p w:rsidR="003E502A" w:rsidRPr="00DE5CC0" w:rsidRDefault="003E502A" w:rsidP="003E502A">
      <w:pPr>
        <w:rPr>
          <w:rFonts w:ascii="Bookman Old Style" w:hAnsi="Bookman Old Style"/>
          <w:b/>
        </w:rPr>
      </w:pPr>
      <w:r w:rsidRPr="00DE5CC0">
        <w:rPr>
          <w:rFonts w:ascii="Bookman Old Style" w:hAnsi="Bookman Old Style"/>
          <w:b/>
        </w:rPr>
        <w:t xml:space="preserve">September 2012 – March 2013: Freelance Journalist, </w:t>
      </w:r>
      <w:proofErr w:type="spellStart"/>
      <w:r w:rsidRPr="00DE5CC0">
        <w:rPr>
          <w:rFonts w:ascii="Bookman Old Style" w:hAnsi="Bookman Old Style"/>
          <w:b/>
        </w:rPr>
        <w:t>Newsline</w:t>
      </w:r>
      <w:proofErr w:type="spellEnd"/>
      <w:r w:rsidRPr="00DE5CC0">
        <w:rPr>
          <w:rFonts w:ascii="Bookman Old Style" w:hAnsi="Bookman Old Style"/>
          <w:b/>
        </w:rPr>
        <w:t xml:space="preserve"> Magazine, Karachi, Pakistan:</w:t>
      </w:r>
      <w:r w:rsidRPr="00DE5CC0">
        <w:rPr>
          <w:rFonts w:ascii="Bookman Old Style" w:hAnsi="Bookman Old Style"/>
        </w:rPr>
        <w:t xml:space="preserve"> Covered the arts and culture beat in Karachi </w:t>
      </w:r>
      <w:hyperlink r:id="rId8" w:history="1">
        <w:r w:rsidRPr="00DE5CC0">
          <w:rPr>
            <w:rStyle w:val="Hyperlink"/>
            <w:rFonts w:ascii="Bookman Old Style" w:hAnsi="Bookman Old Style"/>
          </w:rPr>
          <w:t>http://www.newslinemagazine.com/</w:t>
        </w:r>
      </w:hyperlink>
    </w:p>
    <w:p w:rsidR="003E502A" w:rsidRPr="00DE5CC0" w:rsidRDefault="003E502A" w:rsidP="003E502A">
      <w:pPr>
        <w:rPr>
          <w:rFonts w:ascii="Bookman Old Style" w:hAnsi="Bookman Old Style"/>
          <w:b/>
        </w:rPr>
      </w:pPr>
      <w:r w:rsidRPr="00DE5CC0">
        <w:rPr>
          <w:rFonts w:ascii="Bookman Old Style" w:hAnsi="Bookman Old Style"/>
          <w:b/>
        </w:rPr>
        <w:t xml:space="preserve">August 2011 – September 2012: Assistant Editor, </w:t>
      </w:r>
      <w:proofErr w:type="spellStart"/>
      <w:r w:rsidRPr="00DE5CC0">
        <w:rPr>
          <w:rFonts w:ascii="Bookman Old Style" w:hAnsi="Bookman Old Style"/>
          <w:b/>
        </w:rPr>
        <w:t>Newsline</w:t>
      </w:r>
      <w:proofErr w:type="spellEnd"/>
      <w:r w:rsidRPr="00DE5CC0">
        <w:rPr>
          <w:rFonts w:ascii="Bookman Old Style" w:hAnsi="Bookman Old Style"/>
          <w:b/>
        </w:rPr>
        <w:t xml:space="preserve"> Magazine, Karachi, Pakistan: </w:t>
      </w:r>
      <w:r w:rsidRPr="00DE5CC0">
        <w:rPr>
          <w:rFonts w:ascii="Bookman Old Style" w:hAnsi="Bookman Old Style"/>
        </w:rPr>
        <w:t>At Pakistan’s first ever, female-owned, current-affairs magazine that covers news, politics, the arts, lifestyle, sports and business. Responsible for editorial content for the back of the book featuring the arts; reviews (art, cinema, books), lifestyle, trends, events; assisted with editing and layout for the entire magazine</w:t>
      </w:r>
    </w:p>
    <w:p w:rsidR="003E502A" w:rsidRPr="00DE5CC0" w:rsidRDefault="003E502A" w:rsidP="003E502A">
      <w:pPr>
        <w:rPr>
          <w:rFonts w:ascii="Bookman Old Style" w:hAnsi="Bookman Old Style"/>
        </w:rPr>
      </w:pPr>
      <w:r w:rsidRPr="00DE5CC0">
        <w:rPr>
          <w:rFonts w:ascii="Bookman Old Style" w:hAnsi="Bookman Old Style"/>
          <w:b/>
        </w:rPr>
        <w:t>March 2008 – August 2008: The National, Abu Dhabi, UAE, Correspondent from Pakistan:</w:t>
      </w:r>
      <w:r w:rsidRPr="00DE5CC0">
        <w:rPr>
          <w:rFonts w:ascii="Bookman Old Style" w:hAnsi="Bookman Old Style"/>
        </w:rPr>
        <w:t xml:space="preserve"> Abu Dhabi's largest and only English daily broadsheet: wrote weekly news features, reported human interest stories and highlighted topical social issues </w:t>
      </w:r>
      <w:hyperlink r:id="rId9" w:history="1">
        <w:r w:rsidRPr="00DE5CC0">
          <w:rPr>
            <w:rStyle w:val="Hyperlink"/>
            <w:rFonts w:ascii="Bookman Old Style" w:hAnsi="Bookman Old Style"/>
          </w:rPr>
          <w:t>http://www.thenational.ae/</w:t>
        </w:r>
      </w:hyperlink>
    </w:p>
    <w:p w:rsidR="003E502A" w:rsidRPr="00DE5CC0" w:rsidRDefault="003E502A" w:rsidP="003E502A">
      <w:pPr>
        <w:rPr>
          <w:rFonts w:ascii="Bookman Old Style" w:hAnsi="Bookman Old Style"/>
        </w:rPr>
      </w:pPr>
      <w:r w:rsidRPr="00DE5CC0">
        <w:rPr>
          <w:rFonts w:ascii="Bookman Old Style" w:hAnsi="Bookman Old Style"/>
          <w:b/>
        </w:rPr>
        <w:t xml:space="preserve">April 2007 – Oct 2007: Freelance Journalist, </w:t>
      </w:r>
      <w:proofErr w:type="spellStart"/>
      <w:r w:rsidRPr="00DE5CC0">
        <w:rPr>
          <w:rFonts w:ascii="Bookman Old Style" w:hAnsi="Bookman Old Style"/>
          <w:b/>
        </w:rPr>
        <w:t>Desi</w:t>
      </w:r>
      <w:proofErr w:type="spellEnd"/>
      <w:r w:rsidRPr="00DE5CC0">
        <w:rPr>
          <w:rFonts w:ascii="Bookman Old Style" w:hAnsi="Bookman Old Style"/>
          <w:b/>
        </w:rPr>
        <w:t xml:space="preserve"> Life, a bi-monthly magazine about South Asians:</w:t>
      </w:r>
      <w:r w:rsidRPr="00DE5CC0">
        <w:rPr>
          <w:rFonts w:ascii="Bookman Old Style" w:hAnsi="Bookman Old Style"/>
        </w:rPr>
        <w:t xml:space="preserve"> Launched by the Toronto Star, in April 2007. Wrote features related to the South Asian Diaspora in the Greater Toronto Area </w:t>
      </w:r>
    </w:p>
    <w:p w:rsidR="00C05AFC" w:rsidRDefault="00C05AFC" w:rsidP="003E502A">
      <w:pPr>
        <w:rPr>
          <w:rFonts w:ascii="Bookman Old Style" w:hAnsi="Bookman Old Style"/>
          <w:b/>
        </w:rPr>
      </w:pPr>
    </w:p>
    <w:p w:rsidR="003E502A" w:rsidRPr="00DE5CC0" w:rsidRDefault="003E502A" w:rsidP="003E502A">
      <w:pPr>
        <w:rPr>
          <w:rFonts w:ascii="Bookman Old Style" w:hAnsi="Bookman Old Style"/>
        </w:rPr>
      </w:pPr>
      <w:r w:rsidRPr="00DE5CC0">
        <w:rPr>
          <w:rFonts w:ascii="Bookman Old Style" w:hAnsi="Bookman Old Style"/>
          <w:b/>
        </w:rPr>
        <w:lastRenderedPageBreak/>
        <w:t xml:space="preserve">June 2007: Freelance Journalist, Toronto Star, Toronto's premier daily newspaper: </w:t>
      </w:r>
      <w:r w:rsidRPr="00DE5CC0">
        <w:rPr>
          <w:rFonts w:ascii="Bookman Old Style" w:hAnsi="Bookman Old Style"/>
        </w:rPr>
        <w:t xml:space="preserve">Reported with a Toronto Star team in an undercover assignment titled </w:t>
      </w:r>
      <w:r w:rsidRPr="00DE5CC0">
        <w:rPr>
          <w:rFonts w:ascii="Bookman Old Style" w:hAnsi="Bookman Old Style"/>
          <w:i/>
        </w:rPr>
        <w:t>Lost in Migration</w:t>
      </w:r>
      <w:r w:rsidRPr="00DE5CC0">
        <w:rPr>
          <w:rFonts w:ascii="Bookman Old Style" w:hAnsi="Bookman Old Style"/>
        </w:rPr>
        <w:t>, a three-part series on immigration issues in Canada</w:t>
      </w:r>
    </w:p>
    <w:p w:rsidR="003E502A" w:rsidRPr="00DE5CC0" w:rsidRDefault="00307F34" w:rsidP="003E502A">
      <w:pPr>
        <w:rPr>
          <w:rFonts w:ascii="Bookman Old Style" w:hAnsi="Bookman Old Style"/>
        </w:rPr>
      </w:pPr>
      <w:hyperlink r:id="rId10" w:history="1">
        <w:r w:rsidR="003E502A" w:rsidRPr="00DE5CC0">
          <w:rPr>
            <w:rStyle w:val="Hyperlink"/>
            <w:rFonts w:ascii="Bookman Old Style" w:hAnsi="Bookman Old Style"/>
          </w:rPr>
          <w:t>http://www.thestar.com/immigration</w:t>
        </w:r>
      </w:hyperlink>
    </w:p>
    <w:p w:rsidR="003E502A" w:rsidRPr="00DE5CC0" w:rsidRDefault="003E502A" w:rsidP="003E502A">
      <w:pPr>
        <w:rPr>
          <w:rFonts w:ascii="Bookman Old Style" w:hAnsi="Bookman Old Style"/>
        </w:rPr>
      </w:pPr>
      <w:r w:rsidRPr="00DE5CC0">
        <w:rPr>
          <w:rFonts w:ascii="Bookman Old Style" w:hAnsi="Bookman Old Style"/>
          <w:b/>
        </w:rPr>
        <w:t>1998 – 2007: Freelance Journalist, The Friday Times, Lahore, Pakistan's only liberal weekly English newspaper:</w:t>
      </w:r>
      <w:r w:rsidRPr="00DE5CC0">
        <w:rPr>
          <w:rFonts w:ascii="Bookman Old Style" w:hAnsi="Bookman Old Style"/>
        </w:rPr>
        <w:t xml:space="preserve"> Wrote over 40 features, interviews, travel pieces and reviews </w:t>
      </w:r>
      <w:hyperlink r:id="rId11" w:history="1">
        <w:r w:rsidRPr="00DE5CC0">
          <w:rPr>
            <w:rStyle w:val="Hyperlink"/>
            <w:rFonts w:ascii="Bookman Old Style" w:hAnsi="Bookman Old Style"/>
          </w:rPr>
          <w:t>http://www.thefridaytimes.com/tft/</w:t>
        </w:r>
      </w:hyperlink>
    </w:p>
    <w:p w:rsidR="003E502A" w:rsidRPr="00DE5CC0" w:rsidRDefault="003E502A" w:rsidP="003E502A">
      <w:pPr>
        <w:rPr>
          <w:rFonts w:ascii="Bookman Old Style" w:hAnsi="Bookman Old Style"/>
        </w:rPr>
      </w:pPr>
      <w:r w:rsidRPr="00DE5CC0">
        <w:rPr>
          <w:rFonts w:ascii="Bookman Old Style" w:hAnsi="Bookman Old Style"/>
          <w:b/>
        </w:rPr>
        <w:t xml:space="preserve">2002: Researcher for Television: </w:t>
      </w:r>
      <w:r w:rsidRPr="00DE5CC0">
        <w:rPr>
          <w:rFonts w:ascii="Bookman Old Style" w:hAnsi="Bookman Old Style"/>
        </w:rPr>
        <w:t>Researched and wrote documentary proposals for Virtual International, London</w:t>
      </w:r>
    </w:p>
    <w:p w:rsidR="003E502A" w:rsidRPr="00DE5CC0" w:rsidRDefault="003E502A" w:rsidP="003E502A">
      <w:pPr>
        <w:rPr>
          <w:rFonts w:ascii="Bookman Old Style" w:hAnsi="Bookman Old Style"/>
        </w:rPr>
      </w:pPr>
    </w:p>
    <w:p w:rsidR="003E502A" w:rsidRPr="00193704" w:rsidRDefault="003E502A" w:rsidP="003E502A">
      <w:pPr>
        <w:rPr>
          <w:rFonts w:ascii="Bookman Old Style" w:hAnsi="Bookman Old Style"/>
          <w:b/>
          <w:color w:val="C00000"/>
        </w:rPr>
      </w:pPr>
      <w:r w:rsidRPr="00193704">
        <w:rPr>
          <w:rFonts w:ascii="Bookman Old Style" w:hAnsi="Bookman Old Style"/>
          <w:b/>
          <w:color w:val="C00000"/>
        </w:rPr>
        <w:t>ARTS ORGANISATIONS</w:t>
      </w:r>
    </w:p>
    <w:p w:rsidR="00193704" w:rsidRPr="00CB3001" w:rsidRDefault="003E502A" w:rsidP="003E502A">
      <w:pPr>
        <w:rPr>
          <w:rFonts w:ascii="Bookman Old Style" w:hAnsi="Bookman Old Style"/>
        </w:rPr>
      </w:pPr>
      <w:r w:rsidRPr="00DE5CC0">
        <w:rPr>
          <w:rFonts w:ascii="Bookman Old Style" w:hAnsi="Bookman Old Style"/>
          <w:b/>
        </w:rPr>
        <w:t xml:space="preserve">July – September 2007: ‘Africa &amp; South Asia’ Coordinator, Toronto International Film Festival (TIFF), Canada </w:t>
      </w:r>
      <w:r w:rsidRPr="00DE5CC0">
        <w:rPr>
          <w:rFonts w:ascii="Bookman Old Style" w:hAnsi="Bookman Old Style"/>
        </w:rPr>
        <w:t xml:space="preserve">Assisted the International Programmer for Africa, South Asia, and the Philippines; coordinated with various departments at TIFF, as well as with the co-director and visiting directors and producers of the films in the programme. Responsible for audience outreach, film introductions, moderating sessions with audiences and directors at the Festival, and for writing, editing and soliciting entries from film directors for the programme blog </w:t>
      </w:r>
    </w:p>
    <w:p w:rsidR="003E502A" w:rsidRDefault="00726340" w:rsidP="003E502A">
      <w:pPr>
        <w:rPr>
          <w:rFonts w:ascii="Bookman Old Style" w:hAnsi="Bookman Old Style"/>
          <w:b/>
          <w:color w:val="C00000"/>
        </w:rPr>
      </w:pPr>
      <w:r w:rsidRPr="00193704">
        <w:rPr>
          <w:rFonts w:ascii="Bookman Old Style" w:hAnsi="Bookman Old Style"/>
          <w:b/>
          <w:color w:val="C00000"/>
        </w:rPr>
        <w:t>COMMUNIC</w:t>
      </w:r>
      <w:r w:rsidR="00EB0D2A">
        <w:rPr>
          <w:rFonts w:ascii="Bookman Old Style" w:hAnsi="Bookman Old Style"/>
          <w:b/>
          <w:color w:val="C00000"/>
        </w:rPr>
        <w:t>ATIONS, MEDIA, EDUCATION, DEVELOPMENT</w:t>
      </w:r>
      <w:r w:rsidRPr="00193704">
        <w:rPr>
          <w:rFonts w:ascii="Bookman Old Style" w:hAnsi="Bookman Old Style"/>
          <w:b/>
          <w:color w:val="C00000"/>
        </w:rPr>
        <w:t xml:space="preserve"> </w:t>
      </w:r>
      <w:r w:rsidR="003E502A" w:rsidRPr="00193704">
        <w:rPr>
          <w:rFonts w:ascii="Bookman Old Style" w:hAnsi="Bookman Old Style"/>
          <w:b/>
          <w:color w:val="C00000"/>
        </w:rPr>
        <w:t xml:space="preserve">CONSULTANCIES </w:t>
      </w:r>
    </w:p>
    <w:p w:rsidR="00EB0D2A" w:rsidRPr="00EB0D2A" w:rsidRDefault="00EB0D2A" w:rsidP="00EB0D2A">
      <w:pPr>
        <w:rPr>
          <w:rFonts w:ascii="Bookman Old Style" w:hAnsi="Bookman Old Style"/>
        </w:rPr>
      </w:pPr>
      <w:r w:rsidRPr="00EB0D2A">
        <w:rPr>
          <w:rFonts w:ascii="Bookman Old Style" w:hAnsi="Bookman Old Style"/>
          <w:b/>
        </w:rPr>
        <w:t xml:space="preserve">October 2015 – To: Date: </w:t>
      </w:r>
      <w:r w:rsidRPr="00EB0D2A">
        <w:rPr>
          <w:rFonts w:ascii="Bookman Old Style" w:hAnsi="Bookman Old Style"/>
        </w:rPr>
        <w:t xml:space="preserve">Team Member, SEBCON Evaluation Team. </w:t>
      </w:r>
    </w:p>
    <w:p w:rsidR="00EB0D2A" w:rsidRPr="00EB0D2A" w:rsidRDefault="00EB0D2A" w:rsidP="00EB0D2A">
      <w:pPr>
        <w:rPr>
          <w:rFonts w:ascii="Bookman Old Style" w:hAnsi="Bookman Old Style"/>
        </w:rPr>
      </w:pPr>
      <w:r w:rsidRPr="00EB0D2A">
        <w:rPr>
          <w:rFonts w:ascii="Bookman Old Style" w:hAnsi="Bookman Old Style"/>
        </w:rPr>
        <w:t>Project: End of Term Evaluation of the Project ‘Towards Gender Equality Women’s Economic Empowerment Home Based Workers, Phase II’ (2012-2015) by UN Women</w:t>
      </w:r>
    </w:p>
    <w:p w:rsidR="003E502A" w:rsidRPr="00DE5CC0" w:rsidRDefault="003E502A" w:rsidP="003E502A">
      <w:pPr>
        <w:rPr>
          <w:rFonts w:ascii="Bookman Old Style" w:hAnsi="Bookman Old Style"/>
        </w:rPr>
      </w:pPr>
      <w:r w:rsidRPr="00DE5CC0">
        <w:rPr>
          <w:rFonts w:ascii="Bookman Old Style" w:hAnsi="Bookman Old Style"/>
          <w:b/>
        </w:rPr>
        <w:t xml:space="preserve">Jan 2009 – August 2009: </w:t>
      </w:r>
      <w:r w:rsidRPr="00DE5CC0">
        <w:rPr>
          <w:rFonts w:ascii="Bookman Old Style" w:hAnsi="Bookman Old Style"/>
        </w:rPr>
        <w:t xml:space="preserve">Consultant in Leadership and Education, Nur Concepts, Pakistan, Canada </w:t>
      </w:r>
    </w:p>
    <w:p w:rsidR="00193704" w:rsidRPr="00CB3001" w:rsidRDefault="003E502A" w:rsidP="003E502A">
      <w:pPr>
        <w:rPr>
          <w:rFonts w:ascii="Bookman Old Style" w:hAnsi="Bookman Old Style"/>
          <w:b/>
        </w:rPr>
      </w:pPr>
      <w:r w:rsidRPr="00DE5CC0">
        <w:rPr>
          <w:rFonts w:ascii="Bookman Old Style" w:hAnsi="Bookman Old Style"/>
          <w:b/>
        </w:rPr>
        <w:t xml:space="preserve">2000 – 2003: </w:t>
      </w:r>
      <w:r w:rsidRPr="00DE5CC0">
        <w:rPr>
          <w:rFonts w:ascii="Bookman Old Style" w:hAnsi="Bookman Old Style"/>
        </w:rPr>
        <w:t xml:space="preserve">Editorial and Writing Consultant, UNDP/USAID/OUP and </w:t>
      </w:r>
      <w:r w:rsidR="001B1EE5">
        <w:rPr>
          <w:rFonts w:ascii="Bookman Old Style" w:hAnsi="Bookman Old Style"/>
        </w:rPr>
        <w:t>Children’s Resources International (CRI)</w:t>
      </w:r>
      <w:r w:rsidRPr="00DE5CC0">
        <w:rPr>
          <w:rFonts w:ascii="Bookman Old Style" w:hAnsi="Bookman Old Style"/>
        </w:rPr>
        <w:t>, Pakistan</w:t>
      </w:r>
      <w:bookmarkStart w:id="0" w:name="_GoBack"/>
      <w:bookmarkEnd w:id="0"/>
    </w:p>
    <w:p w:rsidR="003E502A" w:rsidRPr="00193704" w:rsidRDefault="003E502A" w:rsidP="003E502A">
      <w:pPr>
        <w:rPr>
          <w:rFonts w:ascii="Bookman Old Style" w:hAnsi="Bookman Old Style"/>
          <w:color w:val="C00000"/>
        </w:rPr>
      </w:pPr>
      <w:r w:rsidRPr="00193704">
        <w:rPr>
          <w:rFonts w:ascii="Bookman Old Style" w:hAnsi="Bookman Old Style"/>
        </w:rPr>
        <w:t xml:space="preserve">Work in </w:t>
      </w:r>
      <w:r w:rsidRPr="00193704">
        <w:rPr>
          <w:rFonts w:ascii="Bookman Old Style" w:hAnsi="Bookman Old Style"/>
          <w:b/>
          <w:color w:val="C00000"/>
        </w:rPr>
        <w:t>EDUCATION</w:t>
      </w:r>
    </w:p>
    <w:p w:rsidR="003E502A" w:rsidRPr="00DE5CC0" w:rsidRDefault="003E502A" w:rsidP="003E502A">
      <w:pPr>
        <w:rPr>
          <w:rFonts w:ascii="Bookman Old Style" w:hAnsi="Bookman Old Style"/>
        </w:rPr>
      </w:pPr>
      <w:r w:rsidRPr="00DE5CC0">
        <w:rPr>
          <w:rFonts w:ascii="Bookman Old Style" w:hAnsi="Bookman Old Style"/>
          <w:b/>
        </w:rPr>
        <w:t xml:space="preserve">October 2009 – March 2010: </w:t>
      </w:r>
      <w:r w:rsidRPr="00DE5CC0">
        <w:rPr>
          <w:rFonts w:ascii="Bookman Old Style" w:hAnsi="Bookman Old Style"/>
        </w:rPr>
        <w:t xml:space="preserve">Consultant, Khartoum Basic School, Khartoum, Sudan </w:t>
      </w:r>
    </w:p>
    <w:p w:rsidR="00784E26" w:rsidRPr="00784E26" w:rsidRDefault="003E502A" w:rsidP="00784E26">
      <w:pPr>
        <w:rPr>
          <w:rFonts w:ascii="Bookman Old Style" w:hAnsi="Bookman Old Style"/>
        </w:rPr>
      </w:pPr>
      <w:r w:rsidRPr="00DE5CC0">
        <w:rPr>
          <w:rFonts w:ascii="Bookman Old Style" w:hAnsi="Bookman Old Style"/>
          <w:b/>
        </w:rPr>
        <w:t xml:space="preserve">Jan 2005 – June 2006: </w:t>
      </w:r>
      <w:r w:rsidRPr="00DE5CC0">
        <w:rPr>
          <w:rFonts w:ascii="Bookman Old Style" w:hAnsi="Bookman Old Style"/>
        </w:rPr>
        <w:t xml:space="preserve">Admissions Advisor, </w:t>
      </w:r>
      <w:proofErr w:type="spellStart"/>
      <w:r w:rsidRPr="00DE5CC0">
        <w:rPr>
          <w:rFonts w:ascii="Bookman Old Style" w:hAnsi="Bookman Old Style"/>
        </w:rPr>
        <w:t>Embanet</w:t>
      </w:r>
      <w:proofErr w:type="spellEnd"/>
      <w:r w:rsidRPr="00DE5CC0">
        <w:rPr>
          <w:rFonts w:ascii="Bookman Old Style" w:hAnsi="Bookman Old Style"/>
        </w:rPr>
        <w:t xml:space="preserve"> Knowledge Group, Toronto, Canada</w:t>
      </w:r>
    </w:p>
    <w:p w:rsidR="00784E26" w:rsidRPr="00784E26" w:rsidRDefault="00784E26" w:rsidP="00784E26">
      <w:pPr>
        <w:rPr>
          <w:rFonts w:ascii="Bookman Old Style" w:hAnsi="Bookman Old Style"/>
          <w:b/>
        </w:rPr>
      </w:pPr>
      <w:r w:rsidRPr="00784E26">
        <w:rPr>
          <w:rFonts w:ascii="Bookman Old Style" w:hAnsi="Bookman Old Style"/>
          <w:b/>
        </w:rPr>
        <w:t xml:space="preserve">1995 – 1997 </w:t>
      </w:r>
      <w:r w:rsidRPr="00AB1C2F">
        <w:rPr>
          <w:rFonts w:ascii="Bookman Old Style" w:hAnsi="Bookman Old Style"/>
        </w:rPr>
        <w:t>Section Head:</w:t>
      </w:r>
      <w:r w:rsidRPr="00784E26">
        <w:rPr>
          <w:rFonts w:ascii="Bookman Old Style" w:hAnsi="Bookman Old Style"/>
          <w:b/>
        </w:rPr>
        <w:t xml:space="preserve"> </w:t>
      </w:r>
      <w:r w:rsidR="001F7742">
        <w:rPr>
          <w:rFonts w:ascii="Bookman Old Style" w:hAnsi="Bookman Old Style"/>
        </w:rPr>
        <w:t>Led a team of ten Early Y</w:t>
      </w:r>
      <w:r w:rsidRPr="00784E26">
        <w:rPr>
          <w:rFonts w:ascii="Bookman Old Style" w:hAnsi="Bookman Old Style"/>
        </w:rPr>
        <w:t>ears education teachers at the Overseas Pakistan</w:t>
      </w:r>
      <w:r>
        <w:rPr>
          <w:rFonts w:ascii="Bookman Old Style" w:hAnsi="Bookman Old Style"/>
        </w:rPr>
        <w:t xml:space="preserve"> </w:t>
      </w:r>
      <w:r w:rsidRPr="00784E26">
        <w:rPr>
          <w:rFonts w:ascii="Bookman Old Style" w:hAnsi="Bookman Old Style"/>
        </w:rPr>
        <w:t>Foundation (OPF) School, Nursery Section Islamabad</w:t>
      </w:r>
      <w:r w:rsidR="001F7742">
        <w:rPr>
          <w:rFonts w:ascii="Bookman Old Style" w:hAnsi="Bookman Old Style"/>
        </w:rPr>
        <w:t>, with over a 100 students</w:t>
      </w:r>
      <w:r w:rsidRPr="00784E26">
        <w:rPr>
          <w:rFonts w:ascii="Bookman Old Style" w:hAnsi="Bookman Old Style"/>
        </w:rPr>
        <w:t xml:space="preserve"> for a period of two and a half years;</w:t>
      </w:r>
    </w:p>
    <w:p w:rsidR="003E502A" w:rsidRPr="00784E26" w:rsidRDefault="00784E26" w:rsidP="003E502A">
      <w:pPr>
        <w:rPr>
          <w:rFonts w:ascii="Bookman Old Style" w:hAnsi="Bookman Old Style"/>
        </w:rPr>
      </w:pPr>
      <w:r>
        <w:rPr>
          <w:rFonts w:ascii="Bookman Old Style" w:hAnsi="Bookman Old Style"/>
          <w:b/>
        </w:rPr>
        <w:lastRenderedPageBreak/>
        <w:t>1992 – 1994</w:t>
      </w:r>
      <w:r w:rsidR="003E502A" w:rsidRPr="00DE5CC0">
        <w:rPr>
          <w:rFonts w:ascii="Bookman Old Style" w:hAnsi="Bookman Old Style"/>
          <w:b/>
        </w:rPr>
        <w:t xml:space="preserve">: </w:t>
      </w:r>
      <w:r w:rsidRPr="00AB1C2F">
        <w:rPr>
          <w:rFonts w:ascii="Bookman Old Style" w:hAnsi="Bookman Old Style"/>
        </w:rPr>
        <w:t xml:space="preserve">English </w:t>
      </w:r>
      <w:r w:rsidR="009C7B5E">
        <w:rPr>
          <w:rFonts w:ascii="Bookman Old Style" w:hAnsi="Bookman Old Style"/>
        </w:rPr>
        <w:t xml:space="preserve">&amp; </w:t>
      </w:r>
      <w:r w:rsidRPr="00AB1C2F">
        <w:rPr>
          <w:rFonts w:ascii="Bookman Old Style" w:hAnsi="Bookman Old Style"/>
        </w:rPr>
        <w:t>Early Years Teacher:</w:t>
      </w:r>
      <w:r>
        <w:rPr>
          <w:rFonts w:ascii="Bookman Old Style" w:hAnsi="Bookman Old Style"/>
        </w:rPr>
        <w:t xml:space="preserve"> </w:t>
      </w:r>
      <w:proofErr w:type="spellStart"/>
      <w:r w:rsidR="003E502A" w:rsidRPr="00DE5CC0">
        <w:rPr>
          <w:rFonts w:ascii="Bookman Old Style" w:hAnsi="Bookman Old Style"/>
        </w:rPr>
        <w:t>Beaconho</w:t>
      </w:r>
      <w:r>
        <w:rPr>
          <w:rFonts w:ascii="Bookman Old Style" w:hAnsi="Bookman Old Style"/>
        </w:rPr>
        <w:t>use</w:t>
      </w:r>
      <w:proofErr w:type="spellEnd"/>
      <w:r>
        <w:rPr>
          <w:rFonts w:ascii="Bookman Old Style" w:hAnsi="Bookman Old Style"/>
        </w:rPr>
        <w:t xml:space="preserve"> School System, Pakista</w:t>
      </w:r>
      <w:r w:rsidR="009C7B5E">
        <w:rPr>
          <w:rFonts w:ascii="Bookman Old Style" w:hAnsi="Bookman Old Style"/>
        </w:rPr>
        <w:t>n</w:t>
      </w:r>
    </w:p>
    <w:p w:rsidR="00C05AFC" w:rsidRDefault="00C05AFC" w:rsidP="003E502A">
      <w:pPr>
        <w:rPr>
          <w:rFonts w:ascii="Bookman Old Style" w:hAnsi="Bookman Old Style"/>
          <w:b/>
        </w:rPr>
      </w:pPr>
    </w:p>
    <w:p w:rsidR="003E502A" w:rsidRPr="00DE5CC0" w:rsidRDefault="003E502A" w:rsidP="003E502A">
      <w:pPr>
        <w:rPr>
          <w:rFonts w:ascii="Bookman Old Style" w:hAnsi="Bookman Old Style"/>
          <w:b/>
        </w:rPr>
      </w:pPr>
      <w:r w:rsidRPr="00193704">
        <w:rPr>
          <w:rFonts w:ascii="Bookman Old Style" w:hAnsi="Bookman Old Style"/>
          <w:b/>
          <w:color w:val="C00000"/>
        </w:rPr>
        <w:t>FREELANCE EXPERIENCE</w:t>
      </w:r>
    </w:p>
    <w:p w:rsidR="003E502A" w:rsidRPr="00DE5CC0" w:rsidRDefault="003E502A" w:rsidP="003E502A">
      <w:pPr>
        <w:rPr>
          <w:rFonts w:ascii="Bookman Old Style" w:hAnsi="Bookman Old Style"/>
        </w:rPr>
      </w:pPr>
      <w:r w:rsidRPr="00DE5CC0">
        <w:rPr>
          <w:rFonts w:ascii="Bookman Old Style" w:hAnsi="Bookman Old Style"/>
          <w:b/>
        </w:rPr>
        <w:t>2001 – 2003:</w:t>
      </w:r>
      <w:r w:rsidRPr="00DE5CC0">
        <w:rPr>
          <w:rFonts w:ascii="Bookman Old Style" w:hAnsi="Bookman Old Style"/>
        </w:rPr>
        <w:t xml:space="preserve"> Member, Literary Society, Asian Study Group Islamabad</w:t>
      </w:r>
    </w:p>
    <w:p w:rsidR="003E502A" w:rsidRPr="00DE5CC0" w:rsidRDefault="003E502A" w:rsidP="003E502A">
      <w:pPr>
        <w:rPr>
          <w:rFonts w:ascii="Bookman Old Style" w:hAnsi="Bookman Old Style"/>
        </w:rPr>
      </w:pPr>
      <w:r w:rsidRPr="00DE5CC0">
        <w:rPr>
          <w:rFonts w:ascii="Bookman Old Style" w:hAnsi="Bookman Old Style"/>
          <w:b/>
        </w:rPr>
        <w:t>1997:</w:t>
      </w:r>
      <w:r w:rsidRPr="00DE5CC0">
        <w:rPr>
          <w:rFonts w:ascii="Bookman Old Style" w:hAnsi="Bookman Old Style"/>
        </w:rPr>
        <w:t xml:space="preserve"> One of the founding publishers of an eclectic magazine </w:t>
      </w:r>
      <w:r w:rsidRPr="00DE5CC0">
        <w:rPr>
          <w:rFonts w:ascii="Bookman Old Style" w:hAnsi="Bookman Old Style"/>
          <w:i/>
        </w:rPr>
        <w:t>The Scream</w:t>
      </w:r>
      <w:r w:rsidRPr="00DE5CC0">
        <w:rPr>
          <w:rFonts w:ascii="Bookman Old Style" w:hAnsi="Bookman Old Style"/>
        </w:rPr>
        <w:t>, Islamabad</w:t>
      </w:r>
    </w:p>
    <w:p w:rsidR="003E502A" w:rsidRPr="00DE5CC0" w:rsidRDefault="003E502A" w:rsidP="003E502A">
      <w:pPr>
        <w:rPr>
          <w:rFonts w:ascii="Bookman Old Style" w:hAnsi="Bookman Old Style"/>
        </w:rPr>
      </w:pPr>
      <w:r w:rsidRPr="00DE5CC0">
        <w:rPr>
          <w:rFonts w:ascii="Bookman Old Style" w:hAnsi="Bookman Old Style"/>
          <w:b/>
        </w:rPr>
        <w:t>Sep 2004 – Jan 2005:</w:t>
      </w:r>
      <w:r w:rsidRPr="00DE5CC0">
        <w:rPr>
          <w:rFonts w:ascii="Bookman Old Style" w:hAnsi="Bookman Old Style"/>
        </w:rPr>
        <w:t xml:space="preserve"> Box Office Staff, Audience &amp; Donor Services, National Ballet of Canada, Toronto</w:t>
      </w:r>
    </w:p>
    <w:p w:rsidR="003E502A" w:rsidRPr="00DE5CC0" w:rsidRDefault="003E502A" w:rsidP="003E502A">
      <w:pPr>
        <w:rPr>
          <w:rFonts w:ascii="Bookman Old Style" w:hAnsi="Bookman Old Style"/>
        </w:rPr>
      </w:pPr>
      <w:r w:rsidRPr="00DE5CC0">
        <w:rPr>
          <w:rFonts w:ascii="Bookman Old Style" w:hAnsi="Bookman Old Style"/>
          <w:b/>
        </w:rPr>
        <w:t>Sep 2006:</w:t>
      </w:r>
      <w:r w:rsidRPr="00DE5CC0">
        <w:rPr>
          <w:rFonts w:ascii="Bookman Old Style" w:hAnsi="Bookman Old Style"/>
        </w:rPr>
        <w:t xml:space="preserve"> Toronto International Film Festival, </w:t>
      </w:r>
      <w:r w:rsidR="007D1A19">
        <w:rPr>
          <w:rFonts w:ascii="Bookman Old Style" w:hAnsi="Bookman Old Style"/>
        </w:rPr>
        <w:t xml:space="preserve">managed </w:t>
      </w:r>
      <w:r w:rsidRPr="00DE5CC0">
        <w:rPr>
          <w:rFonts w:ascii="Bookman Old Style" w:hAnsi="Bookman Old Style"/>
        </w:rPr>
        <w:t xml:space="preserve">personal film blog </w:t>
      </w:r>
    </w:p>
    <w:p w:rsidR="003E502A" w:rsidRPr="00DE5CC0" w:rsidRDefault="003E502A" w:rsidP="003E502A">
      <w:pPr>
        <w:rPr>
          <w:rFonts w:ascii="Bookman Old Style" w:hAnsi="Bookman Old Style"/>
          <w:b/>
        </w:rPr>
      </w:pPr>
    </w:p>
    <w:p w:rsidR="003E502A" w:rsidRPr="00193704" w:rsidRDefault="003E502A" w:rsidP="003E502A">
      <w:pPr>
        <w:rPr>
          <w:rFonts w:ascii="Bookman Old Style" w:hAnsi="Bookman Old Style"/>
          <w:b/>
          <w:color w:val="C00000"/>
        </w:rPr>
      </w:pPr>
      <w:r w:rsidRPr="00193704">
        <w:rPr>
          <w:rFonts w:ascii="Bookman Old Style" w:hAnsi="Bookman Old Style"/>
          <w:b/>
          <w:color w:val="C00000"/>
        </w:rPr>
        <w:t>EDUCATION AND ACHIEVEMENTS</w:t>
      </w:r>
    </w:p>
    <w:p w:rsidR="003E502A" w:rsidRPr="00DE5CC0" w:rsidRDefault="003E502A" w:rsidP="003E502A">
      <w:pPr>
        <w:rPr>
          <w:rFonts w:ascii="Bookman Old Style" w:hAnsi="Bookman Old Style"/>
        </w:rPr>
      </w:pPr>
      <w:r w:rsidRPr="00DE5CC0">
        <w:rPr>
          <w:rFonts w:ascii="Bookman Old Style" w:hAnsi="Bookman Old Style"/>
          <w:b/>
        </w:rPr>
        <w:t>1989 – 1991</w:t>
      </w:r>
      <w:r w:rsidR="00C246C7">
        <w:rPr>
          <w:rFonts w:ascii="Bookman Old Style" w:hAnsi="Bookman Old Style"/>
        </w:rPr>
        <w:t xml:space="preserve"> </w:t>
      </w:r>
      <w:r w:rsidRPr="00DE5CC0">
        <w:rPr>
          <w:rFonts w:ascii="Bookman Old Style" w:hAnsi="Bookman Old Style"/>
        </w:rPr>
        <w:t>University of the Punjab, Master of Arts in English Literature</w:t>
      </w:r>
    </w:p>
    <w:p w:rsidR="003E502A" w:rsidRPr="00DE5CC0" w:rsidRDefault="003E502A" w:rsidP="003E502A">
      <w:pPr>
        <w:rPr>
          <w:rFonts w:ascii="Bookman Old Style" w:hAnsi="Bookman Old Style"/>
        </w:rPr>
      </w:pPr>
      <w:r w:rsidRPr="00DE5CC0">
        <w:rPr>
          <w:rFonts w:ascii="Bookman Old Style" w:hAnsi="Bookman Old Style"/>
          <w:b/>
        </w:rPr>
        <w:t>1986 –1988</w:t>
      </w:r>
      <w:r w:rsidRPr="00DE5CC0">
        <w:rPr>
          <w:rFonts w:ascii="Bookman Old Style" w:hAnsi="Bookman Old Style"/>
        </w:rPr>
        <w:t xml:space="preserve"> </w:t>
      </w:r>
      <w:r w:rsidRPr="00DE5CC0">
        <w:rPr>
          <w:rFonts w:ascii="Bookman Old Style" w:hAnsi="Bookman Old Style"/>
        </w:rPr>
        <w:tab/>
        <w:t>Federal Government College for Women, F-7/2 Islamabad, Pakistan</w:t>
      </w:r>
    </w:p>
    <w:p w:rsidR="003E502A" w:rsidRPr="00DE5CC0" w:rsidRDefault="003E502A" w:rsidP="003E502A">
      <w:pPr>
        <w:rPr>
          <w:rFonts w:ascii="Bookman Old Style" w:hAnsi="Bookman Old Style"/>
        </w:rPr>
      </w:pPr>
      <w:r w:rsidRPr="00DE5CC0">
        <w:rPr>
          <w:rFonts w:ascii="Bookman Old Style" w:hAnsi="Bookman Old Style"/>
          <w:i/>
        </w:rPr>
        <w:t>Major:</w:t>
      </w:r>
      <w:r w:rsidRPr="00DE5CC0">
        <w:rPr>
          <w:rFonts w:ascii="Bookman Old Style" w:hAnsi="Bookman Old Style"/>
        </w:rPr>
        <w:t xml:space="preserve"> English Literature and Political Science, </w:t>
      </w:r>
      <w:r w:rsidRPr="00DE5CC0">
        <w:rPr>
          <w:rFonts w:ascii="Bookman Old Style" w:hAnsi="Bookman Old Style"/>
          <w:i/>
        </w:rPr>
        <w:t>Minor:</w:t>
      </w:r>
      <w:r w:rsidRPr="00DE5CC0">
        <w:rPr>
          <w:rFonts w:ascii="Bookman Old Style" w:hAnsi="Bookman Old Style"/>
        </w:rPr>
        <w:t xml:space="preserve"> Psychology</w:t>
      </w:r>
    </w:p>
    <w:p w:rsidR="003E502A" w:rsidRPr="00DE5CC0" w:rsidRDefault="003E502A" w:rsidP="003E502A">
      <w:pPr>
        <w:rPr>
          <w:rFonts w:ascii="Bookman Old Style" w:hAnsi="Bookman Old Style"/>
        </w:rPr>
      </w:pPr>
      <w:r w:rsidRPr="00DE5CC0">
        <w:rPr>
          <w:rFonts w:ascii="Bookman Old Style" w:hAnsi="Bookman Old Style"/>
          <w:b/>
        </w:rPr>
        <w:t>1999</w:t>
      </w:r>
      <w:r w:rsidR="00C246C7">
        <w:rPr>
          <w:rFonts w:ascii="Bookman Old Style" w:hAnsi="Bookman Old Style"/>
        </w:rPr>
        <w:t xml:space="preserve"> </w:t>
      </w:r>
      <w:r w:rsidR="00C246C7">
        <w:rPr>
          <w:rFonts w:ascii="Bookman Old Style" w:hAnsi="Bookman Old Style"/>
        </w:rPr>
        <w:tab/>
      </w:r>
      <w:r w:rsidRPr="00DE5CC0">
        <w:rPr>
          <w:rFonts w:ascii="Bookman Old Style" w:hAnsi="Bookman Old Style"/>
        </w:rPr>
        <w:t xml:space="preserve">London School of Journalism, London, U.K. </w:t>
      </w:r>
      <w:r w:rsidRPr="00DE5CC0">
        <w:rPr>
          <w:rFonts w:ascii="Bookman Old Style" w:hAnsi="Bookman Old Style"/>
          <w:i/>
        </w:rPr>
        <w:t>Freelance Journalism</w:t>
      </w:r>
      <w:r w:rsidRPr="00DE5CC0">
        <w:rPr>
          <w:rFonts w:ascii="Bookman Old Style" w:hAnsi="Bookman Old Style"/>
        </w:rPr>
        <w:t xml:space="preserve"> </w:t>
      </w:r>
    </w:p>
    <w:p w:rsidR="003E502A" w:rsidRPr="00DE5CC0" w:rsidRDefault="003E502A" w:rsidP="003E502A">
      <w:pPr>
        <w:rPr>
          <w:rFonts w:ascii="Bookman Old Style" w:hAnsi="Bookman Old Style"/>
        </w:rPr>
      </w:pPr>
      <w:r w:rsidRPr="00DE5CC0">
        <w:rPr>
          <w:rFonts w:ascii="Bookman Old Style" w:hAnsi="Bookman Old Style"/>
          <w:b/>
        </w:rPr>
        <w:t>2003</w:t>
      </w:r>
      <w:r w:rsidR="00C246C7">
        <w:rPr>
          <w:rFonts w:ascii="Bookman Old Style" w:hAnsi="Bookman Old Style"/>
        </w:rPr>
        <w:t xml:space="preserve"> </w:t>
      </w:r>
      <w:r w:rsidR="00C246C7">
        <w:rPr>
          <w:rFonts w:ascii="Bookman Old Style" w:hAnsi="Bookman Old Style"/>
        </w:rPr>
        <w:tab/>
      </w:r>
      <w:r w:rsidRPr="00DE5CC0">
        <w:rPr>
          <w:rFonts w:ascii="Bookman Old Style" w:hAnsi="Bookman Old Style"/>
        </w:rPr>
        <w:t>School of Oriental and African Studies, University of London, awarded the Charles</w:t>
      </w:r>
      <w:r w:rsidR="00C246C7">
        <w:rPr>
          <w:rFonts w:ascii="Bookman Old Style" w:hAnsi="Bookman Old Style"/>
        </w:rPr>
        <w:t xml:space="preserve"> </w:t>
      </w:r>
      <w:r w:rsidRPr="00DE5CC0">
        <w:rPr>
          <w:rFonts w:ascii="Bookman Old Style" w:hAnsi="Bookman Old Style"/>
        </w:rPr>
        <w:t>Wallace Pakistan Trust Fellowship for post-graduate research</w:t>
      </w:r>
    </w:p>
    <w:p w:rsidR="003E502A" w:rsidRPr="00DE5CC0" w:rsidRDefault="003E502A" w:rsidP="003E502A">
      <w:pPr>
        <w:rPr>
          <w:rFonts w:ascii="Bookman Old Style" w:hAnsi="Bookman Old Style"/>
        </w:rPr>
      </w:pPr>
      <w:r w:rsidRPr="00DE5CC0">
        <w:rPr>
          <w:rFonts w:ascii="Bookman Old Style" w:hAnsi="Bookman Old Style"/>
          <w:b/>
        </w:rPr>
        <w:t>2005</w:t>
      </w:r>
      <w:r w:rsidR="00C246C7">
        <w:rPr>
          <w:rFonts w:ascii="Bookman Old Style" w:hAnsi="Bookman Old Style"/>
        </w:rPr>
        <w:t xml:space="preserve"> </w:t>
      </w:r>
      <w:r w:rsidR="00C246C7">
        <w:rPr>
          <w:rFonts w:ascii="Bookman Old Style" w:hAnsi="Bookman Old Style"/>
        </w:rPr>
        <w:tab/>
      </w:r>
      <w:r w:rsidRPr="00DE5CC0">
        <w:rPr>
          <w:rFonts w:ascii="Bookman Old Style" w:hAnsi="Bookman Old Style"/>
        </w:rPr>
        <w:t xml:space="preserve">Ryerson University, Toronto, </w:t>
      </w:r>
      <w:r w:rsidRPr="00DE5CC0">
        <w:rPr>
          <w:rFonts w:ascii="Bookman Old Style" w:hAnsi="Bookman Old Style"/>
          <w:i/>
        </w:rPr>
        <w:t xml:space="preserve">Copy Editing for Books, Journals and Reports </w:t>
      </w:r>
    </w:p>
    <w:p w:rsidR="003E502A" w:rsidRPr="00DE5CC0" w:rsidRDefault="003E502A" w:rsidP="003E502A">
      <w:pPr>
        <w:rPr>
          <w:rFonts w:ascii="Bookman Old Style" w:hAnsi="Bookman Old Style"/>
          <w:b/>
        </w:rPr>
      </w:pPr>
    </w:p>
    <w:p w:rsidR="003E502A" w:rsidRPr="00193704" w:rsidRDefault="003E502A" w:rsidP="003E502A">
      <w:pPr>
        <w:rPr>
          <w:rFonts w:ascii="Bookman Old Style" w:hAnsi="Bookman Old Style"/>
          <w:b/>
          <w:color w:val="C00000"/>
        </w:rPr>
      </w:pPr>
      <w:r w:rsidRPr="00193704">
        <w:rPr>
          <w:rFonts w:ascii="Bookman Old Style" w:hAnsi="Bookman Old Style"/>
          <w:b/>
          <w:color w:val="C00000"/>
        </w:rPr>
        <w:t>VOLUNTEER EXPERIENCE</w:t>
      </w:r>
    </w:p>
    <w:p w:rsidR="003E502A" w:rsidRPr="00DE5CC0" w:rsidRDefault="003E502A" w:rsidP="003E502A">
      <w:pPr>
        <w:rPr>
          <w:rFonts w:ascii="Bookman Old Style" w:hAnsi="Bookman Old Style"/>
        </w:rPr>
      </w:pPr>
      <w:r w:rsidRPr="00DE5CC0">
        <w:rPr>
          <w:rFonts w:ascii="Bookman Old Style" w:hAnsi="Bookman Old Style"/>
          <w:b/>
        </w:rPr>
        <w:t>2010 – 2011</w:t>
      </w:r>
      <w:r w:rsidRPr="00DE5CC0">
        <w:rPr>
          <w:rFonts w:ascii="Bookman Old Style" w:hAnsi="Bookman Old Style"/>
        </w:rPr>
        <w:t xml:space="preserve"> Member, Volunteer Committee, the Rashid </w:t>
      </w:r>
      <w:proofErr w:type="spellStart"/>
      <w:r w:rsidRPr="00DE5CC0">
        <w:rPr>
          <w:rFonts w:ascii="Bookman Old Style" w:hAnsi="Bookman Old Style"/>
        </w:rPr>
        <w:t>Diab</w:t>
      </w:r>
      <w:proofErr w:type="spellEnd"/>
      <w:r w:rsidRPr="00DE5CC0">
        <w:rPr>
          <w:rFonts w:ascii="Bookman Old Style" w:hAnsi="Bookman Old Style"/>
        </w:rPr>
        <w:t xml:space="preserve"> Arts Centre, </w:t>
      </w:r>
      <w:proofErr w:type="gramStart"/>
      <w:r w:rsidRPr="00DE5CC0">
        <w:rPr>
          <w:rFonts w:ascii="Bookman Old Style" w:hAnsi="Bookman Old Style"/>
        </w:rPr>
        <w:t>Khartoum</w:t>
      </w:r>
      <w:proofErr w:type="gramEnd"/>
      <w:r w:rsidRPr="00DE5CC0">
        <w:rPr>
          <w:rFonts w:ascii="Bookman Old Style" w:hAnsi="Bookman Old Style"/>
        </w:rPr>
        <w:t>, Sudan;</w:t>
      </w:r>
    </w:p>
    <w:p w:rsidR="003E502A" w:rsidRPr="00DE5CC0" w:rsidRDefault="003E502A" w:rsidP="003E502A">
      <w:pPr>
        <w:rPr>
          <w:rFonts w:ascii="Bookman Old Style" w:hAnsi="Bookman Old Style"/>
        </w:rPr>
      </w:pPr>
      <w:r w:rsidRPr="00DE5CC0">
        <w:rPr>
          <w:rFonts w:ascii="Bookman Old Style" w:hAnsi="Bookman Old Style"/>
          <w:b/>
        </w:rPr>
        <w:t>2004</w:t>
      </w:r>
      <w:r w:rsidRPr="00DE5CC0">
        <w:rPr>
          <w:rFonts w:ascii="Bookman Old Style" w:hAnsi="Bookman Old Style"/>
        </w:rPr>
        <w:t xml:space="preserve"> Volunteer, International Festival of Authors, and World Congress of History Producers, Toronto;</w:t>
      </w:r>
    </w:p>
    <w:p w:rsidR="00221726" w:rsidRPr="00DE5CC0" w:rsidRDefault="003E502A">
      <w:pPr>
        <w:rPr>
          <w:rFonts w:ascii="Bookman Old Style" w:hAnsi="Bookman Old Style"/>
        </w:rPr>
      </w:pPr>
      <w:r w:rsidRPr="00DE5CC0">
        <w:rPr>
          <w:rFonts w:ascii="Bookman Old Style" w:hAnsi="Bookman Old Style"/>
          <w:b/>
        </w:rPr>
        <w:t>2004 – 2005</w:t>
      </w:r>
      <w:r w:rsidRPr="00DE5CC0">
        <w:rPr>
          <w:rFonts w:ascii="Bookman Old Style" w:hAnsi="Bookman Old Style"/>
        </w:rPr>
        <w:t xml:space="preserve"> Volunteer, Toronto International Film Festival Group, Toronto; </w:t>
      </w:r>
      <w:r w:rsidRPr="00DE5CC0">
        <w:rPr>
          <w:rFonts w:ascii="Bookman Old Style" w:hAnsi="Bookman Old Style"/>
          <w:b/>
        </w:rPr>
        <w:t>2003</w:t>
      </w:r>
      <w:r w:rsidRPr="00DE5CC0">
        <w:rPr>
          <w:rFonts w:ascii="Bookman Old Style" w:hAnsi="Bookman Old Style"/>
        </w:rPr>
        <w:t xml:space="preserve"> Volunteer, Oxfam,</w:t>
      </w:r>
      <w:r w:rsidR="00C246C7">
        <w:rPr>
          <w:rFonts w:ascii="Bookman Old Style" w:hAnsi="Bookman Old Style"/>
        </w:rPr>
        <w:t xml:space="preserve"> </w:t>
      </w:r>
      <w:r w:rsidRPr="00DE5CC0">
        <w:rPr>
          <w:rFonts w:ascii="Bookman Old Style" w:hAnsi="Bookman Old Style"/>
        </w:rPr>
        <w:t xml:space="preserve">Canada (Make Trade Fair), Toronto; </w:t>
      </w:r>
      <w:r w:rsidRPr="00DE5CC0">
        <w:rPr>
          <w:rFonts w:ascii="Bookman Old Style" w:hAnsi="Bookman Old Style"/>
          <w:b/>
        </w:rPr>
        <w:t>1998 – 2003</w:t>
      </w:r>
      <w:r w:rsidRPr="00DE5CC0">
        <w:rPr>
          <w:rFonts w:ascii="Bookman Old Style" w:hAnsi="Bookman Old Style"/>
        </w:rPr>
        <w:t xml:space="preserve"> Member, Fundraising Committee, Supporters of The</w:t>
      </w:r>
      <w:r w:rsidR="00C246C7">
        <w:rPr>
          <w:rFonts w:ascii="Bookman Old Style" w:hAnsi="Bookman Old Style"/>
        </w:rPr>
        <w:t xml:space="preserve"> </w:t>
      </w:r>
      <w:r w:rsidRPr="00DE5CC0">
        <w:rPr>
          <w:rFonts w:ascii="Bookman Old Style" w:hAnsi="Bookman Old Style"/>
        </w:rPr>
        <w:t>Citizen’s Foundation (TCF), Pakistan, Member, Friends of SOS Children’s Village, Pakistan, Special Olympics, and Women's Action Forum, Pa</w:t>
      </w:r>
      <w:r w:rsidR="00C05AFC">
        <w:rPr>
          <w:rFonts w:ascii="Bookman Old Style" w:hAnsi="Bookman Old Style"/>
        </w:rPr>
        <w:t>kistan.</w:t>
      </w:r>
    </w:p>
    <w:sectPr w:rsidR="00221726" w:rsidRPr="00DE5CC0" w:rsidSect="000F66F8">
      <w:head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34" w:rsidRDefault="00307F34" w:rsidP="00DE5CC0">
      <w:pPr>
        <w:spacing w:after="0" w:line="240" w:lineRule="auto"/>
      </w:pPr>
      <w:r>
        <w:separator/>
      </w:r>
    </w:p>
  </w:endnote>
  <w:endnote w:type="continuationSeparator" w:id="0">
    <w:p w:rsidR="00307F34" w:rsidRDefault="00307F34" w:rsidP="00DE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AD" w:rsidRPr="00C05AFC" w:rsidRDefault="00172894" w:rsidP="000A25AD">
    <w:pPr>
      <w:pStyle w:val="Footer"/>
      <w:jc w:val="center"/>
    </w:pPr>
    <w:r w:rsidRPr="00C05AFC">
      <w:rPr>
        <w:b/>
      </w:rPr>
      <w:t xml:space="preserve">INSTAGRAM </w:t>
    </w:r>
    <w:r w:rsidRPr="00C05AFC">
      <w:t xml:space="preserve">AMNARALI </w:t>
    </w:r>
    <w:r w:rsidRPr="00C05AFC">
      <w:rPr>
        <w:b/>
      </w:rPr>
      <w:t>TWITTER</w:t>
    </w:r>
    <w:r w:rsidRPr="00C05AFC">
      <w:t xml:space="preserve"> </w:t>
    </w:r>
    <w:proofErr w:type="spellStart"/>
    <w:r w:rsidRPr="00C05AFC">
      <w:t>Amna_R_Ali</w:t>
    </w:r>
    <w:proofErr w:type="spellEnd"/>
    <w:r w:rsidRPr="00C05AFC">
      <w:t xml:space="preserve"> </w:t>
    </w:r>
    <w:r w:rsidRPr="00C05AFC">
      <w:rPr>
        <w:b/>
      </w:rPr>
      <w:t>PINTEREST</w:t>
    </w:r>
    <w:r w:rsidRPr="00C05AFC">
      <w:t xml:space="preserve"> Amna R. Ali</w:t>
    </w:r>
  </w:p>
  <w:p w:rsidR="000A25AD" w:rsidRDefault="00307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34" w:rsidRDefault="00307F34" w:rsidP="00DE5CC0">
      <w:pPr>
        <w:spacing w:after="0" w:line="240" w:lineRule="auto"/>
      </w:pPr>
      <w:r>
        <w:separator/>
      </w:r>
    </w:p>
  </w:footnote>
  <w:footnote w:type="continuationSeparator" w:id="0">
    <w:p w:rsidR="00307F34" w:rsidRDefault="00307F34" w:rsidP="00DE5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268436"/>
      <w:docPartObj>
        <w:docPartGallery w:val="Page Numbers (Top of Page)"/>
        <w:docPartUnique/>
      </w:docPartObj>
    </w:sdtPr>
    <w:sdtEndPr>
      <w:rPr>
        <w:noProof/>
      </w:rPr>
    </w:sdtEndPr>
    <w:sdtContent>
      <w:p w:rsidR="00C05AFC" w:rsidRDefault="00C05AFC">
        <w:pPr>
          <w:pStyle w:val="Header"/>
          <w:jc w:val="center"/>
        </w:pPr>
        <w:r>
          <w:fldChar w:fldCharType="begin"/>
        </w:r>
        <w:r>
          <w:instrText xml:space="preserve"> PAGE   \* MERGEFORMAT </w:instrText>
        </w:r>
        <w:r>
          <w:fldChar w:fldCharType="separate"/>
        </w:r>
        <w:r w:rsidR="00CB3001">
          <w:rPr>
            <w:noProof/>
          </w:rPr>
          <w:t>2</w:t>
        </w:r>
        <w:r>
          <w:rPr>
            <w:noProof/>
          </w:rPr>
          <w:fldChar w:fldCharType="end"/>
        </w:r>
      </w:p>
    </w:sdtContent>
  </w:sdt>
  <w:p w:rsidR="00C05AFC" w:rsidRDefault="00C05A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6F8" w:rsidRPr="00D025BA" w:rsidRDefault="00172894" w:rsidP="00D7213E">
    <w:pPr>
      <w:pStyle w:val="Header"/>
      <w:jc w:val="center"/>
      <w:rPr>
        <w:rFonts w:ascii="Bookman Old Style" w:hAnsi="Bookman Old Style"/>
        <w:sz w:val="52"/>
        <w:szCs w:val="52"/>
      </w:rPr>
    </w:pPr>
    <w:r w:rsidRPr="00D025BA">
      <w:rPr>
        <w:rFonts w:ascii="Bookman Old Style" w:hAnsi="Bookman Old Style"/>
        <w:sz w:val="52"/>
        <w:szCs w:val="52"/>
      </w:rPr>
      <w:t>Amna R. Ali</w:t>
    </w:r>
  </w:p>
  <w:p w:rsidR="000F66F8" w:rsidRPr="00DE5CC0" w:rsidRDefault="009B27BE" w:rsidP="009B27BE">
    <w:pPr>
      <w:pStyle w:val="Header"/>
      <w:rPr>
        <w:rFonts w:ascii="Bookman Old Style" w:hAnsi="Bookman Old Style"/>
        <w:sz w:val="20"/>
        <w:szCs w:val="20"/>
      </w:rPr>
    </w:pPr>
    <w:r>
      <w:rPr>
        <w:rFonts w:ascii="Bookman Old Style" w:hAnsi="Bookman Old Style"/>
        <w:b/>
        <w:sz w:val="20"/>
        <w:szCs w:val="20"/>
      </w:rPr>
      <w:tab/>
    </w:r>
    <w:hyperlink r:id="rId1" w:history="1">
      <w:r w:rsidR="00172894" w:rsidRPr="00DE5CC0">
        <w:rPr>
          <w:rStyle w:val="Hyperlink"/>
          <w:rFonts w:ascii="Bookman Old Style" w:hAnsi="Bookman Old Style"/>
          <w:sz w:val="20"/>
          <w:szCs w:val="20"/>
        </w:rPr>
        <w:t>amnarali@gmail.com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2A"/>
    <w:rsid w:val="000653E1"/>
    <w:rsid w:val="000C5ACC"/>
    <w:rsid w:val="000F4866"/>
    <w:rsid w:val="00172894"/>
    <w:rsid w:val="00193704"/>
    <w:rsid w:val="001B1EE5"/>
    <w:rsid w:val="001C6777"/>
    <w:rsid w:val="001F7742"/>
    <w:rsid w:val="00221726"/>
    <w:rsid w:val="00307F34"/>
    <w:rsid w:val="00337869"/>
    <w:rsid w:val="003E502A"/>
    <w:rsid w:val="0040060A"/>
    <w:rsid w:val="00405CB7"/>
    <w:rsid w:val="0043259B"/>
    <w:rsid w:val="00433E67"/>
    <w:rsid w:val="00462133"/>
    <w:rsid w:val="004669CC"/>
    <w:rsid w:val="004B538A"/>
    <w:rsid w:val="00726340"/>
    <w:rsid w:val="00784E26"/>
    <w:rsid w:val="007949E7"/>
    <w:rsid w:val="007D1A19"/>
    <w:rsid w:val="008254B0"/>
    <w:rsid w:val="009B27BE"/>
    <w:rsid w:val="009C7B5E"/>
    <w:rsid w:val="00A41513"/>
    <w:rsid w:val="00A64F56"/>
    <w:rsid w:val="00AB1C2F"/>
    <w:rsid w:val="00BA3B66"/>
    <w:rsid w:val="00C05AFC"/>
    <w:rsid w:val="00C246C7"/>
    <w:rsid w:val="00CB3001"/>
    <w:rsid w:val="00D025BA"/>
    <w:rsid w:val="00D83C21"/>
    <w:rsid w:val="00DA59B2"/>
    <w:rsid w:val="00DE5CC0"/>
    <w:rsid w:val="00E255A6"/>
    <w:rsid w:val="00E94503"/>
    <w:rsid w:val="00EB0D2A"/>
    <w:rsid w:val="00FA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2A"/>
  </w:style>
  <w:style w:type="paragraph" w:styleId="Footer">
    <w:name w:val="footer"/>
    <w:basedOn w:val="Normal"/>
    <w:link w:val="FooterChar"/>
    <w:uiPriority w:val="99"/>
    <w:unhideWhenUsed/>
    <w:rsid w:val="003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2A"/>
  </w:style>
  <w:style w:type="character" w:styleId="Hyperlink">
    <w:name w:val="Hyperlink"/>
    <w:basedOn w:val="DefaultParagraphFont"/>
    <w:uiPriority w:val="99"/>
    <w:unhideWhenUsed/>
    <w:rsid w:val="003E50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2A"/>
  </w:style>
  <w:style w:type="paragraph" w:styleId="Footer">
    <w:name w:val="footer"/>
    <w:basedOn w:val="Normal"/>
    <w:link w:val="FooterChar"/>
    <w:uiPriority w:val="99"/>
    <w:unhideWhenUsed/>
    <w:rsid w:val="003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2A"/>
  </w:style>
  <w:style w:type="character" w:styleId="Hyperlink">
    <w:name w:val="Hyperlink"/>
    <w:basedOn w:val="DefaultParagraphFont"/>
    <w:uiPriority w:val="99"/>
    <w:unhideWhenUsed/>
    <w:rsid w:val="003E50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linemagazin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joomag.com/magazine/hello-pakistan/M0684643001396688526" TargetMode="External"/><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hefridaytimes.com/tf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hestar.com/immigration" TargetMode="External"/><Relationship Id="rId4" Type="http://schemas.openxmlformats.org/officeDocument/2006/relationships/webSettings" Target="webSettings.xml"/><Relationship Id="rId9" Type="http://schemas.openxmlformats.org/officeDocument/2006/relationships/hyperlink" Target="http://www.thenational.a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amnara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2</dc:creator>
  <cp:lastModifiedBy>Acer 2</cp:lastModifiedBy>
  <cp:revision>2</cp:revision>
  <dcterms:created xsi:type="dcterms:W3CDTF">2016-01-07T10:51:00Z</dcterms:created>
  <dcterms:modified xsi:type="dcterms:W3CDTF">2016-01-07T10:51:00Z</dcterms:modified>
</cp:coreProperties>
</file>