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E62" w:rsidRPr="00E95E2B" w:rsidRDefault="005643C1" w:rsidP="006B2F04">
      <w:pPr>
        <w:pStyle w:val="Title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E95E2B">
        <w:rPr>
          <w:rStyle w:val="Strong"/>
          <w:rFonts w:asciiTheme="minorHAnsi" w:hAnsiTheme="minorHAnsi" w:cstheme="minorHAnsi"/>
          <w:color w:val="002060"/>
          <w:sz w:val="22"/>
          <w:szCs w:val="22"/>
        </w:rPr>
        <w:t>CURRICULUM VITAE</w:t>
      </w:r>
    </w:p>
    <w:tbl>
      <w:tblPr>
        <w:tblStyle w:val="TableGrid"/>
        <w:tblpPr w:leftFromText="180" w:rightFromText="180" w:vertAnchor="text" w:horzAnchor="margin" w:tblpY="401"/>
        <w:tblW w:w="0" w:type="auto"/>
        <w:tblLook w:val="04A0"/>
      </w:tblPr>
      <w:tblGrid>
        <w:gridCol w:w="10998"/>
      </w:tblGrid>
      <w:tr w:rsidR="006B2F04" w:rsidRPr="00E95E2B" w:rsidTr="006B2F04">
        <w:tc>
          <w:tcPr>
            <w:tcW w:w="10998" w:type="dxa"/>
          </w:tcPr>
          <w:p w:rsidR="006B2F04" w:rsidRPr="00E95E2B" w:rsidRDefault="006B2F04" w:rsidP="006B2F04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</w:rPr>
            </w:pPr>
            <w:r w:rsidRPr="00E95E2B">
              <w:rPr>
                <w:rFonts w:asciiTheme="minorHAnsi" w:hAnsiTheme="minorHAnsi" w:cstheme="minorHAnsi"/>
              </w:rPr>
              <w:t>PERSONAL DETAILS</w:t>
            </w:r>
          </w:p>
        </w:tc>
      </w:tr>
      <w:tr w:rsidR="006B2F04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6B2F04" w:rsidRPr="00E95E2B" w:rsidRDefault="006B2F04" w:rsidP="006B2F04">
            <w:pPr>
              <w:rPr>
                <w:rFonts w:cstheme="minorHAnsi"/>
                <w:b/>
              </w:rPr>
            </w:pPr>
          </w:p>
          <w:p w:rsidR="00A744B1" w:rsidRPr="00E95E2B" w:rsidRDefault="006B2F04" w:rsidP="00A744B1">
            <w:pPr>
              <w:pBdr>
                <w:top w:val="single" w:sz="4" w:space="1" w:color="auto"/>
              </w:pBdr>
              <w:tabs>
                <w:tab w:val="right" w:pos="9360"/>
              </w:tabs>
              <w:spacing w:before="120" w:after="120"/>
              <w:jc w:val="both"/>
              <w:rPr>
                <w:rFonts w:cstheme="minorHAnsi"/>
                <w:b/>
              </w:rPr>
            </w:pPr>
            <w:r w:rsidRPr="00E95E2B">
              <w:rPr>
                <w:rFonts w:cstheme="minorHAnsi"/>
                <w:b/>
              </w:rPr>
              <w:t>Name:</w:t>
            </w:r>
            <w:r w:rsidRPr="00E95E2B">
              <w:rPr>
                <w:rFonts w:cstheme="minorHAnsi"/>
              </w:rPr>
              <w:t xml:space="preserve"> </w:t>
            </w:r>
            <w:r w:rsidR="00A744B1" w:rsidRPr="00E95E2B">
              <w:rPr>
                <w:rFonts w:cstheme="minorHAnsi"/>
                <w:b/>
              </w:rPr>
              <w:t xml:space="preserve"> </w:t>
            </w:r>
            <w:r w:rsidR="00A744B1" w:rsidRPr="00E95E2B">
              <w:rPr>
                <w:rFonts w:cstheme="minorHAnsi"/>
              </w:rPr>
              <w:t>Zulfiquar Y Rao (Zulfi)</w:t>
            </w:r>
          </w:p>
          <w:p w:rsidR="006B2F04" w:rsidRPr="00E95E2B" w:rsidRDefault="006B2F04" w:rsidP="006B2F04">
            <w:pPr>
              <w:rPr>
                <w:rFonts w:cstheme="minorHAnsi"/>
                <w:bCs/>
              </w:rPr>
            </w:pPr>
          </w:p>
        </w:tc>
      </w:tr>
      <w:tr w:rsidR="006B2F04" w:rsidRPr="00E95E2B" w:rsidTr="006B2F04">
        <w:tc>
          <w:tcPr>
            <w:tcW w:w="10998" w:type="dxa"/>
            <w:tcBorders>
              <w:left w:val="nil"/>
              <w:right w:val="nil"/>
            </w:tcBorders>
          </w:tcPr>
          <w:p w:rsidR="006B2F04" w:rsidRPr="00E95E2B" w:rsidRDefault="006B2F04" w:rsidP="006B2F04">
            <w:pPr>
              <w:rPr>
                <w:rFonts w:cstheme="minorHAnsi"/>
                <w:b/>
              </w:rPr>
            </w:pPr>
          </w:p>
        </w:tc>
      </w:tr>
      <w:tr w:rsidR="006B2F04" w:rsidRPr="00E95E2B" w:rsidTr="006B2F04">
        <w:trPr>
          <w:trHeight w:val="75"/>
        </w:trPr>
        <w:tc>
          <w:tcPr>
            <w:tcW w:w="10998" w:type="dxa"/>
          </w:tcPr>
          <w:p w:rsidR="006B2F04" w:rsidRPr="00E95E2B" w:rsidRDefault="000A393E" w:rsidP="006B2F04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</w:rPr>
            </w:pPr>
            <w:r w:rsidRPr="00E95E2B">
              <w:rPr>
                <w:rFonts w:asciiTheme="minorHAnsi" w:hAnsiTheme="minorHAnsi" w:cstheme="minorHAnsi"/>
              </w:rPr>
              <w:t>EXPERIENCE</w:t>
            </w:r>
          </w:p>
        </w:tc>
      </w:tr>
      <w:tr w:rsidR="006B2F04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6B2F04" w:rsidRPr="00E95E2B" w:rsidRDefault="00815050" w:rsidP="00584BDE">
            <w:pPr>
              <w:pBdr>
                <w:top w:val="single" w:sz="4" w:space="1" w:color="auto"/>
                <w:right w:val="single" w:sz="4" w:space="4" w:color="auto"/>
              </w:pBdr>
              <w:rPr>
                <w:rFonts w:cstheme="minorHAnsi"/>
              </w:rPr>
            </w:pPr>
            <w:r w:rsidRPr="00E95E2B">
              <w:rPr>
                <w:rFonts w:cstheme="minorHAnsi"/>
              </w:rPr>
              <w:t>Consulting work</w:t>
            </w:r>
          </w:p>
        </w:tc>
      </w:tr>
      <w:tr w:rsidR="00584BDE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584BDE" w:rsidRPr="00E95E2B" w:rsidRDefault="00584BDE" w:rsidP="008A1BF8">
            <w:pPr>
              <w:tabs>
                <w:tab w:val="right" w:pos="9360"/>
              </w:tabs>
              <w:jc w:val="both"/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t>AAN Associates, Pakistan</w:t>
            </w:r>
            <w:r w:rsidRPr="00E95E2B">
              <w:rPr>
                <w:rFonts w:cstheme="minorHAnsi"/>
                <w:b/>
                <w:bCs/>
              </w:rPr>
              <w:tab/>
              <w:t>Nov 2013 – Jan 2014</w:t>
            </w:r>
          </w:p>
          <w:p w:rsidR="00584BDE" w:rsidRPr="00E95E2B" w:rsidRDefault="00584BDE" w:rsidP="008A1BF8">
            <w:pPr>
              <w:pStyle w:val="BodyText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95E2B">
              <w:rPr>
                <w:rFonts w:asciiTheme="minorHAnsi" w:hAnsiTheme="minorHAnsi" w:cstheme="minorHAnsi"/>
                <w:b/>
                <w:sz w:val="22"/>
                <w:szCs w:val="22"/>
              </w:rPr>
              <w:t>Lead Researcher, Child Protection System Gap Analysis in KPK and ICT, Pakistan</w:t>
            </w:r>
          </w:p>
          <w:p w:rsidR="00584BDE" w:rsidRPr="00E95E2B" w:rsidRDefault="00584BDE" w:rsidP="008A1BF8">
            <w:pPr>
              <w:pStyle w:val="BodyText3"/>
              <w:rPr>
                <w:rFonts w:asciiTheme="minorHAnsi" w:hAnsiTheme="minorHAnsi" w:cstheme="minorHAnsi"/>
                <w:sz w:val="22"/>
                <w:szCs w:val="22"/>
              </w:rPr>
            </w:pPr>
            <w:r w:rsidRPr="00E95E2B">
              <w:rPr>
                <w:rFonts w:asciiTheme="minorHAnsi" w:hAnsiTheme="minorHAnsi" w:cstheme="minorHAnsi"/>
                <w:sz w:val="22"/>
                <w:szCs w:val="22"/>
              </w:rPr>
              <w:t xml:space="preserve">Client: Save the Children International, Pakistan. </w:t>
            </w:r>
          </w:p>
          <w:p w:rsidR="00584BDE" w:rsidRPr="00E95E2B" w:rsidRDefault="00584BDE" w:rsidP="008A1BF8">
            <w:pPr>
              <w:ind w:left="357"/>
              <w:jc w:val="both"/>
              <w:rPr>
                <w:rFonts w:cstheme="minorHAnsi"/>
              </w:rPr>
            </w:pPr>
          </w:p>
        </w:tc>
      </w:tr>
      <w:tr w:rsidR="00584BDE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AB34BD" w:rsidRPr="00E95E2B" w:rsidRDefault="00AB34BD" w:rsidP="008A1BF8">
            <w:pPr>
              <w:tabs>
                <w:tab w:val="right" w:pos="9360"/>
              </w:tabs>
              <w:jc w:val="both"/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t>Creative Associates Inc. USA,</w:t>
            </w:r>
            <w:r w:rsidRPr="00E95E2B">
              <w:rPr>
                <w:rFonts w:cstheme="minorHAnsi"/>
                <w:b/>
                <w:bCs/>
              </w:rPr>
              <w:tab/>
              <w:t>Jul 2013 – Nov 2013</w:t>
            </w:r>
          </w:p>
          <w:p w:rsidR="00AB34BD" w:rsidRPr="00E95E2B" w:rsidRDefault="00AB34BD" w:rsidP="008A1BF8">
            <w:pPr>
              <w:pStyle w:val="BodyText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95E2B">
              <w:rPr>
                <w:rFonts w:asciiTheme="minorHAnsi" w:hAnsiTheme="minorHAnsi" w:cstheme="minorHAnsi"/>
                <w:b/>
                <w:sz w:val="22"/>
                <w:szCs w:val="22"/>
              </w:rPr>
              <w:t>Consultant Programme Management Advisor, Pakistan</w:t>
            </w:r>
          </w:p>
          <w:p w:rsidR="00AB34BD" w:rsidRPr="00E95E2B" w:rsidRDefault="00AB34BD" w:rsidP="008A1BF8">
            <w:pPr>
              <w:pStyle w:val="BodyText3"/>
              <w:rPr>
                <w:rFonts w:asciiTheme="minorHAnsi" w:hAnsiTheme="minorHAnsi" w:cstheme="minorHAnsi"/>
                <w:sz w:val="22"/>
                <w:szCs w:val="22"/>
              </w:rPr>
            </w:pPr>
            <w:r w:rsidRPr="00E95E2B">
              <w:rPr>
                <w:rFonts w:asciiTheme="minorHAnsi" w:hAnsiTheme="minorHAnsi" w:cstheme="minorHAnsi"/>
                <w:sz w:val="22"/>
                <w:szCs w:val="22"/>
              </w:rPr>
              <w:t xml:space="preserve">South Punjab Youth Initiative USAID/OTI </w:t>
            </w:r>
          </w:p>
          <w:p w:rsidR="00584BDE" w:rsidRPr="00E95E2B" w:rsidRDefault="00584BDE" w:rsidP="008A1BF8">
            <w:pPr>
              <w:jc w:val="both"/>
              <w:rPr>
                <w:rFonts w:cstheme="minorHAnsi"/>
              </w:rPr>
            </w:pPr>
          </w:p>
        </w:tc>
      </w:tr>
      <w:tr w:rsidR="00AB34BD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AB34BD" w:rsidRPr="00E95E2B" w:rsidRDefault="00AB34BD" w:rsidP="008A1BF8">
            <w:pPr>
              <w:pStyle w:val="BodyText3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B34BD" w:rsidRPr="00E95E2B" w:rsidRDefault="00AB34BD" w:rsidP="008A1BF8">
            <w:pPr>
              <w:tabs>
                <w:tab w:val="right" w:pos="9360"/>
              </w:tabs>
              <w:jc w:val="both"/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t>United Nations Development Programme, Pakistan</w:t>
            </w:r>
            <w:r w:rsidRPr="00E95E2B">
              <w:rPr>
                <w:rFonts w:cstheme="minorHAnsi"/>
                <w:b/>
                <w:bCs/>
              </w:rPr>
              <w:tab/>
              <w:t xml:space="preserve"> Dec 2012 – Feb 2013</w:t>
            </w:r>
          </w:p>
          <w:p w:rsidR="00AB34BD" w:rsidRPr="00E95E2B" w:rsidRDefault="00AB34BD" w:rsidP="008A1BF8">
            <w:pPr>
              <w:pStyle w:val="NoSpacing"/>
              <w:jc w:val="both"/>
              <w:rPr>
                <w:rFonts w:cstheme="minorHAnsi"/>
                <w:b/>
              </w:rPr>
            </w:pPr>
            <w:r w:rsidRPr="00E95E2B">
              <w:rPr>
                <w:rFonts w:cstheme="minorHAnsi"/>
                <w:b/>
              </w:rPr>
              <w:t>Consultant/Member Project Formulation Mission</w:t>
            </w:r>
          </w:p>
          <w:p w:rsidR="00AB34BD" w:rsidRPr="00E95E2B" w:rsidRDefault="00AB34BD" w:rsidP="008A1BF8">
            <w:pPr>
              <w:pStyle w:val="BodyText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95E2B">
              <w:rPr>
                <w:rFonts w:asciiTheme="minorHAnsi" w:hAnsiTheme="minorHAnsi" w:cstheme="minorHAnsi"/>
                <w:bCs/>
                <w:sz w:val="22"/>
                <w:szCs w:val="22"/>
              </w:rPr>
              <w:t>Area Development Programme, Baluchistan</w:t>
            </w:r>
          </w:p>
          <w:p w:rsidR="00AB34BD" w:rsidRPr="00E95E2B" w:rsidRDefault="00AB34BD" w:rsidP="008A1BF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AB34BD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AB34BD" w:rsidRPr="00E95E2B" w:rsidRDefault="00484C94" w:rsidP="008A1BF8">
            <w:pPr>
              <w:tabs>
                <w:tab w:val="right" w:pos="9360"/>
              </w:tabs>
              <w:jc w:val="both"/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t>Full time work</w:t>
            </w:r>
          </w:p>
        </w:tc>
      </w:tr>
      <w:tr w:rsidR="00484C94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484C94" w:rsidRPr="00E95E2B" w:rsidRDefault="00484C94" w:rsidP="008A1BF8">
            <w:pPr>
              <w:tabs>
                <w:tab w:val="right" w:pos="9360"/>
              </w:tabs>
              <w:jc w:val="both"/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t>Unit</w:t>
            </w:r>
            <w:r w:rsidR="00E95E2B">
              <w:rPr>
                <w:rFonts w:cstheme="minorHAnsi"/>
                <w:b/>
                <w:bCs/>
              </w:rPr>
              <w:t>ed Nations Development Program</w:t>
            </w:r>
            <w:r w:rsidRPr="00E95E2B">
              <w:rPr>
                <w:rFonts w:cstheme="minorHAnsi"/>
                <w:b/>
                <w:bCs/>
              </w:rPr>
              <w:t>, Pakistan</w:t>
            </w:r>
            <w:r w:rsidRPr="00E95E2B">
              <w:rPr>
                <w:rFonts w:cstheme="minorHAnsi"/>
                <w:b/>
                <w:bCs/>
              </w:rPr>
              <w:tab/>
              <w:t xml:space="preserve"> Sep 2011 – Sep 2012</w:t>
            </w:r>
          </w:p>
          <w:p w:rsidR="00484C94" w:rsidRPr="00E95E2B" w:rsidRDefault="00E95E2B" w:rsidP="008A1BF8">
            <w:pPr>
              <w:pStyle w:val="NoSpacing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Chief/Program</w:t>
            </w:r>
            <w:r w:rsidR="00484C94" w:rsidRPr="00E95E2B">
              <w:rPr>
                <w:rFonts w:cstheme="minorHAnsi"/>
                <w:b/>
              </w:rPr>
              <w:t xml:space="preserve"> Manager</w:t>
            </w:r>
          </w:p>
          <w:p w:rsidR="00484C94" w:rsidRPr="00E95E2B" w:rsidRDefault="00484C94" w:rsidP="008A1BF8">
            <w:pPr>
              <w:pStyle w:val="BodyText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95E2B">
              <w:rPr>
                <w:rFonts w:asciiTheme="minorHAnsi" w:hAnsiTheme="minorHAnsi" w:cstheme="minorHAnsi"/>
                <w:bCs/>
                <w:sz w:val="22"/>
                <w:szCs w:val="22"/>
              </w:rPr>
              <w:t>Floods 2010 Early Recovery Programme</w:t>
            </w:r>
          </w:p>
          <w:p w:rsidR="00484C94" w:rsidRPr="00E95E2B" w:rsidRDefault="00484C94" w:rsidP="008A1BF8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 xml:space="preserve">Manage the overall strategic direction and provide leadership to UNDP Pakistan ER Programme, including the identification of strategic priorities in line with the relevant government counterparts. </w:t>
            </w:r>
          </w:p>
          <w:p w:rsidR="00484C94" w:rsidRPr="00E95E2B" w:rsidRDefault="00484C94" w:rsidP="008A1BF8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 xml:space="preserve">Ensure an efficient financial flow process within the framework of UNDP procedures and donor requirements. </w:t>
            </w:r>
          </w:p>
        </w:tc>
      </w:tr>
      <w:tr w:rsidR="00484C94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484C94" w:rsidRPr="00E95E2B" w:rsidRDefault="00484C94" w:rsidP="008A1BF8">
            <w:pPr>
              <w:tabs>
                <w:tab w:val="right" w:pos="9360"/>
              </w:tabs>
              <w:jc w:val="both"/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t>United Nations World Food Progr</w:t>
            </w:r>
            <w:r w:rsidR="00E95E2B">
              <w:rPr>
                <w:rFonts w:cstheme="minorHAnsi"/>
                <w:b/>
                <w:bCs/>
              </w:rPr>
              <w:t>am</w:t>
            </w:r>
            <w:r w:rsidRPr="00E95E2B">
              <w:rPr>
                <w:rFonts w:cstheme="minorHAnsi"/>
                <w:b/>
                <w:bCs/>
              </w:rPr>
              <w:t>, Pakistan</w:t>
            </w:r>
            <w:r w:rsidRPr="00E95E2B">
              <w:rPr>
                <w:rFonts w:cstheme="minorHAnsi"/>
                <w:b/>
                <w:bCs/>
              </w:rPr>
              <w:tab/>
              <w:t xml:space="preserve"> Jun 2010 – Sep 2011</w:t>
            </w:r>
          </w:p>
          <w:p w:rsidR="00484C94" w:rsidRPr="00E95E2B" w:rsidRDefault="00484C94" w:rsidP="008A1BF8">
            <w:pPr>
              <w:pStyle w:val="NoSpacing"/>
              <w:jc w:val="both"/>
              <w:rPr>
                <w:rFonts w:cstheme="minorHAnsi"/>
                <w:b/>
              </w:rPr>
            </w:pPr>
            <w:r w:rsidRPr="00E95E2B">
              <w:rPr>
                <w:rFonts w:cstheme="minorHAnsi"/>
                <w:b/>
              </w:rPr>
              <w:t xml:space="preserve">National Emergency Coordinator </w:t>
            </w:r>
          </w:p>
          <w:p w:rsidR="00484C94" w:rsidRPr="00E95E2B" w:rsidRDefault="00484C94" w:rsidP="008A1BF8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Help to develop Country Office's strategies for responding to the major hunger emergencies facing Pakistan;</w:t>
            </w:r>
          </w:p>
          <w:p w:rsidR="00484C94" w:rsidRPr="00E95E2B" w:rsidRDefault="00484C94" w:rsidP="008A1BF8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Lead the humanitarian appeal process for emergency food aid</w:t>
            </w:r>
          </w:p>
          <w:p w:rsidR="00484C94" w:rsidRPr="00E95E2B" w:rsidRDefault="00484C94" w:rsidP="008A1BF8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Maintain a close liaison with government’s National Disaster Management Authority</w:t>
            </w:r>
          </w:p>
          <w:p w:rsidR="00484C94" w:rsidRPr="00E95E2B" w:rsidRDefault="00E95E2B" w:rsidP="008A1BF8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Coordinate program </w:t>
            </w:r>
            <w:r w:rsidR="00484C94" w:rsidRPr="00E95E2B">
              <w:rPr>
                <w:rFonts w:cstheme="minorHAnsi"/>
              </w:rPr>
              <w:t>support and guidance to staff working on emergencies in WFP Pakistan's sub-offices;</w:t>
            </w:r>
          </w:p>
          <w:p w:rsidR="00484C94" w:rsidRPr="00E95E2B" w:rsidRDefault="00484C94" w:rsidP="008A1BF8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Support resource mobilization for emergencies;</w:t>
            </w:r>
          </w:p>
          <w:p w:rsidR="00484C94" w:rsidRPr="00E95E2B" w:rsidRDefault="00484C94" w:rsidP="008A1BF8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Supervise WFP Pakistan's Emergency Humanitarian Action sub-unit, and manage partnership process;</w:t>
            </w:r>
          </w:p>
          <w:p w:rsidR="00484C94" w:rsidRPr="00E95E2B" w:rsidRDefault="00484C94" w:rsidP="008A1BF8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Lead the Food Aid Cluster and contingency planning process for WFP Pakistan;</w:t>
            </w:r>
          </w:p>
          <w:p w:rsidR="00484C94" w:rsidRPr="00E95E2B" w:rsidRDefault="00484C94" w:rsidP="008A1BF8">
            <w:pPr>
              <w:tabs>
                <w:tab w:val="right" w:pos="9360"/>
              </w:tabs>
              <w:jc w:val="both"/>
              <w:rPr>
                <w:rFonts w:cstheme="minorHAnsi"/>
                <w:b/>
                <w:bCs/>
              </w:rPr>
            </w:pPr>
          </w:p>
        </w:tc>
      </w:tr>
      <w:tr w:rsidR="00484C94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484C94" w:rsidRPr="00E95E2B" w:rsidRDefault="00484C94" w:rsidP="008A1BF8">
            <w:pPr>
              <w:tabs>
                <w:tab w:val="right" w:pos="9360"/>
              </w:tabs>
              <w:jc w:val="both"/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t>United Nations Food and Agriculture Organization, Pakistan</w:t>
            </w:r>
            <w:r w:rsidRPr="00E95E2B">
              <w:rPr>
                <w:rFonts w:cstheme="minorHAnsi"/>
                <w:b/>
                <w:bCs/>
              </w:rPr>
              <w:tab/>
              <w:t xml:space="preserve"> Dec 2009 – Jun 2010</w:t>
            </w:r>
          </w:p>
          <w:p w:rsidR="00484C94" w:rsidRPr="00E95E2B" w:rsidRDefault="00484C94" w:rsidP="008A1BF8">
            <w:pPr>
              <w:pStyle w:val="NoSpacing"/>
              <w:jc w:val="both"/>
              <w:rPr>
                <w:rFonts w:cstheme="minorHAnsi"/>
                <w:b/>
              </w:rPr>
            </w:pPr>
            <w:r w:rsidRPr="00E95E2B">
              <w:rPr>
                <w:rFonts w:cstheme="minorHAnsi"/>
                <w:b/>
              </w:rPr>
              <w:t xml:space="preserve">Disaster Risk Management Team Lead </w:t>
            </w:r>
          </w:p>
          <w:p w:rsidR="00484C94" w:rsidRPr="00E95E2B" w:rsidRDefault="00E95E2B" w:rsidP="008A1BF8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Lead the FAO DRM program</w:t>
            </w:r>
            <w:r w:rsidR="00484C94" w:rsidRPr="00E95E2B">
              <w:rPr>
                <w:rFonts w:cstheme="minorHAnsi"/>
              </w:rPr>
              <w:t xml:space="preserve"> and team and it representation at One UN as a DRM focal person </w:t>
            </w:r>
          </w:p>
          <w:p w:rsidR="00484C94" w:rsidRPr="00E95E2B" w:rsidRDefault="00484C94" w:rsidP="008A1BF8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 xml:space="preserve">Provide assistance to the ERCU to mainstream DRM into routine programme planning </w:t>
            </w:r>
          </w:p>
          <w:p w:rsidR="00484C94" w:rsidRPr="00E95E2B" w:rsidRDefault="00484C94" w:rsidP="008A1BF8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 xml:space="preserve">Mobilize funding via DRM proposals to multilateral and bilateral donors </w:t>
            </w:r>
          </w:p>
          <w:p w:rsidR="00484C94" w:rsidRPr="00E95E2B" w:rsidRDefault="00484C94" w:rsidP="008A1BF8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lastRenderedPageBreak/>
              <w:t xml:space="preserve">Collaborate and co-work with agencies such as NDMA and ERRA towards common programmes  </w:t>
            </w:r>
          </w:p>
          <w:p w:rsidR="00484C94" w:rsidRPr="00E95E2B" w:rsidRDefault="00484C94" w:rsidP="008A1BF8">
            <w:pPr>
              <w:tabs>
                <w:tab w:val="right" w:pos="9360"/>
              </w:tabs>
              <w:jc w:val="both"/>
              <w:rPr>
                <w:rFonts w:cstheme="minorHAnsi"/>
                <w:b/>
                <w:bCs/>
              </w:rPr>
            </w:pPr>
          </w:p>
        </w:tc>
      </w:tr>
      <w:tr w:rsidR="00484C94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484C94" w:rsidRPr="00E95E2B" w:rsidRDefault="00484C94" w:rsidP="005608EB">
            <w:pPr>
              <w:tabs>
                <w:tab w:val="right" w:pos="9360"/>
              </w:tabs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lastRenderedPageBreak/>
              <w:t xml:space="preserve">International Rescue Committee, Liberia/Sierra Leone </w:t>
            </w:r>
            <w:r w:rsidRPr="00E95E2B">
              <w:rPr>
                <w:rFonts w:cstheme="minorHAnsi"/>
                <w:b/>
                <w:bCs/>
              </w:rPr>
              <w:tab/>
              <w:t>May 2009 – Dec 2009</w:t>
            </w:r>
          </w:p>
          <w:p w:rsidR="00484C94" w:rsidRPr="00E95E2B" w:rsidRDefault="00484C94" w:rsidP="00484C94">
            <w:pPr>
              <w:tabs>
                <w:tab w:val="right" w:pos="9360"/>
              </w:tabs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t>Regional Project Director,</w:t>
            </w:r>
          </w:p>
          <w:p w:rsidR="00484C94" w:rsidRPr="00E95E2B" w:rsidRDefault="00484C94" w:rsidP="00484C94">
            <w:pPr>
              <w:pStyle w:val="BodyText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95E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Combating Youth and Child </w:t>
            </w:r>
            <w:r w:rsidR="00E95E2B" w:rsidRPr="00E95E2B">
              <w:rPr>
                <w:rFonts w:asciiTheme="minorHAnsi" w:hAnsiTheme="minorHAnsi" w:cstheme="minorHAnsi"/>
                <w:bCs/>
                <w:sz w:val="22"/>
                <w:szCs w:val="22"/>
              </w:rPr>
              <w:t>Labour</w:t>
            </w:r>
            <w:r w:rsidRPr="00E95E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thru Education </w:t>
            </w:r>
          </w:p>
          <w:p w:rsidR="005608EB" w:rsidRPr="00E95E2B" w:rsidRDefault="005608EB" w:rsidP="005608EB">
            <w:pPr>
              <w:ind w:left="357"/>
              <w:jc w:val="both"/>
              <w:rPr>
                <w:rFonts w:cstheme="minorHAnsi"/>
              </w:rPr>
            </w:pPr>
          </w:p>
          <w:p w:rsidR="003418B7" w:rsidRPr="00E95E2B" w:rsidRDefault="003418B7" w:rsidP="005608EB">
            <w:pPr>
              <w:tabs>
                <w:tab w:val="right" w:pos="9360"/>
              </w:tabs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t xml:space="preserve">Save the Children UK, Pakistan </w:t>
            </w:r>
            <w:r w:rsidRPr="00E95E2B">
              <w:rPr>
                <w:rFonts w:cstheme="minorHAnsi"/>
                <w:b/>
                <w:bCs/>
              </w:rPr>
              <w:tab/>
              <w:t xml:space="preserve">Apr 2008-Feb 2009 </w:t>
            </w:r>
          </w:p>
          <w:p w:rsidR="003418B7" w:rsidRPr="00E95E2B" w:rsidRDefault="003418B7" w:rsidP="003418B7">
            <w:pPr>
              <w:jc w:val="both"/>
              <w:rPr>
                <w:rFonts w:cstheme="minorHAnsi"/>
                <w:b/>
              </w:rPr>
            </w:pPr>
            <w:r w:rsidRPr="00E95E2B">
              <w:rPr>
                <w:rFonts w:cstheme="minorHAnsi"/>
                <w:b/>
              </w:rPr>
              <w:t>Advisor Humanitarian Transformation</w:t>
            </w:r>
          </w:p>
          <w:p w:rsidR="003418B7" w:rsidRPr="00E95E2B" w:rsidRDefault="00E95E2B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Lead program</w:t>
            </w:r>
            <w:r w:rsidR="003418B7" w:rsidRPr="00E95E2B">
              <w:rPr>
                <w:rFonts w:cstheme="minorHAnsi"/>
              </w:rPr>
              <w:t xml:space="preserve"> phase out process and transformation of the earthquake emergency </w:t>
            </w:r>
            <w:r>
              <w:rPr>
                <w:rFonts w:cstheme="minorHAnsi"/>
              </w:rPr>
              <w:t>program</w:t>
            </w:r>
            <w:r w:rsidR="003418B7" w:rsidRPr="00E95E2B">
              <w:rPr>
                <w:rFonts w:cstheme="minorHAnsi"/>
              </w:rPr>
              <w:t xml:space="preserve"> into a local NGO</w:t>
            </w:r>
          </w:p>
          <w:p w:rsidR="003418B7" w:rsidRPr="00E95E2B" w:rsidRDefault="003418B7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Ensure that an efficient exit strategy is develope</w:t>
            </w:r>
            <w:r w:rsidR="00E95E2B">
              <w:rPr>
                <w:rFonts w:cstheme="minorHAnsi"/>
              </w:rPr>
              <w:t>d for the humanitarian program</w:t>
            </w:r>
            <w:r w:rsidRPr="00E95E2B">
              <w:rPr>
                <w:rFonts w:cstheme="minorHAnsi"/>
              </w:rPr>
              <w:t xml:space="preserve"> in Kashmir </w:t>
            </w:r>
          </w:p>
          <w:p w:rsidR="003418B7" w:rsidRPr="00E95E2B" w:rsidRDefault="003418B7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Document and publish transformation process for</w:t>
            </w:r>
            <w:r w:rsidR="00E95E2B">
              <w:rPr>
                <w:rFonts w:cstheme="minorHAnsi"/>
              </w:rPr>
              <w:t xml:space="preserve"> replication by SC UK program</w:t>
            </w:r>
            <w:r w:rsidRPr="00E95E2B">
              <w:rPr>
                <w:rFonts w:cstheme="minorHAnsi"/>
              </w:rPr>
              <w:t xml:space="preserve"> regionally and globally. </w:t>
            </w:r>
          </w:p>
          <w:p w:rsidR="00484C94" w:rsidRPr="00E95E2B" w:rsidRDefault="00484C94" w:rsidP="00484C94">
            <w:pPr>
              <w:pStyle w:val="BodyText3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</w:p>
          <w:p w:rsidR="00484C94" w:rsidRPr="00E95E2B" w:rsidRDefault="00484C94" w:rsidP="00484C94">
            <w:pPr>
              <w:tabs>
                <w:tab w:val="right" w:pos="9360"/>
              </w:tabs>
              <w:jc w:val="right"/>
              <w:rPr>
                <w:rFonts w:cstheme="minorHAnsi"/>
                <w:b/>
                <w:bCs/>
              </w:rPr>
            </w:pPr>
          </w:p>
        </w:tc>
      </w:tr>
      <w:tr w:rsidR="00484C94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3418B7" w:rsidRPr="00E95E2B" w:rsidRDefault="003418B7" w:rsidP="00407885">
            <w:pPr>
              <w:tabs>
                <w:tab w:val="right" w:pos="9360"/>
              </w:tabs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t xml:space="preserve">Save the Children UK, Sri Lanka </w:t>
            </w:r>
            <w:r w:rsidRPr="00E95E2B">
              <w:rPr>
                <w:rFonts w:cstheme="minorHAnsi"/>
                <w:b/>
                <w:bCs/>
              </w:rPr>
              <w:tab/>
              <w:t xml:space="preserve">Oct 2007-Mar 2008 </w:t>
            </w:r>
          </w:p>
          <w:p w:rsidR="003418B7" w:rsidRPr="00E95E2B" w:rsidRDefault="003418B7" w:rsidP="00E95E2B">
            <w:pPr>
              <w:jc w:val="both"/>
              <w:rPr>
                <w:rFonts w:cstheme="minorHAnsi"/>
                <w:b/>
              </w:rPr>
            </w:pPr>
            <w:r w:rsidRPr="00E95E2B">
              <w:rPr>
                <w:rFonts w:cstheme="minorHAnsi"/>
                <w:b/>
              </w:rPr>
              <w:t>Head of the Base (Secondment/TDY)</w:t>
            </w:r>
          </w:p>
          <w:p w:rsidR="003418B7" w:rsidRPr="00E95E2B" w:rsidRDefault="003418B7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Ensure effective implementation of dev</w:t>
            </w:r>
            <w:r w:rsidR="00E95E2B">
              <w:rPr>
                <w:rFonts w:cstheme="minorHAnsi"/>
              </w:rPr>
              <w:t>elopmental and relief program</w:t>
            </w:r>
            <w:r w:rsidRPr="00E95E2B">
              <w:rPr>
                <w:rFonts w:cstheme="minorHAnsi"/>
              </w:rPr>
              <w:t xml:space="preserve"> and lead the regional team. </w:t>
            </w:r>
          </w:p>
          <w:p w:rsidR="003418B7" w:rsidRPr="00E95E2B" w:rsidRDefault="003418B7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Development and implementation of operational work plans, budgets and setting compliance procedures</w:t>
            </w:r>
          </w:p>
          <w:p w:rsidR="003418B7" w:rsidRPr="00E95E2B" w:rsidRDefault="003418B7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Represent SC UK on various forums i.e. seminars, workshops, government events, donor meetings</w:t>
            </w:r>
          </w:p>
          <w:p w:rsidR="003418B7" w:rsidRPr="00E95E2B" w:rsidRDefault="003418B7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 xml:space="preserve">Act as budget holder and contracting authority of SC’s overall funds for the region.  </w:t>
            </w:r>
          </w:p>
          <w:p w:rsidR="00484C94" w:rsidRPr="00E95E2B" w:rsidRDefault="00484C94" w:rsidP="00484C94">
            <w:pPr>
              <w:tabs>
                <w:tab w:val="right" w:pos="9360"/>
              </w:tabs>
              <w:jc w:val="right"/>
              <w:rPr>
                <w:rFonts w:cstheme="minorHAnsi"/>
                <w:b/>
                <w:bCs/>
              </w:rPr>
            </w:pPr>
          </w:p>
        </w:tc>
      </w:tr>
      <w:tr w:rsidR="00484C94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3418B7" w:rsidRPr="00E95E2B" w:rsidRDefault="003418B7" w:rsidP="003475EB">
            <w:pPr>
              <w:tabs>
                <w:tab w:val="right" w:pos="9360"/>
              </w:tabs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t xml:space="preserve">Save the Children UK, Pakistan </w:t>
            </w:r>
            <w:r w:rsidRPr="00E95E2B">
              <w:rPr>
                <w:rFonts w:cstheme="minorHAnsi"/>
                <w:b/>
                <w:bCs/>
              </w:rPr>
              <w:tab/>
              <w:t xml:space="preserve">Aug 2004-Sep 2007 </w:t>
            </w:r>
          </w:p>
          <w:p w:rsidR="003418B7" w:rsidRPr="00E95E2B" w:rsidRDefault="00E95E2B" w:rsidP="00E95E2B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Country Program</w:t>
            </w:r>
            <w:r w:rsidR="003418B7" w:rsidRPr="00E95E2B">
              <w:rPr>
                <w:rFonts w:cstheme="minorHAnsi"/>
                <w:b/>
              </w:rPr>
              <w:t xml:space="preserve"> Manager (Implementation) </w:t>
            </w:r>
          </w:p>
          <w:p w:rsidR="003418B7" w:rsidRPr="00E95E2B" w:rsidRDefault="003418B7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 xml:space="preserve">Effective implementation of all developmental and relief programmes and line manage the implementation team. </w:t>
            </w:r>
          </w:p>
          <w:p w:rsidR="003418B7" w:rsidRPr="00E95E2B" w:rsidRDefault="003418B7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Act as Project Director for two USG funded education projects worth USD 9 million</w:t>
            </w:r>
          </w:p>
          <w:p w:rsidR="003418B7" w:rsidRPr="00E95E2B" w:rsidRDefault="003418B7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 xml:space="preserve">Development of implementation strategies including operational work plans, budgets </w:t>
            </w:r>
          </w:p>
          <w:p w:rsidR="003418B7" w:rsidRPr="00E95E2B" w:rsidRDefault="003418B7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Ensure that external evaluations of the projects are conducted in accordance with donor requirements.</w:t>
            </w:r>
          </w:p>
          <w:p w:rsidR="003418B7" w:rsidRPr="00E95E2B" w:rsidRDefault="003418B7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 xml:space="preserve">Act as budget holder of SCUK’s overall funds on behalf of Country Director </w:t>
            </w:r>
          </w:p>
          <w:p w:rsidR="00484C94" w:rsidRPr="00E95E2B" w:rsidRDefault="00484C94" w:rsidP="00484C94">
            <w:pPr>
              <w:tabs>
                <w:tab w:val="right" w:pos="9360"/>
              </w:tabs>
              <w:jc w:val="right"/>
              <w:rPr>
                <w:rFonts w:cstheme="minorHAnsi"/>
                <w:b/>
                <w:bCs/>
              </w:rPr>
            </w:pPr>
          </w:p>
        </w:tc>
      </w:tr>
      <w:tr w:rsidR="003418B7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3418B7" w:rsidRPr="00E95E2B" w:rsidRDefault="003418B7" w:rsidP="003418B7">
            <w:pPr>
              <w:pStyle w:val="BodyText3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</w:p>
          <w:p w:rsidR="003418B7" w:rsidRPr="00E95E2B" w:rsidRDefault="003418B7" w:rsidP="003475EB">
            <w:pPr>
              <w:tabs>
                <w:tab w:val="right" w:pos="9360"/>
              </w:tabs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t xml:space="preserve">Trust for Voluntary Organizations, Pakistan </w:t>
            </w:r>
            <w:r w:rsidRPr="00E95E2B">
              <w:rPr>
                <w:rFonts w:cstheme="minorHAnsi"/>
                <w:b/>
                <w:bCs/>
              </w:rPr>
              <w:tab/>
              <w:t xml:space="preserve">Mar 2002-Aug 2004 </w:t>
            </w:r>
          </w:p>
          <w:p w:rsidR="003418B7" w:rsidRPr="00E95E2B" w:rsidRDefault="003418B7" w:rsidP="00E95E2B">
            <w:pPr>
              <w:jc w:val="both"/>
              <w:rPr>
                <w:rFonts w:cstheme="minorHAnsi"/>
                <w:b/>
              </w:rPr>
            </w:pPr>
            <w:r w:rsidRPr="00E95E2B">
              <w:rPr>
                <w:rFonts w:cstheme="minorHAnsi"/>
                <w:b/>
              </w:rPr>
              <w:t>Head</w:t>
            </w:r>
            <w:r w:rsidR="00E95E2B">
              <w:rPr>
                <w:rFonts w:cstheme="minorHAnsi"/>
                <w:b/>
              </w:rPr>
              <w:t xml:space="preserve"> of Capacity Building Program</w:t>
            </w:r>
          </w:p>
          <w:p w:rsidR="003418B7" w:rsidRPr="00E95E2B" w:rsidRDefault="003418B7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Lead the capacity building programme and its team in 21 regional offices</w:t>
            </w:r>
          </w:p>
          <w:p w:rsidR="003418B7" w:rsidRPr="00E95E2B" w:rsidRDefault="003418B7" w:rsidP="003418B7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Develop annual training plan for grantees and TVO staff</w:t>
            </w:r>
          </w:p>
          <w:p w:rsidR="003418B7" w:rsidRPr="00E95E2B" w:rsidRDefault="003418B7" w:rsidP="002B42AD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Supervise and give technical support to regional officers in implementing training plan for grantees</w:t>
            </w:r>
          </w:p>
        </w:tc>
      </w:tr>
      <w:tr w:rsidR="003418B7" w:rsidRPr="00E95E2B" w:rsidTr="00E95E2B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3418B7" w:rsidRPr="00E95E2B" w:rsidRDefault="003418B7" w:rsidP="003418B7">
            <w:pPr>
              <w:pStyle w:val="BodyText3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</w:p>
          <w:p w:rsidR="003418B7" w:rsidRPr="00E95E2B" w:rsidRDefault="003418B7" w:rsidP="002B42AD">
            <w:pPr>
              <w:tabs>
                <w:tab w:val="right" w:pos="9360"/>
              </w:tabs>
              <w:rPr>
                <w:rFonts w:cstheme="minorHAnsi"/>
                <w:b/>
                <w:bCs/>
              </w:rPr>
            </w:pPr>
            <w:r w:rsidRPr="00E95E2B">
              <w:rPr>
                <w:rFonts w:cstheme="minorHAnsi"/>
                <w:b/>
                <w:bCs/>
              </w:rPr>
              <w:t xml:space="preserve">NGO Resource Centre/Aga Khan Foundation, Pakistan </w:t>
            </w:r>
            <w:r w:rsidRPr="00E95E2B">
              <w:rPr>
                <w:rFonts w:cstheme="minorHAnsi"/>
                <w:b/>
                <w:bCs/>
              </w:rPr>
              <w:tab/>
              <w:t xml:space="preserve">Nov 1999-Mar 2002 </w:t>
            </w:r>
          </w:p>
          <w:p w:rsidR="003418B7" w:rsidRPr="00E95E2B" w:rsidRDefault="003418B7" w:rsidP="002B42AD">
            <w:pPr>
              <w:jc w:val="both"/>
              <w:rPr>
                <w:rFonts w:cstheme="minorHAnsi"/>
                <w:b/>
              </w:rPr>
            </w:pPr>
            <w:r w:rsidRPr="00E95E2B">
              <w:rPr>
                <w:rFonts w:cstheme="minorHAnsi"/>
                <w:b/>
              </w:rPr>
              <w:t xml:space="preserve">Assistant Manager, Capacity Building Programme </w:t>
            </w:r>
          </w:p>
          <w:p w:rsidR="003418B7" w:rsidRPr="00E95E2B" w:rsidRDefault="003418B7" w:rsidP="003418B7">
            <w:pPr>
              <w:tabs>
                <w:tab w:val="right" w:pos="9360"/>
              </w:tabs>
              <w:jc w:val="right"/>
              <w:rPr>
                <w:rFonts w:cstheme="minorHAnsi"/>
                <w:b/>
                <w:bCs/>
              </w:rPr>
            </w:pPr>
          </w:p>
        </w:tc>
      </w:tr>
      <w:tr w:rsidR="006B2F04" w:rsidRPr="00E95E2B" w:rsidTr="00E95E2B">
        <w:tc>
          <w:tcPr>
            <w:tcW w:w="10998" w:type="dxa"/>
            <w:tcBorders>
              <w:left w:val="nil"/>
              <w:bottom w:val="nil"/>
              <w:right w:val="nil"/>
            </w:tcBorders>
          </w:tcPr>
          <w:p w:rsidR="006B2F04" w:rsidRPr="00E95E2B" w:rsidRDefault="006B2F04" w:rsidP="006B2F04">
            <w:pPr>
              <w:rPr>
                <w:rFonts w:cstheme="minorHAnsi"/>
                <w:b/>
              </w:rPr>
            </w:pPr>
          </w:p>
        </w:tc>
      </w:tr>
      <w:tr w:rsidR="002B42AD" w:rsidRPr="00E95E2B" w:rsidTr="00E95E2B">
        <w:tc>
          <w:tcPr>
            <w:tcW w:w="10998" w:type="dxa"/>
            <w:tcBorders>
              <w:top w:val="nil"/>
              <w:left w:val="nil"/>
              <w:right w:val="nil"/>
            </w:tcBorders>
          </w:tcPr>
          <w:p w:rsidR="002B42AD" w:rsidRPr="00E95E2B" w:rsidRDefault="002B42AD" w:rsidP="006B2F04">
            <w:pPr>
              <w:rPr>
                <w:rFonts w:cstheme="minorHAnsi"/>
                <w:b/>
              </w:rPr>
            </w:pPr>
          </w:p>
        </w:tc>
      </w:tr>
      <w:tr w:rsidR="006B2F04" w:rsidRPr="00E95E2B" w:rsidTr="006B2F04">
        <w:tc>
          <w:tcPr>
            <w:tcW w:w="10998" w:type="dxa"/>
          </w:tcPr>
          <w:p w:rsidR="006B2F04" w:rsidRPr="00E95E2B" w:rsidRDefault="006B2F04" w:rsidP="006B2F04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</w:rPr>
            </w:pPr>
            <w:r w:rsidRPr="00E95E2B">
              <w:rPr>
                <w:rFonts w:asciiTheme="minorHAnsi" w:hAnsiTheme="minorHAnsi" w:cstheme="minorHAnsi"/>
              </w:rPr>
              <w:t>EDUCATION</w:t>
            </w:r>
          </w:p>
        </w:tc>
      </w:tr>
      <w:tr w:rsidR="006B2F04" w:rsidRPr="00E95E2B" w:rsidTr="006B2F04">
        <w:tc>
          <w:tcPr>
            <w:tcW w:w="10998" w:type="dxa"/>
          </w:tcPr>
          <w:p w:rsidR="006B2F04" w:rsidRPr="00E95E2B" w:rsidRDefault="006B2F04" w:rsidP="006B2F04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</w:rPr>
            </w:pPr>
            <w:r w:rsidRPr="00E95E2B">
              <w:rPr>
                <w:rFonts w:asciiTheme="minorHAnsi" w:hAnsiTheme="minorHAnsi" w:cstheme="minorHAnsi"/>
              </w:rPr>
              <w:t>ACADEMIC QUALIFICATIONS</w:t>
            </w:r>
          </w:p>
        </w:tc>
      </w:tr>
      <w:tr w:rsidR="006B2F04" w:rsidRPr="00E95E2B" w:rsidTr="00C11CDD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9A7CE1" w:rsidRPr="00E95E2B" w:rsidRDefault="009A7CE1" w:rsidP="009A7CE1">
            <w:pPr>
              <w:tabs>
                <w:tab w:val="right" w:pos="9360"/>
              </w:tabs>
              <w:rPr>
                <w:rFonts w:cstheme="minorHAnsi"/>
                <w:i/>
                <w:color w:val="0000FF"/>
              </w:rPr>
            </w:pPr>
          </w:p>
          <w:p w:rsidR="009A7CE1" w:rsidRPr="00E95E2B" w:rsidRDefault="009A7CE1" w:rsidP="009A7CE1">
            <w:pPr>
              <w:tabs>
                <w:tab w:val="right" w:pos="9360"/>
              </w:tabs>
              <w:rPr>
                <w:rFonts w:cstheme="minorHAnsi"/>
                <w:b/>
              </w:rPr>
            </w:pPr>
            <w:r w:rsidRPr="00E95E2B">
              <w:rPr>
                <w:rFonts w:cstheme="minorHAnsi"/>
                <w:b/>
              </w:rPr>
              <w:t>IMA, Brighton, Sussex, UK</w:t>
            </w:r>
            <w:r w:rsidRPr="00E95E2B">
              <w:rPr>
                <w:rFonts w:cstheme="minorHAnsi"/>
                <w:b/>
              </w:rPr>
              <w:tab/>
              <w:t>Jun 4, 2004</w:t>
            </w:r>
            <w:r w:rsidRPr="00E95E2B">
              <w:rPr>
                <w:rFonts w:cstheme="minorHAnsi"/>
                <w:b/>
                <w:bCs/>
              </w:rPr>
              <w:t xml:space="preserve"> – July 3, 2004</w:t>
            </w:r>
            <w:r w:rsidRPr="00E95E2B">
              <w:rPr>
                <w:rFonts w:cstheme="minorHAnsi"/>
                <w:b/>
              </w:rPr>
              <w:tab/>
            </w:r>
          </w:p>
          <w:p w:rsidR="009A7CE1" w:rsidRPr="00E95E2B" w:rsidRDefault="009A7CE1" w:rsidP="009A7CE1">
            <w:pPr>
              <w:tabs>
                <w:tab w:val="right" w:pos="9360"/>
              </w:tabs>
              <w:rPr>
                <w:rFonts w:cstheme="minorHAnsi"/>
                <w:b/>
              </w:rPr>
            </w:pPr>
            <w:r w:rsidRPr="00E95E2B">
              <w:rPr>
                <w:rFonts w:cstheme="minorHAnsi"/>
                <w:b/>
              </w:rPr>
              <w:t xml:space="preserve">Certificate in Development Management </w:t>
            </w:r>
          </w:p>
          <w:p w:rsidR="009A7CE1" w:rsidRPr="00E95E2B" w:rsidRDefault="009A7CE1" w:rsidP="009A7CE1">
            <w:pPr>
              <w:numPr>
                <w:ilvl w:val="12"/>
                <w:numId w:val="0"/>
              </w:numPr>
              <w:rPr>
                <w:rFonts w:cstheme="minorHAnsi"/>
                <w:b/>
              </w:rPr>
            </w:pPr>
          </w:p>
          <w:p w:rsidR="009A7CE1" w:rsidRPr="00E95E2B" w:rsidRDefault="009A7CE1" w:rsidP="009A7CE1">
            <w:pPr>
              <w:tabs>
                <w:tab w:val="right" w:pos="9360"/>
              </w:tabs>
              <w:rPr>
                <w:rFonts w:cstheme="minorHAnsi"/>
                <w:b/>
              </w:rPr>
            </w:pPr>
            <w:r w:rsidRPr="00E95E2B">
              <w:rPr>
                <w:rFonts w:cstheme="minorHAnsi"/>
                <w:b/>
              </w:rPr>
              <w:t>University of Karachi, Karachi, Pakistan</w:t>
            </w:r>
            <w:r w:rsidRPr="00E95E2B">
              <w:rPr>
                <w:rFonts w:cstheme="minorHAnsi"/>
                <w:b/>
              </w:rPr>
              <w:tab/>
              <w:t>Jun 4, 2004</w:t>
            </w:r>
            <w:r w:rsidRPr="00E95E2B">
              <w:rPr>
                <w:rFonts w:cstheme="minorHAnsi"/>
                <w:b/>
                <w:bCs/>
              </w:rPr>
              <w:t xml:space="preserve"> – July 3, 2004</w:t>
            </w:r>
            <w:r w:rsidRPr="00E95E2B">
              <w:rPr>
                <w:rFonts w:cstheme="minorHAnsi"/>
                <w:b/>
              </w:rPr>
              <w:tab/>
            </w:r>
          </w:p>
          <w:p w:rsidR="009A7CE1" w:rsidRPr="00E95E2B" w:rsidRDefault="009A7CE1" w:rsidP="009A7CE1">
            <w:pPr>
              <w:tabs>
                <w:tab w:val="right" w:pos="9360"/>
              </w:tabs>
              <w:rPr>
                <w:rFonts w:cstheme="minorHAnsi"/>
                <w:b/>
              </w:rPr>
            </w:pPr>
            <w:r w:rsidRPr="00E95E2B">
              <w:rPr>
                <w:rFonts w:cstheme="minorHAnsi"/>
                <w:b/>
              </w:rPr>
              <w:t xml:space="preserve">MA Sociology </w:t>
            </w:r>
          </w:p>
          <w:p w:rsidR="009A7CE1" w:rsidRPr="00E95E2B" w:rsidRDefault="009A7CE1" w:rsidP="009A7CE1">
            <w:pPr>
              <w:numPr>
                <w:ilvl w:val="12"/>
                <w:numId w:val="0"/>
              </w:numPr>
              <w:tabs>
                <w:tab w:val="left" w:pos="3600"/>
              </w:tabs>
              <w:rPr>
                <w:rFonts w:cstheme="minorHAnsi"/>
              </w:rPr>
            </w:pPr>
            <w:r w:rsidRPr="00E95E2B">
              <w:rPr>
                <w:rFonts w:cstheme="minorHAnsi"/>
                <w:b/>
                <w:i/>
              </w:rPr>
              <w:lastRenderedPageBreak/>
              <w:t xml:space="preserve">Courses: </w:t>
            </w:r>
            <w:r w:rsidRPr="00E95E2B">
              <w:rPr>
                <w:rFonts w:cstheme="minorHAnsi"/>
              </w:rPr>
              <w:t xml:space="preserve">Sociology of Change/Development, Community Development, Social Surveys &amp; Research, Rural Sociology </w:t>
            </w:r>
          </w:p>
          <w:p w:rsidR="006B2F04" w:rsidRPr="00E95E2B" w:rsidRDefault="006B2F04" w:rsidP="006B2F04">
            <w:pPr>
              <w:rPr>
                <w:rFonts w:cstheme="minorHAnsi"/>
                <w:b/>
              </w:rPr>
            </w:pPr>
          </w:p>
        </w:tc>
      </w:tr>
      <w:tr w:rsidR="000A393E" w:rsidRPr="00E95E2B" w:rsidTr="00C11CDD">
        <w:tc>
          <w:tcPr>
            <w:tcW w:w="1099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0A393E" w:rsidRPr="00E95E2B" w:rsidRDefault="000A393E" w:rsidP="00E95E2B">
            <w:pPr>
              <w:pStyle w:val="Heading3"/>
              <w:jc w:val="center"/>
              <w:outlineLvl w:val="2"/>
              <w:rPr>
                <w:szCs w:val="20"/>
              </w:rPr>
            </w:pPr>
          </w:p>
        </w:tc>
      </w:tr>
      <w:tr w:rsidR="000A393E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0A393E" w:rsidRPr="00E95E2B" w:rsidRDefault="00E95E2B" w:rsidP="00E95E2B">
            <w:pPr>
              <w:pStyle w:val="Heading3"/>
              <w:jc w:val="center"/>
              <w:outlineLvl w:val="2"/>
              <w:rPr>
                <w:szCs w:val="20"/>
              </w:rPr>
            </w:pPr>
            <w:r w:rsidRPr="00E95E2B">
              <w:rPr>
                <w:szCs w:val="20"/>
              </w:rPr>
              <w:t>LANGUAGES</w:t>
            </w:r>
          </w:p>
        </w:tc>
      </w:tr>
      <w:tr w:rsidR="000A393E" w:rsidRPr="00E95E2B" w:rsidTr="006B2F04">
        <w:tc>
          <w:tcPr>
            <w:tcW w:w="10998" w:type="dxa"/>
            <w:tcBorders>
              <w:bottom w:val="single" w:sz="4" w:space="0" w:color="000000" w:themeColor="text1"/>
            </w:tcBorders>
          </w:tcPr>
          <w:p w:rsidR="000A393E" w:rsidRPr="00E95E2B" w:rsidRDefault="000A393E" w:rsidP="000A393E">
            <w:pPr>
              <w:numPr>
                <w:ilvl w:val="0"/>
                <w:numId w:val="22"/>
              </w:numPr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English</w:t>
            </w:r>
          </w:p>
          <w:p w:rsidR="000A393E" w:rsidRPr="00E95E2B" w:rsidRDefault="000A393E" w:rsidP="000A393E">
            <w:pPr>
              <w:numPr>
                <w:ilvl w:val="0"/>
                <w:numId w:val="22"/>
              </w:numPr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Hindi</w:t>
            </w:r>
          </w:p>
          <w:p w:rsidR="000A393E" w:rsidRPr="00E95E2B" w:rsidRDefault="000A393E" w:rsidP="000A393E">
            <w:pPr>
              <w:numPr>
                <w:ilvl w:val="0"/>
                <w:numId w:val="22"/>
              </w:numPr>
              <w:jc w:val="both"/>
              <w:rPr>
                <w:rFonts w:cstheme="minorHAnsi"/>
              </w:rPr>
            </w:pPr>
            <w:r w:rsidRPr="00E95E2B">
              <w:rPr>
                <w:rFonts w:cstheme="minorHAnsi"/>
              </w:rPr>
              <w:t>Urdu</w:t>
            </w:r>
          </w:p>
          <w:p w:rsidR="000A393E" w:rsidRPr="00E95E2B" w:rsidRDefault="000A393E" w:rsidP="009A7CE1">
            <w:pPr>
              <w:tabs>
                <w:tab w:val="right" w:pos="9360"/>
              </w:tabs>
              <w:rPr>
                <w:rFonts w:cstheme="minorHAnsi"/>
                <w:i/>
                <w:color w:val="0000FF"/>
              </w:rPr>
            </w:pPr>
          </w:p>
        </w:tc>
      </w:tr>
      <w:tr w:rsidR="006B2F04" w:rsidRPr="00E95E2B" w:rsidTr="006B2F04">
        <w:tc>
          <w:tcPr>
            <w:tcW w:w="10998" w:type="dxa"/>
            <w:tcBorders>
              <w:left w:val="nil"/>
              <w:right w:val="nil"/>
            </w:tcBorders>
          </w:tcPr>
          <w:p w:rsidR="006B2F04" w:rsidRPr="00E95E2B" w:rsidRDefault="006B2F04" w:rsidP="006B2F04">
            <w:pPr>
              <w:rPr>
                <w:rFonts w:cstheme="minorHAnsi"/>
                <w:b/>
              </w:rPr>
            </w:pPr>
          </w:p>
        </w:tc>
      </w:tr>
      <w:tr w:rsidR="006B2F04" w:rsidRPr="00E95E2B" w:rsidTr="006B2F04">
        <w:tc>
          <w:tcPr>
            <w:tcW w:w="10998" w:type="dxa"/>
          </w:tcPr>
          <w:p w:rsidR="006B2F04" w:rsidRPr="00E95E2B" w:rsidRDefault="00E95E2B" w:rsidP="00C11CDD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</w:rPr>
            </w:pPr>
            <w:r w:rsidRPr="00E95E2B">
              <w:rPr>
                <w:rFonts w:asciiTheme="minorHAnsi" w:hAnsiTheme="minorHAnsi" w:cstheme="minorHAnsi"/>
              </w:rPr>
              <w:t>RESEARCH AND PUBLICATIONS</w:t>
            </w:r>
          </w:p>
        </w:tc>
      </w:tr>
      <w:tr w:rsidR="006B2F04" w:rsidRPr="00E95E2B" w:rsidTr="006B2F04">
        <w:tc>
          <w:tcPr>
            <w:tcW w:w="10998" w:type="dxa"/>
          </w:tcPr>
          <w:p w:rsidR="006B2F04" w:rsidRPr="00E95E2B" w:rsidRDefault="006B2F04" w:rsidP="008A1BF8">
            <w:pPr>
              <w:jc w:val="both"/>
              <w:rPr>
                <w:rFonts w:cstheme="minorHAnsi"/>
                <w:b/>
                <w:kern w:val="2"/>
                <w:u w:val="single"/>
              </w:rPr>
            </w:pPr>
          </w:p>
          <w:p w:rsidR="00C11CDD" w:rsidRPr="00E95E2B" w:rsidRDefault="00C11CDD" w:rsidP="008A1BF8">
            <w:pPr>
              <w:pStyle w:val="BodyTextIndent"/>
              <w:jc w:val="both"/>
              <w:rPr>
                <w:rFonts w:asciiTheme="minorHAnsi" w:hAnsiTheme="minorHAnsi" w:cstheme="minorHAnsi"/>
                <w:i/>
              </w:rPr>
            </w:pPr>
          </w:p>
          <w:p w:rsidR="00C11CDD" w:rsidRPr="00E95E2B" w:rsidRDefault="00C11CDD" w:rsidP="008A1BF8">
            <w:pPr>
              <w:pStyle w:val="Title"/>
              <w:numPr>
                <w:ilvl w:val="0"/>
                <w:numId w:val="22"/>
              </w:numPr>
              <w:pBdr>
                <w:bottom w:val="none" w:sz="0" w:space="0" w:color="auto"/>
              </w:pBdr>
              <w:autoSpaceDE w:val="0"/>
              <w:autoSpaceDN w:val="0"/>
              <w:adjustRightInd w:val="0"/>
              <w:spacing w:after="0"/>
              <w:contextualSpacing w:val="0"/>
              <w:jc w:val="both"/>
              <w:rPr>
                <w:rFonts w:asciiTheme="minorHAnsi" w:hAnsiTheme="minorHAnsi" w:cstheme="minorHAnsi"/>
                <w:b/>
                <w:i/>
                <w:color w:val="auto"/>
                <w:sz w:val="22"/>
                <w:szCs w:val="22"/>
              </w:rPr>
            </w:pPr>
            <w:r w:rsidRPr="00E95E2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“From Disaster to Development” a book on transforming humanitarian programmes into organizations, Dec 2008 for Save the Children UK </w:t>
            </w:r>
          </w:p>
          <w:p w:rsidR="00C11CDD" w:rsidRPr="00E95E2B" w:rsidRDefault="00C11CDD" w:rsidP="008A1BF8">
            <w:pPr>
              <w:pStyle w:val="Title"/>
              <w:numPr>
                <w:ilvl w:val="0"/>
                <w:numId w:val="22"/>
              </w:numPr>
              <w:pBdr>
                <w:bottom w:val="none" w:sz="0" w:space="0" w:color="auto"/>
              </w:pBdr>
              <w:autoSpaceDE w:val="0"/>
              <w:autoSpaceDN w:val="0"/>
              <w:adjustRightInd w:val="0"/>
              <w:spacing w:after="0"/>
              <w:contextualSpacing w:val="0"/>
              <w:jc w:val="both"/>
              <w:rPr>
                <w:rFonts w:asciiTheme="minorHAnsi" w:hAnsiTheme="minorHAnsi" w:cstheme="minorHAnsi"/>
                <w:b/>
                <w:i/>
                <w:color w:val="auto"/>
                <w:sz w:val="22"/>
                <w:szCs w:val="22"/>
              </w:rPr>
            </w:pPr>
            <w:r w:rsidRPr="00E95E2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“Governance First, Poverty Later” an article in daily Dawn, March 8, 2008</w:t>
            </w:r>
          </w:p>
          <w:p w:rsidR="00C11CDD" w:rsidRPr="00E95E2B" w:rsidRDefault="00C11CDD" w:rsidP="008A1BF8">
            <w:pPr>
              <w:pStyle w:val="Title"/>
              <w:numPr>
                <w:ilvl w:val="0"/>
                <w:numId w:val="22"/>
              </w:numPr>
              <w:pBdr>
                <w:bottom w:val="none" w:sz="0" w:space="0" w:color="auto"/>
              </w:pBdr>
              <w:autoSpaceDE w:val="0"/>
              <w:autoSpaceDN w:val="0"/>
              <w:adjustRightInd w:val="0"/>
              <w:spacing w:after="0"/>
              <w:contextualSpacing w:val="0"/>
              <w:jc w:val="both"/>
              <w:rPr>
                <w:rFonts w:asciiTheme="minorHAnsi" w:hAnsiTheme="minorHAnsi" w:cstheme="minorHAnsi"/>
                <w:b/>
                <w:i/>
                <w:color w:val="auto"/>
                <w:sz w:val="22"/>
                <w:szCs w:val="22"/>
              </w:rPr>
            </w:pPr>
            <w:r w:rsidRPr="00E95E2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“Primary Education: Starting afresh” an article in daily Dawn, April 29, 2007</w:t>
            </w:r>
          </w:p>
          <w:p w:rsidR="00C11CDD" w:rsidRPr="00E95E2B" w:rsidRDefault="00C11CDD" w:rsidP="008A1BF8">
            <w:pPr>
              <w:pStyle w:val="Title"/>
              <w:numPr>
                <w:ilvl w:val="0"/>
                <w:numId w:val="22"/>
              </w:numPr>
              <w:pBdr>
                <w:bottom w:val="none" w:sz="0" w:space="0" w:color="auto"/>
              </w:pBdr>
              <w:autoSpaceDE w:val="0"/>
              <w:autoSpaceDN w:val="0"/>
              <w:adjustRightInd w:val="0"/>
              <w:spacing w:after="0"/>
              <w:contextualSpacing w:val="0"/>
              <w:jc w:val="both"/>
              <w:rPr>
                <w:rFonts w:asciiTheme="minorHAnsi" w:hAnsiTheme="minorHAnsi" w:cstheme="minorHAnsi"/>
                <w:b/>
                <w:i/>
                <w:color w:val="auto"/>
                <w:sz w:val="22"/>
                <w:szCs w:val="22"/>
              </w:rPr>
            </w:pPr>
            <w:r w:rsidRPr="00E95E2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“Education: Revamping the governance at primary level” an article in daily Dawn, May 15, 2005</w:t>
            </w:r>
          </w:p>
          <w:p w:rsidR="00C11CDD" w:rsidRPr="00E95E2B" w:rsidRDefault="00C11CDD" w:rsidP="008A1BF8">
            <w:pPr>
              <w:pStyle w:val="BodyTextInden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E95E2B">
              <w:rPr>
                <w:rFonts w:asciiTheme="minorHAnsi" w:hAnsiTheme="minorHAnsi" w:cstheme="minorHAnsi"/>
                <w:i/>
              </w:rPr>
              <w:t>“Globalization: Survival recipe for third world”</w:t>
            </w:r>
            <w:r w:rsidRPr="00E95E2B">
              <w:rPr>
                <w:rFonts w:asciiTheme="minorHAnsi" w:hAnsiTheme="minorHAnsi" w:cstheme="minorHAnsi"/>
              </w:rPr>
              <w:t xml:space="preserve"> an article in daily Dawn, Oct 07, 2002</w:t>
            </w:r>
          </w:p>
          <w:p w:rsidR="00C11CDD" w:rsidRPr="00E95E2B" w:rsidRDefault="00C11CDD" w:rsidP="008A1BF8">
            <w:pPr>
              <w:pStyle w:val="BodyTextInden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E95E2B">
              <w:rPr>
                <w:rFonts w:asciiTheme="minorHAnsi" w:hAnsiTheme="minorHAnsi" w:cstheme="minorHAnsi"/>
                <w:i/>
              </w:rPr>
              <w:t>“Globalization: Who is paying the bill?”</w:t>
            </w:r>
            <w:r w:rsidRPr="00E95E2B">
              <w:rPr>
                <w:rFonts w:asciiTheme="minorHAnsi" w:hAnsiTheme="minorHAnsi" w:cstheme="minorHAnsi"/>
              </w:rPr>
              <w:t xml:space="preserve"> an article in daily Dawn, June  09, 2001</w:t>
            </w:r>
          </w:p>
          <w:p w:rsidR="00C11CDD" w:rsidRPr="00E95E2B" w:rsidRDefault="00C11CDD" w:rsidP="008A1BF8">
            <w:pPr>
              <w:pStyle w:val="BodyTextInden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E95E2B">
              <w:rPr>
                <w:rFonts w:asciiTheme="minorHAnsi" w:hAnsiTheme="minorHAnsi" w:cstheme="minorHAnsi"/>
                <w:i/>
              </w:rPr>
              <w:t xml:space="preserve">“Voluntary Platforms: a Prelude to Civil Society”, </w:t>
            </w:r>
            <w:r w:rsidRPr="00E95E2B">
              <w:rPr>
                <w:rFonts w:asciiTheme="minorHAnsi" w:hAnsiTheme="minorHAnsi" w:cstheme="minorHAnsi"/>
              </w:rPr>
              <w:t>an article in daily The News, Jan 21, 2001</w:t>
            </w:r>
          </w:p>
          <w:p w:rsidR="00C11CDD" w:rsidRPr="00E95E2B" w:rsidRDefault="00C11CDD" w:rsidP="008A1BF8">
            <w:pPr>
              <w:pStyle w:val="BodyTextInden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E95E2B">
              <w:rPr>
                <w:rFonts w:asciiTheme="minorHAnsi" w:hAnsiTheme="minorHAnsi" w:cstheme="minorHAnsi"/>
                <w:i/>
              </w:rPr>
              <w:t>“Actors Behind Underdevelopment”</w:t>
            </w:r>
            <w:r w:rsidRPr="00E95E2B">
              <w:rPr>
                <w:rFonts w:asciiTheme="minorHAnsi" w:hAnsiTheme="minorHAnsi" w:cstheme="minorHAnsi"/>
              </w:rPr>
              <w:t xml:space="preserve"> an article in daily Dawn, Sep  02, 2000</w:t>
            </w:r>
          </w:p>
          <w:p w:rsidR="00C11CDD" w:rsidRPr="00E95E2B" w:rsidRDefault="00C11CDD" w:rsidP="008A1BF8">
            <w:pPr>
              <w:pStyle w:val="BodyTextInden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E95E2B">
              <w:rPr>
                <w:rFonts w:asciiTheme="minorHAnsi" w:hAnsiTheme="minorHAnsi" w:cstheme="minorHAnsi"/>
                <w:i/>
              </w:rPr>
              <w:t xml:space="preserve">“Once She was Everything now She is Nothing” </w:t>
            </w:r>
            <w:r w:rsidRPr="00E95E2B">
              <w:rPr>
                <w:rFonts w:asciiTheme="minorHAnsi" w:hAnsiTheme="minorHAnsi" w:cstheme="minorHAnsi"/>
              </w:rPr>
              <w:t>an article in daily</w:t>
            </w:r>
            <w:r w:rsidRPr="00E95E2B">
              <w:rPr>
                <w:rFonts w:asciiTheme="minorHAnsi" w:hAnsiTheme="minorHAnsi" w:cstheme="minorHAnsi"/>
                <w:i/>
              </w:rPr>
              <w:t xml:space="preserve"> </w:t>
            </w:r>
            <w:r w:rsidRPr="00E95E2B">
              <w:rPr>
                <w:rFonts w:asciiTheme="minorHAnsi" w:hAnsiTheme="minorHAnsi" w:cstheme="minorHAnsi"/>
              </w:rPr>
              <w:t>Dawn</w:t>
            </w:r>
            <w:r w:rsidRPr="00E95E2B">
              <w:rPr>
                <w:rFonts w:asciiTheme="minorHAnsi" w:hAnsiTheme="minorHAnsi" w:cstheme="minorHAnsi"/>
                <w:i/>
              </w:rPr>
              <w:t xml:space="preserve">, </w:t>
            </w:r>
            <w:r w:rsidRPr="00E95E2B">
              <w:rPr>
                <w:rFonts w:asciiTheme="minorHAnsi" w:hAnsiTheme="minorHAnsi" w:cstheme="minorHAnsi"/>
              </w:rPr>
              <w:t>Mar 26, 2000</w:t>
            </w:r>
          </w:p>
          <w:p w:rsidR="00C11CDD" w:rsidRPr="00E95E2B" w:rsidRDefault="00C11CDD" w:rsidP="008A1BF8">
            <w:pPr>
              <w:pStyle w:val="BodyTextInden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E95E2B">
              <w:rPr>
                <w:rFonts w:asciiTheme="minorHAnsi" w:hAnsiTheme="minorHAnsi" w:cstheme="minorHAnsi"/>
              </w:rPr>
              <w:t>“</w:t>
            </w:r>
            <w:r w:rsidRPr="00E95E2B">
              <w:rPr>
                <w:rFonts w:asciiTheme="minorHAnsi" w:hAnsiTheme="minorHAnsi" w:cstheme="minorHAnsi"/>
                <w:i/>
              </w:rPr>
              <w:t>Poverty has a Women’s face”</w:t>
            </w:r>
            <w:r w:rsidRPr="00E95E2B">
              <w:rPr>
                <w:rFonts w:asciiTheme="minorHAnsi" w:hAnsiTheme="minorHAnsi" w:cstheme="minorHAnsi"/>
              </w:rPr>
              <w:t>, an article in daily The News, Mar 07, 2000</w:t>
            </w:r>
          </w:p>
          <w:p w:rsidR="00C11CDD" w:rsidRPr="00E95E2B" w:rsidRDefault="00C11CDD" w:rsidP="008A1BF8">
            <w:pPr>
              <w:pStyle w:val="BodyTextInden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E95E2B">
              <w:rPr>
                <w:rFonts w:asciiTheme="minorHAnsi" w:hAnsiTheme="minorHAnsi" w:cstheme="minorHAnsi"/>
                <w:i/>
              </w:rPr>
              <w:t>“Child labor: Revisiting the Crux”</w:t>
            </w:r>
            <w:r w:rsidRPr="00E95E2B">
              <w:rPr>
                <w:rFonts w:asciiTheme="minorHAnsi" w:hAnsiTheme="minorHAnsi" w:cstheme="minorHAnsi"/>
              </w:rPr>
              <w:t>, an article published in daily The News, Nov, 23, 1999</w:t>
            </w:r>
          </w:p>
          <w:p w:rsidR="00C11CDD" w:rsidRPr="00E95E2B" w:rsidRDefault="00C11CDD" w:rsidP="008A1BF8">
            <w:pPr>
              <w:pStyle w:val="Title"/>
              <w:numPr>
                <w:ilvl w:val="0"/>
                <w:numId w:val="22"/>
              </w:numPr>
              <w:pBdr>
                <w:bottom w:val="none" w:sz="0" w:space="0" w:color="auto"/>
              </w:pBdr>
              <w:autoSpaceDE w:val="0"/>
              <w:autoSpaceDN w:val="0"/>
              <w:adjustRightInd w:val="0"/>
              <w:spacing w:after="0"/>
              <w:contextualSpacing w:val="0"/>
              <w:jc w:val="both"/>
              <w:rPr>
                <w:rFonts w:asciiTheme="minorHAnsi" w:hAnsiTheme="minorHAnsi" w:cstheme="minorHAnsi"/>
                <w:b/>
                <w:i/>
                <w:color w:val="auto"/>
                <w:sz w:val="22"/>
                <w:szCs w:val="22"/>
              </w:rPr>
            </w:pPr>
            <w:r w:rsidRPr="00E95E2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Contributed content into a NGORC booklet on Strategic Planning Made-easy, Mar 2000   </w:t>
            </w:r>
          </w:p>
          <w:p w:rsidR="006B2F04" w:rsidRPr="00E95E2B" w:rsidRDefault="006B2F04" w:rsidP="006B2F04">
            <w:pPr>
              <w:rPr>
                <w:rFonts w:cstheme="minorHAnsi"/>
                <w:b/>
              </w:rPr>
            </w:pPr>
          </w:p>
        </w:tc>
      </w:tr>
    </w:tbl>
    <w:p w:rsidR="00343997" w:rsidRPr="00E95E2B" w:rsidRDefault="00343997" w:rsidP="006B2F04">
      <w:pPr>
        <w:spacing w:line="240" w:lineRule="auto"/>
        <w:rPr>
          <w:rFonts w:cstheme="minorHAnsi"/>
          <w:b/>
        </w:rPr>
      </w:pPr>
    </w:p>
    <w:p w:rsidR="00622177" w:rsidRPr="00E95E2B" w:rsidRDefault="00622177" w:rsidP="006B2F04">
      <w:pPr>
        <w:spacing w:line="240" w:lineRule="auto"/>
        <w:rPr>
          <w:rFonts w:cstheme="minorHAnsi"/>
        </w:rPr>
      </w:pPr>
    </w:p>
    <w:p w:rsidR="00AF1481" w:rsidRPr="00E95E2B" w:rsidRDefault="00AF1481" w:rsidP="006B2F04">
      <w:pPr>
        <w:spacing w:line="240" w:lineRule="auto"/>
        <w:rPr>
          <w:rFonts w:cstheme="minorHAnsi"/>
          <w:b/>
        </w:rPr>
      </w:pPr>
    </w:p>
    <w:p w:rsidR="00347702" w:rsidRPr="00E95E2B" w:rsidRDefault="00347702" w:rsidP="006B2F04">
      <w:pPr>
        <w:spacing w:line="240" w:lineRule="auto"/>
        <w:rPr>
          <w:rFonts w:cstheme="minorHAnsi"/>
          <w:b/>
        </w:rPr>
      </w:pPr>
    </w:p>
    <w:p w:rsidR="00AF1481" w:rsidRPr="00E95E2B" w:rsidRDefault="00AF1481" w:rsidP="006B2F04">
      <w:pPr>
        <w:spacing w:line="240" w:lineRule="auto"/>
        <w:rPr>
          <w:rFonts w:cstheme="minorHAnsi"/>
          <w:b/>
        </w:rPr>
      </w:pPr>
    </w:p>
    <w:p w:rsidR="00622177" w:rsidRPr="00E95E2B" w:rsidRDefault="00622177" w:rsidP="006B2F04">
      <w:pPr>
        <w:spacing w:line="240" w:lineRule="auto"/>
        <w:rPr>
          <w:rFonts w:cstheme="minorHAnsi"/>
        </w:rPr>
      </w:pPr>
    </w:p>
    <w:p w:rsidR="00247659" w:rsidRPr="00E95E2B" w:rsidRDefault="00247659" w:rsidP="006B2F04">
      <w:pPr>
        <w:spacing w:line="240" w:lineRule="auto"/>
        <w:rPr>
          <w:rFonts w:cstheme="minorHAnsi"/>
        </w:rPr>
      </w:pPr>
    </w:p>
    <w:p w:rsidR="00347702" w:rsidRPr="00E95E2B" w:rsidRDefault="00347702" w:rsidP="006B2F04">
      <w:pPr>
        <w:spacing w:line="240" w:lineRule="auto"/>
        <w:rPr>
          <w:rFonts w:cstheme="minorHAnsi"/>
        </w:rPr>
      </w:pPr>
    </w:p>
    <w:p w:rsidR="00347702" w:rsidRPr="00E95E2B" w:rsidRDefault="00347702" w:rsidP="006B2F04">
      <w:pPr>
        <w:spacing w:line="240" w:lineRule="auto"/>
        <w:rPr>
          <w:rFonts w:cstheme="minorHAnsi"/>
        </w:rPr>
      </w:pPr>
    </w:p>
    <w:p w:rsidR="00D16CB9" w:rsidRPr="00E95E2B" w:rsidRDefault="00D16CB9" w:rsidP="006B2F04">
      <w:pPr>
        <w:spacing w:line="240" w:lineRule="auto"/>
        <w:rPr>
          <w:rFonts w:cstheme="minorHAnsi"/>
        </w:rPr>
      </w:pPr>
    </w:p>
    <w:sectPr w:rsidR="00D16CB9" w:rsidRPr="00E95E2B" w:rsidSect="006B2F0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2E4" w:rsidRPr="00622177" w:rsidRDefault="004912E4" w:rsidP="00622177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separator/>
      </w:r>
    </w:p>
  </w:endnote>
  <w:endnote w:type="continuationSeparator" w:id="1">
    <w:p w:rsidR="004912E4" w:rsidRPr="00622177" w:rsidRDefault="004912E4" w:rsidP="00622177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957"/>
      <w:gridCol w:w="1102"/>
      <w:gridCol w:w="4957"/>
    </w:tblGrid>
    <w:tr w:rsidR="002E66F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E66F7" w:rsidRDefault="002E66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E66F7" w:rsidRDefault="002E66F7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8A1BF8" w:rsidRPr="008A1BF8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E66F7" w:rsidRDefault="002E66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E66F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E66F7" w:rsidRDefault="002E66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E66F7" w:rsidRDefault="002E66F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E66F7" w:rsidRDefault="002E66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77B58" w:rsidRDefault="00077B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2E4" w:rsidRPr="00622177" w:rsidRDefault="004912E4" w:rsidP="00622177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separator/>
      </w:r>
    </w:p>
  </w:footnote>
  <w:footnote w:type="continuationSeparator" w:id="1">
    <w:p w:rsidR="004912E4" w:rsidRPr="00622177" w:rsidRDefault="004912E4" w:rsidP="00622177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F04" w:rsidRDefault="006B2F04">
    <w:pPr>
      <w:pStyle w:val="Header"/>
    </w:pPr>
  </w:p>
  <w:p w:rsidR="006B2F04" w:rsidRDefault="006B2F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5E7"/>
    <w:multiLevelType w:val="hybridMultilevel"/>
    <w:tmpl w:val="E8BC1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3F0522"/>
    <w:multiLevelType w:val="hybridMultilevel"/>
    <w:tmpl w:val="0F2A24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EF3AF3"/>
    <w:multiLevelType w:val="hybridMultilevel"/>
    <w:tmpl w:val="7A28E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0091E"/>
    <w:multiLevelType w:val="hybridMultilevel"/>
    <w:tmpl w:val="64DA74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C243CA"/>
    <w:multiLevelType w:val="hybridMultilevel"/>
    <w:tmpl w:val="D416D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22533"/>
    <w:multiLevelType w:val="hybridMultilevel"/>
    <w:tmpl w:val="A6F0D1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B864A9"/>
    <w:multiLevelType w:val="hybridMultilevel"/>
    <w:tmpl w:val="D3645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A763F"/>
    <w:multiLevelType w:val="hybridMultilevel"/>
    <w:tmpl w:val="5DD2B8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7B6C8A"/>
    <w:multiLevelType w:val="hybridMultilevel"/>
    <w:tmpl w:val="6F5CA5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41C5C2A"/>
    <w:multiLevelType w:val="hybridMultilevel"/>
    <w:tmpl w:val="0DFCC5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BE5AE2"/>
    <w:multiLevelType w:val="hybridMultilevel"/>
    <w:tmpl w:val="B376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3B6BCC"/>
    <w:multiLevelType w:val="hybridMultilevel"/>
    <w:tmpl w:val="86B66B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5E291C"/>
    <w:multiLevelType w:val="hybridMultilevel"/>
    <w:tmpl w:val="9B3E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33C95"/>
    <w:multiLevelType w:val="hybridMultilevel"/>
    <w:tmpl w:val="D3AAAA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1C0A70"/>
    <w:multiLevelType w:val="hybridMultilevel"/>
    <w:tmpl w:val="B4AE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D2410C"/>
    <w:multiLevelType w:val="hybridMultilevel"/>
    <w:tmpl w:val="5FE08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895EA9"/>
    <w:multiLevelType w:val="hybridMultilevel"/>
    <w:tmpl w:val="8138E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F02955"/>
    <w:multiLevelType w:val="hybridMultilevel"/>
    <w:tmpl w:val="38522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2359E9"/>
    <w:multiLevelType w:val="hybridMultilevel"/>
    <w:tmpl w:val="16D2B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9D0467"/>
    <w:multiLevelType w:val="hybridMultilevel"/>
    <w:tmpl w:val="25B2A0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9B7452"/>
    <w:multiLevelType w:val="hybridMultilevel"/>
    <w:tmpl w:val="658641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2F32B4"/>
    <w:multiLevelType w:val="hybridMultilevel"/>
    <w:tmpl w:val="C5AA91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3"/>
  </w:num>
  <w:num w:numId="5">
    <w:abstractNumId w:val="5"/>
  </w:num>
  <w:num w:numId="6">
    <w:abstractNumId w:val="1"/>
  </w:num>
  <w:num w:numId="7">
    <w:abstractNumId w:val="19"/>
  </w:num>
  <w:num w:numId="8">
    <w:abstractNumId w:val="21"/>
  </w:num>
  <w:num w:numId="9">
    <w:abstractNumId w:val="20"/>
  </w:num>
  <w:num w:numId="10">
    <w:abstractNumId w:val="16"/>
  </w:num>
  <w:num w:numId="11">
    <w:abstractNumId w:val="6"/>
  </w:num>
  <w:num w:numId="12">
    <w:abstractNumId w:val="3"/>
  </w:num>
  <w:num w:numId="13">
    <w:abstractNumId w:val="14"/>
  </w:num>
  <w:num w:numId="14">
    <w:abstractNumId w:val="9"/>
  </w:num>
  <w:num w:numId="15">
    <w:abstractNumId w:val="12"/>
  </w:num>
  <w:num w:numId="16">
    <w:abstractNumId w:val="18"/>
  </w:num>
  <w:num w:numId="17">
    <w:abstractNumId w:val="4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8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AD1"/>
    <w:rsid w:val="0007489F"/>
    <w:rsid w:val="00077685"/>
    <w:rsid w:val="00077A52"/>
    <w:rsid w:val="00077B58"/>
    <w:rsid w:val="000A393E"/>
    <w:rsid w:val="000C7E1A"/>
    <w:rsid w:val="0017525E"/>
    <w:rsid w:val="001769D4"/>
    <w:rsid w:val="00176C92"/>
    <w:rsid w:val="0021224C"/>
    <w:rsid w:val="002454BC"/>
    <w:rsid w:val="00247659"/>
    <w:rsid w:val="002818AF"/>
    <w:rsid w:val="002B42AD"/>
    <w:rsid w:val="002C1E56"/>
    <w:rsid w:val="002E2A88"/>
    <w:rsid w:val="002E66F7"/>
    <w:rsid w:val="002F05BE"/>
    <w:rsid w:val="0030149B"/>
    <w:rsid w:val="003133AB"/>
    <w:rsid w:val="00315992"/>
    <w:rsid w:val="00333371"/>
    <w:rsid w:val="003418B7"/>
    <w:rsid w:val="00343997"/>
    <w:rsid w:val="003475EB"/>
    <w:rsid w:val="00347702"/>
    <w:rsid w:val="003551EA"/>
    <w:rsid w:val="00361960"/>
    <w:rsid w:val="003A688D"/>
    <w:rsid w:val="00407885"/>
    <w:rsid w:val="00410E83"/>
    <w:rsid w:val="00472447"/>
    <w:rsid w:val="0047320A"/>
    <w:rsid w:val="00484C94"/>
    <w:rsid w:val="004912E4"/>
    <w:rsid w:val="004B6B51"/>
    <w:rsid w:val="00531745"/>
    <w:rsid w:val="005608EB"/>
    <w:rsid w:val="005643C1"/>
    <w:rsid w:val="00570C7B"/>
    <w:rsid w:val="00570E9C"/>
    <w:rsid w:val="00584BDE"/>
    <w:rsid w:val="005F2513"/>
    <w:rsid w:val="0060766D"/>
    <w:rsid w:val="00622177"/>
    <w:rsid w:val="0064154B"/>
    <w:rsid w:val="00695C78"/>
    <w:rsid w:val="006B2F04"/>
    <w:rsid w:val="00747718"/>
    <w:rsid w:val="007925F1"/>
    <w:rsid w:val="00815050"/>
    <w:rsid w:val="00820689"/>
    <w:rsid w:val="0082297F"/>
    <w:rsid w:val="0083206D"/>
    <w:rsid w:val="008812E1"/>
    <w:rsid w:val="008A1BF8"/>
    <w:rsid w:val="008A6614"/>
    <w:rsid w:val="008A7E93"/>
    <w:rsid w:val="008D4192"/>
    <w:rsid w:val="008D7896"/>
    <w:rsid w:val="008F0CD4"/>
    <w:rsid w:val="009A7CE1"/>
    <w:rsid w:val="009F5AD1"/>
    <w:rsid w:val="00A209D1"/>
    <w:rsid w:val="00A73923"/>
    <w:rsid w:val="00A744B1"/>
    <w:rsid w:val="00A978A4"/>
    <w:rsid w:val="00AB34BD"/>
    <w:rsid w:val="00AF1481"/>
    <w:rsid w:val="00C03F4B"/>
    <w:rsid w:val="00C11CDD"/>
    <w:rsid w:val="00C22EA3"/>
    <w:rsid w:val="00C4675D"/>
    <w:rsid w:val="00CB2036"/>
    <w:rsid w:val="00CB64F3"/>
    <w:rsid w:val="00CF79F2"/>
    <w:rsid w:val="00D16CB9"/>
    <w:rsid w:val="00D271E3"/>
    <w:rsid w:val="00D87A5D"/>
    <w:rsid w:val="00E20F09"/>
    <w:rsid w:val="00E51E62"/>
    <w:rsid w:val="00E95E2B"/>
    <w:rsid w:val="00EE607E"/>
    <w:rsid w:val="00EE7A9F"/>
    <w:rsid w:val="00F010DF"/>
    <w:rsid w:val="00F601FB"/>
    <w:rsid w:val="00F94B5A"/>
    <w:rsid w:val="00FA1C44"/>
    <w:rsid w:val="00FD7164"/>
    <w:rsid w:val="00FE0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EA3"/>
  </w:style>
  <w:style w:type="paragraph" w:styleId="Heading1">
    <w:name w:val="heading 1"/>
    <w:basedOn w:val="Normal"/>
    <w:next w:val="Normal"/>
    <w:link w:val="Heading1Char"/>
    <w:uiPriority w:val="9"/>
    <w:qFormat/>
    <w:rsid w:val="009F5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7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B2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177"/>
  </w:style>
  <w:style w:type="paragraph" w:styleId="Footer">
    <w:name w:val="footer"/>
    <w:basedOn w:val="Normal"/>
    <w:link w:val="FooterChar"/>
    <w:uiPriority w:val="99"/>
    <w:unhideWhenUsed/>
    <w:rsid w:val="0062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177"/>
  </w:style>
  <w:style w:type="character" w:styleId="Strong">
    <w:name w:val="Strong"/>
    <w:qFormat/>
    <w:rsid w:val="00176C92"/>
    <w:rPr>
      <w:b/>
      <w:bCs/>
      <w:i w:val="0"/>
      <w:iCs w:val="0"/>
    </w:rPr>
  </w:style>
  <w:style w:type="paragraph" w:customStyle="1" w:styleId="ListParagraph1">
    <w:name w:val="List Paragraph1"/>
    <w:basedOn w:val="Normal"/>
    <w:uiPriority w:val="34"/>
    <w:qFormat/>
    <w:rsid w:val="00176C92"/>
    <w:pPr>
      <w:spacing w:before="200"/>
      <w:ind w:left="720"/>
      <w:contextualSpacing/>
    </w:pPr>
    <w:rPr>
      <w:rFonts w:ascii="Calibri" w:eastAsia="Calibri" w:hAnsi="Calibri" w:cs="Times New Roman"/>
      <w:lang w:val="nl-NL"/>
    </w:rPr>
  </w:style>
  <w:style w:type="paragraph" w:styleId="NoSpacing">
    <w:name w:val="No Spacing"/>
    <w:link w:val="NoSpacingChar"/>
    <w:uiPriority w:val="1"/>
    <w:qFormat/>
    <w:rsid w:val="003133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78A4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qFormat/>
    <w:rsid w:val="00077A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A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2E66F7"/>
  </w:style>
  <w:style w:type="character" w:customStyle="1" w:styleId="Heading3Char">
    <w:name w:val="Heading 3 Char"/>
    <w:basedOn w:val="DefaultParagraphFont"/>
    <w:link w:val="Heading3"/>
    <w:uiPriority w:val="9"/>
    <w:rsid w:val="003159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F04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584BD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584BDE"/>
    <w:rPr>
      <w:rFonts w:ascii="Arial" w:eastAsia="Times New Roman" w:hAnsi="Arial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rsid w:val="00C11CDD"/>
    <w:pPr>
      <w:spacing w:after="120"/>
      <w:ind w:left="360"/>
    </w:pPr>
    <w:rPr>
      <w:rFonts w:ascii="Calibri" w:eastAsia="Calibri" w:hAnsi="Calibri" w:cs="Times New Roman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11CDD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</dc:creator>
  <cp:lastModifiedBy>Aqsa</cp:lastModifiedBy>
  <cp:revision>5</cp:revision>
  <dcterms:created xsi:type="dcterms:W3CDTF">2014-05-12T20:43:00Z</dcterms:created>
  <dcterms:modified xsi:type="dcterms:W3CDTF">2014-05-14T20:58:00Z</dcterms:modified>
</cp:coreProperties>
</file>