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3A" w:rsidRDefault="00691E3A" w:rsidP="00692D6F">
      <w:pPr>
        <w:widowControl w:val="0"/>
        <w:autoSpaceDE w:val="0"/>
        <w:autoSpaceDN w:val="0"/>
        <w:adjustRightInd w:val="0"/>
        <w:spacing w:after="0" w:line="360" w:lineRule="auto"/>
        <w:ind w:left="1440" w:firstLine="720"/>
        <w:rPr>
          <w:rFonts w:ascii="Bodoni MT Black" w:eastAsia="Times New Roman" w:hAnsi="Bodoni MT Black" w:cs="Times New Roman"/>
          <w:sz w:val="28"/>
          <w:szCs w:val="36"/>
        </w:rPr>
      </w:pPr>
      <w:r w:rsidRPr="00440CEE">
        <w:rPr>
          <w:rFonts w:ascii="Bodoni MT Black" w:eastAsia="Times New Roman" w:hAnsi="Bodoni MT Black" w:cs="Times New Roman"/>
          <w:sz w:val="28"/>
          <w:szCs w:val="36"/>
        </w:rPr>
        <w:t>DR. GHULAM HUSSAIN BALOCH</w:t>
      </w:r>
    </w:p>
    <w:p w:rsidR="00AE1471" w:rsidRDefault="00AE1471" w:rsidP="00692D6F">
      <w:pPr>
        <w:widowControl w:val="0"/>
        <w:autoSpaceDE w:val="0"/>
        <w:autoSpaceDN w:val="0"/>
        <w:adjustRightInd w:val="0"/>
        <w:spacing w:after="0" w:line="360" w:lineRule="auto"/>
        <w:ind w:left="1440" w:firstLine="720"/>
        <w:rPr>
          <w:rFonts w:ascii="Bodoni MT Black" w:eastAsia="Times New Roman" w:hAnsi="Bodoni MT Black" w:cs="Times New Roman"/>
          <w:sz w:val="28"/>
          <w:szCs w:val="36"/>
        </w:rPr>
      </w:pPr>
    </w:p>
    <w:p w:rsidR="00691E3A" w:rsidRDefault="00691E3A" w:rsidP="00692D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 Black" w:eastAsia="Times New Roman" w:hAnsi="Bodoni MT Black" w:cs="Times New Roman"/>
          <w:sz w:val="24"/>
          <w:szCs w:val="24"/>
        </w:rPr>
      </w:pPr>
      <w:r>
        <w:rPr>
          <w:rFonts w:ascii="Bodoni MT Black" w:eastAsia="Times New Roman" w:hAnsi="Bodoni MT Black" w:cs="Times New Roman"/>
          <w:sz w:val="24"/>
          <w:szCs w:val="24"/>
        </w:rPr>
        <w:t>Consultant Public Health and Development</w:t>
      </w:r>
    </w:p>
    <w:p w:rsidR="00691E3A" w:rsidRPr="00345C71" w:rsidRDefault="00691E3A" w:rsidP="00692D6F">
      <w:pPr>
        <w:widowControl w:val="0"/>
        <w:autoSpaceDE w:val="0"/>
        <w:autoSpaceDN w:val="0"/>
        <w:adjustRightInd w:val="0"/>
        <w:spacing w:after="0" w:line="360" w:lineRule="auto"/>
        <w:rPr>
          <w:rFonts w:ascii="Bodoni MT Black" w:eastAsia="Times New Roman" w:hAnsi="Bodoni MT Black" w:cs="Times New Roman"/>
          <w:sz w:val="24"/>
          <w:szCs w:val="24"/>
        </w:rPr>
      </w:pPr>
    </w:p>
    <w:p w:rsidR="00691E3A" w:rsidRDefault="00691E3A" w:rsidP="00692D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40C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C-34 G.E.C.H </w:t>
      </w:r>
      <w:proofErr w:type="spellStart"/>
      <w:r w:rsidRPr="00440CEE">
        <w:rPr>
          <w:rFonts w:ascii="Times New Roman" w:eastAsia="Times New Roman" w:hAnsi="Times New Roman" w:cs="Times New Roman"/>
          <w:sz w:val="24"/>
          <w:szCs w:val="24"/>
          <w:lang w:val="es-ES"/>
        </w:rPr>
        <w:t>Qasimabad</w:t>
      </w:r>
      <w:proofErr w:type="spellEnd"/>
      <w:r w:rsidRPr="00440C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40CEE">
        <w:rPr>
          <w:rFonts w:ascii="Times New Roman" w:eastAsia="Times New Roman" w:hAnsi="Times New Roman" w:cs="Times New Roman"/>
          <w:sz w:val="24"/>
          <w:szCs w:val="24"/>
          <w:lang w:val="es-ES"/>
        </w:rPr>
        <w:t>Hyderabad</w:t>
      </w:r>
      <w:proofErr w:type="spellEnd"/>
      <w:r w:rsidR="008E1E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E1471" w:rsidRDefault="00AE1471" w:rsidP="00692D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91E3A" w:rsidRPr="00440CEE" w:rsidRDefault="000855F9" w:rsidP="00692D6F">
      <w:pPr>
        <w:widowControl w:val="0"/>
        <w:autoSpaceDE w:val="0"/>
        <w:autoSpaceDN w:val="0"/>
        <w:adjustRightInd w:val="0"/>
        <w:spacing w:after="0" w:line="360" w:lineRule="auto"/>
        <w:rPr>
          <w:rFonts w:ascii="Bodoni MT Black" w:eastAsia="Times New Roman" w:hAnsi="Bodoni MT Black" w:cs="Times New Roman"/>
          <w:sz w:val="28"/>
          <w:szCs w:val="36"/>
        </w:rPr>
      </w:pPr>
      <w:hyperlink r:id="rId5" w:history="1">
        <w:r w:rsidR="00691E3A" w:rsidRPr="009C07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dr.g.baloch@gmail.com</w:t>
        </w:r>
      </w:hyperlink>
      <w:r w:rsidR="00691E3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691E3A">
        <w:rPr>
          <w:rFonts w:ascii="Times New Roman" w:eastAsia="Times New Roman" w:hAnsi="Times New Roman" w:cs="Times New Roman"/>
          <w:sz w:val="24"/>
          <w:szCs w:val="24"/>
        </w:rPr>
        <w:tab/>
      </w:r>
      <w:r w:rsidR="00691E3A">
        <w:rPr>
          <w:rFonts w:ascii="Times New Roman" w:eastAsia="Times New Roman" w:hAnsi="Times New Roman" w:cs="Times New Roman"/>
          <w:sz w:val="24"/>
          <w:szCs w:val="24"/>
        </w:rPr>
        <w:tab/>
      </w:r>
      <w:r w:rsidR="00691E3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691E3A" w:rsidRPr="00CB1AEA">
        <w:rPr>
          <w:rFonts w:ascii="Times New Roman" w:eastAsia="Times New Roman" w:hAnsi="Times New Roman" w:cs="Times New Roman"/>
          <w:sz w:val="24"/>
          <w:szCs w:val="24"/>
        </w:rPr>
        <w:t>Cell# 0346 335 4707</w:t>
      </w:r>
    </w:p>
    <w:p w:rsidR="00691E3A" w:rsidRDefault="00691E3A" w:rsidP="00692D6F">
      <w:pPr>
        <w:spacing w:line="360" w:lineRule="auto"/>
      </w:pPr>
    </w:p>
    <w:tbl>
      <w:tblPr>
        <w:tblStyle w:val="TableGrid"/>
        <w:tblW w:w="9685" w:type="dxa"/>
        <w:tblLook w:val="04A0"/>
      </w:tblPr>
      <w:tblGrid>
        <w:gridCol w:w="9685"/>
      </w:tblGrid>
      <w:tr w:rsidR="001D2489" w:rsidTr="00A706EB">
        <w:trPr>
          <w:trHeight w:val="476"/>
        </w:trPr>
        <w:tc>
          <w:tcPr>
            <w:tcW w:w="9685" w:type="dxa"/>
          </w:tcPr>
          <w:p w:rsidR="001D2489" w:rsidRPr="00A706EB" w:rsidRDefault="001D2489" w:rsidP="00692D6F">
            <w:pPr>
              <w:spacing w:line="360" w:lineRule="auto"/>
              <w:rPr>
                <w:sz w:val="28"/>
                <w:szCs w:val="28"/>
              </w:rPr>
            </w:pPr>
            <w:r w:rsidRPr="00A706EB">
              <w:rPr>
                <w:sz w:val="28"/>
                <w:szCs w:val="28"/>
              </w:rPr>
              <w:t>Professional Profile</w:t>
            </w:r>
          </w:p>
        </w:tc>
      </w:tr>
    </w:tbl>
    <w:p w:rsidR="00691E3A" w:rsidRDefault="00691E3A" w:rsidP="00692D6F">
      <w:pPr>
        <w:spacing w:line="360" w:lineRule="auto"/>
      </w:pPr>
    </w:p>
    <w:p w:rsidR="00691E3A" w:rsidRDefault="00620CF7" w:rsidP="00692D6F">
      <w:pPr>
        <w:spacing w:line="360" w:lineRule="auto"/>
        <w:rPr>
          <w:i/>
          <w:iCs/>
        </w:rPr>
      </w:pPr>
      <w:r>
        <w:rPr>
          <w:i/>
          <w:iCs/>
        </w:rPr>
        <w:t>A result oriented,</w:t>
      </w:r>
      <w:r w:rsidR="001D2489" w:rsidRPr="001D2489">
        <w:rPr>
          <w:i/>
          <w:iCs/>
        </w:rPr>
        <w:t xml:space="preserve"> proactive health and civil service experienced professional with</w:t>
      </w:r>
      <w:r>
        <w:rPr>
          <w:i/>
          <w:iCs/>
        </w:rPr>
        <w:t xml:space="preserve">  23 years of experience at national and international levels i</w:t>
      </w:r>
      <w:r w:rsidR="00EF7753">
        <w:rPr>
          <w:i/>
          <w:iCs/>
        </w:rPr>
        <w:t xml:space="preserve">ncluding diplomatic assignments. Devised and developed health policy and community </w:t>
      </w:r>
      <w:r w:rsidR="00704980">
        <w:rPr>
          <w:i/>
          <w:iCs/>
        </w:rPr>
        <w:t>based</w:t>
      </w:r>
      <w:r w:rsidR="00622815">
        <w:rPr>
          <w:i/>
          <w:iCs/>
        </w:rPr>
        <w:t xml:space="preserve"> development </w:t>
      </w:r>
      <w:proofErr w:type="gramStart"/>
      <w:r w:rsidR="00622815">
        <w:rPr>
          <w:i/>
          <w:iCs/>
        </w:rPr>
        <w:t>programs ,</w:t>
      </w:r>
      <w:r w:rsidR="00EF7753">
        <w:rPr>
          <w:i/>
          <w:iCs/>
        </w:rPr>
        <w:t>advocacy</w:t>
      </w:r>
      <w:proofErr w:type="gramEnd"/>
      <w:r w:rsidR="00EF7753">
        <w:rPr>
          <w:i/>
          <w:iCs/>
        </w:rPr>
        <w:t xml:space="preserve"> projects</w:t>
      </w:r>
      <w:r w:rsidR="00622815">
        <w:rPr>
          <w:i/>
          <w:iCs/>
        </w:rPr>
        <w:t xml:space="preserve"> and </w:t>
      </w:r>
      <w:r w:rsidR="00622815" w:rsidRPr="00622815">
        <w:rPr>
          <w:bCs/>
          <w:i/>
          <w:iCs/>
        </w:rPr>
        <w:t>Communications Strategist</w:t>
      </w:r>
      <w:r w:rsidR="00EF7753" w:rsidRPr="00622815">
        <w:rPr>
          <w:i/>
          <w:iCs/>
        </w:rPr>
        <w:t>.</w:t>
      </w:r>
      <w:r w:rsidR="00EF7753">
        <w:rPr>
          <w:i/>
          <w:iCs/>
        </w:rPr>
        <w:t xml:space="preserve"> </w:t>
      </w:r>
      <w:proofErr w:type="gramStart"/>
      <w:r w:rsidR="000A78C0">
        <w:rPr>
          <w:i/>
          <w:iCs/>
        </w:rPr>
        <w:t>Expertise in</w:t>
      </w:r>
      <w:r w:rsidR="00EF7753">
        <w:rPr>
          <w:i/>
          <w:iCs/>
        </w:rPr>
        <w:t xml:space="preserve"> </w:t>
      </w:r>
      <w:r w:rsidR="000A78C0">
        <w:rPr>
          <w:i/>
          <w:iCs/>
        </w:rPr>
        <w:t xml:space="preserve">research, social audit, </w:t>
      </w:r>
      <w:r w:rsidR="00F04629">
        <w:rPr>
          <w:i/>
          <w:iCs/>
        </w:rPr>
        <w:t xml:space="preserve">monitoring </w:t>
      </w:r>
      <w:r w:rsidR="00F04629" w:rsidRPr="001D2489">
        <w:rPr>
          <w:i/>
          <w:iCs/>
        </w:rPr>
        <w:t>and</w:t>
      </w:r>
      <w:r w:rsidR="000A78C0">
        <w:rPr>
          <w:i/>
          <w:iCs/>
        </w:rPr>
        <w:t xml:space="preserve"> evaluation.</w:t>
      </w:r>
      <w:proofErr w:type="gramEnd"/>
      <w:r w:rsidR="000A78C0">
        <w:rPr>
          <w:i/>
          <w:iCs/>
        </w:rPr>
        <w:t xml:space="preserve">  Expertise in Reproductive </w:t>
      </w:r>
      <w:proofErr w:type="gramStart"/>
      <w:r w:rsidR="000A78C0">
        <w:rPr>
          <w:i/>
          <w:iCs/>
        </w:rPr>
        <w:t xml:space="preserve">health </w:t>
      </w:r>
      <w:r w:rsidR="001D2489" w:rsidRPr="001D2489">
        <w:rPr>
          <w:i/>
          <w:iCs/>
        </w:rPr>
        <w:t xml:space="preserve"> and</w:t>
      </w:r>
      <w:proofErr w:type="gramEnd"/>
      <w:r w:rsidR="001D2489" w:rsidRPr="001D2489">
        <w:rPr>
          <w:i/>
          <w:iCs/>
        </w:rPr>
        <w:t xml:space="preserve"> public health delivery.</w:t>
      </w:r>
    </w:p>
    <w:tbl>
      <w:tblPr>
        <w:tblStyle w:val="TableGrid"/>
        <w:tblW w:w="9753" w:type="dxa"/>
        <w:tblLook w:val="04A0"/>
      </w:tblPr>
      <w:tblGrid>
        <w:gridCol w:w="9753"/>
      </w:tblGrid>
      <w:tr w:rsidR="000A217A" w:rsidTr="000F0327">
        <w:trPr>
          <w:trHeight w:val="514"/>
        </w:trPr>
        <w:tc>
          <w:tcPr>
            <w:tcW w:w="9753" w:type="dxa"/>
          </w:tcPr>
          <w:p w:rsidR="000A217A" w:rsidRPr="000F0327" w:rsidRDefault="000F0327" w:rsidP="00692D6F">
            <w:pPr>
              <w:spacing w:line="360" w:lineRule="auto"/>
              <w:rPr>
                <w:sz w:val="28"/>
                <w:szCs w:val="28"/>
              </w:rPr>
            </w:pPr>
            <w:r w:rsidRPr="000F0327">
              <w:rPr>
                <w:sz w:val="28"/>
                <w:szCs w:val="28"/>
              </w:rPr>
              <w:t xml:space="preserve">Key achievements </w:t>
            </w:r>
          </w:p>
        </w:tc>
      </w:tr>
    </w:tbl>
    <w:p w:rsidR="000A217A" w:rsidRDefault="000A217A" w:rsidP="00692D6F">
      <w:pPr>
        <w:spacing w:line="360" w:lineRule="auto"/>
      </w:pPr>
    </w:p>
    <w:p w:rsidR="00704980" w:rsidRPr="002A2BA2" w:rsidRDefault="00704980" w:rsidP="00692D6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profile and expertise in </w:t>
      </w:r>
      <w:r w:rsidR="004E46FE"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Reproductive Health </w:t>
      </w:r>
      <w:r w:rsidR="00050FCD"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>and public health practice.</w:t>
      </w:r>
    </w:p>
    <w:p w:rsidR="004E46FE" w:rsidRPr="002A2BA2" w:rsidRDefault="004E46FE" w:rsidP="00692D6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Teaching and </w:t>
      </w:r>
      <w:proofErr w:type="gramStart"/>
      <w:r w:rsidRPr="002A2BA2">
        <w:rPr>
          <w:rFonts w:ascii="Times New Roman" w:eastAsia="Times New Roman" w:hAnsi="Times New Roman" w:cs="Times New Roman"/>
          <w:sz w:val="24"/>
          <w:szCs w:val="24"/>
        </w:rPr>
        <w:t>research  at</w:t>
      </w:r>
      <w:proofErr w:type="gram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A2BA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BA2">
        <w:rPr>
          <w:rFonts w:ascii="Times New Roman" w:eastAsia="Times New Roman" w:hAnsi="Times New Roman" w:cs="Times New Roman"/>
          <w:sz w:val="24"/>
          <w:szCs w:val="24"/>
        </w:rPr>
        <w:t>Liaquat</w:t>
      </w:r>
      <w:proofErr w:type="spell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University of Medical and Health </w:t>
      </w:r>
      <w:proofErr w:type="spellStart"/>
      <w:r w:rsidRPr="002A2BA2">
        <w:rPr>
          <w:rFonts w:ascii="Times New Roman" w:eastAsia="Times New Roman" w:hAnsi="Times New Roman" w:cs="Times New Roman"/>
          <w:sz w:val="24"/>
          <w:szCs w:val="24"/>
        </w:rPr>
        <w:t>science,jamshoro</w:t>
      </w:r>
      <w:proofErr w:type="spell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A2BA2">
        <w:rPr>
          <w:rFonts w:ascii="Times New Roman" w:eastAsia="Times New Roman" w:hAnsi="Times New Roman" w:cs="Times New Roman"/>
          <w:sz w:val="24"/>
          <w:szCs w:val="24"/>
        </w:rPr>
        <w:t>Mehran</w:t>
      </w:r>
      <w:proofErr w:type="spell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University ,</w:t>
      </w:r>
      <w:proofErr w:type="spellStart"/>
      <w:r w:rsidRPr="002A2BA2">
        <w:rPr>
          <w:rFonts w:ascii="Times New Roman" w:eastAsia="Times New Roman" w:hAnsi="Times New Roman" w:cs="Times New Roman"/>
          <w:sz w:val="24"/>
          <w:szCs w:val="24"/>
        </w:rPr>
        <w:t>Jamshoro</w:t>
      </w:r>
      <w:proofErr w:type="spellEnd"/>
      <w:r w:rsidR="00714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980" w:rsidRPr="002A2BA2" w:rsidRDefault="00704980" w:rsidP="00692D6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>Advising on national</w:t>
      </w:r>
      <w:r w:rsidR="00656791"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local </w:t>
      </w:r>
      <w:proofErr w:type="gramStart"/>
      <w:r w:rsidR="00656791"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4E46FE"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</w:t>
      </w:r>
      <w:r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policy</w:t>
      </w:r>
      <w:proofErr w:type="gramEnd"/>
      <w:r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direction</w:t>
      </w:r>
      <w:r w:rsidR="00714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05B6" w:rsidRPr="002A2BA2" w:rsidRDefault="00D905B6" w:rsidP="00692D6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2BA2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827B4C" w:rsidRPr="002A2BA2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 organizational</w:t>
      </w:r>
      <w:proofErr w:type="gram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 structure, strategic planning documents, data collection tools and databases, presentations and reports for Quality Improvement and  program implementation.  </w:t>
      </w:r>
    </w:p>
    <w:p w:rsidR="00D905B6" w:rsidRPr="002A2BA2" w:rsidRDefault="00827B4C" w:rsidP="00692D6F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2BA2">
        <w:rPr>
          <w:rFonts w:ascii="Times New Roman" w:eastAsia="Times New Roman" w:hAnsi="Times New Roman" w:cs="Times New Roman"/>
          <w:sz w:val="24"/>
          <w:szCs w:val="24"/>
        </w:rPr>
        <w:t>Undertaken</w:t>
      </w:r>
      <w:r w:rsidR="00D905B6" w:rsidRPr="002A2BA2">
        <w:rPr>
          <w:rFonts w:ascii="Times New Roman" w:eastAsia="Times New Roman" w:hAnsi="Times New Roman" w:cs="Times New Roman"/>
          <w:sz w:val="24"/>
          <w:szCs w:val="24"/>
        </w:rPr>
        <w:t xml:space="preserve">  Evaluation</w:t>
      </w:r>
      <w:proofErr w:type="gramEnd"/>
      <w:r w:rsidR="00D905B6" w:rsidRPr="002A2BA2">
        <w:rPr>
          <w:rFonts w:ascii="Times New Roman" w:eastAsia="Times New Roman" w:hAnsi="Times New Roman" w:cs="Times New Roman"/>
          <w:sz w:val="24"/>
          <w:szCs w:val="24"/>
        </w:rPr>
        <w:t>/social Audit of projects and programs.</w:t>
      </w:r>
    </w:p>
    <w:p w:rsidR="00D905B6" w:rsidRPr="002A2BA2" w:rsidRDefault="00827B4C" w:rsidP="00692D6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sz w:val="24"/>
          <w:szCs w:val="24"/>
        </w:rPr>
        <w:t>P</w:t>
      </w:r>
      <w:r w:rsidR="00D905B6" w:rsidRPr="002A2BA2">
        <w:rPr>
          <w:rFonts w:ascii="Times New Roman" w:eastAsia="Times New Roman" w:hAnsi="Times New Roman" w:cs="Times New Roman"/>
          <w:sz w:val="24"/>
          <w:szCs w:val="24"/>
        </w:rPr>
        <w:t>erform social audit an</w:t>
      </w:r>
      <w:r w:rsidR="00323B28" w:rsidRPr="002A2BA2">
        <w:rPr>
          <w:rFonts w:ascii="Times New Roman" w:eastAsia="Times New Roman" w:hAnsi="Times New Roman" w:cs="Times New Roman"/>
          <w:sz w:val="24"/>
          <w:szCs w:val="24"/>
        </w:rPr>
        <w:t>d Capacity Gap Assessment.</w:t>
      </w:r>
      <w:r w:rsidR="00D905B6" w:rsidRPr="002A2B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905B6" w:rsidRPr="002A2BA2" w:rsidRDefault="00D905B6" w:rsidP="00692D6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Extensive experience in working with multi-disciplinary, </w:t>
      </w:r>
      <w:r w:rsidR="002A2BA2" w:rsidRPr="002A2BA2">
        <w:rPr>
          <w:rFonts w:ascii="Times New Roman" w:eastAsia="Times New Roman" w:hAnsi="Times New Roman" w:cs="Times New Roman"/>
          <w:sz w:val="24"/>
          <w:szCs w:val="24"/>
        </w:rPr>
        <w:t xml:space="preserve">community and government groups </w:t>
      </w:r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and Organizations, federal and </w:t>
      </w:r>
      <w:proofErr w:type="gramStart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provincial </w:t>
      </w:r>
      <w:r w:rsidR="00454434" w:rsidRPr="002A2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BA2">
        <w:rPr>
          <w:rFonts w:ascii="Times New Roman" w:eastAsia="Times New Roman" w:hAnsi="Times New Roman" w:cs="Times New Roman"/>
          <w:sz w:val="24"/>
          <w:szCs w:val="24"/>
        </w:rPr>
        <w:t>agencies</w:t>
      </w:r>
      <w:proofErr w:type="gramEnd"/>
      <w:r w:rsidRPr="002A2B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905B6" w:rsidRPr="002A2BA2" w:rsidRDefault="00D905B6" w:rsidP="00692D6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sz w:val="24"/>
          <w:szCs w:val="24"/>
        </w:rPr>
        <w:lastRenderedPageBreak/>
        <w:t>Proficient  in Web-based technologies, information dissemination and numerous word processing, database and statistical software packages</w:t>
      </w:r>
    </w:p>
    <w:p w:rsidR="00704980" w:rsidRPr="002A2BA2" w:rsidRDefault="00704980" w:rsidP="00692D6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BA2">
        <w:rPr>
          <w:rFonts w:ascii="Times New Roman" w:eastAsia="Times New Roman" w:hAnsi="Times New Roman" w:cs="Times New Roman"/>
          <w:color w:val="000000"/>
          <w:sz w:val="24"/>
          <w:szCs w:val="24"/>
        </w:rPr>
        <w:t>Evidence based gathering and research experience</w:t>
      </w:r>
    </w:p>
    <w:tbl>
      <w:tblPr>
        <w:tblStyle w:val="TableGrid"/>
        <w:tblW w:w="9739" w:type="dxa"/>
        <w:tblLook w:val="04A0"/>
      </w:tblPr>
      <w:tblGrid>
        <w:gridCol w:w="9739"/>
      </w:tblGrid>
      <w:tr w:rsidR="00D04250" w:rsidTr="00D04250">
        <w:trPr>
          <w:trHeight w:val="570"/>
        </w:trPr>
        <w:tc>
          <w:tcPr>
            <w:tcW w:w="9739" w:type="dxa"/>
          </w:tcPr>
          <w:p w:rsidR="00D04250" w:rsidRPr="00D04250" w:rsidRDefault="00D04250" w:rsidP="00692D6F">
            <w:pPr>
              <w:spacing w:line="360" w:lineRule="auto"/>
              <w:rPr>
                <w:sz w:val="28"/>
                <w:szCs w:val="28"/>
              </w:rPr>
            </w:pPr>
            <w:r w:rsidRPr="00D04250">
              <w:rPr>
                <w:sz w:val="28"/>
                <w:szCs w:val="28"/>
              </w:rPr>
              <w:t>Career  history</w:t>
            </w:r>
          </w:p>
        </w:tc>
      </w:tr>
    </w:tbl>
    <w:p w:rsidR="00FA6532" w:rsidRDefault="00FA6532" w:rsidP="00692D6F">
      <w:pPr>
        <w:spacing w:line="360" w:lineRule="auto"/>
      </w:pPr>
    </w:p>
    <w:p w:rsidR="00B51505" w:rsidRPr="00B51505" w:rsidRDefault="00B51505" w:rsidP="003664CA">
      <w:pPr>
        <w:spacing w:after="0" w:line="360" w:lineRule="auto"/>
        <w:ind w:left="360" w:firstLine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leader/</w:t>
      </w:r>
      <w:r w:rsidRPr="00B51505">
        <w:rPr>
          <w:rFonts w:ascii="Times New Roman" w:eastAsia="Times New Roman" w:hAnsi="Times New Roman" w:cs="Times New Roman"/>
          <w:b/>
          <w:sz w:val="24"/>
          <w:szCs w:val="24"/>
        </w:rPr>
        <w:t xml:space="preserve">WHO (World Health Organization)/Department of Health, Gov. of </w:t>
      </w:r>
      <w:proofErr w:type="spellStart"/>
      <w:r w:rsidRPr="00B51505">
        <w:rPr>
          <w:rFonts w:ascii="Times New Roman" w:eastAsia="Times New Roman" w:hAnsi="Times New Roman" w:cs="Times New Roman"/>
          <w:b/>
          <w:sz w:val="24"/>
          <w:szCs w:val="24"/>
        </w:rPr>
        <w:t>Sindh</w:t>
      </w:r>
      <w:proofErr w:type="spellEnd"/>
      <w:r w:rsidRPr="00B5150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51505" w:rsidRPr="00440CEE" w:rsidRDefault="00B51505" w:rsidP="00B5150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0CEE">
        <w:rPr>
          <w:rFonts w:ascii="Times New Roman" w:eastAsia="Times New Roman" w:hAnsi="Times New Roman" w:cs="Times New Roman"/>
          <w:sz w:val="24"/>
          <w:szCs w:val="24"/>
        </w:rPr>
        <w:t>Carried out Health Resource Service availability mapping as Team member at district Hyderabad.(Nov 2010)</w:t>
      </w:r>
    </w:p>
    <w:p w:rsidR="00B51505" w:rsidRDefault="00B51505" w:rsidP="00692D6F">
      <w:pPr>
        <w:spacing w:line="360" w:lineRule="auto"/>
      </w:pPr>
    </w:p>
    <w:p w:rsidR="00613D89" w:rsidRPr="00D05390" w:rsidRDefault="00613D89" w:rsidP="003664CA">
      <w:pPr>
        <w:spacing w:line="360" w:lineRule="auto"/>
        <w:ind w:firstLine="587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b/>
          <w:bCs/>
          <w:sz w:val="24"/>
        </w:rPr>
        <w:t xml:space="preserve">Community Capacity Building </w:t>
      </w:r>
      <w:r w:rsidR="00442D9E" w:rsidRPr="00D05390">
        <w:rPr>
          <w:rFonts w:ascii="Times New Roman" w:hAnsi="Times New Roman"/>
          <w:b/>
          <w:bCs/>
          <w:sz w:val="24"/>
        </w:rPr>
        <w:t>Specialist:</w:t>
      </w:r>
    </w:p>
    <w:p w:rsidR="00704980" w:rsidRPr="00D05390" w:rsidRDefault="00FA6532" w:rsidP="00692D6F">
      <w:pPr>
        <w:tabs>
          <w:tab w:val="left" w:pos="587"/>
          <w:tab w:val="left" w:pos="707"/>
        </w:tabs>
        <w:spacing w:after="0" w:line="360" w:lineRule="auto"/>
        <w:ind w:left="587"/>
        <w:jc w:val="both"/>
        <w:rPr>
          <w:rFonts w:ascii="Times New Roman" w:hAnsi="Times New Roman"/>
          <w:sz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13D89"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Marie </w:t>
      </w:r>
      <w:proofErr w:type="spellStart"/>
      <w:r w:rsidR="00613D89" w:rsidRPr="00D05390">
        <w:rPr>
          <w:rFonts w:ascii="Times New Roman" w:eastAsia="Times New Roman" w:hAnsi="Times New Roman" w:cs="Times New Roman"/>
          <w:b/>
          <w:sz w:val="24"/>
          <w:szCs w:val="24"/>
        </w:rPr>
        <w:t>Stopes</w:t>
      </w:r>
      <w:proofErr w:type="spellEnd"/>
      <w:r w:rsidR="00613D89"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 Society</w:t>
      </w:r>
      <w:r w:rsidR="000F79B3" w:rsidRPr="00D05390">
        <w:rPr>
          <w:rFonts w:ascii="Times New Roman" w:eastAsia="Times New Roman" w:hAnsi="Times New Roman" w:cs="Times New Roman"/>
          <w:sz w:val="24"/>
          <w:szCs w:val="24"/>
        </w:rPr>
        <w:t xml:space="preserve"> 2006 - 2008</w:t>
      </w:r>
      <w:r w:rsidR="00F3054C" w:rsidRPr="00D0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3D89" w:rsidRPr="00D05390">
        <w:rPr>
          <w:rFonts w:ascii="Times New Roman" w:eastAsia="Times New Roman" w:hAnsi="Times New Roman" w:cs="Times New Roman"/>
          <w:sz w:val="24"/>
          <w:szCs w:val="24"/>
        </w:rPr>
        <w:t xml:space="preserve"> Advocacy</w:t>
      </w:r>
      <w:r w:rsidR="00F3054C" w:rsidRPr="00D05390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="00613D89" w:rsidRPr="00D05390">
        <w:rPr>
          <w:rFonts w:ascii="Times New Roman" w:eastAsia="Times New Roman" w:hAnsi="Times New Roman" w:cs="Times New Roman"/>
          <w:sz w:val="24"/>
          <w:szCs w:val="24"/>
        </w:rPr>
        <w:t xml:space="preserve"> for Reproductive Health issues, developed training modules and conducted trainings to various segments of the community as well as to health services providers of Hyderabad and </w:t>
      </w:r>
      <w:proofErr w:type="spellStart"/>
      <w:r w:rsidR="00613D89" w:rsidRPr="00D05390">
        <w:rPr>
          <w:rFonts w:ascii="Times New Roman" w:eastAsia="Times New Roman" w:hAnsi="Times New Roman" w:cs="Times New Roman"/>
          <w:sz w:val="24"/>
          <w:szCs w:val="24"/>
        </w:rPr>
        <w:t>Mirpurkhas</w:t>
      </w:r>
      <w:proofErr w:type="spellEnd"/>
      <w:r w:rsidR="00613D89" w:rsidRPr="00D05390">
        <w:rPr>
          <w:rFonts w:ascii="Times New Roman" w:eastAsia="Times New Roman" w:hAnsi="Times New Roman" w:cs="Times New Roman"/>
          <w:sz w:val="24"/>
          <w:szCs w:val="24"/>
        </w:rPr>
        <w:t xml:space="preserve"> region from 2005-2008. </w:t>
      </w:r>
      <w:r w:rsidR="00613D89" w:rsidRPr="00D05390">
        <w:rPr>
          <w:rFonts w:ascii="Times New Roman" w:hAnsi="Times New Roman" w:cs="Times New Roman"/>
          <w:sz w:val="24"/>
          <w:szCs w:val="24"/>
        </w:rPr>
        <w:t>Supported local staff in the development of systems to more effectively advance project goals using participatory methodologies.  Developed training materials, bolstered relati</w:t>
      </w:r>
      <w:r w:rsidR="00AA26E3" w:rsidRPr="00D05390">
        <w:rPr>
          <w:rFonts w:ascii="Times New Roman" w:hAnsi="Times New Roman" w:cs="Times New Roman"/>
          <w:sz w:val="24"/>
          <w:szCs w:val="24"/>
        </w:rPr>
        <w:t>onships with community</w:t>
      </w:r>
      <w:r w:rsidR="00AA26E3" w:rsidRPr="00D05390">
        <w:rPr>
          <w:rFonts w:ascii="Times New Roman" w:hAnsi="Times New Roman"/>
          <w:sz w:val="24"/>
        </w:rPr>
        <w:t xml:space="preserve"> partners</w:t>
      </w:r>
    </w:p>
    <w:p w:rsidR="00704980" w:rsidRPr="00D05390" w:rsidRDefault="00D73435" w:rsidP="003664CA">
      <w:pPr>
        <w:spacing w:line="360" w:lineRule="auto"/>
        <w:ind w:firstLine="587"/>
        <w:rPr>
          <w:rFonts w:ascii="Times New Roman" w:eastAsia="Times New Roman" w:hAnsi="Times New Roman" w:cs="Times New Roman"/>
          <w:b/>
          <w:bCs/>
          <w:color w:val="444444"/>
          <w:sz w:val="24"/>
        </w:rPr>
      </w:pPr>
      <w:r w:rsidRPr="00D05390">
        <w:rPr>
          <w:rFonts w:ascii="Times New Roman" w:eastAsia="Times New Roman" w:hAnsi="Times New Roman" w:cs="Times New Roman"/>
          <w:b/>
          <w:bCs/>
          <w:color w:val="444444"/>
          <w:sz w:val="24"/>
        </w:rPr>
        <w:t>Health Facility Strengthening Specialist/SWAFCO/LEAD Pakistan:</w:t>
      </w:r>
    </w:p>
    <w:p w:rsidR="00CC0F82" w:rsidRPr="00D05390" w:rsidRDefault="00CC0F82" w:rsidP="00692D6F">
      <w:pPr>
        <w:spacing w:line="360" w:lineRule="auto"/>
        <w:ind w:left="707" w:firstLine="30"/>
        <w:rPr>
          <w:rFonts w:ascii="Times New Roman" w:hAnsi="Times New Roman"/>
          <w:sz w:val="24"/>
        </w:rPr>
      </w:pPr>
      <w:r w:rsidRPr="00D05390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Strategized with local partners to develop facility-specific strengthening plans to improve maternal </w:t>
      </w:r>
      <w:proofErr w:type="spellStart"/>
      <w:r w:rsidRPr="00D05390">
        <w:rPr>
          <w:rFonts w:ascii="Times New Roman" w:eastAsia="Times New Roman" w:hAnsi="Times New Roman" w:cs="Times New Roman"/>
          <w:color w:val="333333"/>
          <w:sz w:val="24"/>
          <w:szCs w:val="20"/>
        </w:rPr>
        <w:t>health</w:t>
      </w:r>
      <w:proofErr w:type="gramStart"/>
      <w:r w:rsidRPr="00D05390">
        <w:rPr>
          <w:rFonts w:ascii="Times New Roman" w:eastAsia="Times New Roman" w:hAnsi="Times New Roman" w:cs="Times New Roman"/>
          <w:color w:val="333333"/>
          <w:sz w:val="24"/>
          <w:szCs w:val="20"/>
        </w:rPr>
        <w:t>,PHC</w:t>
      </w:r>
      <w:proofErr w:type="spellEnd"/>
      <w:proofErr w:type="gramEnd"/>
      <w:r w:rsidRPr="00D05390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and community participation</w:t>
      </w:r>
    </w:p>
    <w:p w:rsidR="00CC0F82" w:rsidRPr="00D05390" w:rsidRDefault="00CC0F82" w:rsidP="00692D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>Conducted training   workshops with CHC staff on Community participation and PHC and HIV/AIDS.</w:t>
      </w:r>
    </w:p>
    <w:p w:rsidR="00F06F7C" w:rsidRPr="00D05390" w:rsidRDefault="00F06F7C" w:rsidP="00692D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>Developed and facilitated capacity enhancement of CHC staff</w:t>
      </w:r>
      <w:r w:rsidR="00AC66C4" w:rsidRPr="00D05390">
        <w:rPr>
          <w:rFonts w:ascii="Times New Roman" w:hAnsi="Times New Roman"/>
          <w:sz w:val="24"/>
        </w:rPr>
        <w:t>.</w:t>
      </w:r>
      <w:r w:rsidRPr="00D05390">
        <w:rPr>
          <w:rFonts w:ascii="Times New Roman" w:hAnsi="Times New Roman"/>
          <w:sz w:val="24"/>
        </w:rPr>
        <w:t xml:space="preserve"> </w:t>
      </w:r>
    </w:p>
    <w:p w:rsidR="00B40BEB" w:rsidRPr="00D05390" w:rsidRDefault="00030202" w:rsidP="00692D6F">
      <w:pPr>
        <w:spacing w:line="360" w:lineRule="auto"/>
        <w:ind w:firstLine="720"/>
        <w:rPr>
          <w:rFonts w:ascii="Times New Roman" w:hAnsi="Times New Roman"/>
          <w:b/>
          <w:sz w:val="24"/>
        </w:rPr>
      </w:pPr>
      <w:r w:rsidRPr="00D05390">
        <w:rPr>
          <w:rFonts w:ascii="Times New Roman" w:hAnsi="Times New Roman"/>
          <w:b/>
          <w:sz w:val="24"/>
        </w:rPr>
        <w:t>Social Audit /</w:t>
      </w:r>
      <w:proofErr w:type="gramStart"/>
      <w:r w:rsidR="00B92CB2" w:rsidRPr="00D05390">
        <w:rPr>
          <w:rFonts w:ascii="Times New Roman" w:hAnsi="Times New Roman"/>
          <w:b/>
          <w:sz w:val="24"/>
        </w:rPr>
        <w:t>LEAD</w:t>
      </w:r>
      <w:r w:rsidR="00286933" w:rsidRPr="00D05390">
        <w:rPr>
          <w:rFonts w:ascii="Times New Roman" w:hAnsi="Times New Roman"/>
          <w:b/>
          <w:sz w:val="24"/>
        </w:rPr>
        <w:t xml:space="preserve"> </w:t>
      </w:r>
      <w:r w:rsidR="00B92CB2" w:rsidRPr="00D05390">
        <w:rPr>
          <w:rFonts w:ascii="Times New Roman" w:hAnsi="Times New Roman"/>
          <w:b/>
          <w:sz w:val="24"/>
        </w:rPr>
        <w:t xml:space="preserve"> Pakistan</w:t>
      </w:r>
      <w:proofErr w:type="gramEnd"/>
      <w:r w:rsidR="005F22D0" w:rsidRPr="00D05390">
        <w:rPr>
          <w:rFonts w:ascii="Times New Roman" w:hAnsi="Times New Roman"/>
          <w:b/>
          <w:sz w:val="24"/>
        </w:rPr>
        <w:t>.</w:t>
      </w:r>
    </w:p>
    <w:p w:rsidR="005F22D0" w:rsidRPr="00D05390" w:rsidRDefault="005F22D0" w:rsidP="00692D6F">
      <w:pPr>
        <w:spacing w:line="360" w:lineRule="auto"/>
        <w:ind w:left="720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 xml:space="preserve">Social audit of Health Program of SRSP/TRDP in primary and secondary beneficiary areas in District </w:t>
      </w:r>
      <w:proofErr w:type="spellStart"/>
      <w:r w:rsidRPr="00D05390">
        <w:rPr>
          <w:rFonts w:ascii="Times New Roman" w:hAnsi="Times New Roman"/>
          <w:sz w:val="24"/>
        </w:rPr>
        <w:t>Sehwan</w:t>
      </w:r>
      <w:proofErr w:type="gramStart"/>
      <w:r w:rsidRPr="00D05390">
        <w:rPr>
          <w:rFonts w:ascii="Times New Roman" w:hAnsi="Times New Roman"/>
          <w:sz w:val="24"/>
        </w:rPr>
        <w:t>,Sindh</w:t>
      </w:r>
      <w:proofErr w:type="spellEnd"/>
      <w:proofErr w:type="gramEnd"/>
      <w:r w:rsidRPr="00D05390">
        <w:rPr>
          <w:rFonts w:ascii="Times New Roman" w:hAnsi="Times New Roman"/>
          <w:sz w:val="24"/>
        </w:rPr>
        <w:t>, Pakistan.</w:t>
      </w:r>
    </w:p>
    <w:p w:rsidR="0089213E" w:rsidRPr="00D05390" w:rsidRDefault="0089213E" w:rsidP="00692D6F">
      <w:pPr>
        <w:spacing w:line="360" w:lineRule="auto"/>
        <w:ind w:left="720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lastRenderedPageBreak/>
        <w:t xml:space="preserve">Developed  </w:t>
      </w:r>
      <w:r w:rsidR="00792D42" w:rsidRPr="00D05390">
        <w:rPr>
          <w:rFonts w:ascii="Times New Roman" w:hAnsi="Times New Roman"/>
          <w:sz w:val="24"/>
        </w:rPr>
        <w:t xml:space="preserve"> </w:t>
      </w:r>
      <w:r w:rsidRPr="00D05390">
        <w:rPr>
          <w:rFonts w:ascii="Times New Roman" w:hAnsi="Times New Roman"/>
          <w:sz w:val="24"/>
        </w:rPr>
        <w:t>appropriate health monitoring tools and ensured</w:t>
      </w:r>
      <w:r w:rsidR="00792D42" w:rsidRPr="00D05390">
        <w:rPr>
          <w:rFonts w:ascii="Times New Roman" w:hAnsi="Times New Roman"/>
          <w:sz w:val="24"/>
        </w:rPr>
        <w:t xml:space="preserve"> </w:t>
      </w:r>
      <w:r w:rsidRPr="00D05390">
        <w:rPr>
          <w:rFonts w:ascii="Times New Roman" w:hAnsi="Times New Roman"/>
          <w:sz w:val="24"/>
        </w:rPr>
        <w:t xml:space="preserve">  that those which are in place are being used appropriately and are e</w:t>
      </w:r>
      <w:r w:rsidR="00792D42" w:rsidRPr="00D05390">
        <w:rPr>
          <w:rFonts w:ascii="Times New Roman" w:hAnsi="Times New Roman"/>
          <w:sz w:val="24"/>
        </w:rPr>
        <w:t>ffective to assist in program</w:t>
      </w:r>
      <w:r w:rsidRPr="00D05390">
        <w:rPr>
          <w:rFonts w:ascii="Times New Roman" w:hAnsi="Times New Roman"/>
          <w:sz w:val="24"/>
        </w:rPr>
        <w:t xml:space="preserve"> review for all stake holders.</w:t>
      </w:r>
    </w:p>
    <w:p w:rsidR="0089213E" w:rsidRPr="00D05390" w:rsidRDefault="009139E7" w:rsidP="009139E7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354BF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Communications Strategist</w:t>
      </w:r>
      <w:r w:rsidR="00A72B9D" w:rsidRPr="00D05390">
        <w:rPr>
          <w:rFonts w:ascii="Times New Roman" w:hAnsi="Times New Roman"/>
          <w:b/>
          <w:sz w:val="24"/>
        </w:rPr>
        <w:t>: Health Education project</w:t>
      </w:r>
      <w:r w:rsidR="0093244A" w:rsidRPr="00D05390">
        <w:rPr>
          <w:rFonts w:ascii="Times New Roman" w:hAnsi="Times New Roman"/>
          <w:b/>
          <w:sz w:val="24"/>
        </w:rPr>
        <w:t>,</w:t>
      </w:r>
      <w:r w:rsidR="00A72B9D" w:rsidRPr="00D05390">
        <w:rPr>
          <w:rFonts w:ascii="Times New Roman" w:hAnsi="Times New Roman"/>
          <w:b/>
          <w:sz w:val="24"/>
        </w:rPr>
        <w:t xml:space="preserve"> UNICEF/Department of </w:t>
      </w:r>
      <w:proofErr w:type="spellStart"/>
      <w:r w:rsidR="00A72B9D" w:rsidRPr="00D05390">
        <w:rPr>
          <w:rFonts w:ascii="Times New Roman" w:hAnsi="Times New Roman"/>
          <w:b/>
          <w:sz w:val="24"/>
        </w:rPr>
        <w:t>Health</w:t>
      </w:r>
      <w:proofErr w:type="gramStart"/>
      <w:r w:rsidR="00A72B9D" w:rsidRPr="00D05390">
        <w:rPr>
          <w:rFonts w:ascii="Times New Roman" w:hAnsi="Times New Roman"/>
          <w:b/>
          <w:sz w:val="24"/>
        </w:rPr>
        <w:t>,Sindh</w:t>
      </w:r>
      <w:proofErr w:type="spellEnd"/>
      <w:proofErr w:type="gramEnd"/>
      <w:r w:rsidR="005C6E98" w:rsidRPr="00D05390">
        <w:rPr>
          <w:rFonts w:ascii="Times New Roman" w:hAnsi="Times New Roman"/>
          <w:b/>
          <w:sz w:val="24"/>
        </w:rPr>
        <w:t>:</w:t>
      </w:r>
    </w:p>
    <w:p w:rsidR="00F905AB" w:rsidRPr="00D05390" w:rsidRDefault="001F2B4B" w:rsidP="00692D6F">
      <w:pPr>
        <w:spacing w:line="360" w:lineRule="auto"/>
        <w:ind w:left="720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>Designed and implemented health education and training programs for primary and secondary sc</w:t>
      </w:r>
      <w:r w:rsidR="00B84156" w:rsidRPr="00D05390">
        <w:rPr>
          <w:rFonts w:ascii="Times New Roman" w:hAnsi="Times New Roman"/>
          <w:sz w:val="24"/>
        </w:rPr>
        <w:t>h</w:t>
      </w:r>
      <w:r w:rsidRPr="00D05390">
        <w:rPr>
          <w:rFonts w:ascii="Times New Roman" w:hAnsi="Times New Roman"/>
          <w:sz w:val="24"/>
        </w:rPr>
        <w:t xml:space="preserve">ool teachers of five flood effected Districts of </w:t>
      </w:r>
      <w:proofErr w:type="spellStart"/>
      <w:r w:rsidRPr="00D05390">
        <w:rPr>
          <w:rFonts w:ascii="Times New Roman" w:hAnsi="Times New Roman"/>
          <w:sz w:val="24"/>
        </w:rPr>
        <w:t>Sindh.</w:t>
      </w:r>
      <w:r w:rsidR="00F905AB" w:rsidRPr="00D05390">
        <w:rPr>
          <w:rFonts w:ascii="Times New Roman" w:hAnsi="Times New Roman"/>
          <w:sz w:val="24"/>
        </w:rPr>
        <w:t>The</w:t>
      </w:r>
      <w:proofErr w:type="spellEnd"/>
      <w:r w:rsidR="00F905AB" w:rsidRPr="00D05390">
        <w:rPr>
          <w:rFonts w:ascii="Times New Roman" w:hAnsi="Times New Roman"/>
          <w:sz w:val="24"/>
        </w:rPr>
        <w:t xml:space="preserve"> objectives of this program were to</w:t>
      </w:r>
    </w:p>
    <w:p w:rsidR="00F905AB" w:rsidRPr="00D05390" w:rsidRDefault="00F905AB" w:rsidP="00692D6F">
      <w:pPr>
        <w:spacing w:line="360" w:lineRule="auto"/>
        <w:ind w:firstLine="720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 xml:space="preserve"> Enhance capacity building of school teachers about Health Education</w:t>
      </w:r>
    </w:p>
    <w:p w:rsidR="001F2B4B" w:rsidRPr="00D05390" w:rsidRDefault="00F905AB" w:rsidP="00692D6F">
      <w:pPr>
        <w:spacing w:line="360" w:lineRule="auto"/>
        <w:ind w:left="720"/>
        <w:rPr>
          <w:rFonts w:ascii="Times New Roman" w:hAnsi="Times New Roman"/>
          <w:sz w:val="24"/>
        </w:rPr>
      </w:pPr>
      <w:r w:rsidRPr="00D05390">
        <w:rPr>
          <w:rFonts w:ascii="Times New Roman" w:hAnsi="Times New Roman"/>
          <w:sz w:val="24"/>
        </w:rPr>
        <w:t xml:space="preserve">Incapacitate them new methodologies of communication skills for health promotion to implement in their schools to benefit health of students. </w:t>
      </w:r>
    </w:p>
    <w:p w:rsidR="00852215" w:rsidRPr="00D05390" w:rsidRDefault="00852215" w:rsidP="00692D6F">
      <w:pPr>
        <w:tabs>
          <w:tab w:val="left" w:pos="4048"/>
        </w:tabs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Coordinator/</w:t>
      </w:r>
      <w:r w:rsidRPr="00D05390">
        <w:rPr>
          <w:rFonts w:ascii="Times New Roman" w:hAnsi="Times New Roman"/>
          <w:b/>
          <w:sz w:val="24"/>
        </w:rPr>
        <w:t xml:space="preserve"> </w:t>
      </w: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Pathfinder International and Management and Development Center (MDC):</w:t>
      </w:r>
    </w:p>
    <w:p w:rsidR="00F171ED" w:rsidRPr="00D05390" w:rsidRDefault="00F171ED" w:rsidP="00692D6F">
      <w:pPr>
        <w:tabs>
          <w:tab w:val="left" w:pos="4048"/>
        </w:tabs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Project coordinator </w:t>
      </w:r>
      <w:proofErr w:type="gramStart"/>
      <w:r w:rsidRPr="00D05390">
        <w:rPr>
          <w:rFonts w:ascii="Times New Roman" w:eastAsia="Times New Roman" w:hAnsi="Times New Roman" w:cs="Times New Roman"/>
          <w:sz w:val="24"/>
          <w:szCs w:val="24"/>
        </w:rPr>
        <w:t>of  Best</w:t>
      </w:r>
      <w:proofErr w:type="gramEnd"/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Practices of Family Planning and Birth Spacing at Dist. </w:t>
      </w:r>
      <w:proofErr w:type="spellStart"/>
      <w:r w:rsidRPr="00D05390">
        <w:rPr>
          <w:rFonts w:ascii="Times New Roman" w:eastAsia="Times New Roman" w:hAnsi="Times New Roman" w:cs="Times New Roman"/>
          <w:sz w:val="24"/>
          <w:szCs w:val="24"/>
        </w:rPr>
        <w:t>Shaheed</w:t>
      </w:r>
      <w:proofErr w:type="spellEnd"/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5390">
        <w:rPr>
          <w:rFonts w:ascii="Times New Roman" w:eastAsia="Times New Roman" w:hAnsi="Times New Roman" w:cs="Times New Roman"/>
          <w:sz w:val="24"/>
          <w:szCs w:val="24"/>
        </w:rPr>
        <w:t>Banazirabad</w:t>
      </w:r>
      <w:proofErr w:type="spellEnd"/>
      <w:r w:rsidR="008B57E7" w:rsidRPr="00D05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7720" w:rsidRPr="00D05390" w:rsidRDefault="005A7720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 Consultant/PVDP:</w:t>
      </w:r>
    </w:p>
    <w:p w:rsidR="005A7720" w:rsidRPr="00D05390" w:rsidRDefault="005A7720" w:rsidP="00692D6F">
      <w:pPr>
        <w:tabs>
          <w:tab w:val="left" w:pos="4048"/>
        </w:tabs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Provided consultancy, developed and delivered one day workshops to 15 Trauma Management Groups (TMG) on </w:t>
      </w: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Post flood  Trauma Management and conflict resolution</w:t>
      </w:r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  in flood affected areas of district </w:t>
      </w:r>
      <w:proofErr w:type="spellStart"/>
      <w:r w:rsidRPr="00D05390">
        <w:rPr>
          <w:rFonts w:ascii="Times New Roman" w:eastAsia="Times New Roman" w:hAnsi="Times New Roman" w:cs="Times New Roman"/>
          <w:sz w:val="24"/>
          <w:szCs w:val="24"/>
        </w:rPr>
        <w:t>Khairpur</w:t>
      </w:r>
      <w:proofErr w:type="spellEnd"/>
      <w:r w:rsidRPr="00D05390">
        <w:rPr>
          <w:rFonts w:ascii="Times New Roman" w:eastAsia="Times New Roman" w:hAnsi="Times New Roman" w:cs="Times New Roman"/>
          <w:sz w:val="24"/>
          <w:szCs w:val="24"/>
        </w:rPr>
        <w:t>.(Aug 2010-Oct 2010</w:t>
      </w:r>
    </w:p>
    <w:p w:rsidR="00773F85" w:rsidRPr="00D05390" w:rsidRDefault="00773F85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Master Trainer/National Program of P.H.C and family planning</w:t>
      </w:r>
      <w:proofErr w:type="gramStart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.(</w:t>
      </w:r>
      <w:proofErr w:type="gramEnd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2002-present)</w:t>
      </w:r>
      <w:r w:rsidR="00856D9D" w:rsidRPr="00D0539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56D9D" w:rsidRPr="00D05390" w:rsidRDefault="00856D9D" w:rsidP="00692D6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390">
        <w:rPr>
          <w:rFonts w:ascii="Times New Roman" w:eastAsia="Times New Roman" w:hAnsi="Times New Roman" w:cs="Times New Roman"/>
          <w:sz w:val="24"/>
          <w:szCs w:val="24"/>
        </w:rPr>
        <w:t>Providing training to Lady Health supervisors, Lady Health worker on PHC, MCH, Immunization, Nutrition and HIMS.</w:t>
      </w:r>
      <w:proofErr w:type="gramEnd"/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6D9D" w:rsidRPr="00D05390" w:rsidRDefault="00856D9D" w:rsidP="00692D6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CDB" w:rsidRPr="00D05390" w:rsidRDefault="00777CDB" w:rsidP="00692D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Visiting Faculty/ Dept. of Community Medicine and Public Health, </w:t>
      </w:r>
      <w:proofErr w:type="spellStart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Liaquat</w:t>
      </w:r>
      <w:proofErr w:type="spellEnd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 of Medical &amp; Health Sciences </w:t>
      </w:r>
      <w:proofErr w:type="spellStart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Jamshoro</w:t>
      </w:r>
      <w:proofErr w:type="spellEnd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313FAB" w:rsidRPr="00D05390">
        <w:rPr>
          <w:rFonts w:ascii="Times New Roman" w:eastAsia="Times New Roman" w:hAnsi="Times New Roman" w:cs="Times New Roman"/>
          <w:b/>
          <w:sz w:val="24"/>
          <w:szCs w:val="24"/>
        </w:rPr>
        <w:t>(2008-Present)</w:t>
      </w:r>
    </w:p>
    <w:p w:rsidR="001E6A00" w:rsidRPr="00D05390" w:rsidRDefault="001E6A00" w:rsidP="00692D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6A00" w:rsidRPr="00D05390" w:rsidRDefault="0082000B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Teaching Epidemiology, Statistics, Research methodology </w:t>
      </w:r>
      <w:proofErr w:type="gramStart"/>
      <w:r w:rsidRPr="00D0539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13FAB" w:rsidRPr="00D0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MPH</w:t>
      </w:r>
      <w:proofErr w:type="gramEnd"/>
      <w:r w:rsidRPr="00D05390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r w:rsidR="00B22B68" w:rsidRPr="00D05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00B" w:rsidRPr="00D05390" w:rsidRDefault="0082000B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E6A00" w:rsidRPr="00D05390" w:rsidRDefault="001E6A00" w:rsidP="00692D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Visiting Faculty/ </w:t>
      </w:r>
      <w:proofErr w:type="spellStart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Mehran</w:t>
      </w:r>
      <w:proofErr w:type="spellEnd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 Institute of Science and Technology development, </w:t>
      </w:r>
      <w:proofErr w:type="spellStart"/>
      <w:r w:rsidRPr="00D05390">
        <w:rPr>
          <w:rFonts w:ascii="Times New Roman" w:eastAsia="Times New Roman" w:hAnsi="Times New Roman" w:cs="Times New Roman"/>
          <w:b/>
          <w:sz w:val="24"/>
          <w:szCs w:val="24"/>
        </w:rPr>
        <w:t>Jamshoro</w:t>
      </w:r>
      <w:proofErr w:type="spellEnd"/>
      <w:proofErr w:type="gramStart"/>
      <w:r w:rsidRPr="00D0539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208C" w:rsidRPr="00D053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6208C" w:rsidRPr="00D05390">
        <w:rPr>
          <w:rFonts w:ascii="Times New Roman" w:eastAsia="Times New Roman" w:hAnsi="Times New Roman" w:cs="Times New Roman"/>
          <w:sz w:val="24"/>
          <w:szCs w:val="24"/>
        </w:rPr>
        <w:t>2008)</w:t>
      </w:r>
    </w:p>
    <w:p w:rsidR="001E6A00" w:rsidRPr="00D05390" w:rsidRDefault="00D02FD3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05390">
        <w:rPr>
          <w:rFonts w:ascii="Times New Roman" w:eastAsia="Times New Roman" w:hAnsi="Times New Roman" w:cs="Times New Roman"/>
          <w:sz w:val="24"/>
          <w:szCs w:val="24"/>
        </w:rPr>
        <w:t>Teaching Statistical Research Methods to MS students.</w:t>
      </w:r>
      <w:proofErr w:type="gramEnd"/>
    </w:p>
    <w:p w:rsidR="001E6A00" w:rsidRPr="00D05390" w:rsidRDefault="001E6A00" w:rsidP="00692D6F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7CDB" w:rsidRDefault="00141BE8" w:rsidP="00692D6F">
      <w:pPr>
        <w:spacing w:after="0" w:line="360" w:lineRule="auto"/>
        <w:rPr>
          <w:rFonts w:ascii="Arial Black" w:eastAsia="Times New Roman" w:hAnsi="Arial Black" w:cs="Times New Roman"/>
          <w:color w:val="000000"/>
          <w:szCs w:val="24"/>
        </w:rPr>
      </w:pPr>
      <w:r w:rsidRPr="00440CEE">
        <w:rPr>
          <w:rFonts w:ascii="Arial Black" w:eastAsia="Times New Roman" w:hAnsi="Arial Black" w:cs="Times New Roman"/>
          <w:color w:val="000000"/>
          <w:szCs w:val="24"/>
        </w:rPr>
        <w:t>INTERNATIONAL EXPERIENCE</w:t>
      </w:r>
      <w:r>
        <w:rPr>
          <w:rFonts w:ascii="Arial Black" w:eastAsia="Times New Roman" w:hAnsi="Arial Black" w:cs="Times New Roman"/>
          <w:color w:val="000000"/>
          <w:szCs w:val="24"/>
        </w:rPr>
        <w:t>:</w:t>
      </w:r>
    </w:p>
    <w:p w:rsidR="001131AD" w:rsidRDefault="001131AD" w:rsidP="00A85B1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0CEE">
        <w:rPr>
          <w:rFonts w:ascii="Times New Roman" w:eastAsia="Times New Roman" w:hAnsi="Times New Roman" w:cs="Times New Roman"/>
          <w:b/>
          <w:sz w:val="24"/>
          <w:szCs w:val="24"/>
        </w:rPr>
        <w:t>Medical Attaché/ Second Secretar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y/Pakistan High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,New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Delhi.</w:t>
      </w:r>
    </w:p>
    <w:p w:rsidR="00405E40" w:rsidRDefault="00405E40" w:rsidP="00A85B1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40CEE">
        <w:rPr>
          <w:rFonts w:ascii="Times New Roman" w:eastAsia="Times New Roman" w:hAnsi="Times New Roman" w:cs="Times New Roman"/>
          <w:sz w:val="24"/>
          <w:szCs w:val="24"/>
        </w:rPr>
        <w:t xml:space="preserve">erformed was </w:t>
      </w:r>
      <w:proofErr w:type="gramStart"/>
      <w:r w:rsidRPr="00440CEE">
        <w:rPr>
          <w:rFonts w:ascii="Times New Roman" w:eastAsia="Times New Roman" w:hAnsi="Times New Roman" w:cs="Times New Roman"/>
          <w:sz w:val="24"/>
          <w:szCs w:val="24"/>
        </w:rPr>
        <w:t>administrative</w:t>
      </w:r>
      <w:r w:rsidR="00394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CE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440CEE">
        <w:rPr>
          <w:rFonts w:ascii="Times New Roman" w:eastAsia="Times New Roman" w:hAnsi="Times New Roman" w:cs="Times New Roman"/>
          <w:sz w:val="24"/>
          <w:szCs w:val="24"/>
        </w:rPr>
        <w:t xml:space="preserve"> diplomatic duties. Diplomatic Interaction with international organizations and embassies regarding health and development sector were part of responsibilities</w:t>
      </w:r>
      <w:r w:rsidR="00DF0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922" w:rsidRDefault="00471922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0CEE">
        <w:rPr>
          <w:rFonts w:ascii="Times New Roman" w:eastAsia="Times New Roman" w:hAnsi="Times New Roman" w:cs="Times New Roman"/>
          <w:b/>
          <w:sz w:val="24"/>
          <w:szCs w:val="24"/>
        </w:rPr>
        <w:t>Medical Officer. Saudi Arabia</w:t>
      </w:r>
      <w:r w:rsidR="00D433F9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3948BA" w:rsidRPr="003948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48BA">
        <w:rPr>
          <w:rFonts w:ascii="Times New Roman" w:eastAsia="Times New Roman" w:hAnsi="Times New Roman" w:cs="Times New Roman"/>
          <w:b/>
          <w:sz w:val="24"/>
          <w:szCs w:val="24"/>
        </w:rPr>
        <w:t xml:space="preserve">Ministry of </w:t>
      </w:r>
      <w:proofErr w:type="spellStart"/>
      <w:r w:rsidR="003948BA">
        <w:rPr>
          <w:rFonts w:ascii="Times New Roman" w:eastAsia="Times New Roman" w:hAnsi="Times New Roman" w:cs="Times New Roman"/>
          <w:b/>
          <w:sz w:val="24"/>
          <w:szCs w:val="24"/>
        </w:rPr>
        <w:t>religiousAfair</w:t>
      </w:r>
      <w:proofErr w:type="spellEnd"/>
      <w:r w:rsidR="003948BA" w:rsidRPr="00440CE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948BA" w:rsidRPr="00440CEE">
        <w:rPr>
          <w:rFonts w:ascii="Times New Roman" w:eastAsia="Times New Roman" w:hAnsi="Times New Roman" w:cs="Times New Roman"/>
          <w:b/>
          <w:sz w:val="24"/>
          <w:szCs w:val="24"/>
        </w:rPr>
        <w:t>Pakistan</w:t>
      </w:r>
      <w:proofErr w:type="gramStart"/>
      <w:r w:rsidR="003948BA">
        <w:rPr>
          <w:rFonts w:ascii="Times New Roman" w:eastAsia="Times New Roman" w:hAnsi="Times New Roman" w:cs="Times New Roman"/>
          <w:b/>
          <w:sz w:val="24"/>
          <w:szCs w:val="24"/>
        </w:rPr>
        <w:t>:s</w:t>
      </w:r>
      <w:proofErr w:type="spellEnd"/>
      <w:proofErr w:type="gramEnd"/>
    </w:p>
    <w:p w:rsidR="003948BA" w:rsidRDefault="003948BA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0CEE">
        <w:rPr>
          <w:rFonts w:ascii="Times New Roman" w:eastAsia="Times New Roman" w:hAnsi="Times New Roman" w:cs="Times New Roman"/>
          <w:sz w:val="24"/>
          <w:szCs w:val="24"/>
        </w:rPr>
        <w:t xml:space="preserve">Performed duties as medical officer in Mecca, </w:t>
      </w:r>
      <w:proofErr w:type="spellStart"/>
      <w:r w:rsidRPr="00440CEE">
        <w:rPr>
          <w:rFonts w:ascii="Times New Roman" w:eastAsia="Times New Roman" w:hAnsi="Times New Roman" w:cs="Times New Roman"/>
          <w:sz w:val="24"/>
          <w:szCs w:val="24"/>
        </w:rPr>
        <w:t>Madina</w:t>
      </w:r>
      <w:proofErr w:type="spellEnd"/>
      <w:r w:rsidRPr="00440C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40CEE">
        <w:rPr>
          <w:rFonts w:ascii="Times New Roman" w:eastAsia="Times New Roman" w:hAnsi="Times New Roman" w:cs="Times New Roman"/>
          <w:sz w:val="24"/>
          <w:szCs w:val="24"/>
        </w:rPr>
        <w:t>Jiddah</w:t>
      </w:r>
      <w:proofErr w:type="spellEnd"/>
      <w:r w:rsidR="00764B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64BC4" w:rsidRDefault="00764BC4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Public health professional/</w:t>
      </w:r>
      <w:r w:rsidR="00E567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67D0">
        <w:rPr>
          <w:rFonts w:ascii="Times New Roman" w:eastAsia="Times New Roman" w:hAnsi="Times New Roman" w:cs="Times New Roman"/>
          <w:b/>
          <w:sz w:val="24"/>
          <w:szCs w:val="24"/>
        </w:rPr>
        <w:t>Medisave</w:t>
      </w:r>
      <w:proofErr w:type="spellEnd"/>
      <w:r w:rsidR="00E567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67D0">
        <w:rPr>
          <w:rFonts w:ascii="Times New Roman" w:eastAsia="Times New Roman" w:hAnsi="Times New Roman" w:cs="Times New Roman"/>
          <w:b/>
          <w:sz w:val="24"/>
          <w:szCs w:val="24"/>
        </w:rPr>
        <w:t>Corporation</w:t>
      </w:r>
      <w:proofErr w:type="gramStart"/>
      <w:r w:rsidR="00E567D0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440CEE">
        <w:rPr>
          <w:rFonts w:ascii="Times New Roman" w:eastAsia="Times New Roman" w:hAnsi="Times New Roman" w:cs="Times New Roman"/>
          <w:b/>
          <w:sz w:val="24"/>
          <w:szCs w:val="24"/>
        </w:rPr>
        <w:t>Mauritius</w:t>
      </w:r>
      <w:proofErr w:type="spellEnd"/>
      <w:proofErr w:type="gramEnd"/>
      <w:r w:rsidRPr="00440CEE">
        <w:rPr>
          <w:rFonts w:ascii="Times New Roman" w:eastAsia="Times New Roman" w:hAnsi="Times New Roman" w:cs="Times New Roman"/>
          <w:b/>
          <w:sz w:val="24"/>
          <w:szCs w:val="24"/>
        </w:rPr>
        <w:t xml:space="preserve"> (2000-2001)</w:t>
      </w:r>
    </w:p>
    <w:p w:rsidR="00171A4D" w:rsidRDefault="00171A4D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71A4D" w:rsidTr="00171A4D">
        <w:tc>
          <w:tcPr>
            <w:tcW w:w="9576" w:type="dxa"/>
          </w:tcPr>
          <w:p w:rsidR="00171A4D" w:rsidRDefault="00171A4D" w:rsidP="00E567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0CEE">
              <w:rPr>
                <w:rFonts w:ascii="Arial Black" w:eastAsia="Times New Roman" w:hAnsi="Arial Black" w:cs="Times New Roman"/>
                <w:color w:val="000000"/>
                <w:szCs w:val="24"/>
              </w:rPr>
              <w:t>COURSES, CONFERENCE</w:t>
            </w:r>
          </w:p>
        </w:tc>
      </w:tr>
    </w:tbl>
    <w:p w:rsidR="00171A4D" w:rsidRDefault="00171A4D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0DD1" w:rsidRPr="00F50DD1" w:rsidRDefault="00F50DD1" w:rsidP="00F50D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4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One year postgraduate diploma in internal medicine 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ab/>
      </w:r>
      <w:r w:rsidRPr="00F50DD1">
        <w:rPr>
          <w:rFonts w:ascii="Times New Roman" w:eastAsia="Times New Roman" w:hAnsi="Times New Roman" w:cs="Times New Roman"/>
          <w:b/>
          <w:sz w:val="24"/>
          <w:szCs w:val="24"/>
        </w:rPr>
        <w:t>(D.I.M)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 in 1992   from LMC, </w:t>
      </w:r>
      <w:proofErr w:type="spellStart"/>
      <w:r w:rsidRPr="00F50DD1">
        <w:rPr>
          <w:rFonts w:ascii="Times New Roman" w:eastAsia="Times New Roman" w:hAnsi="Times New Roman" w:cs="Times New Roman"/>
          <w:sz w:val="24"/>
          <w:szCs w:val="24"/>
        </w:rPr>
        <w:t>Jamshoro</w:t>
      </w:r>
      <w:proofErr w:type="spellEnd"/>
      <w:r w:rsidRPr="00F50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0DD1" w:rsidRPr="00F50DD1" w:rsidRDefault="00F50DD1" w:rsidP="00F50D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4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Attended several national and international conferences 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ab/>
        <w:t xml:space="preserve">on Public Health and social and human development. </w:t>
      </w:r>
    </w:p>
    <w:p w:rsidR="00F50DD1" w:rsidRPr="00F50DD1" w:rsidRDefault="00F50DD1" w:rsidP="00F50D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T.O.T. workshop June 2002 by National </w:t>
      </w:r>
      <w:proofErr w:type="spellStart"/>
      <w:r w:rsidRPr="00F50DD1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ab/>
        <w:t>for Family Planning &amp; P.H.C.</w:t>
      </w:r>
    </w:p>
    <w:p w:rsidR="00F50DD1" w:rsidRPr="00F50DD1" w:rsidRDefault="00F50DD1" w:rsidP="00F50D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Attended training workshops on Project Management 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ab/>
        <w:t xml:space="preserve">and Monitoring &amp; Evaluation of Public Health Projects. </w:t>
      </w:r>
    </w:p>
    <w:p w:rsidR="00F50DD1" w:rsidRPr="00F50DD1" w:rsidRDefault="00F50DD1" w:rsidP="00F50D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>Attended various workshops on SPSS and statistics.</w:t>
      </w:r>
    </w:p>
    <w:p w:rsidR="00F50DD1" w:rsidRPr="00F50DD1" w:rsidRDefault="00F50DD1" w:rsidP="00F50DD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DD1">
        <w:rPr>
          <w:rFonts w:ascii="Times New Roman" w:eastAsia="Times New Roman" w:hAnsi="Times New Roman" w:cs="Times New Roman"/>
          <w:sz w:val="24"/>
          <w:szCs w:val="24"/>
        </w:rPr>
        <w:t xml:space="preserve">Team members W.H.O sponsored research work on </w:t>
      </w:r>
      <w:r w:rsidRPr="00F50DD1">
        <w:rPr>
          <w:rFonts w:ascii="Times New Roman" w:eastAsia="Times New Roman" w:hAnsi="Times New Roman" w:cs="Times New Roman"/>
          <w:sz w:val="24"/>
          <w:szCs w:val="24"/>
        </w:rPr>
        <w:tab/>
        <w:t>HIV / AIDS in New Delhi for SEAR Region</w:t>
      </w:r>
    </w:p>
    <w:p w:rsidR="00764BC4" w:rsidRDefault="00764BC4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6169E" w:rsidTr="0016169E">
        <w:tc>
          <w:tcPr>
            <w:tcW w:w="9576" w:type="dxa"/>
          </w:tcPr>
          <w:p w:rsidR="0016169E" w:rsidRDefault="0016169E" w:rsidP="00E567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0CEE">
              <w:rPr>
                <w:rFonts w:ascii="Arial Black" w:eastAsia="Times New Roman" w:hAnsi="Arial Black" w:cs="Times New Roman"/>
                <w:color w:val="000000"/>
                <w:szCs w:val="24"/>
              </w:rPr>
              <w:t>RESEARCH AND PUBLICATIONS</w:t>
            </w:r>
          </w:p>
        </w:tc>
      </w:tr>
    </w:tbl>
    <w:p w:rsidR="0016169E" w:rsidRPr="00440CEE" w:rsidRDefault="0016169E" w:rsidP="00E567D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lastRenderedPageBreak/>
        <w:t>District Health Policy 2012-13</w:t>
      </w:r>
      <w:proofErr w:type="gramStart"/>
      <w:r w:rsidRPr="0084086C">
        <w:rPr>
          <w:rFonts w:ascii="Times New Roman" w:eastAsia="Times New Roman" w:hAnsi="Times New Roman" w:cs="Times New Roman"/>
          <w:sz w:val="24"/>
          <w:szCs w:val="24"/>
        </w:rPr>
        <w:t>,District</w:t>
      </w:r>
      <w:proofErr w:type="gramEnd"/>
      <w:r w:rsidRPr="0084086C">
        <w:rPr>
          <w:rFonts w:ascii="Times New Roman" w:eastAsia="Times New Roman" w:hAnsi="Times New Roman" w:cs="Times New Roman"/>
          <w:sz w:val="24"/>
          <w:szCs w:val="24"/>
        </w:rPr>
        <w:t xml:space="preserve"> government ,Health </w:t>
      </w:r>
      <w:proofErr w:type="spellStart"/>
      <w:r w:rsidRPr="0084086C">
        <w:rPr>
          <w:rFonts w:ascii="Times New Roman" w:eastAsia="Times New Roman" w:hAnsi="Times New Roman" w:cs="Times New Roman"/>
          <w:sz w:val="24"/>
          <w:szCs w:val="24"/>
        </w:rPr>
        <w:t>Department,Hyderabad</w:t>
      </w:r>
      <w:proofErr w:type="spellEnd"/>
      <w:r w:rsidRPr="008408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EE5EBC" w:rsidRPr="00840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6C">
        <w:rPr>
          <w:rFonts w:ascii="Times New Roman" w:eastAsia="Times New Roman" w:hAnsi="Times New Roman" w:cs="Times New Roman"/>
          <w:sz w:val="24"/>
          <w:szCs w:val="24"/>
        </w:rPr>
        <w:t>Prevalence of anemia in pregnant women in MCH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Center CDF hospital Hyderabad.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 xml:space="preserve">Prevalence of scabies at District </w:t>
      </w:r>
      <w:proofErr w:type="spellStart"/>
      <w:r w:rsidRPr="0084086C">
        <w:rPr>
          <w:rFonts w:ascii="Times New Roman" w:eastAsia="Times New Roman" w:hAnsi="Times New Roman" w:cs="Times New Roman"/>
          <w:sz w:val="24"/>
          <w:szCs w:val="24"/>
        </w:rPr>
        <w:t>Tando</w:t>
      </w:r>
      <w:proofErr w:type="spellEnd"/>
      <w:r w:rsidRPr="0084086C">
        <w:rPr>
          <w:rFonts w:ascii="Times New Roman" w:eastAsia="Times New Roman" w:hAnsi="Times New Roman" w:cs="Times New Roman"/>
          <w:sz w:val="24"/>
          <w:szCs w:val="24"/>
        </w:rPr>
        <w:t xml:space="preserve"> Mohammad</w:t>
      </w:r>
      <w:r w:rsidR="00840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6C">
        <w:rPr>
          <w:rFonts w:ascii="Times New Roman" w:eastAsia="Times New Roman" w:hAnsi="Times New Roman" w:cs="Times New Roman"/>
          <w:sz w:val="24"/>
          <w:szCs w:val="24"/>
        </w:rPr>
        <w:t xml:space="preserve">Khan. Published in JPAD in year 2009. 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eastAsia="Times New Roman" w:hAnsi="Bookman Old Style" w:cs="Times New Roman"/>
          <w:w w:val="111"/>
          <w:sz w:val="24"/>
          <w:szCs w:val="26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Social audit/Appraisal of health program of BRSP/ENI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eastAsia="Times New Roman" w:hAnsi="Bookman Old Style" w:cs="Times New Roman"/>
          <w:w w:val="111"/>
          <w:sz w:val="24"/>
          <w:szCs w:val="26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 xml:space="preserve">Pakistan at </w:t>
      </w:r>
      <w:proofErr w:type="spellStart"/>
      <w:r w:rsidRPr="0084086C">
        <w:rPr>
          <w:rFonts w:ascii="Times New Roman" w:eastAsia="Times New Roman" w:hAnsi="Times New Roman" w:cs="Times New Roman"/>
          <w:sz w:val="24"/>
          <w:szCs w:val="24"/>
        </w:rPr>
        <w:t>Sehwan</w:t>
      </w:r>
      <w:proofErr w:type="spellEnd"/>
      <w:r w:rsidRPr="0084086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086C">
        <w:rPr>
          <w:rFonts w:ascii="Bookman Old Style" w:eastAsia="Times New Roman" w:hAnsi="Bookman Old Style" w:cs="Times New Roman"/>
          <w:w w:val="111"/>
          <w:sz w:val="24"/>
          <w:szCs w:val="26"/>
        </w:rPr>
        <w:t xml:space="preserve"> 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eastAsia="Times New Roman" w:hAnsi="Bookman Old Style" w:cs="Times New Roman"/>
          <w:w w:val="111"/>
          <w:sz w:val="24"/>
          <w:szCs w:val="26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Assessment of nutrition status of girls attending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primary section in public and private school in</w:t>
      </w:r>
    </w:p>
    <w:p w:rsidR="00D01E86" w:rsidRPr="0084086C" w:rsidRDefault="00D01E86" w:rsidP="0084086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District Hyderabad</w:t>
      </w:r>
    </w:p>
    <w:p w:rsidR="00471922" w:rsidRPr="0084086C" w:rsidRDefault="00685326" w:rsidP="0084086C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6C">
        <w:rPr>
          <w:rFonts w:ascii="Times New Roman" w:eastAsia="Times New Roman" w:hAnsi="Times New Roman" w:cs="Times New Roman"/>
          <w:sz w:val="24"/>
          <w:szCs w:val="24"/>
        </w:rPr>
        <w:t>Health and Hygiene manual /SCCP,PFF</w:t>
      </w:r>
    </w:p>
    <w:sectPr w:rsidR="00471922" w:rsidRPr="0084086C" w:rsidSect="00B4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Nyal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F52D8"/>
    <w:multiLevelType w:val="multilevel"/>
    <w:tmpl w:val="F862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1417B"/>
    <w:multiLevelType w:val="hybridMultilevel"/>
    <w:tmpl w:val="96F6F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06691"/>
    <w:multiLevelType w:val="hybridMultilevel"/>
    <w:tmpl w:val="1C3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22D32"/>
    <w:multiLevelType w:val="hybridMultilevel"/>
    <w:tmpl w:val="15666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B167D9"/>
    <w:multiLevelType w:val="hybridMultilevel"/>
    <w:tmpl w:val="7844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C4F02"/>
    <w:multiLevelType w:val="hybridMultilevel"/>
    <w:tmpl w:val="679EA00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4E060E89"/>
    <w:multiLevelType w:val="hybridMultilevel"/>
    <w:tmpl w:val="A7D2A6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665E6534"/>
    <w:multiLevelType w:val="hybridMultilevel"/>
    <w:tmpl w:val="798EA8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6A7A25DF"/>
    <w:multiLevelType w:val="hybridMultilevel"/>
    <w:tmpl w:val="2620E07A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42D4"/>
    <w:multiLevelType w:val="hybridMultilevel"/>
    <w:tmpl w:val="F878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2CB2"/>
    <w:rsid w:val="00030202"/>
    <w:rsid w:val="00050FCD"/>
    <w:rsid w:val="000855F9"/>
    <w:rsid w:val="000A217A"/>
    <w:rsid w:val="000A78C0"/>
    <w:rsid w:val="000B01A9"/>
    <w:rsid w:val="000F0327"/>
    <w:rsid w:val="000F79B3"/>
    <w:rsid w:val="001131AD"/>
    <w:rsid w:val="00141BE8"/>
    <w:rsid w:val="0016169E"/>
    <w:rsid w:val="00171A4D"/>
    <w:rsid w:val="001A795A"/>
    <w:rsid w:val="001D2489"/>
    <w:rsid w:val="001E6A00"/>
    <w:rsid w:val="001F2B4B"/>
    <w:rsid w:val="0026208C"/>
    <w:rsid w:val="00286933"/>
    <w:rsid w:val="002A2BA2"/>
    <w:rsid w:val="002C4BC5"/>
    <w:rsid w:val="002D0E21"/>
    <w:rsid w:val="00313FAB"/>
    <w:rsid w:val="00323B28"/>
    <w:rsid w:val="003354F5"/>
    <w:rsid w:val="00354BF6"/>
    <w:rsid w:val="003664CA"/>
    <w:rsid w:val="003948BA"/>
    <w:rsid w:val="00405E40"/>
    <w:rsid w:val="00442D9E"/>
    <w:rsid w:val="00454434"/>
    <w:rsid w:val="00471922"/>
    <w:rsid w:val="004C5398"/>
    <w:rsid w:val="004D410D"/>
    <w:rsid w:val="004E46FE"/>
    <w:rsid w:val="0058300A"/>
    <w:rsid w:val="005A7720"/>
    <w:rsid w:val="005C6E98"/>
    <w:rsid w:val="005F22D0"/>
    <w:rsid w:val="00613D89"/>
    <w:rsid w:val="00614C65"/>
    <w:rsid w:val="00620CF7"/>
    <w:rsid w:val="00622815"/>
    <w:rsid w:val="00656791"/>
    <w:rsid w:val="00685326"/>
    <w:rsid w:val="00691E3A"/>
    <w:rsid w:val="00692D6F"/>
    <w:rsid w:val="00704980"/>
    <w:rsid w:val="007142DB"/>
    <w:rsid w:val="00746D0E"/>
    <w:rsid w:val="00752FC9"/>
    <w:rsid w:val="00764BC4"/>
    <w:rsid w:val="00773F85"/>
    <w:rsid w:val="00777CDB"/>
    <w:rsid w:val="00792D42"/>
    <w:rsid w:val="007E4E24"/>
    <w:rsid w:val="0082000B"/>
    <w:rsid w:val="00827B4C"/>
    <w:rsid w:val="0084086C"/>
    <w:rsid w:val="00844061"/>
    <w:rsid w:val="00852215"/>
    <w:rsid w:val="00856D9D"/>
    <w:rsid w:val="0089213E"/>
    <w:rsid w:val="008B57E7"/>
    <w:rsid w:val="008E1E69"/>
    <w:rsid w:val="009139E7"/>
    <w:rsid w:val="00931EA5"/>
    <w:rsid w:val="0093244A"/>
    <w:rsid w:val="00A52459"/>
    <w:rsid w:val="00A706EB"/>
    <w:rsid w:val="00A72B9D"/>
    <w:rsid w:val="00A763BF"/>
    <w:rsid w:val="00A85B18"/>
    <w:rsid w:val="00AA26E3"/>
    <w:rsid w:val="00AC66C4"/>
    <w:rsid w:val="00AE1471"/>
    <w:rsid w:val="00B11BE3"/>
    <w:rsid w:val="00B22B68"/>
    <w:rsid w:val="00B40BEB"/>
    <w:rsid w:val="00B51505"/>
    <w:rsid w:val="00B84156"/>
    <w:rsid w:val="00B92CB2"/>
    <w:rsid w:val="00C75E4D"/>
    <w:rsid w:val="00CC0F82"/>
    <w:rsid w:val="00D01E86"/>
    <w:rsid w:val="00D02FD3"/>
    <w:rsid w:val="00D04250"/>
    <w:rsid w:val="00D05390"/>
    <w:rsid w:val="00D433F9"/>
    <w:rsid w:val="00D73435"/>
    <w:rsid w:val="00D905B6"/>
    <w:rsid w:val="00DF09E5"/>
    <w:rsid w:val="00E567D0"/>
    <w:rsid w:val="00EC2E73"/>
    <w:rsid w:val="00EE5EBC"/>
    <w:rsid w:val="00EF1C5F"/>
    <w:rsid w:val="00EF7753"/>
    <w:rsid w:val="00F04629"/>
    <w:rsid w:val="00F06F7C"/>
    <w:rsid w:val="00F127D5"/>
    <w:rsid w:val="00F171ED"/>
    <w:rsid w:val="00F3054C"/>
    <w:rsid w:val="00F50DD1"/>
    <w:rsid w:val="00F53E90"/>
    <w:rsid w:val="00F905AB"/>
    <w:rsid w:val="00FA6532"/>
    <w:rsid w:val="00FB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2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4980"/>
  </w:style>
  <w:style w:type="paragraph" w:styleId="ListParagraph">
    <w:name w:val="List Paragraph"/>
    <w:basedOn w:val="Normal"/>
    <w:uiPriority w:val="34"/>
    <w:qFormat/>
    <w:rsid w:val="002A2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.g.balo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111</cp:revision>
  <dcterms:created xsi:type="dcterms:W3CDTF">2013-02-05T07:47:00Z</dcterms:created>
  <dcterms:modified xsi:type="dcterms:W3CDTF">2013-03-12T19:25:00Z</dcterms:modified>
</cp:coreProperties>
</file>