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A4" w:rsidRPr="00004A77" w:rsidRDefault="003738A4" w:rsidP="001C688D">
      <w:pPr>
        <w:pBdr>
          <w:bottom w:val="single" w:sz="6" w:space="1" w:color="auto"/>
        </w:pBdr>
        <w:ind w:right="1080"/>
        <w:jc w:val="both"/>
        <w:rPr>
          <w:rFonts w:asciiTheme="minorBidi" w:hAnsiTheme="minorBidi" w:cstheme="minorBidi"/>
          <w:b/>
          <w:szCs w:val="24"/>
        </w:rPr>
      </w:pPr>
      <w:bookmarkStart w:id="0" w:name="_GoBack"/>
      <w:bookmarkEnd w:id="0"/>
      <w:r w:rsidRPr="00004A77">
        <w:rPr>
          <w:rFonts w:asciiTheme="minorBidi" w:hAnsiTheme="minorBidi" w:cstheme="minorBidi"/>
          <w:b/>
          <w:szCs w:val="24"/>
        </w:rPr>
        <w:t>SHAH FARRUKH</w:t>
      </w:r>
    </w:p>
    <w:p w:rsidR="003738A4" w:rsidRPr="009B635C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proofErr w:type="gramStart"/>
      <w:r w:rsidRPr="009B635C">
        <w:rPr>
          <w:rFonts w:asciiTheme="minorBidi" w:hAnsiTheme="minorBidi" w:cstheme="minorBidi"/>
          <w:sz w:val="22"/>
          <w:szCs w:val="22"/>
        </w:rPr>
        <w:t xml:space="preserve">House – 740, Street – 2, </w:t>
      </w:r>
      <w:proofErr w:type="spellStart"/>
      <w:r w:rsidRPr="009B635C">
        <w:rPr>
          <w:rFonts w:asciiTheme="minorBidi" w:hAnsiTheme="minorBidi" w:cstheme="minorBidi"/>
          <w:sz w:val="22"/>
          <w:szCs w:val="22"/>
        </w:rPr>
        <w:t>Shahzad</w:t>
      </w:r>
      <w:proofErr w:type="spellEnd"/>
      <w:r w:rsidRPr="009B635C">
        <w:rPr>
          <w:rFonts w:asciiTheme="minorBidi" w:hAnsiTheme="minorBidi" w:cstheme="minorBidi"/>
          <w:sz w:val="22"/>
          <w:szCs w:val="22"/>
        </w:rPr>
        <w:t xml:space="preserve"> Town, Islamabad.</w:t>
      </w:r>
      <w:proofErr w:type="gramEnd"/>
      <w:r w:rsidRPr="009B635C">
        <w:rPr>
          <w:rFonts w:asciiTheme="minorBidi" w:hAnsiTheme="minorBidi" w:cstheme="minorBidi"/>
          <w:sz w:val="22"/>
          <w:szCs w:val="22"/>
        </w:rPr>
        <w:t xml:space="preserve"> Phone: 051-2614197 Cell:  0321-530-5446; </w:t>
      </w:r>
      <w:r w:rsidR="002C64A3">
        <w:rPr>
          <w:rFonts w:asciiTheme="minorBidi" w:hAnsiTheme="minorBidi" w:cstheme="minorBidi"/>
          <w:sz w:val="22"/>
          <w:szCs w:val="22"/>
        </w:rPr>
        <w:t>UAE +</w:t>
      </w:r>
      <w:r w:rsidR="002C64A3" w:rsidRPr="002C64A3">
        <w:rPr>
          <w:rFonts w:asciiTheme="minorBidi" w:hAnsiTheme="minorBidi" w:cstheme="minorBidi"/>
          <w:sz w:val="22"/>
          <w:szCs w:val="22"/>
        </w:rPr>
        <w:t>971-50-3325391</w:t>
      </w:r>
      <w:r w:rsidR="002C64A3">
        <w:rPr>
          <w:rFonts w:asciiTheme="minorBidi" w:hAnsiTheme="minorBidi" w:cstheme="minorBidi"/>
          <w:sz w:val="22"/>
          <w:szCs w:val="22"/>
        </w:rPr>
        <w:t>;</w:t>
      </w:r>
      <w:r w:rsidR="00DD043B">
        <w:rPr>
          <w:rFonts w:asciiTheme="minorBidi" w:hAnsiTheme="minorBidi" w:cstheme="minorBidi"/>
          <w:sz w:val="22"/>
          <w:szCs w:val="22"/>
        </w:rPr>
        <w:t xml:space="preserve"> </w:t>
      </w:r>
      <w:r w:rsidRPr="009B635C">
        <w:rPr>
          <w:rFonts w:asciiTheme="minorBidi" w:hAnsiTheme="minorBidi" w:cstheme="minorBidi"/>
          <w:sz w:val="22"/>
          <w:szCs w:val="22"/>
        </w:rPr>
        <w:t xml:space="preserve">E-mail: </w:t>
      </w:r>
      <w:hyperlink r:id="rId6" w:history="1">
        <w:r w:rsidRPr="009B635C">
          <w:rPr>
            <w:rStyle w:val="Hyperlink"/>
            <w:rFonts w:asciiTheme="minorBidi" w:hAnsiTheme="minorBidi" w:cstheme="minorBidi"/>
            <w:color w:val="auto"/>
            <w:sz w:val="22"/>
            <w:szCs w:val="22"/>
          </w:rPr>
          <w:t>reachmsf@gmail.com</w:t>
        </w:r>
      </w:hyperlink>
    </w:p>
    <w:p w:rsidR="004E1B92" w:rsidRPr="00004A77" w:rsidRDefault="004E1B92" w:rsidP="001C688D">
      <w:pPr>
        <w:tabs>
          <w:tab w:val="left" w:pos="90"/>
        </w:tabs>
        <w:ind w:right="1080"/>
        <w:jc w:val="both"/>
        <w:rPr>
          <w:rFonts w:asciiTheme="minorBidi" w:hAnsiTheme="minorBidi" w:cstheme="minorBidi"/>
          <w:szCs w:val="24"/>
        </w:rPr>
      </w:pPr>
    </w:p>
    <w:p w:rsidR="003738A4" w:rsidRPr="00004A77" w:rsidRDefault="003738A4" w:rsidP="00FF64A5">
      <w:pPr>
        <w:ind w:left="1440" w:right="1080" w:hanging="1440"/>
        <w:jc w:val="both"/>
        <w:rPr>
          <w:rFonts w:asciiTheme="minorBidi" w:hAnsiTheme="minorBidi" w:cstheme="minorBidi"/>
          <w:sz w:val="22"/>
          <w:szCs w:val="24"/>
        </w:rPr>
      </w:pPr>
      <w:r w:rsidRPr="00004A77">
        <w:rPr>
          <w:rFonts w:asciiTheme="minorBidi" w:hAnsiTheme="minorBidi" w:cstheme="minorBidi"/>
          <w:b/>
          <w:szCs w:val="24"/>
        </w:rPr>
        <w:t>SKILLS</w:t>
      </w:r>
      <w:r w:rsidRPr="00004A77">
        <w:rPr>
          <w:rFonts w:asciiTheme="minorBidi" w:hAnsiTheme="minorBidi" w:cstheme="minorBidi"/>
          <w:szCs w:val="24"/>
        </w:rPr>
        <w:tab/>
      </w:r>
      <w:r w:rsidRPr="00004A77">
        <w:rPr>
          <w:rFonts w:asciiTheme="minorBidi" w:hAnsiTheme="minorBidi" w:cstheme="minorBidi"/>
          <w:sz w:val="22"/>
          <w:szCs w:val="24"/>
        </w:rPr>
        <w:t xml:space="preserve">Human Resource Management, Management Development, Database Management, Information Literacy, Administration, Communication, Networking, </w:t>
      </w:r>
      <w:r w:rsidR="009F28D1">
        <w:rPr>
          <w:rFonts w:asciiTheme="minorBidi" w:hAnsiTheme="minorBidi" w:cstheme="minorBidi"/>
          <w:sz w:val="22"/>
          <w:szCs w:val="24"/>
        </w:rPr>
        <w:t xml:space="preserve">Project </w:t>
      </w:r>
      <w:r w:rsidRPr="00004A77">
        <w:rPr>
          <w:rFonts w:asciiTheme="minorBidi" w:hAnsiTheme="minorBidi" w:cstheme="minorBidi"/>
          <w:sz w:val="22"/>
          <w:szCs w:val="24"/>
        </w:rPr>
        <w:t>Coordination, Report Writing, Managing Information Resource Centres</w:t>
      </w:r>
      <w:r w:rsidR="00331D1E">
        <w:rPr>
          <w:rFonts w:asciiTheme="minorBidi" w:hAnsiTheme="minorBidi" w:cstheme="minorBidi"/>
          <w:sz w:val="22"/>
          <w:szCs w:val="24"/>
        </w:rPr>
        <w:t>, Online Subscriptions</w:t>
      </w:r>
      <w:r w:rsidRPr="00004A77">
        <w:rPr>
          <w:rFonts w:asciiTheme="minorBidi" w:hAnsiTheme="minorBidi" w:cstheme="minorBidi"/>
          <w:sz w:val="22"/>
          <w:szCs w:val="24"/>
        </w:rPr>
        <w:t>.</w:t>
      </w:r>
    </w:p>
    <w:p w:rsidR="00994D07" w:rsidRPr="00004A77" w:rsidRDefault="00994D07" w:rsidP="001C688D">
      <w:pPr>
        <w:ind w:left="1440" w:right="1080" w:hanging="1440"/>
        <w:jc w:val="both"/>
        <w:rPr>
          <w:rFonts w:asciiTheme="minorBidi" w:hAnsiTheme="minorBidi" w:cstheme="minorBidi"/>
          <w:sz w:val="22"/>
          <w:szCs w:val="24"/>
        </w:rPr>
      </w:pP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004A77">
        <w:rPr>
          <w:rFonts w:asciiTheme="minorBidi" w:hAnsiTheme="minorBidi" w:cstheme="minorBidi"/>
          <w:b/>
          <w:bCs/>
          <w:szCs w:val="24"/>
        </w:rPr>
        <w:t>EDUCATION</w:t>
      </w:r>
    </w:p>
    <w:p w:rsidR="00A20CB7" w:rsidRPr="00F742C8" w:rsidRDefault="00A20CB7" w:rsidP="001C688D">
      <w:pPr>
        <w:ind w:right="1080"/>
        <w:jc w:val="both"/>
        <w:rPr>
          <w:rFonts w:asciiTheme="minorBidi" w:hAnsiTheme="minorBidi" w:cstheme="minorBidi"/>
          <w:b/>
          <w:bCs/>
          <w:sz w:val="18"/>
          <w:szCs w:val="18"/>
        </w:rPr>
      </w:pPr>
    </w:p>
    <w:p w:rsidR="00934A10" w:rsidRPr="00004A77" w:rsidRDefault="003738A4" w:rsidP="001C688D">
      <w:pPr>
        <w:ind w:left="1440" w:right="1080"/>
        <w:jc w:val="both"/>
        <w:rPr>
          <w:rFonts w:asciiTheme="minorBidi" w:hAnsiTheme="minorBidi" w:cstheme="minorBidi"/>
          <w:sz w:val="22"/>
          <w:szCs w:val="24"/>
        </w:rPr>
      </w:pPr>
      <w:r w:rsidRPr="00C4389D">
        <w:rPr>
          <w:rFonts w:asciiTheme="minorBidi" w:hAnsiTheme="minorBidi" w:cstheme="minorBidi"/>
          <w:b/>
          <w:sz w:val="22"/>
          <w:szCs w:val="24"/>
        </w:rPr>
        <w:t>M.S in Business Administration</w:t>
      </w:r>
      <w:r w:rsidRPr="00004A77">
        <w:rPr>
          <w:rFonts w:asciiTheme="minorBidi" w:hAnsiTheme="minorBidi" w:cstheme="minorBidi"/>
          <w:bCs/>
          <w:sz w:val="22"/>
          <w:szCs w:val="24"/>
        </w:rPr>
        <w:t>, FUUST, Islamabad (2010-2011)</w:t>
      </w:r>
    </w:p>
    <w:p w:rsidR="00601168" w:rsidRDefault="003738A4" w:rsidP="00601168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  <w:r w:rsidRPr="00C4389D">
        <w:rPr>
          <w:rFonts w:asciiTheme="minorBidi" w:hAnsiTheme="minorBidi" w:cstheme="minorBidi"/>
          <w:b/>
          <w:sz w:val="22"/>
          <w:szCs w:val="24"/>
        </w:rPr>
        <w:t>MBA (HRM)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, AIOU, Islamabad (2006-2008) </w:t>
      </w:r>
    </w:p>
    <w:p w:rsidR="003738A4" w:rsidRPr="00004A77" w:rsidRDefault="003738A4" w:rsidP="00601168">
      <w:pPr>
        <w:ind w:left="1440" w:right="1080"/>
        <w:jc w:val="both"/>
        <w:rPr>
          <w:rFonts w:asciiTheme="minorBidi" w:hAnsiTheme="minorBidi" w:cstheme="minorBidi"/>
          <w:sz w:val="22"/>
          <w:szCs w:val="24"/>
        </w:rPr>
      </w:pPr>
      <w:r w:rsidRPr="00C4389D">
        <w:rPr>
          <w:rFonts w:asciiTheme="minorBidi" w:hAnsiTheme="minorBidi" w:cstheme="minorBidi"/>
          <w:b/>
          <w:bCs/>
          <w:sz w:val="22"/>
          <w:szCs w:val="24"/>
        </w:rPr>
        <w:t>M.A. Library Science</w:t>
      </w:r>
      <w:r w:rsidRPr="00004A77">
        <w:rPr>
          <w:rFonts w:asciiTheme="minorBidi" w:hAnsiTheme="minorBidi" w:cstheme="minorBidi"/>
          <w:sz w:val="22"/>
          <w:szCs w:val="24"/>
        </w:rPr>
        <w:t xml:space="preserve">, University of the Punjab, Lahore </w:t>
      </w:r>
      <w:r w:rsidRPr="00004A77">
        <w:rPr>
          <w:rFonts w:asciiTheme="minorBidi" w:hAnsiTheme="minorBidi" w:cstheme="minorBidi"/>
          <w:bCs/>
          <w:sz w:val="22"/>
          <w:szCs w:val="24"/>
        </w:rPr>
        <w:t>(1989-1990) (Gold Medallist)</w:t>
      </w:r>
      <w:r w:rsidR="00934A10" w:rsidRPr="00004A77">
        <w:rPr>
          <w:rFonts w:asciiTheme="minorBidi" w:hAnsiTheme="minorBidi" w:cstheme="minorBidi"/>
          <w:bCs/>
          <w:sz w:val="22"/>
          <w:szCs w:val="24"/>
        </w:rPr>
        <w:t>.</w:t>
      </w:r>
    </w:p>
    <w:p w:rsidR="003738A4" w:rsidRPr="00004A77" w:rsidRDefault="003738A4" w:rsidP="001C688D">
      <w:pPr>
        <w:pStyle w:val="ListParagraph"/>
        <w:tabs>
          <w:tab w:val="num" w:pos="1170"/>
        </w:tabs>
        <w:ind w:left="1440" w:right="1080"/>
        <w:jc w:val="both"/>
        <w:rPr>
          <w:rFonts w:asciiTheme="minorBidi" w:hAnsiTheme="minorBidi" w:cstheme="minorBidi"/>
          <w:sz w:val="22"/>
          <w:szCs w:val="24"/>
        </w:rPr>
      </w:pPr>
      <w:r w:rsidRPr="00C4389D">
        <w:rPr>
          <w:rFonts w:asciiTheme="minorBidi" w:hAnsiTheme="minorBidi" w:cstheme="minorBidi"/>
          <w:b/>
          <w:bCs/>
          <w:sz w:val="22"/>
          <w:szCs w:val="24"/>
        </w:rPr>
        <w:t>B. Sc.</w:t>
      </w:r>
      <w:r w:rsidRPr="00004A77">
        <w:rPr>
          <w:rFonts w:asciiTheme="minorBidi" w:hAnsiTheme="minorBidi" w:cstheme="minorBidi"/>
          <w:sz w:val="22"/>
          <w:szCs w:val="24"/>
        </w:rPr>
        <w:t xml:space="preserve"> Government College, Lahore </w:t>
      </w:r>
      <w:r w:rsidRPr="00004A77">
        <w:rPr>
          <w:rFonts w:asciiTheme="minorBidi" w:hAnsiTheme="minorBidi" w:cstheme="minorBidi"/>
          <w:bCs/>
          <w:sz w:val="22"/>
          <w:szCs w:val="24"/>
        </w:rPr>
        <w:t>(1983-1985)</w:t>
      </w:r>
    </w:p>
    <w:p w:rsidR="003738A4" w:rsidRPr="00004A77" w:rsidRDefault="003738A4" w:rsidP="001C688D">
      <w:pPr>
        <w:spacing w:line="360" w:lineRule="auto"/>
        <w:ind w:right="1080"/>
        <w:jc w:val="both"/>
        <w:rPr>
          <w:rFonts w:asciiTheme="minorBidi" w:hAnsiTheme="minorBidi" w:cstheme="minorBidi"/>
          <w:b/>
          <w:sz w:val="18"/>
          <w:szCs w:val="24"/>
        </w:rPr>
      </w:pPr>
    </w:p>
    <w:p w:rsidR="003738A4" w:rsidRPr="00004A77" w:rsidRDefault="003738A4" w:rsidP="001C688D">
      <w:pPr>
        <w:spacing w:line="360" w:lineRule="auto"/>
        <w:ind w:right="1080"/>
        <w:jc w:val="both"/>
        <w:rPr>
          <w:rFonts w:asciiTheme="minorBidi" w:hAnsiTheme="minorBidi" w:cstheme="minorBidi"/>
          <w:b/>
          <w:szCs w:val="24"/>
        </w:rPr>
      </w:pPr>
      <w:r w:rsidRPr="00004A77">
        <w:rPr>
          <w:rFonts w:asciiTheme="minorBidi" w:hAnsiTheme="minorBidi" w:cstheme="minorBidi"/>
          <w:b/>
          <w:szCs w:val="24"/>
        </w:rPr>
        <w:t>WORK EXPERIENCE</w:t>
      </w:r>
    </w:p>
    <w:p w:rsidR="003738A4" w:rsidRPr="00004A77" w:rsidRDefault="003738A4" w:rsidP="001C688D">
      <w:pPr>
        <w:spacing w:line="360" w:lineRule="auto"/>
        <w:ind w:right="1080"/>
        <w:jc w:val="both"/>
        <w:rPr>
          <w:rFonts w:asciiTheme="minorBidi" w:hAnsiTheme="minorBidi" w:cstheme="minorBidi"/>
          <w:b/>
          <w:sz w:val="8"/>
          <w:szCs w:val="24"/>
        </w:rPr>
      </w:pPr>
    </w:p>
    <w:p w:rsidR="003738A4" w:rsidRPr="00004A77" w:rsidRDefault="008F7B93" w:rsidP="0068520F">
      <w:pPr>
        <w:ind w:right="1080"/>
        <w:jc w:val="both"/>
        <w:rPr>
          <w:rFonts w:asciiTheme="minorBidi" w:hAnsiTheme="minorBidi" w:cstheme="minorBidi"/>
          <w:b/>
          <w:sz w:val="22"/>
          <w:szCs w:val="22"/>
        </w:rPr>
      </w:pPr>
      <w:r w:rsidRPr="00004A77">
        <w:rPr>
          <w:rFonts w:asciiTheme="minorBidi" w:hAnsiTheme="minorBidi" w:cstheme="minorBidi"/>
          <w:b/>
          <w:szCs w:val="24"/>
        </w:rPr>
        <w:tab/>
      </w:r>
      <w:r w:rsidRPr="00004A77">
        <w:rPr>
          <w:rFonts w:asciiTheme="minorBidi" w:hAnsiTheme="minorBidi" w:cstheme="minorBidi"/>
          <w:b/>
          <w:szCs w:val="24"/>
        </w:rPr>
        <w:tab/>
      </w:r>
      <w:r w:rsidR="003738A4" w:rsidRPr="00004A77">
        <w:rPr>
          <w:rFonts w:asciiTheme="minorBidi" w:hAnsiTheme="minorBidi" w:cstheme="minorBidi"/>
          <w:b/>
          <w:sz w:val="22"/>
          <w:szCs w:val="22"/>
        </w:rPr>
        <w:t xml:space="preserve">Knowledge Management Specialist </w:t>
      </w:r>
      <w:r w:rsidR="003738A4" w:rsidRPr="00004A77">
        <w:rPr>
          <w:rFonts w:asciiTheme="minorBidi" w:hAnsiTheme="minorBidi" w:cstheme="minorBidi"/>
          <w:bCs/>
          <w:sz w:val="22"/>
          <w:szCs w:val="22"/>
        </w:rPr>
        <w:t>(Oct 2011</w:t>
      </w:r>
      <w:r w:rsidR="00CC089C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="00F91475">
        <w:rPr>
          <w:rFonts w:asciiTheme="minorBidi" w:hAnsiTheme="minorBidi" w:cstheme="minorBidi"/>
          <w:bCs/>
          <w:sz w:val="22"/>
          <w:szCs w:val="22"/>
        </w:rPr>
        <w:t>–</w:t>
      </w:r>
      <w:r w:rsidR="00CC089C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="0068520F">
        <w:rPr>
          <w:rFonts w:asciiTheme="minorBidi" w:hAnsiTheme="minorBidi" w:cstheme="minorBidi"/>
          <w:bCs/>
          <w:sz w:val="22"/>
          <w:szCs w:val="22"/>
        </w:rPr>
        <w:t>March</w:t>
      </w:r>
      <w:r w:rsidR="00F91475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="0068520F">
        <w:rPr>
          <w:rFonts w:asciiTheme="minorBidi" w:hAnsiTheme="minorBidi" w:cstheme="minorBidi"/>
          <w:bCs/>
          <w:sz w:val="22"/>
          <w:szCs w:val="22"/>
        </w:rPr>
        <w:t>2013</w:t>
      </w:r>
      <w:r w:rsidR="003738A4" w:rsidRPr="00004A77">
        <w:rPr>
          <w:rFonts w:asciiTheme="minorBidi" w:hAnsiTheme="minorBidi" w:cstheme="minorBidi"/>
          <w:bCs/>
          <w:sz w:val="22"/>
          <w:szCs w:val="22"/>
        </w:rPr>
        <w:t>)</w:t>
      </w: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r w:rsidRPr="00004A77">
        <w:rPr>
          <w:rFonts w:asciiTheme="minorBidi" w:hAnsiTheme="minorBidi" w:cstheme="minorBidi"/>
          <w:b/>
          <w:sz w:val="22"/>
          <w:szCs w:val="22"/>
        </w:rPr>
        <w:tab/>
      </w:r>
      <w:r w:rsidRPr="00004A77">
        <w:rPr>
          <w:rFonts w:asciiTheme="minorBidi" w:hAnsiTheme="minorBidi" w:cstheme="minorBidi"/>
          <w:b/>
          <w:sz w:val="22"/>
          <w:szCs w:val="22"/>
        </w:rPr>
        <w:tab/>
      </w:r>
      <w:r w:rsidRPr="00004A77">
        <w:rPr>
          <w:rFonts w:asciiTheme="minorBidi" w:hAnsiTheme="minorBidi" w:cstheme="minorBidi"/>
          <w:sz w:val="22"/>
          <w:szCs w:val="22"/>
        </w:rPr>
        <w:t>Health Services Academy, Cabinet Division, Islamabad</w:t>
      </w:r>
    </w:p>
    <w:p w:rsidR="00C431AB" w:rsidRPr="00004A77" w:rsidRDefault="00C431AB" w:rsidP="001C688D">
      <w:pPr>
        <w:ind w:left="720" w:right="1080" w:firstLine="720"/>
        <w:jc w:val="both"/>
        <w:rPr>
          <w:rFonts w:asciiTheme="minorBidi" w:hAnsiTheme="minorBidi" w:cstheme="minorBidi"/>
          <w:b/>
          <w:sz w:val="22"/>
          <w:szCs w:val="22"/>
        </w:rPr>
      </w:pPr>
    </w:p>
    <w:p w:rsidR="003738A4" w:rsidRPr="00004A77" w:rsidRDefault="00614C67" w:rsidP="001C688D">
      <w:pPr>
        <w:ind w:left="720" w:right="1080" w:firstLine="720"/>
        <w:jc w:val="both"/>
        <w:rPr>
          <w:rFonts w:asciiTheme="minorBidi" w:hAnsiTheme="minorBidi" w:cstheme="minorBidi"/>
          <w:sz w:val="22"/>
          <w:szCs w:val="22"/>
        </w:rPr>
      </w:pPr>
      <w:r w:rsidRPr="00004A77">
        <w:rPr>
          <w:rFonts w:asciiTheme="minorBidi" w:hAnsiTheme="minorBidi" w:cstheme="minorBidi"/>
          <w:b/>
          <w:sz w:val="22"/>
          <w:szCs w:val="22"/>
        </w:rPr>
        <w:t xml:space="preserve">Chief </w:t>
      </w:r>
      <w:r w:rsidR="003738A4" w:rsidRPr="00004A77">
        <w:rPr>
          <w:rFonts w:asciiTheme="minorBidi" w:hAnsiTheme="minorBidi" w:cstheme="minorBidi"/>
          <w:b/>
          <w:sz w:val="22"/>
          <w:szCs w:val="22"/>
        </w:rPr>
        <w:t>Librarian</w:t>
      </w:r>
      <w:r w:rsidR="00CB39D1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EC5272" w:rsidRPr="00004A77">
        <w:rPr>
          <w:rFonts w:asciiTheme="minorBidi" w:hAnsiTheme="minorBidi" w:cstheme="minorBidi"/>
          <w:sz w:val="22"/>
          <w:szCs w:val="22"/>
        </w:rPr>
        <w:t>(</w:t>
      </w:r>
      <w:r w:rsidR="003738A4" w:rsidRPr="00004A77">
        <w:rPr>
          <w:rFonts w:asciiTheme="minorBidi" w:hAnsiTheme="minorBidi" w:cstheme="minorBidi"/>
          <w:sz w:val="22"/>
          <w:szCs w:val="22"/>
        </w:rPr>
        <w:t>BPS 19</w:t>
      </w:r>
      <w:r w:rsidR="00EC5272" w:rsidRPr="008D1419">
        <w:rPr>
          <w:rFonts w:asciiTheme="minorBidi" w:hAnsiTheme="minorBidi" w:cstheme="minorBidi"/>
          <w:sz w:val="22"/>
          <w:szCs w:val="22"/>
        </w:rPr>
        <w:t>)</w:t>
      </w:r>
      <w:r w:rsidR="003738A4" w:rsidRPr="00004A77">
        <w:rPr>
          <w:rFonts w:asciiTheme="minorBidi" w:hAnsiTheme="minorBidi" w:cstheme="minorBidi"/>
          <w:sz w:val="22"/>
          <w:szCs w:val="22"/>
        </w:rPr>
        <w:t xml:space="preserve"> (April 2008</w:t>
      </w:r>
      <w:r w:rsidR="00B72EDA">
        <w:rPr>
          <w:rFonts w:asciiTheme="minorBidi" w:hAnsiTheme="minorBidi" w:cstheme="minorBidi"/>
          <w:sz w:val="22"/>
          <w:szCs w:val="22"/>
        </w:rPr>
        <w:t xml:space="preserve"> </w:t>
      </w:r>
      <w:r w:rsidR="003738A4" w:rsidRPr="00004A77">
        <w:rPr>
          <w:rFonts w:asciiTheme="minorBidi" w:hAnsiTheme="minorBidi" w:cstheme="minorBidi"/>
          <w:sz w:val="22"/>
          <w:szCs w:val="22"/>
        </w:rPr>
        <w:t>-</w:t>
      </w:r>
      <w:r w:rsidR="00B72EDA">
        <w:rPr>
          <w:rFonts w:asciiTheme="minorBidi" w:hAnsiTheme="minorBidi" w:cstheme="minorBidi"/>
          <w:sz w:val="22"/>
          <w:szCs w:val="22"/>
        </w:rPr>
        <w:t xml:space="preserve"> </w:t>
      </w:r>
      <w:r w:rsidR="003738A4" w:rsidRPr="00004A77">
        <w:rPr>
          <w:rFonts w:asciiTheme="minorBidi" w:hAnsiTheme="minorBidi" w:cstheme="minorBidi"/>
          <w:sz w:val="22"/>
          <w:szCs w:val="22"/>
        </w:rPr>
        <w:t>July 2011)</w:t>
      </w:r>
    </w:p>
    <w:p w:rsidR="003738A4" w:rsidRPr="00004A77" w:rsidRDefault="008F7B93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r w:rsidRPr="00004A77">
        <w:rPr>
          <w:rFonts w:asciiTheme="minorBidi" w:hAnsiTheme="minorBidi" w:cstheme="minorBidi"/>
          <w:sz w:val="22"/>
          <w:szCs w:val="22"/>
        </w:rPr>
        <w:tab/>
      </w:r>
      <w:r w:rsidRPr="00004A77">
        <w:rPr>
          <w:rFonts w:asciiTheme="minorBidi" w:hAnsiTheme="minorBidi" w:cstheme="minorBidi"/>
          <w:sz w:val="22"/>
          <w:szCs w:val="22"/>
        </w:rPr>
        <w:tab/>
      </w:r>
      <w:proofErr w:type="spellStart"/>
      <w:r w:rsidR="003738A4" w:rsidRPr="00004A77">
        <w:rPr>
          <w:rFonts w:asciiTheme="minorBidi" w:hAnsiTheme="minorBidi" w:cstheme="minorBidi"/>
          <w:sz w:val="22"/>
          <w:szCs w:val="22"/>
        </w:rPr>
        <w:t>Allama</w:t>
      </w:r>
      <w:proofErr w:type="spellEnd"/>
      <w:r w:rsidR="002C46DE" w:rsidRPr="00004A77">
        <w:rPr>
          <w:rFonts w:asciiTheme="minorBidi" w:hAnsiTheme="minorBidi" w:cstheme="minorBidi"/>
          <w:sz w:val="22"/>
          <w:szCs w:val="22"/>
        </w:rPr>
        <w:t xml:space="preserve"> </w:t>
      </w:r>
      <w:r w:rsidR="003738A4" w:rsidRPr="00004A77">
        <w:rPr>
          <w:rFonts w:asciiTheme="minorBidi" w:hAnsiTheme="minorBidi" w:cstheme="minorBidi"/>
          <w:sz w:val="22"/>
          <w:szCs w:val="22"/>
        </w:rPr>
        <w:t>Iqbal O</w:t>
      </w:r>
      <w:r w:rsidR="00B51698" w:rsidRPr="00004A77">
        <w:rPr>
          <w:rFonts w:asciiTheme="minorBidi" w:hAnsiTheme="minorBidi" w:cstheme="minorBidi"/>
          <w:sz w:val="22"/>
          <w:szCs w:val="22"/>
        </w:rPr>
        <w:t>pen University (AIOU), Islamaba</w:t>
      </w:r>
      <w:r w:rsidR="002C46DE" w:rsidRPr="00004A77">
        <w:rPr>
          <w:rFonts w:asciiTheme="minorBidi" w:hAnsiTheme="minorBidi" w:cstheme="minorBidi"/>
          <w:sz w:val="22"/>
          <w:szCs w:val="22"/>
        </w:rPr>
        <w:t>d</w:t>
      </w:r>
    </w:p>
    <w:p w:rsidR="00C431AB" w:rsidRPr="00004A77" w:rsidRDefault="00C431AB" w:rsidP="001C688D">
      <w:pPr>
        <w:ind w:left="720" w:right="1080" w:firstLine="720"/>
        <w:jc w:val="both"/>
        <w:rPr>
          <w:rFonts w:asciiTheme="minorBidi" w:hAnsiTheme="minorBidi" w:cstheme="minorBidi"/>
          <w:b/>
          <w:sz w:val="22"/>
          <w:szCs w:val="22"/>
        </w:rPr>
      </w:pPr>
    </w:p>
    <w:p w:rsidR="003738A4" w:rsidRPr="00004A77" w:rsidRDefault="003738A4" w:rsidP="001C688D">
      <w:pPr>
        <w:ind w:left="720" w:right="1080" w:firstLine="720"/>
        <w:jc w:val="both"/>
        <w:rPr>
          <w:rFonts w:asciiTheme="minorBidi" w:hAnsiTheme="minorBidi" w:cstheme="minorBidi"/>
          <w:b/>
          <w:sz w:val="22"/>
          <w:szCs w:val="22"/>
        </w:rPr>
      </w:pPr>
      <w:r w:rsidRPr="00004A77">
        <w:rPr>
          <w:rFonts w:asciiTheme="minorBidi" w:hAnsiTheme="minorBidi" w:cstheme="minorBidi"/>
          <w:b/>
          <w:sz w:val="22"/>
          <w:szCs w:val="22"/>
        </w:rPr>
        <w:t xml:space="preserve">Coordinator SDPI Resource Centre </w:t>
      </w:r>
      <w:r w:rsidRPr="00004A77">
        <w:rPr>
          <w:rFonts w:asciiTheme="minorBidi" w:hAnsiTheme="minorBidi" w:cstheme="minorBidi"/>
          <w:bCs/>
          <w:sz w:val="22"/>
          <w:szCs w:val="22"/>
        </w:rPr>
        <w:t>(Dec</w:t>
      </w:r>
      <w:r w:rsidRPr="00004A77">
        <w:rPr>
          <w:rFonts w:asciiTheme="minorBidi" w:hAnsiTheme="minorBidi" w:cstheme="minorBidi"/>
          <w:sz w:val="22"/>
          <w:szCs w:val="22"/>
        </w:rPr>
        <w:t xml:space="preserve"> 1995 - April 2008</w:t>
      </w:r>
      <w:r w:rsidRPr="00004A77">
        <w:rPr>
          <w:rFonts w:asciiTheme="minorBidi" w:hAnsiTheme="minorBidi" w:cstheme="minorBidi"/>
          <w:bCs/>
          <w:sz w:val="22"/>
          <w:szCs w:val="22"/>
        </w:rPr>
        <w:t>)</w:t>
      </w: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r w:rsidRPr="00004A77">
        <w:rPr>
          <w:rFonts w:asciiTheme="minorBidi" w:hAnsiTheme="minorBidi" w:cstheme="minorBidi"/>
          <w:b/>
          <w:sz w:val="22"/>
          <w:szCs w:val="22"/>
        </w:rPr>
        <w:tab/>
      </w:r>
      <w:r w:rsidRPr="00004A77">
        <w:rPr>
          <w:rFonts w:asciiTheme="minorBidi" w:hAnsiTheme="minorBidi" w:cstheme="minorBidi"/>
          <w:b/>
          <w:sz w:val="22"/>
          <w:szCs w:val="22"/>
        </w:rPr>
        <w:tab/>
      </w:r>
      <w:r w:rsidRPr="00004A77">
        <w:rPr>
          <w:rFonts w:asciiTheme="minorBidi" w:hAnsiTheme="minorBidi" w:cstheme="minorBidi"/>
          <w:sz w:val="22"/>
          <w:szCs w:val="22"/>
        </w:rPr>
        <w:t>Sustainable Development Policy Institute (SDPI)</w:t>
      </w:r>
    </w:p>
    <w:p w:rsidR="00C431AB" w:rsidRPr="00004A77" w:rsidRDefault="00C431AB" w:rsidP="001C688D">
      <w:pPr>
        <w:ind w:left="1440" w:right="1080"/>
        <w:jc w:val="both"/>
        <w:rPr>
          <w:rFonts w:asciiTheme="minorBidi" w:hAnsiTheme="minorBidi" w:cstheme="minorBidi"/>
          <w:b/>
          <w:sz w:val="22"/>
          <w:szCs w:val="22"/>
        </w:rPr>
      </w:pPr>
    </w:p>
    <w:p w:rsidR="003738A4" w:rsidRPr="00004A77" w:rsidRDefault="003738A4" w:rsidP="001C688D">
      <w:pPr>
        <w:ind w:left="1440" w:right="1080"/>
        <w:jc w:val="both"/>
        <w:rPr>
          <w:rFonts w:asciiTheme="minorBidi" w:hAnsiTheme="minorBidi" w:cstheme="minorBidi"/>
          <w:sz w:val="22"/>
          <w:szCs w:val="22"/>
        </w:rPr>
      </w:pPr>
      <w:r w:rsidRPr="00004A77">
        <w:rPr>
          <w:rFonts w:asciiTheme="minorBidi" w:hAnsiTheme="minorBidi" w:cstheme="minorBidi"/>
          <w:b/>
          <w:sz w:val="22"/>
          <w:szCs w:val="22"/>
        </w:rPr>
        <w:t>Secondment on Virtual Library</w:t>
      </w:r>
      <w:r w:rsidR="002C46DE" w:rsidRPr="00004A77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004A77">
        <w:rPr>
          <w:rFonts w:asciiTheme="minorBidi" w:hAnsiTheme="minorBidi" w:cstheme="minorBidi"/>
          <w:bCs/>
          <w:i/>
          <w:iCs/>
          <w:sz w:val="22"/>
          <w:szCs w:val="22"/>
        </w:rPr>
        <w:t>at NRC-CISTI, Ottawa, Canada</w:t>
      </w:r>
      <w:r w:rsidR="000B0110" w:rsidRPr="00004A77">
        <w:rPr>
          <w:rFonts w:asciiTheme="minorBidi" w:hAnsiTheme="minorBidi" w:cstheme="minorBidi"/>
          <w:bCs/>
          <w:i/>
          <w:iCs/>
          <w:sz w:val="22"/>
          <w:szCs w:val="22"/>
        </w:rPr>
        <w:t xml:space="preserve"> </w:t>
      </w:r>
      <w:r w:rsidRPr="00004A77">
        <w:rPr>
          <w:rFonts w:asciiTheme="minorBidi" w:hAnsiTheme="minorBidi" w:cstheme="minorBidi"/>
          <w:sz w:val="22"/>
          <w:szCs w:val="22"/>
        </w:rPr>
        <w:t>(April-June 1999)</w:t>
      </w:r>
    </w:p>
    <w:p w:rsidR="00C431AB" w:rsidRPr="00BC4E58" w:rsidRDefault="00C431AB" w:rsidP="001C688D">
      <w:pPr>
        <w:ind w:left="720" w:right="1080" w:firstLine="720"/>
        <w:jc w:val="both"/>
        <w:rPr>
          <w:rFonts w:asciiTheme="minorBidi" w:hAnsiTheme="minorBidi" w:cstheme="minorBidi"/>
          <w:b/>
          <w:sz w:val="22"/>
          <w:szCs w:val="22"/>
        </w:rPr>
      </w:pPr>
    </w:p>
    <w:p w:rsidR="003738A4" w:rsidRPr="00BC4E58" w:rsidRDefault="003738A4" w:rsidP="001C688D">
      <w:pPr>
        <w:ind w:left="720" w:right="1080" w:firstLine="720"/>
        <w:jc w:val="both"/>
        <w:rPr>
          <w:rFonts w:asciiTheme="minorBidi" w:hAnsiTheme="minorBidi" w:cstheme="minorBidi"/>
          <w:b/>
          <w:sz w:val="22"/>
          <w:szCs w:val="22"/>
        </w:rPr>
      </w:pPr>
      <w:r w:rsidRPr="00BC4E58">
        <w:rPr>
          <w:rFonts w:asciiTheme="minorBidi" w:hAnsiTheme="minorBidi" w:cstheme="minorBidi"/>
          <w:b/>
          <w:sz w:val="22"/>
          <w:szCs w:val="22"/>
        </w:rPr>
        <w:t xml:space="preserve">Librarian </w:t>
      </w:r>
      <w:r w:rsidR="008337CA" w:rsidRPr="00BC4E58">
        <w:rPr>
          <w:rFonts w:asciiTheme="minorBidi" w:hAnsiTheme="minorBidi" w:cstheme="minorBidi"/>
          <w:sz w:val="22"/>
          <w:szCs w:val="22"/>
        </w:rPr>
        <w:t>(BPS 17</w:t>
      </w:r>
      <w:r w:rsidR="008337CA" w:rsidRPr="00BC4E58">
        <w:rPr>
          <w:rFonts w:asciiTheme="minorBidi" w:hAnsiTheme="minorBidi" w:cstheme="minorBidi"/>
          <w:sz w:val="22"/>
          <w:szCs w:val="22"/>
          <w:u w:val="single"/>
        </w:rPr>
        <w:t>)</w:t>
      </w:r>
      <w:r w:rsidR="008337CA" w:rsidRPr="00BC4E58">
        <w:rPr>
          <w:rFonts w:asciiTheme="minorBidi" w:hAnsiTheme="minorBidi" w:cstheme="minorBidi"/>
          <w:bCs/>
          <w:sz w:val="22"/>
          <w:szCs w:val="22"/>
        </w:rPr>
        <w:t xml:space="preserve"> </w:t>
      </w:r>
      <w:r w:rsidRPr="00BC4E58">
        <w:rPr>
          <w:rFonts w:asciiTheme="minorBidi" w:hAnsiTheme="minorBidi" w:cstheme="minorBidi"/>
          <w:bCs/>
          <w:sz w:val="22"/>
          <w:szCs w:val="22"/>
        </w:rPr>
        <w:t>(March 1991-Dec 1995)</w:t>
      </w:r>
    </w:p>
    <w:p w:rsidR="003738A4" w:rsidRPr="00BC4E58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r w:rsidRPr="00BC4E58">
        <w:rPr>
          <w:rFonts w:asciiTheme="minorBidi" w:hAnsiTheme="minorBidi" w:cstheme="minorBidi"/>
          <w:sz w:val="22"/>
          <w:szCs w:val="22"/>
        </w:rPr>
        <w:tab/>
      </w:r>
      <w:r w:rsidRPr="00BC4E58">
        <w:rPr>
          <w:rFonts w:asciiTheme="minorBidi" w:hAnsiTheme="minorBidi" w:cstheme="minorBidi"/>
          <w:sz w:val="22"/>
          <w:szCs w:val="22"/>
        </w:rPr>
        <w:tab/>
        <w:t>Government College, Satellite Town, Rawalpindi</w:t>
      </w:r>
    </w:p>
    <w:p w:rsidR="00C431AB" w:rsidRPr="00BC4E58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r w:rsidRPr="00BC4E58">
        <w:rPr>
          <w:rFonts w:asciiTheme="minorBidi" w:hAnsiTheme="minorBidi" w:cstheme="minorBidi"/>
          <w:sz w:val="22"/>
          <w:szCs w:val="22"/>
        </w:rPr>
        <w:tab/>
      </w:r>
      <w:r w:rsidRPr="00BC4E58">
        <w:rPr>
          <w:rFonts w:asciiTheme="minorBidi" w:hAnsiTheme="minorBidi" w:cstheme="minorBidi"/>
          <w:sz w:val="22"/>
          <w:szCs w:val="22"/>
        </w:rPr>
        <w:tab/>
      </w:r>
    </w:p>
    <w:p w:rsidR="003738A4" w:rsidRPr="00BC4E58" w:rsidRDefault="003738A4" w:rsidP="001C688D">
      <w:pPr>
        <w:ind w:left="720" w:right="1080" w:firstLine="720"/>
        <w:jc w:val="both"/>
        <w:rPr>
          <w:rFonts w:asciiTheme="minorBidi" w:hAnsiTheme="minorBidi" w:cstheme="minorBidi"/>
          <w:sz w:val="22"/>
          <w:szCs w:val="22"/>
        </w:rPr>
      </w:pPr>
      <w:r w:rsidRPr="00BC4E58">
        <w:rPr>
          <w:rFonts w:asciiTheme="minorBidi" w:hAnsiTheme="minorBidi" w:cstheme="minorBidi"/>
          <w:b/>
          <w:sz w:val="22"/>
          <w:szCs w:val="22"/>
        </w:rPr>
        <w:t>Project Librarian</w:t>
      </w:r>
      <w:r w:rsidR="00635233" w:rsidRPr="00BC4E58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BC4E58">
        <w:rPr>
          <w:rFonts w:asciiTheme="minorBidi" w:hAnsiTheme="minorBidi" w:cstheme="minorBidi"/>
          <w:sz w:val="22"/>
          <w:szCs w:val="22"/>
        </w:rPr>
        <w:t>(1993-1995)</w:t>
      </w:r>
      <w:r w:rsidRPr="00BC4E58">
        <w:rPr>
          <w:rFonts w:asciiTheme="minorBidi" w:hAnsiTheme="minorBidi" w:cstheme="minorBidi"/>
          <w:sz w:val="22"/>
          <w:szCs w:val="22"/>
        </w:rPr>
        <w:tab/>
      </w:r>
      <w:r w:rsidRPr="00BC4E58">
        <w:rPr>
          <w:rFonts w:asciiTheme="minorBidi" w:hAnsiTheme="minorBidi" w:cstheme="minorBidi"/>
          <w:sz w:val="22"/>
          <w:szCs w:val="22"/>
        </w:rPr>
        <w:tab/>
      </w:r>
      <w:r w:rsidRPr="00BC4E58">
        <w:rPr>
          <w:rFonts w:asciiTheme="minorBidi" w:hAnsiTheme="minorBidi" w:cstheme="minorBidi"/>
          <w:sz w:val="22"/>
          <w:szCs w:val="22"/>
        </w:rPr>
        <w:tab/>
      </w:r>
    </w:p>
    <w:p w:rsidR="003738A4" w:rsidRPr="00BC4E58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r w:rsidRPr="00BC4E58">
        <w:rPr>
          <w:rFonts w:asciiTheme="minorBidi" w:hAnsiTheme="minorBidi" w:cstheme="minorBidi"/>
          <w:sz w:val="22"/>
          <w:szCs w:val="22"/>
        </w:rPr>
        <w:tab/>
      </w:r>
      <w:r w:rsidRPr="00BC4E58">
        <w:rPr>
          <w:rFonts w:asciiTheme="minorBidi" w:hAnsiTheme="minorBidi" w:cstheme="minorBidi"/>
          <w:sz w:val="22"/>
          <w:szCs w:val="22"/>
        </w:rPr>
        <w:tab/>
        <w:t>Netherland Library Development Project, Islamabad</w:t>
      </w:r>
    </w:p>
    <w:p w:rsidR="00C431AB" w:rsidRPr="00BC4E58" w:rsidRDefault="003738A4" w:rsidP="001C688D">
      <w:pPr>
        <w:ind w:right="1080"/>
        <w:jc w:val="both"/>
        <w:rPr>
          <w:rFonts w:asciiTheme="minorBidi" w:hAnsiTheme="minorBidi" w:cstheme="minorBidi"/>
          <w:b/>
          <w:sz w:val="22"/>
          <w:szCs w:val="22"/>
        </w:rPr>
      </w:pPr>
      <w:r w:rsidRPr="00BC4E58">
        <w:rPr>
          <w:rFonts w:asciiTheme="minorBidi" w:hAnsiTheme="minorBidi" w:cstheme="minorBidi"/>
          <w:b/>
          <w:sz w:val="22"/>
          <w:szCs w:val="22"/>
        </w:rPr>
        <w:tab/>
      </w:r>
      <w:r w:rsidRPr="00BC4E58">
        <w:rPr>
          <w:rFonts w:asciiTheme="minorBidi" w:hAnsiTheme="minorBidi" w:cstheme="minorBidi"/>
          <w:b/>
          <w:sz w:val="22"/>
          <w:szCs w:val="22"/>
        </w:rPr>
        <w:tab/>
      </w:r>
    </w:p>
    <w:p w:rsidR="003738A4" w:rsidRPr="00BC4E58" w:rsidRDefault="003738A4" w:rsidP="001C688D">
      <w:pPr>
        <w:ind w:left="720" w:right="1080" w:firstLine="720"/>
        <w:jc w:val="both"/>
        <w:rPr>
          <w:rFonts w:asciiTheme="minorBidi" w:hAnsiTheme="minorBidi" w:cstheme="minorBidi"/>
          <w:sz w:val="22"/>
          <w:szCs w:val="22"/>
        </w:rPr>
      </w:pPr>
      <w:r w:rsidRPr="00BC4E58">
        <w:rPr>
          <w:rFonts w:asciiTheme="minorBidi" w:hAnsiTheme="minorBidi" w:cstheme="minorBidi"/>
          <w:b/>
          <w:sz w:val="22"/>
          <w:szCs w:val="22"/>
        </w:rPr>
        <w:t>Project Coordinator, SERNET</w:t>
      </w:r>
      <w:r w:rsidR="00A46942" w:rsidRPr="00BC4E58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BC4E58">
        <w:rPr>
          <w:rFonts w:asciiTheme="minorBidi" w:hAnsiTheme="minorBidi" w:cstheme="minorBidi"/>
          <w:sz w:val="22"/>
          <w:szCs w:val="22"/>
        </w:rPr>
        <w:t>(1994-1995)</w:t>
      </w:r>
      <w:r w:rsidRPr="00BC4E58">
        <w:rPr>
          <w:rFonts w:asciiTheme="minorBidi" w:hAnsiTheme="minorBidi" w:cstheme="minorBidi"/>
          <w:sz w:val="22"/>
          <w:szCs w:val="22"/>
        </w:rPr>
        <w:tab/>
      </w:r>
      <w:r w:rsidRPr="00BC4E58">
        <w:rPr>
          <w:rFonts w:asciiTheme="minorBidi" w:hAnsiTheme="minorBidi" w:cstheme="minorBidi"/>
          <w:sz w:val="22"/>
          <w:szCs w:val="22"/>
        </w:rPr>
        <w:tab/>
      </w:r>
    </w:p>
    <w:p w:rsidR="003738A4" w:rsidRPr="00BC4E58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  <w:r w:rsidRPr="00BC4E58">
        <w:rPr>
          <w:rFonts w:asciiTheme="minorBidi" w:hAnsiTheme="minorBidi" w:cstheme="minorBidi"/>
          <w:sz w:val="22"/>
          <w:szCs w:val="22"/>
        </w:rPr>
        <w:tab/>
      </w:r>
      <w:r w:rsidRPr="00BC4E58">
        <w:rPr>
          <w:rFonts w:asciiTheme="minorBidi" w:hAnsiTheme="minorBidi" w:cstheme="minorBidi"/>
          <w:sz w:val="22"/>
          <w:szCs w:val="22"/>
        </w:rPr>
        <w:tab/>
        <w:t>Netherland Library Development Project, Islamabad</w:t>
      </w: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sz w:val="22"/>
          <w:szCs w:val="22"/>
        </w:rPr>
      </w:pPr>
    </w:p>
    <w:p w:rsidR="003738A4" w:rsidRPr="00004A77" w:rsidRDefault="003738A4" w:rsidP="001C688D">
      <w:pPr>
        <w:pStyle w:val="Heading3"/>
        <w:ind w:right="1080"/>
        <w:jc w:val="both"/>
        <w:rPr>
          <w:rFonts w:asciiTheme="minorBidi" w:hAnsiTheme="minorBidi" w:cstheme="minorBidi"/>
          <w:sz w:val="24"/>
          <w:szCs w:val="24"/>
        </w:rPr>
      </w:pPr>
      <w:r w:rsidRPr="00004A77">
        <w:rPr>
          <w:rFonts w:asciiTheme="minorBidi" w:hAnsiTheme="minorBidi" w:cstheme="minorBidi"/>
          <w:sz w:val="24"/>
          <w:szCs w:val="24"/>
        </w:rPr>
        <w:t>CONSULTING EXPERIENCE</w:t>
      </w: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sz w:val="18"/>
          <w:szCs w:val="18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Developed </w:t>
      </w:r>
      <w:r w:rsidRPr="00EA31BD">
        <w:rPr>
          <w:rFonts w:asciiTheme="minorBidi" w:hAnsiTheme="minorBidi" w:cstheme="minorBidi"/>
          <w:b/>
          <w:sz w:val="22"/>
          <w:szCs w:val="24"/>
        </w:rPr>
        <w:t>Sustainability Strategy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for Curriculum, Textbook &amp; Learning Material Resource Centre, Curriculum Wing, Ministry of Education, Islamabad. (Developed for GIZ, Islamabad. 2012).</w:t>
      </w:r>
    </w:p>
    <w:p w:rsidR="0061036E" w:rsidRPr="00004A77" w:rsidRDefault="0061036E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EA31BD">
        <w:rPr>
          <w:rFonts w:asciiTheme="minorBidi" w:hAnsiTheme="minorBidi" w:cstheme="minorBidi"/>
          <w:b/>
          <w:sz w:val="22"/>
          <w:szCs w:val="24"/>
        </w:rPr>
        <w:t>Procedural Manual</w:t>
      </w:r>
      <w:r w:rsidRPr="00004A77">
        <w:rPr>
          <w:rFonts w:asciiTheme="minorBidi" w:hAnsiTheme="minorBidi" w:cstheme="minorBidi"/>
          <w:bCs/>
          <w:sz w:val="22"/>
          <w:szCs w:val="24"/>
        </w:rPr>
        <w:t>: Textbook &amp; Learning Resource Centres (developed for Provincial Textbook Boar</w:t>
      </w:r>
      <w:r w:rsidR="00721092" w:rsidRPr="00004A77">
        <w:rPr>
          <w:rFonts w:asciiTheme="minorBidi" w:hAnsiTheme="minorBidi" w:cstheme="minorBidi"/>
          <w:bCs/>
          <w:sz w:val="22"/>
          <w:szCs w:val="24"/>
        </w:rPr>
        <w:t>d</w:t>
      </w:r>
      <w:r w:rsidRPr="00004A77">
        <w:rPr>
          <w:rFonts w:asciiTheme="minorBidi" w:hAnsiTheme="minorBidi" w:cstheme="minorBidi"/>
          <w:bCs/>
          <w:sz w:val="22"/>
          <w:szCs w:val="24"/>
        </w:rPr>
        <w:t>s, Curriculum Wing, National Book Foundation) (2011).</w:t>
      </w:r>
    </w:p>
    <w:p w:rsidR="0061036E" w:rsidRPr="00004A77" w:rsidRDefault="0061036E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Lead the development of </w:t>
      </w:r>
      <w:r w:rsidRPr="00EA31BD">
        <w:rPr>
          <w:rFonts w:asciiTheme="minorBidi" w:hAnsiTheme="minorBidi" w:cstheme="minorBidi"/>
          <w:b/>
          <w:sz w:val="22"/>
          <w:szCs w:val="24"/>
        </w:rPr>
        <w:t>Library Management Manual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for Primary School Teachers in Punjab (2010).</w:t>
      </w:r>
    </w:p>
    <w:p w:rsidR="003738A4" w:rsidRPr="00004A77" w:rsidRDefault="003738A4" w:rsidP="001C688D">
      <w:pPr>
        <w:ind w:left="1440" w:right="1080"/>
        <w:jc w:val="both"/>
        <w:rPr>
          <w:rFonts w:asciiTheme="minorBidi" w:hAnsiTheme="minorBidi" w:cstheme="minorBidi"/>
          <w:bCs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EA31BD">
        <w:rPr>
          <w:rFonts w:asciiTheme="minorBidi" w:hAnsiTheme="minorBidi" w:cstheme="minorBidi"/>
          <w:b/>
          <w:sz w:val="22"/>
          <w:szCs w:val="24"/>
        </w:rPr>
        <w:t>Resource Person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for trainings on Project Monitoring &amp; Evaluation, Participatory Development, Human Resource Management, Information Literacy etc. (organized by SDPI, IRM-NRSP, CWS, </w:t>
      </w:r>
      <w:r w:rsidR="001B6840" w:rsidRPr="00004A77">
        <w:rPr>
          <w:rFonts w:asciiTheme="minorBidi" w:hAnsiTheme="minorBidi" w:cstheme="minorBidi"/>
          <w:bCs/>
          <w:sz w:val="22"/>
          <w:szCs w:val="24"/>
        </w:rPr>
        <w:t xml:space="preserve">NIM </w:t>
      </w:r>
      <w:r w:rsidR="00BD7C77" w:rsidRPr="00004A77">
        <w:rPr>
          <w:rFonts w:asciiTheme="minorBidi" w:hAnsiTheme="minorBidi" w:cstheme="minorBidi"/>
          <w:bCs/>
          <w:sz w:val="22"/>
          <w:szCs w:val="24"/>
        </w:rPr>
        <w:t>and GTZ, Islamabad) (2008-</w:t>
      </w:r>
      <w:r w:rsidR="00DC5DD5">
        <w:rPr>
          <w:rFonts w:asciiTheme="minorBidi" w:hAnsiTheme="minorBidi" w:cstheme="minorBidi"/>
          <w:bCs/>
          <w:sz w:val="22"/>
          <w:szCs w:val="24"/>
        </w:rPr>
        <w:t>20</w:t>
      </w:r>
      <w:r w:rsidR="00BD7C77" w:rsidRPr="00004A77">
        <w:rPr>
          <w:rFonts w:asciiTheme="minorBidi" w:hAnsiTheme="minorBidi" w:cstheme="minorBidi"/>
          <w:bCs/>
          <w:sz w:val="22"/>
          <w:szCs w:val="24"/>
        </w:rPr>
        <w:t>13</w:t>
      </w:r>
      <w:r w:rsidRPr="00004A77">
        <w:rPr>
          <w:rFonts w:asciiTheme="minorBidi" w:hAnsiTheme="minorBidi" w:cstheme="minorBidi"/>
          <w:bCs/>
          <w:sz w:val="22"/>
          <w:szCs w:val="24"/>
        </w:rPr>
        <w:t>).</w:t>
      </w:r>
    </w:p>
    <w:p w:rsidR="00721E67" w:rsidRPr="00004A77" w:rsidRDefault="00721E67" w:rsidP="001C688D">
      <w:pPr>
        <w:pStyle w:val="ListParagraph"/>
        <w:ind w:right="1080"/>
        <w:rPr>
          <w:rFonts w:asciiTheme="minorBidi" w:hAnsiTheme="minorBidi" w:cstheme="minorBidi"/>
          <w:bCs/>
          <w:sz w:val="22"/>
          <w:szCs w:val="24"/>
        </w:rPr>
      </w:pPr>
    </w:p>
    <w:p w:rsidR="003738A4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lastRenderedPageBreak/>
        <w:t xml:space="preserve">Designed, managed and implemented </w:t>
      </w:r>
      <w:r w:rsidRPr="00EA31BD">
        <w:rPr>
          <w:rFonts w:asciiTheme="minorBidi" w:hAnsiTheme="minorBidi" w:cstheme="minorBidi"/>
          <w:b/>
          <w:sz w:val="22"/>
          <w:szCs w:val="24"/>
        </w:rPr>
        <w:t>Library Automaton Project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of The Centre of Excellence for Gender Studies, Quaid-e-</w:t>
      </w:r>
      <w:proofErr w:type="spellStart"/>
      <w:r w:rsidRPr="00004A77">
        <w:rPr>
          <w:rFonts w:asciiTheme="minorBidi" w:hAnsiTheme="minorBidi" w:cstheme="minorBidi"/>
          <w:bCs/>
          <w:sz w:val="22"/>
          <w:szCs w:val="24"/>
        </w:rPr>
        <w:t>Azam</w:t>
      </w:r>
      <w:proofErr w:type="spellEnd"/>
      <w:r w:rsidRPr="00004A77">
        <w:rPr>
          <w:rFonts w:asciiTheme="minorBidi" w:hAnsiTheme="minorBidi" w:cstheme="minorBidi"/>
          <w:bCs/>
          <w:sz w:val="22"/>
          <w:szCs w:val="24"/>
        </w:rPr>
        <w:t xml:space="preserve"> University, Islamabad (2008).</w:t>
      </w:r>
    </w:p>
    <w:p w:rsidR="009B4975" w:rsidRDefault="009B4975" w:rsidP="009B4975">
      <w:pPr>
        <w:pStyle w:val="ListParagrap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0F5666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A60E66">
        <w:rPr>
          <w:rFonts w:asciiTheme="minorBidi" w:hAnsiTheme="minorBidi" w:cstheme="minorBidi"/>
          <w:b/>
          <w:sz w:val="22"/>
          <w:szCs w:val="24"/>
        </w:rPr>
        <w:t>Automated</w:t>
      </w:r>
      <w:r>
        <w:rPr>
          <w:rFonts w:asciiTheme="minorBidi" w:hAnsiTheme="minorBidi" w:cstheme="minorBidi"/>
          <w:bCs/>
          <w:sz w:val="22"/>
          <w:szCs w:val="24"/>
        </w:rPr>
        <w:t>, d</w:t>
      </w:r>
      <w:r w:rsidR="003738A4" w:rsidRPr="00004A77">
        <w:rPr>
          <w:rFonts w:asciiTheme="minorBidi" w:hAnsiTheme="minorBidi" w:cstheme="minorBidi"/>
          <w:bCs/>
          <w:sz w:val="22"/>
          <w:szCs w:val="24"/>
        </w:rPr>
        <w:t xml:space="preserve">eveloped library systems </w:t>
      </w:r>
      <w:r>
        <w:rPr>
          <w:rFonts w:asciiTheme="minorBidi" w:hAnsiTheme="minorBidi" w:cstheme="minorBidi"/>
          <w:bCs/>
          <w:sz w:val="22"/>
          <w:szCs w:val="24"/>
        </w:rPr>
        <w:t>&amp;</w:t>
      </w:r>
      <w:r w:rsidR="003738A4" w:rsidRPr="00004A77">
        <w:rPr>
          <w:rFonts w:asciiTheme="minorBidi" w:hAnsiTheme="minorBidi" w:cstheme="minorBidi"/>
          <w:bCs/>
          <w:sz w:val="22"/>
          <w:szCs w:val="24"/>
        </w:rPr>
        <w:t xml:space="preserve"> procedures and trained the library staff of IQRA University I-8, Islamabad (2002).</w:t>
      </w:r>
    </w:p>
    <w:p w:rsidR="0061036E" w:rsidRPr="00004A77" w:rsidRDefault="0061036E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Designed, managed and implemented </w:t>
      </w:r>
      <w:r w:rsidRPr="00D479F0">
        <w:rPr>
          <w:rFonts w:asciiTheme="minorBidi" w:hAnsiTheme="minorBidi" w:cstheme="minorBidi"/>
          <w:b/>
          <w:sz w:val="22"/>
          <w:szCs w:val="24"/>
        </w:rPr>
        <w:t>Library Automaton Project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for PME, WES, Health, Education and Nutrition sections for UNICEF, Islamabad (1998).</w:t>
      </w:r>
    </w:p>
    <w:p w:rsidR="0061036E" w:rsidRPr="00004A77" w:rsidRDefault="0061036E" w:rsidP="001C688D">
      <w:pPr>
        <w:ind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Designed, managed and implemented </w:t>
      </w:r>
      <w:r w:rsidRPr="005A5FE8">
        <w:rPr>
          <w:rFonts w:asciiTheme="minorBidi" w:hAnsiTheme="minorBidi" w:cstheme="minorBidi"/>
          <w:b/>
          <w:sz w:val="22"/>
          <w:szCs w:val="24"/>
        </w:rPr>
        <w:t>Library Automaton Project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of The Network: Rational Use of Medication n Pakistan, Islamabad (1996).</w:t>
      </w:r>
    </w:p>
    <w:p w:rsidR="0061036E" w:rsidRPr="00004A77" w:rsidRDefault="0061036E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>Established and successfully run the p</w:t>
      </w:r>
      <w:r w:rsidR="00C16776">
        <w:rPr>
          <w:rFonts w:asciiTheme="minorBidi" w:hAnsiTheme="minorBidi" w:cstheme="minorBidi"/>
          <w:bCs/>
          <w:sz w:val="22"/>
          <w:szCs w:val="24"/>
        </w:rPr>
        <w:t>i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lot project </w:t>
      </w:r>
      <w:r w:rsidRPr="00C16776">
        <w:rPr>
          <w:rFonts w:asciiTheme="minorBidi" w:hAnsiTheme="minorBidi" w:cstheme="minorBidi"/>
          <w:b/>
          <w:sz w:val="22"/>
          <w:szCs w:val="24"/>
        </w:rPr>
        <w:t>SERNET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– Serial Network Pakistan, Sponsored by Netherlands Library Development Project (NLDP). SERNET provided current content information of more than one thousand different serial titles available in local libraries (1993-1995).</w:t>
      </w:r>
    </w:p>
    <w:p w:rsidR="0061036E" w:rsidRPr="00004A77" w:rsidRDefault="0061036E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Conducted training courses as </w:t>
      </w:r>
      <w:r w:rsidRPr="000169A6">
        <w:rPr>
          <w:rFonts w:asciiTheme="minorBidi" w:hAnsiTheme="minorBidi" w:cstheme="minorBidi"/>
          <w:b/>
          <w:sz w:val="22"/>
          <w:szCs w:val="24"/>
        </w:rPr>
        <w:t>Resource Person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on LAMP and CDS/ISIS and trained more than 100 persons (1993-1995).</w:t>
      </w:r>
    </w:p>
    <w:p w:rsidR="0061036E" w:rsidRPr="00004A77" w:rsidRDefault="0061036E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Designed </w:t>
      </w:r>
      <w:r w:rsidRPr="00B1717C">
        <w:rPr>
          <w:rFonts w:asciiTheme="minorBidi" w:hAnsiTheme="minorBidi" w:cstheme="minorBidi"/>
          <w:b/>
          <w:sz w:val="22"/>
          <w:szCs w:val="24"/>
        </w:rPr>
        <w:t>Library Automaton Management Programme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(LAMP) - an integrated library software and National Bolographic Database (NBDB) format for Netherlands Library Development Project, Pakistan (1993-1995).</w:t>
      </w:r>
    </w:p>
    <w:p w:rsidR="0061036E" w:rsidRPr="00004A77" w:rsidRDefault="0061036E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923620">
        <w:rPr>
          <w:rFonts w:asciiTheme="minorBidi" w:hAnsiTheme="minorBidi" w:cstheme="minorBidi"/>
          <w:b/>
          <w:sz w:val="22"/>
          <w:szCs w:val="24"/>
        </w:rPr>
        <w:t>Team member</w:t>
      </w:r>
      <w:r w:rsidR="006C2E4C">
        <w:rPr>
          <w:rFonts w:asciiTheme="minorBidi" w:hAnsiTheme="minorBidi" w:cstheme="minorBidi"/>
          <w:bCs/>
          <w:sz w:val="22"/>
          <w:szCs w:val="24"/>
        </w:rPr>
        <w:t>: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Parliamentary Libraries Automaton Project undertaken by Pakistan Library Association/Netherlands Library Development Project, Pakistan (1993-1995).</w:t>
      </w:r>
    </w:p>
    <w:p w:rsidR="003738A4" w:rsidRPr="003A3DDE" w:rsidRDefault="003738A4" w:rsidP="001C688D">
      <w:pPr>
        <w:ind w:right="1080"/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b/>
          <w:bCs/>
          <w:szCs w:val="24"/>
        </w:rPr>
      </w:pPr>
      <w:r w:rsidRPr="00004A77">
        <w:rPr>
          <w:rFonts w:asciiTheme="minorBidi" w:hAnsiTheme="minorBidi" w:cstheme="minorBidi"/>
          <w:b/>
          <w:bCs/>
          <w:szCs w:val="24"/>
        </w:rPr>
        <w:t>OTHER EXPERENCE</w:t>
      </w: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b/>
          <w:bCs/>
          <w:sz w:val="22"/>
          <w:szCs w:val="22"/>
        </w:rPr>
      </w:pPr>
    </w:p>
    <w:p w:rsidR="00AA6CA9" w:rsidRPr="00004A77" w:rsidRDefault="00FF082A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>W</w:t>
      </w:r>
      <w:r w:rsidR="00AA6CA9" w:rsidRPr="00004A77">
        <w:rPr>
          <w:rFonts w:asciiTheme="minorBidi" w:hAnsiTheme="minorBidi" w:cstheme="minorBidi"/>
          <w:bCs/>
          <w:sz w:val="22"/>
          <w:szCs w:val="24"/>
        </w:rPr>
        <w:t xml:space="preserve">orked as </w:t>
      </w:r>
      <w:r w:rsidR="00AA6CA9" w:rsidRPr="00004A77">
        <w:rPr>
          <w:rFonts w:asciiTheme="minorBidi" w:hAnsiTheme="minorBidi" w:cstheme="minorBidi"/>
          <w:b/>
          <w:sz w:val="22"/>
          <w:szCs w:val="24"/>
        </w:rPr>
        <w:t>Field Manager</w:t>
      </w:r>
      <w:r w:rsidR="00AA6CA9" w:rsidRPr="00004A77"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="00BB47B3">
        <w:rPr>
          <w:rFonts w:asciiTheme="minorBidi" w:hAnsiTheme="minorBidi" w:cstheme="minorBidi"/>
          <w:bCs/>
          <w:sz w:val="22"/>
          <w:szCs w:val="24"/>
        </w:rPr>
        <w:t xml:space="preserve">in district-wide survey </w:t>
      </w:r>
      <w:r w:rsidR="00AA6CA9" w:rsidRPr="00004A77">
        <w:rPr>
          <w:rFonts w:asciiTheme="minorBidi" w:hAnsiTheme="minorBidi" w:cstheme="minorBidi"/>
          <w:bCs/>
          <w:sz w:val="22"/>
          <w:szCs w:val="24"/>
        </w:rPr>
        <w:t>for RAF funded project at HSA</w:t>
      </w:r>
      <w:r w:rsidRPr="00004A77">
        <w:rPr>
          <w:rFonts w:asciiTheme="minorBidi" w:hAnsiTheme="minorBidi" w:cstheme="minorBidi"/>
          <w:bCs/>
          <w:sz w:val="22"/>
          <w:szCs w:val="24"/>
        </w:rPr>
        <w:t>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1B296C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Supported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="00A454AF">
        <w:rPr>
          <w:rFonts w:asciiTheme="minorBidi" w:hAnsiTheme="minorBidi" w:cstheme="minorBidi"/>
          <w:bCs/>
          <w:sz w:val="22"/>
          <w:szCs w:val="24"/>
        </w:rPr>
        <w:t>(press releases, newsletter A/V and logistic support</w:t>
      </w:r>
      <w:r w:rsidR="00853A84">
        <w:rPr>
          <w:rFonts w:asciiTheme="minorBidi" w:hAnsiTheme="minorBidi" w:cstheme="minorBidi"/>
          <w:bCs/>
          <w:sz w:val="22"/>
          <w:szCs w:val="24"/>
        </w:rPr>
        <w:t xml:space="preserve"> etc</w:t>
      </w:r>
      <w:r w:rsidR="00A454AF">
        <w:rPr>
          <w:rFonts w:asciiTheme="minorBidi" w:hAnsiTheme="minorBidi" w:cstheme="minorBidi"/>
          <w:bCs/>
          <w:sz w:val="22"/>
          <w:szCs w:val="24"/>
        </w:rPr>
        <w:t xml:space="preserve">) </w:t>
      </w:r>
      <w:r w:rsidRPr="00004A77">
        <w:rPr>
          <w:rFonts w:asciiTheme="minorBidi" w:hAnsiTheme="minorBidi" w:cstheme="minorBidi"/>
          <w:bCs/>
          <w:sz w:val="22"/>
          <w:szCs w:val="24"/>
        </w:rPr>
        <w:t>organizing the Annual Public Health Conference at Health Services Academy (2012).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9271EA" w:rsidRDefault="001B296C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Developed </w:t>
      </w:r>
      <w:r w:rsidRPr="00004A77">
        <w:rPr>
          <w:rFonts w:asciiTheme="minorBidi" w:hAnsiTheme="minorBidi" w:cstheme="minorBidi"/>
          <w:b/>
          <w:sz w:val="22"/>
          <w:szCs w:val="24"/>
        </w:rPr>
        <w:t>HSA Virtual Library</w:t>
      </w:r>
      <w:r w:rsidR="00C43105" w:rsidRPr="00004A77">
        <w:rPr>
          <w:rFonts w:asciiTheme="minorBidi" w:hAnsiTheme="minorBidi" w:cstheme="minorBidi"/>
          <w:b/>
          <w:sz w:val="22"/>
          <w:szCs w:val="24"/>
        </w:rPr>
        <w:t xml:space="preserve"> </w:t>
      </w:r>
      <w:r w:rsidR="00C43105" w:rsidRPr="00004A77">
        <w:rPr>
          <w:rFonts w:asciiTheme="minorBidi" w:hAnsiTheme="minorBidi" w:cstheme="minorBidi"/>
          <w:bCs/>
          <w:sz w:val="22"/>
          <w:szCs w:val="24"/>
        </w:rPr>
        <w:t>(</w:t>
      </w:r>
      <w:hyperlink r:id="rId7" w:history="1">
        <w:r w:rsidR="00F778A7" w:rsidRPr="00CF1E8F">
          <w:rPr>
            <w:rStyle w:val="Hyperlink"/>
            <w:rFonts w:asciiTheme="minorBidi" w:hAnsiTheme="minorBidi" w:cstheme="minorBidi"/>
            <w:bCs/>
            <w:sz w:val="22"/>
            <w:szCs w:val="24"/>
          </w:rPr>
          <w:t>http://www.hsa.edu.pk/ph-irc/</w:t>
        </w:r>
      </w:hyperlink>
      <w:r w:rsidR="00C43105" w:rsidRPr="00004A77">
        <w:rPr>
          <w:rFonts w:asciiTheme="minorBidi" w:hAnsiTheme="minorBidi" w:cstheme="minorBidi"/>
          <w:bCs/>
          <w:sz w:val="22"/>
          <w:szCs w:val="24"/>
        </w:rPr>
        <w:t>)</w:t>
      </w:r>
      <w:r w:rsidR="009271EA" w:rsidRPr="00004A77">
        <w:rPr>
          <w:rFonts w:asciiTheme="minorBidi" w:hAnsiTheme="minorBidi" w:cstheme="minorBidi"/>
          <w:bCs/>
          <w:sz w:val="22"/>
          <w:szCs w:val="24"/>
        </w:rPr>
        <w:t>.</w:t>
      </w:r>
    </w:p>
    <w:p w:rsidR="00F778A7" w:rsidRDefault="00F778A7" w:rsidP="00F778A7">
      <w:pPr>
        <w:pStyle w:val="ListParagraph"/>
        <w:rPr>
          <w:rFonts w:asciiTheme="minorBidi" w:hAnsiTheme="minorBidi" w:cstheme="minorBidi"/>
          <w:bCs/>
          <w:sz w:val="22"/>
          <w:szCs w:val="24"/>
        </w:rPr>
      </w:pPr>
    </w:p>
    <w:p w:rsidR="00F778A7" w:rsidRPr="00004A77" w:rsidRDefault="00F778A7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>
        <w:rPr>
          <w:rFonts w:asciiTheme="minorBidi" w:hAnsiTheme="minorBidi" w:cstheme="minorBidi"/>
          <w:bCs/>
          <w:sz w:val="22"/>
          <w:szCs w:val="24"/>
        </w:rPr>
        <w:t>Managed</w:t>
      </w:r>
      <w:r w:rsidR="002B0D45">
        <w:rPr>
          <w:rFonts w:asciiTheme="minorBidi" w:hAnsiTheme="minorBidi" w:cstheme="minorBidi"/>
          <w:bCs/>
          <w:sz w:val="22"/>
          <w:szCs w:val="24"/>
        </w:rPr>
        <w:t>/Edited</w:t>
      </w:r>
      <w:r>
        <w:rPr>
          <w:rFonts w:asciiTheme="minorBidi" w:hAnsiTheme="minorBidi" w:cstheme="minorBidi"/>
          <w:bCs/>
          <w:sz w:val="22"/>
          <w:szCs w:val="24"/>
        </w:rPr>
        <w:t xml:space="preserve"> HSA </w:t>
      </w:r>
      <w:r w:rsidRPr="00F778A7">
        <w:rPr>
          <w:rFonts w:asciiTheme="minorBidi" w:hAnsiTheme="minorBidi" w:cstheme="minorBidi"/>
          <w:b/>
          <w:sz w:val="22"/>
          <w:szCs w:val="24"/>
        </w:rPr>
        <w:t>Website content</w:t>
      </w:r>
      <w:r>
        <w:rPr>
          <w:rFonts w:asciiTheme="minorBidi" w:hAnsiTheme="minorBidi" w:cstheme="minorBidi"/>
          <w:bCs/>
          <w:sz w:val="22"/>
          <w:szCs w:val="24"/>
        </w:rPr>
        <w:t>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8C5EC3" w:rsidRPr="00004A77" w:rsidRDefault="009271EA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Developed HSA </w:t>
      </w:r>
      <w:r w:rsidRPr="00004A77">
        <w:rPr>
          <w:rFonts w:asciiTheme="minorBidi" w:hAnsiTheme="minorBidi" w:cstheme="minorBidi"/>
          <w:b/>
          <w:sz w:val="22"/>
          <w:szCs w:val="24"/>
        </w:rPr>
        <w:t>Library Policy Document</w:t>
      </w:r>
      <w:r w:rsidRPr="00004A77">
        <w:rPr>
          <w:rFonts w:asciiTheme="minorBidi" w:hAnsiTheme="minorBidi" w:cstheme="minorBidi"/>
          <w:bCs/>
          <w:sz w:val="22"/>
          <w:szCs w:val="24"/>
        </w:rPr>
        <w:t>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A97B3B" w:rsidRPr="00004A77" w:rsidRDefault="00A97B3B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Speared-headed AIOU Library </w:t>
      </w:r>
      <w:r w:rsidRPr="00004A77">
        <w:rPr>
          <w:rFonts w:asciiTheme="minorBidi" w:hAnsiTheme="minorBidi" w:cstheme="minorBidi"/>
          <w:b/>
          <w:sz w:val="22"/>
          <w:szCs w:val="24"/>
        </w:rPr>
        <w:t>Building renovation</w:t>
      </w:r>
      <w:r w:rsidRPr="00004A77">
        <w:rPr>
          <w:rFonts w:asciiTheme="minorBidi" w:hAnsiTheme="minorBidi" w:cstheme="minorBidi"/>
          <w:bCs/>
          <w:sz w:val="22"/>
          <w:szCs w:val="24"/>
        </w:rPr>
        <w:t>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490886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Computerised AIOU Library</w:t>
      </w:r>
      <w:r w:rsidRPr="00004A77">
        <w:rPr>
          <w:rFonts w:asciiTheme="minorBidi" w:hAnsiTheme="minorBidi" w:cstheme="minorBidi"/>
          <w:bCs/>
          <w:sz w:val="22"/>
          <w:szCs w:val="24"/>
        </w:rPr>
        <w:t>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720625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Resource Person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="00B3683F" w:rsidRPr="00004A77">
        <w:rPr>
          <w:rFonts w:asciiTheme="minorBidi" w:hAnsiTheme="minorBidi" w:cstheme="minorBidi"/>
          <w:bCs/>
          <w:sz w:val="22"/>
          <w:szCs w:val="24"/>
        </w:rPr>
        <w:t xml:space="preserve">for trainings 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on HR and Project Management for IRM, NRSP, </w:t>
      </w:r>
      <w:r w:rsidR="00884992">
        <w:rPr>
          <w:rFonts w:asciiTheme="minorBidi" w:hAnsiTheme="minorBidi" w:cstheme="minorBidi"/>
          <w:bCs/>
          <w:sz w:val="22"/>
          <w:szCs w:val="24"/>
        </w:rPr>
        <w:t>Church World Services (</w:t>
      </w:r>
      <w:r w:rsidR="00DA0E7C" w:rsidRPr="00004A77">
        <w:rPr>
          <w:rFonts w:asciiTheme="minorBidi" w:hAnsiTheme="minorBidi" w:cstheme="minorBidi"/>
          <w:bCs/>
          <w:sz w:val="22"/>
          <w:szCs w:val="24"/>
        </w:rPr>
        <w:t>CWS A/P</w:t>
      </w:r>
      <w:r w:rsidR="00884992">
        <w:rPr>
          <w:rFonts w:asciiTheme="minorBidi" w:hAnsiTheme="minorBidi" w:cstheme="minorBidi"/>
          <w:bCs/>
          <w:sz w:val="22"/>
          <w:szCs w:val="24"/>
        </w:rPr>
        <w:t>)</w:t>
      </w:r>
      <w:r w:rsidR="00720625">
        <w:rPr>
          <w:rFonts w:asciiTheme="minorBidi" w:hAnsiTheme="minorBidi" w:cstheme="minorBidi"/>
          <w:bCs/>
          <w:sz w:val="22"/>
          <w:szCs w:val="24"/>
        </w:rPr>
        <w:t xml:space="preserve">, </w:t>
      </w:r>
      <w:r w:rsidR="009923F2">
        <w:rPr>
          <w:rFonts w:asciiTheme="minorBidi" w:hAnsiTheme="minorBidi" w:cstheme="minorBidi"/>
          <w:bCs/>
          <w:sz w:val="22"/>
          <w:szCs w:val="24"/>
        </w:rPr>
        <w:t>German (</w:t>
      </w:r>
      <w:r w:rsidR="00720625">
        <w:rPr>
          <w:rFonts w:asciiTheme="minorBidi" w:hAnsiTheme="minorBidi" w:cstheme="minorBidi"/>
          <w:bCs/>
          <w:sz w:val="22"/>
          <w:szCs w:val="24"/>
        </w:rPr>
        <w:t>GIZ</w:t>
      </w:r>
      <w:r w:rsidR="009923F2">
        <w:rPr>
          <w:rFonts w:asciiTheme="minorBidi" w:hAnsiTheme="minorBidi" w:cstheme="minorBidi"/>
          <w:bCs/>
          <w:sz w:val="22"/>
          <w:szCs w:val="24"/>
        </w:rPr>
        <w:t>)</w:t>
      </w:r>
      <w:r w:rsidR="00720625">
        <w:rPr>
          <w:rFonts w:asciiTheme="minorBidi" w:hAnsiTheme="minorBidi" w:cstheme="minorBidi"/>
          <w:bCs/>
          <w:sz w:val="22"/>
          <w:szCs w:val="24"/>
        </w:rPr>
        <w:t xml:space="preserve">, </w:t>
      </w:r>
      <w:r w:rsidR="00884992">
        <w:rPr>
          <w:rFonts w:asciiTheme="minorBidi" w:hAnsiTheme="minorBidi" w:cstheme="minorBidi"/>
          <w:bCs/>
          <w:sz w:val="22"/>
          <w:szCs w:val="24"/>
        </w:rPr>
        <w:t>Sindh Rural Support Organization (</w:t>
      </w:r>
      <w:r w:rsidR="00720625">
        <w:rPr>
          <w:rFonts w:asciiTheme="minorBidi" w:hAnsiTheme="minorBidi" w:cstheme="minorBidi"/>
          <w:bCs/>
          <w:sz w:val="22"/>
          <w:szCs w:val="24"/>
        </w:rPr>
        <w:t>SRSO</w:t>
      </w:r>
      <w:r w:rsidR="00884992">
        <w:rPr>
          <w:rFonts w:asciiTheme="minorBidi" w:hAnsiTheme="minorBidi" w:cstheme="minorBidi"/>
          <w:bCs/>
          <w:sz w:val="22"/>
          <w:szCs w:val="24"/>
        </w:rPr>
        <w:t xml:space="preserve">), </w:t>
      </w:r>
      <w:r w:rsidR="00884992" w:rsidRPr="00004A77">
        <w:rPr>
          <w:rFonts w:asciiTheme="minorBidi" w:hAnsiTheme="minorBidi" w:cstheme="minorBidi"/>
          <w:bCs/>
          <w:sz w:val="22"/>
          <w:szCs w:val="24"/>
        </w:rPr>
        <w:t>National Institute of Management (NCRH/NIM)</w:t>
      </w:r>
      <w:r w:rsidRPr="00004A77">
        <w:rPr>
          <w:rFonts w:asciiTheme="minorBidi" w:hAnsiTheme="minorBidi" w:cstheme="minorBidi"/>
          <w:bCs/>
          <w:sz w:val="22"/>
          <w:szCs w:val="24"/>
        </w:rPr>
        <w:t>. (2008-201</w:t>
      </w:r>
      <w:r w:rsidR="00A12790" w:rsidRPr="00004A77">
        <w:rPr>
          <w:rFonts w:asciiTheme="minorBidi" w:hAnsiTheme="minorBidi" w:cstheme="minorBidi"/>
          <w:bCs/>
          <w:sz w:val="22"/>
          <w:szCs w:val="24"/>
        </w:rPr>
        <w:t>2</w:t>
      </w:r>
      <w:r w:rsidRPr="00004A77">
        <w:rPr>
          <w:rFonts w:asciiTheme="minorBidi" w:hAnsiTheme="minorBidi" w:cstheme="minorBidi"/>
          <w:bCs/>
          <w:sz w:val="22"/>
          <w:szCs w:val="24"/>
        </w:rPr>
        <w:t>).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Library Consultant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for GTZ, Islamabad. (2008-2012).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Contributed to the development of the </w:t>
      </w:r>
      <w:r w:rsidRPr="00004A77">
        <w:rPr>
          <w:rFonts w:asciiTheme="minorBidi" w:hAnsiTheme="minorBidi" w:cstheme="minorBidi"/>
          <w:b/>
          <w:sz w:val="22"/>
          <w:szCs w:val="24"/>
        </w:rPr>
        <w:t>Management Procedures, SDPI</w:t>
      </w:r>
      <w:r w:rsidRPr="00004A77">
        <w:rPr>
          <w:rFonts w:asciiTheme="minorBidi" w:hAnsiTheme="minorBidi" w:cstheme="minorBidi"/>
          <w:bCs/>
          <w:sz w:val="22"/>
          <w:szCs w:val="24"/>
        </w:rPr>
        <w:t>. (1995-2008).</w:t>
      </w:r>
    </w:p>
    <w:p w:rsidR="00BB0A2E" w:rsidRDefault="00BB0A2E" w:rsidP="00BB0A2E">
      <w:pPr>
        <w:pStyle w:val="ListParagraph"/>
        <w:rPr>
          <w:rFonts w:asciiTheme="minorBidi" w:hAnsiTheme="minorBidi" w:cstheme="minorBidi"/>
          <w:bCs/>
          <w:sz w:val="22"/>
          <w:szCs w:val="24"/>
        </w:rPr>
      </w:pPr>
    </w:p>
    <w:p w:rsidR="00BB0A2E" w:rsidRPr="00004A77" w:rsidRDefault="00BB0A2E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>
        <w:rPr>
          <w:rFonts w:asciiTheme="minorBidi" w:hAnsiTheme="minorBidi" w:cstheme="minorBidi"/>
          <w:bCs/>
          <w:sz w:val="22"/>
          <w:szCs w:val="24"/>
        </w:rPr>
        <w:t xml:space="preserve">Developed </w:t>
      </w:r>
      <w:r w:rsidRPr="00BB0A2E">
        <w:rPr>
          <w:rFonts w:asciiTheme="minorBidi" w:hAnsiTheme="minorBidi" w:cstheme="minorBidi"/>
          <w:b/>
          <w:sz w:val="22"/>
          <w:szCs w:val="24"/>
        </w:rPr>
        <w:t>Call for Proposal</w:t>
      </w:r>
      <w:r>
        <w:rPr>
          <w:rFonts w:asciiTheme="minorBidi" w:hAnsiTheme="minorBidi" w:cstheme="minorBidi"/>
          <w:bCs/>
          <w:sz w:val="22"/>
          <w:szCs w:val="24"/>
        </w:rPr>
        <w:t xml:space="preserve"> database at SDPI. 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POPNET Coordinator</w:t>
      </w:r>
      <w:r w:rsidRPr="00004A77">
        <w:rPr>
          <w:rFonts w:asciiTheme="minorBidi" w:hAnsiTheme="minorBidi" w:cstheme="minorBidi"/>
          <w:bCs/>
          <w:sz w:val="22"/>
          <w:szCs w:val="24"/>
        </w:rPr>
        <w:t>: POPNET is a network of libraries in Pakistan to enhance and efficient information provision on population and related issues. (2001-2002)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Resource Person: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="00EE6165" w:rsidRPr="00004A77">
        <w:rPr>
          <w:rFonts w:asciiTheme="minorBidi" w:hAnsiTheme="minorBidi" w:cstheme="minorBidi"/>
          <w:bCs/>
          <w:sz w:val="22"/>
          <w:szCs w:val="24"/>
        </w:rPr>
        <w:t>W</w:t>
      </w:r>
      <w:r w:rsidRPr="00004A77">
        <w:rPr>
          <w:rFonts w:asciiTheme="minorBidi" w:hAnsiTheme="minorBidi" w:cstheme="minorBidi"/>
          <w:bCs/>
          <w:sz w:val="22"/>
          <w:szCs w:val="24"/>
        </w:rPr>
        <w:t>orkshop on Library &amp; Information Education in Electronic Environment organised by Al-</w:t>
      </w:r>
      <w:proofErr w:type="spellStart"/>
      <w:r w:rsidRPr="00004A77">
        <w:rPr>
          <w:rFonts w:asciiTheme="minorBidi" w:hAnsiTheme="minorBidi" w:cstheme="minorBidi"/>
          <w:bCs/>
          <w:sz w:val="22"/>
          <w:szCs w:val="24"/>
        </w:rPr>
        <w:t>Khair</w:t>
      </w:r>
      <w:proofErr w:type="spellEnd"/>
      <w:r w:rsidRPr="00004A77">
        <w:rPr>
          <w:rFonts w:asciiTheme="minorBidi" w:hAnsiTheme="minorBidi" w:cstheme="minorBidi"/>
          <w:bCs/>
          <w:sz w:val="22"/>
          <w:szCs w:val="24"/>
        </w:rPr>
        <w:t xml:space="preserve"> University, AJK. (Jan 2001)</w:t>
      </w:r>
      <w:r w:rsidR="008A3590">
        <w:rPr>
          <w:rFonts w:asciiTheme="minorBidi" w:hAnsiTheme="minorBidi" w:cstheme="minorBidi"/>
          <w:bCs/>
          <w:sz w:val="22"/>
          <w:szCs w:val="24"/>
        </w:rPr>
        <w:t>.</w:t>
      </w:r>
    </w:p>
    <w:p w:rsidR="008A3590" w:rsidRDefault="008A3590" w:rsidP="008A3590">
      <w:pPr>
        <w:pStyle w:val="ListParagrap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 xml:space="preserve">Member </w:t>
      </w:r>
      <w:r w:rsidR="00DD6277" w:rsidRPr="00004A77">
        <w:rPr>
          <w:rFonts w:asciiTheme="minorBidi" w:hAnsiTheme="minorBidi" w:cstheme="minorBidi"/>
          <w:b/>
          <w:sz w:val="22"/>
          <w:szCs w:val="24"/>
        </w:rPr>
        <w:t>(MRPC)</w:t>
      </w:r>
      <w:r w:rsidR="00DD6277" w:rsidRPr="00004A77"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Pr="00004A77">
        <w:rPr>
          <w:rFonts w:asciiTheme="minorBidi" w:hAnsiTheme="minorBidi" w:cstheme="minorBidi"/>
          <w:bCs/>
          <w:sz w:val="22"/>
          <w:szCs w:val="24"/>
        </w:rPr>
        <w:t>Management Review &amp; Purchase Committee, SDPI. (1995-2006).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 xml:space="preserve">Member </w:t>
      </w:r>
      <w:r w:rsidR="00DD6277" w:rsidRPr="00004A77">
        <w:rPr>
          <w:rFonts w:asciiTheme="minorBidi" w:hAnsiTheme="minorBidi" w:cstheme="minorBidi"/>
          <w:b/>
          <w:sz w:val="22"/>
          <w:szCs w:val="24"/>
        </w:rPr>
        <w:t>LAG</w:t>
      </w:r>
      <w:r w:rsidR="00DD6277" w:rsidRPr="00004A77">
        <w:rPr>
          <w:rFonts w:asciiTheme="minorBidi" w:hAnsiTheme="minorBidi" w:cstheme="minorBidi"/>
          <w:bCs/>
          <w:sz w:val="22"/>
          <w:szCs w:val="24"/>
        </w:rPr>
        <w:t xml:space="preserve"> (</w:t>
      </w:r>
      <w:r w:rsidRPr="00004A77">
        <w:rPr>
          <w:rFonts w:asciiTheme="minorBidi" w:hAnsiTheme="minorBidi" w:cstheme="minorBidi"/>
          <w:bCs/>
          <w:sz w:val="22"/>
          <w:szCs w:val="24"/>
        </w:rPr>
        <w:t>Library Automation Group</w:t>
      </w:r>
      <w:r w:rsidR="00DD6277" w:rsidRPr="00004A77">
        <w:rPr>
          <w:rFonts w:asciiTheme="minorBidi" w:hAnsiTheme="minorBidi" w:cstheme="minorBidi"/>
          <w:bCs/>
          <w:sz w:val="22"/>
          <w:szCs w:val="24"/>
        </w:rPr>
        <w:t>)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established to develop LAMP (1994-1995).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553CAD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Cs/>
          <w:sz w:val="22"/>
          <w:szCs w:val="24"/>
        </w:rPr>
        <w:t xml:space="preserve">Training </w:t>
      </w:r>
      <w:r w:rsidRPr="00004A77">
        <w:rPr>
          <w:rFonts w:asciiTheme="minorBidi" w:hAnsiTheme="minorBidi" w:cstheme="minorBidi"/>
          <w:b/>
          <w:sz w:val="22"/>
          <w:szCs w:val="24"/>
        </w:rPr>
        <w:t>Resource Person</w:t>
      </w:r>
      <w:r w:rsidRPr="00004A77">
        <w:rPr>
          <w:rFonts w:asciiTheme="minorBidi" w:hAnsiTheme="minorBidi" w:cstheme="minorBidi"/>
          <w:bCs/>
          <w:sz w:val="22"/>
          <w:szCs w:val="24"/>
        </w:rPr>
        <w:t>, SDPI (in trainings offered by SDPI from time to time).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4A19A6" w:rsidRPr="00004A77" w:rsidRDefault="00553CAD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Member Urdu Editorial Board</w:t>
      </w:r>
      <w:r w:rsidRPr="00004A77">
        <w:rPr>
          <w:rFonts w:asciiTheme="minorBidi" w:hAnsiTheme="minorBidi" w:cstheme="minorBidi"/>
          <w:bCs/>
          <w:sz w:val="22"/>
          <w:szCs w:val="24"/>
        </w:rPr>
        <w:t>, SDPI.</w:t>
      </w:r>
    </w:p>
    <w:p w:rsidR="008414D1" w:rsidRPr="00004A77" w:rsidRDefault="008414D1" w:rsidP="001C688D">
      <w:pPr>
        <w:ind w:left="1440" w:right="1080"/>
        <w:jc w:val="both"/>
        <w:rPr>
          <w:rFonts w:asciiTheme="minorBidi" w:hAnsiTheme="minorBidi" w:cstheme="minorBidi"/>
          <w:bCs/>
          <w:sz w:val="22"/>
          <w:szCs w:val="24"/>
        </w:rPr>
      </w:pPr>
    </w:p>
    <w:p w:rsidR="004A19A6" w:rsidRPr="00004A77" w:rsidRDefault="004A19A6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Coordinator SERNET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– A country-wide network for information on journal contents.</w:t>
      </w:r>
    </w:p>
    <w:p w:rsidR="003738A4" w:rsidRPr="006848F7" w:rsidRDefault="003738A4" w:rsidP="001C688D">
      <w:pPr>
        <w:spacing w:line="360" w:lineRule="auto"/>
        <w:ind w:right="1080"/>
        <w:jc w:val="both"/>
        <w:rPr>
          <w:rFonts w:asciiTheme="minorBidi" w:hAnsiTheme="minorBidi" w:cstheme="minorBidi"/>
          <w:sz w:val="18"/>
          <w:szCs w:val="18"/>
        </w:rPr>
      </w:pPr>
    </w:p>
    <w:p w:rsidR="003738A4" w:rsidRPr="00004A77" w:rsidRDefault="003738A4" w:rsidP="001C688D">
      <w:pPr>
        <w:pStyle w:val="BodyText2"/>
        <w:tabs>
          <w:tab w:val="clear" w:pos="2520"/>
          <w:tab w:val="left" w:pos="2160"/>
        </w:tabs>
        <w:ind w:left="0" w:right="1080" w:firstLine="0"/>
        <w:rPr>
          <w:rFonts w:asciiTheme="minorBidi" w:hAnsiTheme="minorBidi" w:cstheme="minorBidi"/>
          <w:szCs w:val="24"/>
        </w:rPr>
      </w:pPr>
      <w:r w:rsidRPr="00004A77">
        <w:rPr>
          <w:rFonts w:asciiTheme="minorBidi" w:hAnsiTheme="minorBidi" w:cstheme="minorBidi"/>
          <w:b/>
          <w:bCs/>
          <w:szCs w:val="24"/>
        </w:rPr>
        <w:t>TEACHING EXPERENCE</w:t>
      </w:r>
    </w:p>
    <w:p w:rsidR="003738A4" w:rsidRPr="006848F7" w:rsidRDefault="003738A4" w:rsidP="001C688D">
      <w:pPr>
        <w:ind w:right="1080"/>
        <w:jc w:val="both"/>
        <w:rPr>
          <w:rFonts w:asciiTheme="minorBidi" w:hAnsiTheme="minorBidi" w:cstheme="minorBidi"/>
          <w:b/>
          <w:bCs/>
          <w:sz w:val="18"/>
          <w:szCs w:val="18"/>
        </w:rPr>
      </w:pPr>
    </w:p>
    <w:p w:rsidR="003738A4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Teacher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(Registered Tutor) for Masters in Business Administration at </w:t>
      </w:r>
      <w:proofErr w:type="spellStart"/>
      <w:r w:rsidRPr="00004A77">
        <w:rPr>
          <w:rFonts w:asciiTheme="minorBidi" w:hAnsiTheme="minorBidi" w:cstheme="minorBidi"/>
          <w:bCs/>
          <w:sz w:val="22"/>
          <w:szCs w:val="24"/>
        </w:rPr>
        <w:t>AllamaIqbal</w:t>
      </w:r>
      <w:proofErr w:type="spellEnd"/>
      <w:r w:rsidRPr="00004A77">
        <w:rPr>
          <w:rFonts w:asciiTheme="minorBidi" w:hAnsiTheme="minorBidi" w:cstheme="minorBidi"/>
          <w:bCs/>
          <w:sz w:val="22"/>
          <w:szCs w:val="24"/>
        </w:rPr>
        <w:t xml:space="preserve"> Open University, Islamabad. (2008-2011).</w:t>
      </w:r>
    </w:p>
    <w:p w:rsidR="00F56827" w:rsidRPr="00C560B6" w:rsidRDefault="00F56827" w:rsidP="001C688D">
      <w:pPr>
        <w:ind w:left="1440" w:right="1080"/>
        <w:jc w:val="both"/>
        <w:rPr>
          <w:rFonts w:asciiTheme="minorBidi" w:hAnsiTheme="minorBidi" w:cstheme="minorBidi"/>
          <w:bCs/>
          <w:sz w:val="14"/>
          <w:szCs w:val="14"/>
        </w:rPr>
      </w:pPr>
    </w:p>
    <w:p w:rsidR="003B009C" w:rsidRPr="00004A77" w:rsidRDefault="003738A4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Faculty member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of </w:t>
      </w:r>
      <w:proofErr w:type="spellStart"/>
      <w:r w:rsidRPr="00004A77">
        <w:rPr>
          <w:rFonts w:asciiTheme="minorBidi" w:hAnsiTheme="minorBidi" w:cstheme="minorBidi"/>
          <w:bCs/>
          <w:sz w:val="22"/>
          <w:szCs w:val="24"/>
        </w:rPr>
        <w:t>Sarhad</w:t>
      </w:r>
      <w:proofErr w:type="spellEnd"/>
      <w:r w:rsidRPr="00004A77">
        <w:rPr>
          <w:rFonts w:asciiTheme="minorBidi" w:hAnsiTheme="minorBidi" w:cstheme="minorBidi"/>
          <w:bCs/>
          <w:sz w:val="22"/>
          <w:szCs w:val="24"/>
        </w:rPr>
        <w:t xml:space="preserve"> University for Masters in Library &amp; Information Science at National Textile Institute, Islamabad. (2009-10).</w:t>
      </w:r>
    </w:p>
    <w:p w:rsidR="00F56827" w:rsidRPr="00C560B6" w:rsidRDefault="00F56827" w:rsidP="001C688D">
      <w:pPr>
        <w:ind w:left="1440" w:right="1080"/>
        <w:jc w:val="both"/>
        <w:rPr>
          <w:rFonts w:asciiTheme="minorBidi" w:hAnsiTheme="minorBidi" w:cstheme="minorBidi"/>
          <w:bCs/>
          <w:sz w:val="14"/>
          <w:szCs w:val="14"/>
        </w:rPr>
      </w:pPr>
    </w:p>
    <w:p w:rsidR="003B009C" w:rsidRPr="00004A77" w:rsidRDefault="003B009C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004A77">
        <w:rPr>
          <w:rFonts w:asciiTheme="minorBidi" w:hAnsiTheme="minorBidi" w:cstheme="minorBidi"/>
          <w:b/>
          <w:sz w:val="22"/>
          <w:szCs w:val="24"/>
        </w:rPr>
        <w:t>Faculty member</w:t>
      </w:r>
      <w:r w:rsidRPr="00004A77">
        <w:rPr>
          <w:rFonts w:asciiTheme="minorBidi" w:hAnsiTheme="minorBidi" w:cstheme="minorBidi"/>
          <w:bCs/>
          <w:sz w:val="22"/>
          <w:szCs w:val="24"/>
        </w:rPr>
        <w:t xml:space="preserve"> at HSA</w:t>
      </w:r>
      <w:r w:rsidR="00D83E5C">
        <w:rPr>
          <w:rFonts w:asciiTheme="minorBidi" w:hAnsiTheme="minorBidi" w:cstheme="minorBidi"/>
          <w:bCs/>
          <w:sz w:val="22"/>
          <w:szCs w:val="24"/>
        </w:rPr>
        <w:t xml:space="preserve"> (2012-2013)</w:t>
      </w:r>
      <w:r w:rsidRPr="00004A77">
        <w:rPr>
          <w:rFonts w:asciiTheme="minorBidi" w:hAnsiTheme="minorBidi" w:cstheme="minorBidi"/>
          <w:bCs/>
          <w:sz w:val="22"/>
          <w:szCs w:val="24"/>
        </w:rPr>
        <w:t>.</w:t>
      </w:r>
    </w:p>
    <w:p w:rsidR="00DB3ABD" w:rsidRPr="00542113" w:rsidRDefault="00DB3ABD" w:rsidP="001C688D">
      <w:pPr>
        <w:ind w:right="1080"/>
        <w:jc w:val="both"/>
        <w:rPr>
          <w:rFonts w:asciiTheme="minorBidi" w:hAnsiTheme="minorBidi" w:cstheme="minorBidi"/>
          <w:b/>
          <w:sz w:val="18"/>
          <w:szCs w:val="18"/>
        </w:rPr>
      </w:pPr>
    </w:p>
    <w:p w:rsidR="003738A4" w:rsidRPr="00004A77" w:rsidRDefault="003738A4" w:rsidP="001C688D">
      <w:pPr>
        <w:ind w:right="1080"/>
        <w:jc w:val="both"/>
        <w:rPr>
          <w:rFonts w:asciiTheme="minorBidi" w:hAnsiTheme="minorBidi" w:cstheme="minorBidi"/>
          <w:b/>
          <w:szCs w:val="24"/>
        </w:rPr>
      </w:pPr>
      <w:r w:rsidRPr="00004A77">
        <w:rPr>
          <w:rFonts w:asciiTheme="minorBidi" w:hAnsiTheme="minorBidi" w:cstheme="minorBidi"/>
          <w:b/>
          <w:szCs w:val="24"/>
        </w:rPr>
        <w:t>PUBLCATONS</w:t>
      </w:r>
    </w:p>
    <w:p w:rsidR="0042307A" w:rsidRPr="00004A77" w:rsidRDefault="0042307A" w:rsidP="001C688D">
      <w:pPr>
        <w:ind w:right="1080"/>
        <w:jc w:val="both"/>
        <w:rPr>
          <w:rFonts w:asciiTheme="minorBidi" w:hAnsiTheme="minorBidi" w:cstheme="minorBidi"/>
          <w:sz w:val="18"/>
          <w:szCs w:val="18"/>
        </w:rPr>
      </w:pPr>
    </w:p>
    <w:p w:rsidR="003738A4" w:rsidRPr="00004A77" w:rsidRDefault="00DB3ABD" w:rsidP="00C72ACF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>, S.</w:t>
      </w:r>
      <w:r w:rsidR="00D5626E">
        <w:rPr>
          <w:rFonts w:asciiTheme="minorBidi" w:hAnsiTheme="minorBidi" w:cstheme="minorBidi"/>
          <w:bCs/>
          <w:sz w:val="22"/>
          <w:szCs w:val="24"/>
        </w:rPr>
        <w:t xml:space="preserve"> &amp; Khan N.A.</w:t>
      </w:r>
      <w:r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="003738A4" w:rsidRPr="00DB3ABD">
        <w:rPr>
          <w:rFonts w:asciiTheme="minorBidi" w:hAnsiTheme="minorBidi" w:cstheme="minorBidi"/>
          <w:bCs/>
          <w:i/>
          <w:iCs/>
          <w:sz w:val="22"/>
          <w:szCs w:val="24"/>
        </w:rPr>
        <w:t>LAMP: Library Automaton &amp; Management Program User's Manual</w:t>
      </w:r>
      <w:r w:rsidR="00006E76">
        <w:rPr>
          <w:rFonts w:asciiTheme="minorBidi" w:hAnsiTheme="minorBidi" w:cstheme="minorBidi"/>
          <w:bCs/>
          <w:sz w:val="22"/>
          <w:szCs w:val="24"/>
        </w:rPr>
        <w:t xml:space="preserve"> Islamabad: Netherlands Library Development Project, 1994. </w:t>
      </w:r>
    </w:p>
    <w:p w:rsidR="003738A4" w:rsidRPr="00004A77" w:rsidRDefault="008A4CF4" w:rsidP="008A4CF4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>, S.</w:t>
      </w:r>
      <w:r w:rsidR="00D5626E">
        <w:rPr>
          <w:rFonts w:asciiTheme="minorBidi" w:hAnsiTheme="minorBidi" w:cstheme="minorBidi"/>
          <w:bCs/>
          <w:sz w:val="22"/>
          <w:szCs w:val="24"/>
        </w:rPr>
        <w:t xml:space="preserve"> &amp; Khan N.A.</w:t>
      </w:r>
      <w:r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Pr="008A4CF4">
        <w:rPr>
          <w:rFonts w:asciiTheme="minorBidi" w:hAnsiTheme="minorBidi" w:cstheme="minorBidi"/>
          <w:bCs/>
          <w:i/>
          <w:iCs/>
          <w:sz w:val="22"/>
          <w:szCs w:val="24"/>
        </w:rPr>
        <w:t>Workbook for LAMP beginners</w:t>
      </w:r>
      <w:r>
        <w:rPr>
          <w:rFonts w:asciiTheme="minorBidi" w:hAnsiTheme="minorBidi" w:cstheme="minorBidi"/>
          <w:bCs/>
          <w:sz w:val="22"/>
          <w:szCs w:val="24"/>
        </w:rPr>
        <w:t>. Islamabad: Netherlands Library Development Project, 1994.</w:t>
      </w:r>
    </w:p>
    <w:p w:rsidR="003738A4" w:rsidRPr="00004A77" w:rsidRDefault="00830EB3" w:rsidP="00271C68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 xml:space="preserve">, S. (Ed). </w:t>
      </w:r>
      <w:r w:rsidR="003738A4" w:rsidRPr="007A15C0">
        <w:rPr>
          <w:rFonts w:asciiTheme="minorBidi" w:hAnsiTheme="minorBidi" w:cstheme="minorBidi"/>
          <w:bCs/>
          <w:i/>
          <w:iCs/>
          <w:sz w:val="22"/>
          <w:szCs w:val="24"/>
        </w:rPr>
        <w:t>Pakistan Environment Digest</w:t>
      </w:r>
      <w:r w:rsidR="007A15C0">
        <w:rPr>
          <w:rFonts w:asciiTheme="minorBidi" w:hAnsiTheme="minorBidi" w:cstheme="minorBidi"/>
          <w:bCs/>
          <w:sz w:val="22"/>
          <w:szCs w:val="24"/>
        </w:rPr>
        <w:t>. Islamabad: Sustainable Develop</w:t>
      </w:r>
      <w:r w:rsidR="00803FE8">
        <w:rPr>
          <w:rFonts w:asciiTheme="minorBidi" w:hAnsiTheme="minorBidi" w:cstheme="minorBidi"/>
          <w:bCs/>
          <w:sz w:val="22"/>
          <w:szCs w:val="24"/>
        </w:rPr>
        <w:t>ment Policy Institute, 1998-2004</w:t>
      </w:r>
      <w:r w:rsidR="007A15C0">
        <w:rPr>
          <w:rFonts w:asciiTheme="minorBidi" w:hAnsiTheme="minorBidi" w:cstheme="minorBidi"/>
          <w:bCs/>
          <w:sz w:val="22"/>
          <w:szCs w:val="24"/>
        </w:rPr>
        <w:t>.</w:t>
      </w:r>
    </w:p>
    <w:p w:rsidR="00803FE8" w:rsidRDefault="00DD0F2A" w:rsidP="00803FE8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 xml:space="preserve">, S. (Ed). </w:t>
      </w:r>
      <w:r w:rsidRPr="007A15C0">
        <w:rPr>
          <w:rFonts w:asciiTheme="minorBidi" w:hAnsiTheme="minorBidi" w:cstheme="minorBidi"/>
          <w:bCs/>
          <w:i/>
          <w:iCs/>
          <w:sz w:val="22"/>
          <w:szCs w:val="24"/>
        </w:rPr>
        <w:t xml:space="preserve">Pakistan </w:t>
      </w:r>
      <w:r>
        <w:rPr>
          <w:rFonts w:asciiTheme="minorBidi" w:hAnsiTheme="minorBidi" w:cstheme="minorBidi"/>
          <w:bCs/>
          <w:i/>
          <w:iCs/>
          <w:sz w:val="22"/>
          <w:szCs w:val="24"/>
        </w:rPr>
        <w:t xml:space="preserve">Population </w:t>
      </w:r>
      <w:r w:rsidRPr="007A15C0">
        <w:rPr>
          <w:rFonts w:asciiTheme="minorBidi" w:hAnsiTheme="minorBidi" w:cstheme="minorBidi"/>
          <w:bCs/>
          <w:i/>
          <w:iCs/>
          <w:sz w:val="22"/>
          <w:szCs w:val="24"/>
        </w:rPr>
        <w:t>Digest</w:t>
      </w:r>
      <w:r>
        <w:rPr>
          <w:rFonts w:asciiTheme="minorBidi" w:hAnsiTheme="minorBidi" w:cstheme="minorBidi"/>
          <w:bCs/>
          <w:sz w:val="22"/>
          <w:szCs w:val="24"/>
        </w:rPr>
        <w:t xml:space="preserve">. Islamabad: Sustainable Development Policy Institute, </w:t>
      </w:r>
      <w:r w:rsidR="00803FE8">
        <w:rPr>
          <w:rFonts w:asciiTheme="minorBidi" w:hAnsiTheme="minorBidi" w:cstheme="minorBidi"/>
          <w:bCs/>
          <w:sz w:val="22"/>
          <w:szCs w:val="24"/>
        </w:rPr>
        <w:t>2005-2006</w:t>
      </w:r>
      <w:r>
        <w:rPr>
          <w:rFonts w:asciiTheme="minorBidi" w:hAnsiTheme="minorBidi" w:cstheme="minorBidi"/>
          <w:bCs/>
          <w:sz w:val="22"/>
          <w:szCs w:val="24"/>
        </w:rPr>
        <w:t>.</w:t>
      </w:r>
    </w:p>
    <w:p w:rsidR="005E0AE0" w:rsidRDefault="00803FE8" w:rsidP="00AE55B3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 xml:space="preserve">, S. (Ed). </w:t>
      </w:r>
      <w:r w:rsidRPr="007A15C0">
        <w:rPr>
          <w:rFonts w:asciiTheme="minorBidi" w:hAnsiTheme="minorBidi" w:cstheme="minorBidi"/>
          <w:bCs/>
          <w:i/>
          <w:iCs/>
          <w:sz w:val="22"/>
          <w:szCs w:val="24"/>
        </w:rPr>
        <w:t xml:space="preserve">Pakistan </w:t>
      </w:r>
      <w:r w:rsidR="005E0AE0">
        <w:rPr>
          <w:rFonts w:asciiTheme="minorBidi" w:hAnsiTheme="minorBidi" w:cstheme="minorBidi"/>
          <w:bCs/>
          <w:i/>
          <w:iCs/>
          <w:sz w:val="22"/>
          <w:szCs w:val="24"/>
        </w:rPr>
        <w:t xml:space="preserve">Forest </w:t>
      </w:r>
      <w:r w:rsidRPr="007A15C0">
        <w:rPr>
          <w:rFonts w:asciiTheme="minorBidi" w:hAnsiTheme="minorBidi" w:cstheme="minorBidi"/>
          <w:bCs/>
          <w:i/>
          <w:iCs/>
          <w:sz w:val="22"/>
          <w:szCs w:val="24"/>
        </w:rPr>
        <w:t>Digest</w:t>
      </w:r>
      <w:r>
        <w:rPr>
          <w:rFonts w:asciiTheme="minorBidi" w:hAnsiTheme="minorBidi" w:cstheme="minorBidi"/>
          <w:bCs/>
          <w:sz w:val="22"/>
          <w:szCs w:val="24"/>
        </w:rPr>
        <w:t>. Islamabad: Sustainable Development Policy Institute, 200</w:t>
      </w:r>
      <w:r w:rsidR="00AE55B3">
        <w:rPr>
          <w:rFonts w:asciiTheme="minorBidi" w:hAnsiTheme="minorBidi" w:cstheme="minorBidi"/>
          <w:bCs/>
          <w:sz w:val="22"/>
          <w:szCs w:val="24"/>
        </w:rPr>
        <w:t>7-2008</w:t>
      </w:r>
      <w:r>
        <w:rPr>
          <w:rFonts w:asciiTheme="minorBidi" w:hAnsiTheme="minorBidi" w:cstheme="minorBidi"/>
          <w:bCs/>
          <w:sz w:val="22"/>
          <w:szCs w:val="24"/>
        </w:rPr>
        <w:t>.</w:t>
      </w:r>
    </w:p>
    <w:p w:rsidR="003738A4" w:rsidRPr="00004A77" w:rsidRDefault="00A7592F" w:rsidP="005E0AE0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 xml:space="preserve">, S. (Compiler). </w:t>
      </w:r>
      <w:r w:rsidR="003738A4" w:rsidRPr="00A7592F">
        <w:rPr>
          <w:rFonts w:asciiTheme="minorBidi" w:hAnsiTheme="minorBidi" w:cstheme="minorBidi"/>
          <w:bCs/>
          <w:i/>
          <w:iCs/>
          <w:sz w:val="22"/>
          <w:szCs w:val="24"/>
        </w:rPr>
        <w:t>Directory of Primary Data Sources in Pakistan</w:t>
      </w:r>
      <w:r>
        <w:rPr>
          <w:rFonts w:asciiTheme="minorBidi" w:hAnsiTheme="minorBidi" w:cstheme="minorBidi"/>
          <w:bCs/>
          <w:sz w:val="22"/>
          <w:szCs w:val="24"/>
        </w:rPr>
        <w:t xml:space="preserve">. </w:t>
      </w:r>
      <w:r w:rsidR="00EA1EEA">
        <w:rPr>
          <w:rFonts w:asciiTheme="minorBidi" w:hAnsiTheme="minorBidi" w:cstheme="minorBidi"/>
          <w:bCs/>
          <w:sz w:val="22"/>
          <w:szCs w:val="24"/>
        </w:rPr>
        <w:t>Lahore: Church World Services A/P,</w:t>
      </w:r>
      <w:r w:rsidR="003738A4" w:rsidRPr="00004A77">
        <w:rPr>
          <w:rFonts w:asciiTheme="minorBidi" w:hAnsiTheme="minorBidi" w:cstheme="minorBidi"/>
          <w:bCs/>
          <w:sz w:val="22"/>
          <w:szCs w:val="24"/>
        </w:rPr>
        <w:t xml:space="preserve"> </w:t>
      </w:r>
      <w:r w:rsidR="00EA1EEA">
        <w:rPr>
          <w:rFonts w:asciiTheme="minorBidi" w:hAnsiTheme="minorBidi" w:cstheme="minorBidi"/>
          <w:bCs/>
          <w:sz w:val="22"/>
          <w:szCs w:val="24"/>
        </w:rPr>
        <w:t>2010.</w:t>
      </w:r>
    </w:p>
    <w:p w:rsidR="003738A4" w:rsidRPr="00004A77" w:rsidRDefault="00112365" w:rsidP="00112365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 xml:space="preserve">, S. </w:t>
      </w:r>
      <w:r w:rsidR="003738A4" w:rsidRPr="00112365">
        <w:rPr>
          <w:rFonts w:asciiTheme="minorBidi" w:hAnsiTheme="minorBidi" w:cstheme="minorBidi"/>
          <w:bCs/>
          <w:i/>
          <w:iCs/>
          <w:sz w:val="22"/>
          <w:szCs w:val="24"/>
        </w:rPr>
        <w:t>Procedural Manual: Textbook &amp; Learning Resource Centres</w:t>
      </w:r>
      <w:r>
        <w:rPr>
          <w:rFonts w:asciiTheme="minorBidi" w:hAnsiTheme="minorBidi" w:cstheme="minorBidi"/>
          <w:bCs/>
          <w:sz w:val="22"/>
          <w:szCs w:val="24"/>
        </w:rPr>
        <w:t>.</w:t>
      </w:r>
      <w:r w:rsidR="003738A4" w:rsidRPr="00004A77">
        <w:rPr>
          <w:rFonts w:asciiTheme="minorBidi" w:hAnsiTheme="minorBidi" w:cstheme="minorBidi"/>
          <w:bCs/>
          <w:sz w:val="22"/>
          <w:szCs w:val="24"/>
        </w:rPr>
        <w:t xml:space="preserve"> </w:t>
      </w:r>
      <w:r>
        <w:rPr>
          <w:rFonts w:asciiTheme="minorBidi" w:hAnsiTheme="minorBidi" w:cstheme="minorBidi"/>
          <w:bCs/>
          <w:sz w:val="22"/>
          <w:szCs w:val="24"/>
        </w:rPr>
        <w:t>Islamabad: GIZ, 2011.</w:t>
      </w:r>
    </w:p>
    <w:p w:rsidR="003738A4" w:rsidRDefault="00A17CA0" w:rsidP="001C688D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proofErr w:type="spellStart"/>
      <w:r>
        <w:rPr>
          <w:rFonts w:asciiTheme="minorBidi" w:hAnsiTheme="minorBidi" w:cstheme="minorBidi"/>
          <w:bCs/>
          <w:sz w:val="22"/>
          <w:szCs w:val="24"/>
        </w:rPr>
        <w:t>Farrukh</w:t>
      </w:r>
      <w:proofErr w:type="spellEnd"/>
      <w:r>
        <w:rPr>
          <w:rFonts w:asciiTheme="minorBidi" w:hAnsiTheme="minorBidi" w:cstheme="minorBidi"/>
          <w:bCs/>
          <w:sz w:val="22"/>
          <w:szCs w:val="24"/>
        </w:rPr>
        <w:t xml:space="preserve">, S. </w:t>
      </w:r>
      <w:r w:rsidR="003738A4" w:rsidRPr="00A17CA0">
        <w:rPr>
          <w:rFonts w:asciiTheme="minorBidi" w:hAnsiTheme="minorBidi" w:cstheme="minorBidi"/>
          <w:bCs/>
          <w:i/>
          <w:iCs/>
          <w:sz w:val="22"/>
          <w:szCs w:val="24"/>
        </w:rPr>
        <w:t>Sustainability Strategy for Curriculum, Textbook &amp; Learning Material Resource Centre, Curriculum Wing, Ministry of Education, Islamabad</w:t>
      </w:r>
      <w:r w:rsidR="003738A4" w:rsidRPr="00004A77">
        <w:rPr>
          <w:rFonts w:asciiTheme="minorBidi" w:hAnsiTheme="minorBidi" w:cstheme="minorBidi"/>
          <w:bCs/>
          <w:sz w:val="22"/>
          <w:szCs w:val="24"/>
        </w:rPr>
        <w:t>.</w:t>
      </w:r>
      <w:r>
        <w:rPr>
          <w:rFonts w:asciiTheme="minorBidi" w:hAnsiTheme="minorBidi" w:cstheme="minorBidi"/>
          <w:bCs/>
          <w:sz w:val="22"/>
          <w:szCs w:val="24"/>
        </w:rPr>
        <w:t xml:space="preserve"> Islamabad: GIZ, 2012.</w:t>
      </w:r>
    </w:p>
    <w:p w:rsidR="00DA58C2" w:rsidRPr="00004A77" w:rsidRDefault="00DA58C2" w:rsidP="00676039">
      <w:pPr>
        <w:numPr>
          <w:ilvl w:val="0"/>
          <w:numId w:val="9"/>
        </w:numPr>
        <w:tabs>
          <w:tab w:val="clear" w:pos="1080"/>
          <w:tab w:val="num" w:pos="1170"/>
        </w:tabs>
        <w:ind w:left="1440" w:right="1080" w:hanging="270"/>
        <w:jc w:val="both"/>
        <w:rPr>
          <w:rFonts w:asciiTheme="minorBidi" w:hAnsiTheme="minorBidi" w:cstheme="minorBidi"/>
          <w:bCs/>
          <w:sz w:val="22"/>
          <w:szCs w:val="24"/>
        </w:rPr>
      </w:pPr>
      <w:r w:rsidRPr="00BF1874">
        <w:rPr>
          <w:rFonts w:asciiTheme="minorBidi" w:hAnsiTheme="minorBidi" w:cstheme="minorBidi"/>
          <w:bCs/>
          <w:i/>
          <w:iCs/>
          <w:sz w:val="22"/>
          <w:szCs w:val="24"/>
        </w:rPr>
        <w:t>Gender disparities in youth employment programs</w:t>
      </w:r>
      <w:r>
        <w:rPr>
          <w:rFonts w:asciiTheme="minorBidi" w:hAnsiTheme="minorBidi" w:cstheme="minorBidi"/>
          <w:bCs/>
          <w:sz w:val="22"/>
          <w:szCs w:val="24"/>
        </w:rPr>
        <w:t xml:space="preserve">. </w:t>
      </w:r>
      <w:r w:rsidR="00BF1874">
        <w:rPr>
          <w:rFonts w:asciiTheme="minorBidi" w:hAnsiTheme="minorBidi" w:cstheme="minorBidi"/>
          <w:bCs/>
          <w:sz w:val="22"/>
          <w:szCs w:val="24"/>
        </w:rPr>
        <w:t xml:space="preserve">Islamabad: International Labour Organization, 2011. </w:t>
      </w:r>
      <w:r>
        <w:rPr>
          <w:rFonts w:asciiTheme="minorBidi" w:hAnsiTheme="minorBidi" w:cstheme="minorBidi"/>
          <w:bCs/>
          <w:sz w:val="22"/>
          <w:szCs w:val="24"/>
        </w:rPr>
        <w:t xml:space="preserve">(Co-Investigator).  </w:t>
      </w:r>
    </w:p>
    <w:p w:rsidR="00A96F00" w:rsidRPr="0076007C" w:rsidRDefault="00A96F00" w:rsidP="00775D42">
      <w:pPr>
        <w:ind w:right="1080"/>
        <w:jc w:val="both"/>
        <w:rPr>
          <w:rFonts w:asciiTheme="minorBidi" w:hAnsiTheme="minorBidi" w:cstheme="minorBidi"/>
          <w:b/>
          <w:sz w:val="18"/>
          <w:szCs w:val="18"/>
        </w:rPr>
      </w:pPr>
    </w:p>
    <w:p w:rsidR="00B82C7C" w:rsidRDefault="003738A4" w:rsidP="00775D42">
      <w:pPr>
        <w:ind w:right="1080"/>
        <w:jc w:val="both"/>
        <w:rPr>
          <w:rFonts w:asciiTheme="minorBidi" w:hAnsiTheme="minorBidi" w:cstheme="minorBidi"/>
          <w:b/>
          <w:szCs w:val="24"/>
        </w:rPr>
      </w:pPr>
      <w:r w:rsidRPr="00004A77">
        <w:rPr>
          <w:rFonts w:asciiTheme="minorBidi" w:hAnsiTheme="minorBidi" w:cstheme="minorBidi"/>
          <w:b/>
          <w:szCs w:val="24"/>
        </w:rPr>
        <w:t>REFERENCES</w:t>
      </w:r>
    </w:p>
    <w:p w:rsidR="0006774E" w:rsidRPr="0076007C" w:rsidRDefault="0006774E" w:rsidP="00775D42">
      <w:pPr>
        <w:ind w:right="1080"/>
        <w:jc w:val="both"/>
        <w:rPr>
          <w:rFonts w:asciiTheme="minorBidi" w:hAnsiTheme="minorBidi" w:cstheme="minorBidi"/>
          <w:b/>
          <w:sz w:val="18"/>
          <w:szCs w:val="1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860"/>
        <w:gridCol w:w="5035"/>
      </w:tblGrid>
      <w:tr w:rsidR="0052649D" w:rsidTr="009E37B5">
        <w:tc>
          <w:tcPr>
            <w:tcW w:w="4860" w:type="dxa"/>
          </w:tcPr>
          <w:p w:rsidR="0052649D" w:rsidRPr="00004A77" w:rsidRDefault="0052649D" w:rsidP="00F23251">
            <w:pPr>
              <w:ind w:right="1080"/>
              <w:rPr>
                <w:rFonts w:asciiTheme="minorBidi" w:hAnsiTheme="minorBidi" w:cstheme="minorBidi"/>
                <w:b/>
                <w:szCs w:val="24"/>
              </w:rPr>
            </w:pPr>
            <w:proofErr w:type="spellStart"/>
            <w:r w:rsidRPr="00004A77">
              <w:rPr>
                <w:rFonts w:asciiTheme="minorBidi" w:hAnsiTheme="minorBidi" w:cstheme="minorBidi"/>
                <w:b/>
                <w:szCs w:val="24"/>
              </w:rPr>
              <w:t>Shahzad</w:t>
            </w:r>
            <w:proofErr w:type="spellEnd"/>
            <w:r w:rsidRPr="00004A77">
              <w:rPr>
                <w:rFonts w:asciiTheme="minorBidi" w:hAnsiTheme="minorBidi" w:cstheme="minorBidi"/>
                <w:b/>
                <w:szCs w:val="24"/>
              </w:rPr>
              <w:t xml:space="preserve"> Ahmed </w:t>
            </w:r>
            <w:proofErr w:type="spellStart"/>
            <w:r w:rsidRPr="00004A77">
              <w:rPr>
                <w:rFonts w:asciiTheme="minorBidi" w:hAnsiTheme="minorBidi" w:cstheme="minorBidi"/>
                <w:b/>
                <w:szCs w:val="24"/>
              </w:rPr>
              <w:t>Siddiqi</w:t>
            </w:r>
            <w:proofErr w:type="spellEnd"/>
          </w:p>
          <w:p w:rsidR="0052649D" w:rsidRPr="00004A77" w:rsidRDefault="0052649D" w:rsidP="00F23251">
            <w:pPr>
              <w:tabs>
                <w:tab w:val="num" w:pos="1170"/>
              </w:tabs>
              <w:ind w:right="1080"/>
              <w:rPr>
                <w:rFonts w:asciiTheme="minorBidi" w:hAnsiTheme="minorBidi" w:cstheme="minorBidi"/>
                <w:bCs/>
                <w:szCs w:val="22"/>
              </w:rPr>
            </w:pPr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Librarian, King </w:t>
            </w:r>
            <w:proofErr w:type="spellStart"/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>Fahad</w:t>
            </w:r>
            <w:proofErr w:type="spellEnd"/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University of Petroleum &amp; Minerals, Saudi Arabia</w:t>
            </w:r>
          </w:p>
          <w:p w:rsidR="00A16800" w:rsidRPr="00A16800" w:rsidRDefault="0052649D" w:rsidP="00A16800">
            <w:pPr>
              <w:ind w:right="1080"/>
            </w:pPr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>Email:</w:t>
            </w:r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ab/>
            </w:r>
            <w:hyperlink r:id="rId8" w:history="1">
              <w:r w:rsidRPr="00004A77">
                <w:rPr>
                  <w:rFonts w:asciiTheme="minorBidi" w:hAnsiTheme="minorBidi" w:cstheme="minorBidi"/>
                  <w:bCs/>
                  <w:sz w:val="22"/>
                  <w:szCs w:val="22"/>
                </w:rPr>
                <w:t>shahzad@kfupm.edu.sa</w:t>
              </w:r>
            </w:hyperlink>
          </w:p>
        </w:tc>
        <w:tc>
          <w:tcPr>
            <w:tcW w:w="5035" w:type="dxa"/>
          </w:tcPr>
          <w:p w:rsidR="009D79A4" w:rsidRPr="00004A77" w:rsidRDefault="009D79A4" w:rsidP="00F23251">
            <w:pPr>
              <w:ind w:right="1080"/>
              <w:rPr>
                <w:rFonts w:asciiTheme="minorBidi" w:hAnsiTheme="minorBidi" w:cstheme="minorBidi"/>
                <w:b/>
                <w:szCs w:val="24"/>
              </w:rPr>
            </w:pPr>
            <w:r w:rsidRPr="00004A77">
              <w:rPr>
                <w:rFonts w:asciiTheme="minorBidi" w:hAnsiTheme="minorBidi" w:cstheme="minorBidi"/>
                <w:b/>
                <w:szCs w:val="24"/>
              </w:rPr>
              <w:t xml:space="preserve">Dr </w:t>
            </w:r>
            <w:proofErr w:type="spellStart"/>
            <w:r w:rsidRPr="00004A77">
              <w:rPr>
                <w:rFonts w:asciiTheme="minorBidi" w:hAnsiTheme="minorBidi" w:cstheme="minorBidi"/>
                <w:b/>
                <w:szCs w:val="24"/>
              </w:rPr>
              <w:t>Shafaat</w:t>
            </w:r>
            <w:proofErr w:type="spellEnd"/>
            <w:r w:rsidRPr="00004A77">
              <w:rPr>
                <w:rFonts w:asciiTheme="minorBidi" w:hAnsiTheme="minorBidi" w:cstheme="minorBidi"/>
                <w:b/>
                <w:szCs w:val="24"/>
              </w:rPr>
              <w:t xml:space="preserve"> </w:t>
            </w:r>
            <w:proofErr w:type="spellStart"/>
            <w:r w:rsidRPr="00004A77">
              <w:rPr>
                <w:rFonts w:asciiTheme="minorBidi" w:hAnsiTheme="minorBidi" w:cstheme="minorBidi"/>
                <w:b/>
                <w:szCs w:val="24"/>
              </w:rPr>
              <w:t>Shahzad</w:t>
            </w:r>
            <w:proofErr w:type="spellEnd"/>
          </w:p>
          <w:p w:rsidR="009D79A4" w:rsidRPr="00004A77" w:rsidRDefault="009D79A4" w:rsidP="00F23251">
            <w:pPr>
              <w:tabs>
                <w:tab w:val="num" w:pos="1170"/>
              </w:tabs>
              <w:ind w:right="1080"/>
              <w:rPr>
                <w:rFonts w:asciiTheme="minorBidi" w:hAnsiTheme="minorBidi" w:cstheme="minorBidi"/>
                <w:bCs/>
                <w:szCs w:val="22"/>
              </w:rPr>
            </w:pPr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>Associate Professor, Health Services Academy, NIH, Islamabad</w:t>
            </w:r>
          </w:p>
          <w:p w:rsidR="0052649D" w:rsidRDefault="009D79A4" w:rsidP="00F23251">
            <w:pPr>
              <w:tabs>
                <w:tab w:val="num" w:pos="1170"/>
              </w:tabs>
              <w:ind w:right="1080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>Email:</w:t>
            </w:r>
            <w:r w:rsidR="008F013C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</w:t>
            </w:r>
            <w:hyperlink r:id="rId9" w:history="1">
              <w:r w:rsidRPr="00004A77">
                <w:rPr>
                  <w:rFonts w:asciiTheme="minorBidi" w:hAnsiTheme="minorBidi" w:cstheme="minorBidi"/>
                  <w:bCs/>
                  <w:sz w:val="22"/>
                  <w:szCs w:val="22"/>
                </w:rPr>
                <w:t>shafqatshezad@gmail.com</w:t>
              </w:r>
            </w:hyperlink>
          </w:p>
        </w:tc>
      </w:tr>
      <w:tr w:rsidR="0052649D" w:rsidTr="009E37B5">
        <w:tc>
          <w:tcPr>
            <w:tcW w:w="4860" w:type="dxa"/>
          </w:tcPr>
          <w:p w:rsidR="00106DEF" w:rsidRPr="00004A77" w:rsidRDefault="00106DEF" w:rsidP="00F23251">
            <w:pPr>
              <w:ind w:right="1080"/>
              <w:rPr>
                <w:rFonts w:asciiTheme="minorBidi" w:hAnsiTheme="minorBidi" w:cstheme="minorBidi"/>
                <w:b/>
                <w:szCs w:val="24"/>
              </w:rPr>
            </w:pPr>
            <w:r w:rsidRPr="00004A77">
              <w:rPr>
                <w:rFonts w:asciiTheme="minorBidi" w:hAnsiTheme="minorBidi" w:cstheme="minorBidi"/>
                <w:b/>
                <w:szCs w:val="24"/>
              </w:rPr>
              <w:t xml:space="preserve">Dr Hassan </w:t>
            </w:r>
            <w:proofErr w:type="spellStart"/>
            <w:r w:rsidRPr="00004A77">
              <w:rPr>
                <w:rFonts w:asciiTheme="minorBidi" w:hAnsiTheme="minorBidi" w:cstheme="minorBidi"/>
                <w:b/>
                <w:szCs w:val="24"/>
              </w:rPr>
              <w:t>Raza</w:t>
            </w:r>
            <w:proofErr w:type="spellEnd"/>
            <w:r w:rsidRPr="00004A77">
              <w:rPr>
                <w:rFonts w:asciiTheme="minorBidi" w:hAnsiTheme="minorBidi" w:cstheme="minorBidi"/>
                <w:b/>
                <w:szCs w:val="24"/>
              </w:rPr>
              <w:t xml:space="preserve"> </w:t>
            </w:r>
            <w:proofErr w:type="spellStart"/>
            <w:r w:rsidRPr="00004A77">
              <w:rPr>
                <w:rFonts w:asciiTheme="minorBidi" w:hAnsiTheme="minorBidi" w:cstheme="minorBidi"/>
                <w:b/>
                <w:szCs w:val="24"/>
              </w:rPr>
              <w:t>Tirmizi</w:t>
            </w:r>
            <w:proofErr w:type="spellEnd"/>
          </w:p>
          <w:p w:rsidR="00106DEF" w:rsidRPr="00004A77" w:rsidRDefault="00106DEF" w:rsidP="00F23251">
            <w:pPr>
              <w:tabs>
                <w:tab w:val="num" w:pos="1170"/>
              </w:tabs>
              <w:ind w:right="1080"/>
              <w:rPr>
                <w:rFonts w:asciiTheme="minorBidi" w:hAnsiTheme="minorBidi" w:cstheme="minorBidi"/>
                <w:bCs/>
                <w:szCs w:val="22"/>
              </w:rPr>
            </w:pPr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Associate Professor, </w:t>
            </w:r>
            <w:proofErr w:type="spellStart"/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>Allama</w:t>
            </w:r>
            <w:proofErr w:type="spellEnd"/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Iqbal Open University, Islamabad</w:t>
            </w:r>
          </w:p>
          <w:p w:rsidR="0052649D" w:rsidRDefault="00106DEF" w:rsidP="00F23251">
            <w:pPr>
              <w:ind w:right="1080"/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004A77">
              <w:rPr>
                <w:rFonts w:asciiTheme="minorBidi" w:hAnsiTheme="minorBidi" w:cstheme="minorBidi"/>
                <w:bCs/>
                <w:sz w:val="22"/>
                <w:szCs w:val="22"/>
              </w:rPr>
              <w:t>Email:</w:t>
            </w:r>
            <w:r w:rsidR="008F013C">
              <w:rPr>
                <w:rFonts w:asciiTheme="minorBidi" w:hAnsiTheme="minorBidi" w:cstheme="minorBidi"/>
                <w:bCs/>
                <w:sz w:val="22"/>
                <w:szCs w:val="22"/>
              </w:rPr>
              <w:t xml:space="preserve"> </w:t>
            </w:r>
            <w:hyperlink r:id="rId10" w:history="1">
              <w:r w:rsidRPr="00F12627">
                <w:rPr>
                  <w:rStyle w:val="Hyperlink"/>
                  <w:rFonts w:asciiTheme="minorBidi" w:hAnsiTheme="minorBidi" w:cstheme="minorBidi"/>
                  <w:sz w:val="22"/>
                  <w:szCs w:val="22"/>
                </w:rPr>
                <w:t>hassan_raza@aiou.edu.pk</w:t>
              </w:r>
            </w:hyperlink>
          </w:p>
        </w:tc>
        <w:tc>
          <w:tcPr>
            <w:tcW w:w="5035" w:type="dxa"/>
          </w:tcPr>
          <w:p w:rsidR="00161B8E" w:rsidRPr="00292477" w:rsidRDefault="00E9356D" w:rsidP="00A01BCE">
            <w:pPr>
              <w:rPr>
                <w:rFonts w:asciiTheme="minorBidi" w:hAnsiTheme="minorBidi" w:cstheme="minorBidi"/>
                <w:b/>
                <w:bCs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Dr</w:t>
            </w:r>
            <w:r w:rsidR="00A01BC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A01BC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Mirza</w:t>
            </w:r>
            <w:proofErr w:type="spellEnd"/>
            <w:r w:rsidR="00161B8E" w:rsidRPr="0029247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61B8E" w:rsidRPr="0029247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</w:t>
            </w:r>
            <w:r w:rsidR="00A01BC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arjees</w:t>
            </w:r>
            <w:proofErr w:type="spellEnd"/>
            <w:r w:rsidR="00161B8E" w:rsidRPr="0029247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61B8E" w:rsidRPr="00292477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B</w:t>
            </w:r>
            <w:r w:rsidR="00A01BC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aig</w:t>
            </w:r>
            <w:proofErr w:type="spellEnd"/>
          </w:p>
          <w:p w:rsidR="0052649D" w:rsidRDefault="00161B8E" w:rsidP="00E02F1C">
            <w:pPr>
              <w:rPr>
                <w:rFonts w:asciiTheme="minorBidi" w:hAnsiTheme="minorBidi" w:cstheme="minorBidi"/>
                <w:b/>
                <w:sz w:val="18"/>
                <w:szCs w:val="18"/>
              </w:rPr>
            </w:pPr>
            <w:r w:rsidRPr="00292477">
              <w:rPr>
                <w:rFonts w:asciiTheme="minorBidi" w:hAnsiTheme="minorBidi" w:cstheme="minorBidi"/>
                <w:sz w:val="22"/>
                <w:szCs w:val="22"/>
              </w:rPr>
              <w:t>Professor of Agricultural Extension &amp; Rural Society</w:t>
            </w:r>
            <w:r w:rsidR="00E02F1C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Pr="00292477">
              <w:rPr>
                <w:rFonts w:asciiTheme="minorBidi" w:hAnsiTheme="minorBidi" w:cstheme="minorBidi"/>
                <w:sz w:val="22"/>
                <w:szCs w:val="22"/>
              </w:rPr>
              <w:t>King Saud University, Riyadh, Saudi Arabia</w:t>
            </w:r>
            <w:r w:rsidR="00E02F1C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hyperlink r:id="rId11" w:history="1">
              <w:r w:rsidRPr="0003302E">
                <w:rPr>
                  <w:rStyle w:val="Hyperlink"/>
                  <w:rFonts w:asciiTheme="minorBidi" w:hAnsiTheme="minorBidi" w:cstheme="minorBidi"/>
                  <w:sz w:val="22"/>
                  <w:szCs w:val="22"/>
                </w:rPr>
                <w:t>drbaig2@yahoo.ca</w:t>
              </w:r>
            </w:hyperlink>
          </w:p>
        </w:tc>
      </w:tr>
    </w:tbl>
    <w:p w:rsidR="005362C9" w:rsidRPr="00A100E3" w:rsidRDefault="005362C9" w:rsidP="00A96F00">
      <w:pPr>
        <w:tabs>
          <w:tab w:val="num" w:pos="1170"/>
        </w:tabs>
        <w:ind w:right="1080"/>
        <w:jc w:val="both"/>
        <w:rPr>
          <w:rFonts w:asciiTheme="minorBidi" w:hAnsiTheme="minorBidi" w:cstheme="minorBidi"/>
          <w:sz w:val="22"/>
          <w:szCs w:val="22"/>
        </w:rPr>
      </w:pPr>
    </w:p>
    <w:sectPr w:rsidR="005362C9" w:rsidRPr="00A100E3" w:rsidSect="00486F02">
      <w:pgSz w:w="12240" w:h="15840"/>
      <w:pgMar w:top="720" w:right="81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457E"/>
    <w:multiLevelType w:val="hybridMultilevel"/>
    <w:tmpl w:val="9C00347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5812F3A"/>
    <w:multiLevelType w:val="hybridMultilevel"/>
    <w:tmpl w:val="A2F2BF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91006B"/>
    <w:multiLevelType w:val="hybridMultilevel"/>
    <w:tmpl w:val="86DE9B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6A7A4D"/>
    <w:multiLevelType w:val="hybridMultilevel"/>
    <w:tmpl w:val="7C02C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A114E"/>
    <w:multiLevelType w:val="hybridMultilevel"/>
    <w:tmpl w:val="C20488D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7B86BC1"/>
    <w:multiLevelType w:val="hybridMultilevel"/>
    <w:tmpl w:val="1E0C216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B40731"/>
    <w:multiLevelType w:val="hybridMultilevel"/>
    <w:tmpl w:val="49F4AE1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080668"/>
    <w:multiLevelType w:val="hybridMultilevel"/>
    <w:tmpl w:val="D6C008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941D7"/>
    <w:multiLevelType w:val="hybridMultilevel"/>
    <w:tmpl w:val="23AE3D4C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76A4314C"/>
    <w:multiLevelType w:val="hybridMultilevel"/>
    <w:tmpl w:val="E3AAB4F6"/>
    <w:lvl w:ilvl="0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0">
    <w:nsid w:val="7D7B3038"/>
    <w:multiLevelType w:val="hybridMultilevel"/>
    <w:tmpl w:val="3956F7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1E"/>
    <w:rsid w:val="00004A77"/>
    <w:rsid w:val="00006E76"/>
    <w:rsid w:val="000169A6"/>
    <w:rsid w:val="00040E1E"/>
    <w:rsid w:val="0005020E"/>
    <w:rsid w:val="000662E5"/>
    <w:rsid w:val="00066D9A"/>
    <w:rsid w:val="0006774E"/>
    <w:rsid w:val="00072920"/>
    <w:rsid w:val="00080C0F"/>
    <w:rsid w:val="000A3BF2"/>
    <w:rsid w:val="000B0110"/>
    <w:rsid w:val="000E5E70"/>
    <w:rsid w:val="000F5666"/>
    <w:rsid w:val="00106DEF"/>
    <w:rsid w:val="001120D4"/>
    <w:rsid w:val="00112365"/>
    <w:rsid w:val="00123217"/>
    <w:rsid w:val="001517C0"/>
    <w:rsid w:val="0015251E"/>
    <w:rsid w:val="00161B8E"/>
    <w:rsid w:val="00176284"/>
    <w:rsid w:val="001979A7"/>
    <w:rsid w:val="001A481E"/>
    <w:rsid w:val="001B296C"/>
    <w:rsid w:val="001B5DA1"/>
    <w:rsid w:val="001B6840"/>
    <w:rsid w:val="001C5D52"/>
    <w:rsid w:val="001C688D"/>
    <w:rsid w:val="001C70A5"/>
    <w:rsid w:val="001C7319"/>
    <w:rsid w:val="001D34E8"/>
    <w:rsid w:val="001D4790"/>
    <w:rsid w:val="001D6F4F"/>
    <w:rsid w:val="001E067D"/>
    <w:rsid w:val="00200BFA"/>
    <w:rsid w:val="00211F4D"/>
    <w:rsid w:val="00213EFC"/>
    <w:rsid w:val="0024054F"/>
    <w:rsid w:val="0024431B"/>
    <w:rsid w:val="00245A50"/>
    <w:rsid w:val="00250ABA"/>
    <w:rsid w:val="00260254"/>
    <w:rsid w:val="00270CF6"/>
    <w:rsid w:val="00271C68"/>
    <w:rsid w:val="00292477"/>
    <w:rsid w:val="002975FA"/>
    <w:rsid w:val="00297E34"/>
    <w:rsid w:val="002B0D45"/>
    <w:rsid w:val="002B5BCF"/>
    <w:rsid w:val="002C4346"/>
    <w:rsid w:val="002C46DE"/>
    <w:rsid w:val="002C64A3"/>
    <w:rsid w:val="002D705F"/>
    <w:rsid w:val="002E4CA2"/>
    <w:rsid w:val="002F2913"/>
    <w:rsid w:val="003067F9"/>
    <w:rsid w:val="003148E9"/>
    <w:rsid w:val="003230A9"/>
    <w:rsid w:val="00331D1E"/>
    <w:rsid w:val="00344E3E"/>
    <w:rsid w:val="003738A4"/>
    <w:rsid w:val="00380788"/>
    <w:rsid w:val="0038418F"/>
    <w:rsid w:val="00391F43"/>
    <w:rsid w:val="0039556E"/>
    <w:rsid w:val="003A3DDE"/>
    <w:rsid w:val="003A450D"/>
    <w:rsid w:val="003B009C"/>
    <w:rsid w:val="003B3531"/>
    <w:rsid w:val="003D0350"/>
    <w:rsid w:val="003D3596"/>
    <w:rsid w:val="003D700E"/>
    <w:rsid w:val="003F1C62"/>
    <w:rsid w:val="0042307A"/>
    <w:rsid w:val="0043215A"/>
    <w:rsid w:val="00442D0B"/>
    <w:rsid w:val="00466001"/>
    <w:rsid w:val="00467664"/>
    <w:rsid w:val="00480A9C"/>
    <w:rsid w:val="00481326"/>
    <w:rsid w:val="00482BE5"/>
    <w:rsid w:val="00483E3C"/>
    <w:rsid w:val="00486F02"/>
    <w:rsid w:val="00490886"/>
    <w:rsid w:val="00491DDA"/>
    <w:rsid w:val="004920CE"/>
    <w:rsid w:val="004A19A6"/>
    <w:rsid w:val="004A29AF"/>
    <w:rsid w:val="004B1B02"/>
    <w:rsid w:val="004B343D"/>
    <w:rsid w:val="004B42D9"/>
    <w:rsid w:val="004B5B4F"/>
    <w:rsid w:val="004C352B"/>
    <w:rsid w:val="004D1C1A"/>
    <w:rsid w:val="004E1B92"/>
    <w:rsid w:val="004E7D4A"/>
    <w:rsid w:val="005128CD"/>
    <w:rsid w:val="00516382"/>
    <w:rsid w:val="00517A13"/>
    <w:rsid w:val="00517F33"/>
    <w:rsid w:val="005230B7"/>
    <w:rsid w:val="00525ED3"/>
    <w:rsid w:val="0052649D"/>
    <w:rsid w:val="00532D46"/>
    <w:rsid w:val="00534590"/>
    <w:rsid w:val="005362C9"/>
    <w:rsid w:val="00542113"/>
    <w:rsid w:val="00553CAD"/>
    <w:rsid w:val="00557883"/>
    <w:rsid w:val="005677C5"/>
    <w:rsid w:val="005A4199"/>
    <w:rsid w:val="005A4597"/>
    <w:rsid w:val="005A4973"/>
    <w:rsid w:val="005A5FE8"/>
    <w:rsid w:val="005B570C"/>
    <w:rsid w:val="005B62A9"/>
    <w:rsid w:val="005C7AB3"/>
    <w:rsid w:val="005E0AE0"/>
    <w:rsid w:val="005E2E62"/>
    <w:rsid w:val="005E55E3"/>
    <w:rsid w:val="00601168"/>
    <w:rsid w:val="00601410"/>
    <w:rsid w:val="0061036E"/>
    <w:rsid w:val="00614C67"/>
    <w:rsid w:val="00616B32"/>
    <w:rsid w:val="00623845"/>
    <w:rsid w:val="00632B12"/>
    <w:rsid w:val="00633773"/>
    <w:rsid w:val="00635233"/>
    <w:rsid w:val="00642F25"/>
    <w:rsid w:val="00661FFE"/>
    <w:rsid w:val="006623CF"/>
    <w:rsid w:val="00666B25"/>
    <w:rsid w:val="00676039"/>
    <w:rsid w:val="006848F7"/>
    <w:rsid w:val="0068520F"/>
    <w:rsid w:val="00692FBF"/>
    <w:rsid w:val="0069597E"/>
    <w:rsid w:val="006B3274"/>
    <w:rsid w:val="006B4569"/>
    <w:rsid w:val="006B4B7D"/>
    <w:rsid w:val="006C1F26"/>
    <w:rsid w:val="006C2E4C"/>
    <w:rsid w:val="006C2FEC"/>
    <w:rsid w:val="006F0491"/>
    <w:rsid w:val="00701610"/>
    <w:rsid w:val="00720625"/>
    <w:rsid w:val="00721092"/>
    <w:rsid w:val="00721E67"/>
    <w:rsid w:val="00723384"/>
    <w:rsid w:val="00730176"/>
    <w:rsid w:val="0076007C"/>
    <w:rsid w:val="00763BDF"/>
    <w:rsid w:val="00775D42"/>
    <w:rsid w:val="00782358"/>
    <w:rsid w:val="007A15C0"/>
    <w:rsid w:val="007D5449"/>
    <w:rsid w:val="007F202C"/>
    <w:rsid w:val="00803FE8"/>
    <w:rsid w:val="0080638E"/>
    <w:rsid w:val="00820682"/>
    <w:rsid w:val="00830EB3"/>
    <w:rsid w:val="008337CA"/>
    <w:rsid w:val="008414D1"/>
    <w:rsid w:val="00852E18"/>
    <w:rsid w:val="00853664"/>
    <w:rsid w:val="00853A84"/>
    <w:rsid w:val="00853A98"/>
    <w:rsid w:val="0085433C"/>
    <w:rsid w:val="00872E85"/>
    <w:rsid w:val="00880FC4"/>
    <w:rsid w:val="00884992"/>
    <w:rsid w:val="00885C38"/>
    <w:rsid w:val="0089376D"/>
    <w:rsid w:val="008A2C63"/>
    <w:rsid w:val="008A3590"/>
    <w:rsid w:val="008A4CF4"/>
    <w:rsid w:val="008B66AE"/>
    <w:rsid w:val="008C5EC3"/>
    <w:rsid w:val="008D1419"/>
    <w:rsid w:val="008D2093"/>
    <w:rsid w:val="008D614C"/>
    <w:rsid w:val="008F013C"/>
    <w:rsid w:val="008F4FF8"/>
    <w:rsid w:val="008F7B93"/>
    <w:rsid w:val="00923620"/>
    <w:rsid w:val="009255FA"/>
    <w:rsid w:val="009271EA"/>
    <w:rsid w:val="00934A10"/>
    <w:rsid w:val="0094474B"/>
    <w:rsid w:val="00944CD9"/>
    <w:rsid w:val="00947C24"/>
    <w:rsid w:val="009573CE"/>
    <w:rsid w:val="00983EE1"/>
    <w:rsid w:val="009875FA"/>
    <w:rsid w:val="009923F2"/>
    <w:rsid w:val="00994D07"/>
    <w:rsid w:val="009A639E"/>
    <w:rsid w:val="009B4975"/>
    <w:rsid w:val="009B55FC"/>
    <w:rsid w:val="009B5C44"/>
    <w:rsid w:val="009B635C"/>
    <w:rsid w:val="009C0320"/>
    <w:rsid w:val="009C1D01"/>
    <w:rsid w:val="009C5A4B"/>
    <w:rsid w:val="009D79A4"/>
    <w:rsid w:val="009E37B5"/>
    <w:rsid w:val="009F28D1"/>
    <w:rsid w:val="00A01BCE"/>
    <w:rsid w:val="00A100E3"/>
    <w:rsid w:val="00A12790"/>
    <w:rsid w:val="00A159A0"/>
    <w:rsid w:val="00A16800"/>
    <w:rsid w:val="00A17CA0"/>
    <w:rsid w:val="00A20CB7"/>
    <w:rsid w:val="00A360DC"/>
    <w:rsid w:val="00A36693"/>
    <w:rsid w:val="00A454AF"/>
    <w:rsid w:val="00A46942"/>
    <w:rsid w:val="00A501C3"/>
    <w:rsid w:val="00A60E66"/>
    <w:rsid w:val="00A616E0"/>
    <w:rsid w:val="00A62277"/>
    <w:rsid w:val="00A67D2D"/>
    <w:rsid w:val="00A7592F"/>
    <w:rsid w:val="00A9482E"/>
    <w:rsid w:val="00A96F00"/>
    <w:rsid w:val="00A97B3B"/>
    <w:rsid w:val="00AA6CA9"/>
    <w:rsid w:val="00AB3BF5"/>
    <w:rsid w:val="00AC4C0A"/>
    <w:rsid w:val="00AC7CB0"/>
    <w:rsid w:val="00AE55B3"/>
    <w:rsid w:val="00AF2C36"/>
    <w:rsid w:val="00B01DD1"/>
    <w:rsid w:val="00B06DD0"/>
    <w:rsid w:val="00B16E30"/>
    <w:rsid w:val="00B1717C"/>
    <w:rsid w:val="00B25FFE"/>
    <w:rsid w:val="00B31124"/>
    <w:rsid w:val="00B3683F"/>
    <w:rsid w:val="00B51698"/>
    <w:rsid w:val="00B54AD8"/>
    <w:rsid w:val="00B552BF"/>
    <w:rsid w:val="00B621EA"/>
    <w:rsid w:val="00B72EDA"/>
    <w:rsid w:val="00B74DDC"/>
    <w:rsid w:val="00B82C7C"/>
    <w:rsid w:val="00B97659"/>
    <w:rsid w:val="00BA7076"/>
    <w:rsid w:val="00BB0A2E"/>
    <w:rsid w:val="00BB47B3"/>
    <w:rsid w:val="00BB6DB8"/>
    <w:rsid w:val="00BC4E58"/>
    <w:rsid w:val="00BD71D5"/>
    <w:rsid w:val="00BD7C77"/>
    <w:rsid w:val="00BF1874"/>
    <w:rsid w:val="00C11F4C"/>
    <w:rsid w:val="00C16776"/>
    <w:rsid w:val="00C43105"/>
    <w:rsid w:val="00C431AB"/>
    <w:rsid w:val="00C4389D"/>
    <w:rsid w:val="00C43DC4"/>
    <w:rsid w:val="00C45803"/>
    <w:rsid w:val="00C560B6"/>
    <w:rsid w:val="00C57DF2"/>
    <w:rsid w:val="00C72ACF"/>
    <w:rsid w:val="00C83A91"/>
    <w:rsid w:val="00C91022"/>
    <w:rsid w:val="00CA1105"/>
    <w:rsid w:val="00CB39D1"/>
    <w:rsid w:val="00CC089C"/>
    <w:rsid w:val="00CC182A"/>
    <w:rsid w:val="00CD6624"/>
    <w:rsid w:val="00CE228B"/>
    <w:rsid w:val="00CF19AD"/>
    <w:rsid w:val="00D049D6"/>
    <w:rsid w:val="00D26143"/>
    <w:rsid w:val="00D325E2"/>
    <w:rsid w:val="00D34109"/>
    <w:rsid w:val="00D34D51"/>
    <w:rsid w:val="00D41497"/>
    <w:rsid w:val="00D479F0"/>
    <w:rsid w:val="00D5626E"/>
    <w:rsid w:val="00D57182"/>
    <w:rsid w:val="00D668DF"/>
    <w:rsid w:val="00D832B9"/>
    <w:rsid w:val="00D83B9B"/>
    <w:rsid w:val="00D83E5C"/>
    <w:rsid w:val="00D8587B"/>
    <w:rsid w:val="00DA0E7C"/>
    <w:rsid w:val="00DA42F4"/>
    <w:rsid w:val="00DA58C2"/>
    <w:rsid w:val="00DA68E2"/>
    <w:rsid w:val="00DB1CA4"/>
    <w:rsid w:val="00DB3ABD"/>
    <w:rsid w:val="00DC5DD5"/>
    <w:rsid w:val="00DD0381"/>
    <w:rsid w:val="00DD043B"/>
    <w:rsid w:val="00DD0F2A"/>
    <w:rsid w:val="00DD2C3A"/>
    <w:rsid w:val="00DD6277"/>
    <w:rsid w:val="00DE24BD"/>
    <w:rsid w:val="00DE66FF"/>
    <w:rsid w:val="00DF600B"/>
    <w:rsid w:val="00DF7D92"/>
    <w:rsid w:val="00E02F1C"/>
    <w:rsid w:val="00E05942"/>
    <w:rsid w:val="00E24096"/>
    <w:rsid w:val="00E25F7E"/>
    <w:rsid w:val="00E43F71"/>
    <w:rsid w:val="00E61BD7"/>
    <w:rsid w:val="00E77BE3"/>
    <w:rsid w:val="00E9356D"/>
    <w:rsid w:val="00EA1EEA"/>
    <w:rsid w:val="00EA31BD"/>
    <w:rsid w:val="00EA44F5"/>
    <w:rsid w:val="00EA5BEF"/>
    <w:rsid w:val="00EC5272"/>
    <w:rsid w:val="00EC5E6C"/>
    <w:rsid w:val="00ED2F65"/>
    <w:rsid w:val="00ED3873"/>
    <w:rsid w:val="00ED489F"/>
    <w:rsid w:val="00ED6450"/>
    <w:rsid w:val="00EE6165"/>
    <w:rsid w:val="00EF1A4C"/>
    <w:rsid w:val="00F23251"/>
    <w:rsid w:val="00F24919"/>
    <w:rsid w:val="00F56827"/>
    <w:rsid w:val="00F617D2"/>
    <w:rsid w:val="00F7213D"/>
    <w:rsid w:val="00F742C8"/>
    <w:rsid w:val="00F778A7"/>
    <w:rsid w:val="00F85BB3"/>
    <w:rsid w:val="00F91475"/>
    <w:rsid w:val="00FB4734"/>
    <w:rsid w:val="00FD58E9"/>
    <w:rsid w:val="00FD5CA9"/>
    <w:rsid w:val="00FF082A"/>
    <w:rsid w:val="00FF64A5"/>
    <w:rsid w:val="00FF6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1E"/>
    <w:pPr>
      <w:jc w:val="lef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34590"/>
    <w:pPr>
      <w:keepNext/>
      <w:tabs>
        <w:tab w:val="left" w:pos="2520"/>
      </w:tabs>
      <w:ind w:left="2160" w:hanging="2160"/>
      <w:outlineLvl w:val="2"/>
    </w:pPr>
    <w:rPr>
      <w:rFonts w:ascii="Arial Narrow" w:hAnsi="Arial Narrow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ark1">
    <w:name w:val="a_dark1"/>
    <w:basedOn w:val="DefaultParagraphFont"/>
    <w:rsid w:val="001A481E"/>
    <w:rPr>
      <w:rFonts w:ascii="Tahoma" w:hAnsi="Tahoma" w:cs="Tahoma" w:hint="default"/>
      <w:strike w:val="0"/>
      <w:dstrike w:val="0"/>
      <w:color w:val="616161"/>
      <w:sz w:val="17"/>
      <w:szCs w:val="17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rsid w:val="00534590"/>
    <w:rPr>
      <w:rFonts w:ascii="Arial Narrow" w:eastAsia="Times New Roman" w:hAnsi="Arial Narrow" w:cs="Times New Roman"/>
      <w:b/>
      <w:lang w:val="en-GB"/>
    </w:rPr>
  </w:style>
  <w:style w:type="paragraph" w:styleId="BodyText2">
    <w:name w:val="Body Text 2"/>
    <w:basedOn w:val="Normal"/>
    <w:link w:val="BodyText2Char"/>
    <w:semiHidden/>
    <w:rsid w:val="00534590"/>
    <w:pPr>
      <w:tabs>
        <w:tab w:val="left" w:pos="0"/>
        <w:tab w:val="left" w:pos="2520"/>
      </w:tabs>
      <w:ind w:left="2160" w:hanging="2160"/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534590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semiHidden/>
    <w:rsid w:val="005345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590"/>
    <w:pPr>
      <w:ind w:left="720"/>
    </w:pPr>
  </w:style>
  <w:style w:type="table" w:styleId="TableGrid">
    <w:name w:val="Table Grid"/>
    <w:basedOn w:val="TableNormal"/>
    <w:uiPriority w:val="59"/>
    <w:rsid w:val="005264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1E"/>
    <w:pPr>
      <w:jc w:val="lef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34590"/>
    <w:pPr>
      <w:keepNext/>
      <w:tabs>
        <w:tab w:val="left" w:pos="2520"/>
      </w:tabs>
      <w:ind w:left="2160" w:hanging="2160"/>
      <w:outlineLvl w:val="2"/>
    </w:pPr>
    <w:rPr>
      <w:rFonts w:ascii="Arial Narrow" w:hAnsi="Arial Narrow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ark1">
    <w:name w:val="a_dark1"/>
    <w:basedOn w:val="DefaultParagraphFont"/>
    <w:rsid w:val="001A481E"/>
    <w:rPr>
      <w:rFonts w:ascii="Tahoma" w:hAnsi="Tahoma" w:cs="Tahoma" w:hint="default"/>
      <w:strike w:val="0"/>
      <w:dstrike w:val="0"/>
      <w:color w:val="616161"/>
      <w:sz w:val="17"/>
      <w:szCs w:val="17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rsid w:val="00534590"/>
    <w:rPr>
      <w:rFonts w:ascii="Arial Narrow" w:eastAsia="Times New Roman" w:hAnsi="Arial Narrow" w:cs="Times New Roman"/>
      <w:b/>
      <w:lang w:val="en-GB"/>
    </w:rPr>
  </w:style>
  <w:style w:type="paragraph" w:styleId="BodyText2">
    <w:name w:val="Body Text 2"/>
    <w:basedOn w:val="Normal"/>
    <w:link w:val="BodyText2Char"/>
    <w:semiHidden/>
    <w:rsid w:val="00534590"/>
    <w:pPr>
      <w:tabs>
        <w:tab w:val="left" w:pos="0"/>
        <w:tab w:val="left" w:pos="2520"/>
      </w:tabs>
      <w:ind w:left="2160" w:hanging="2160"/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534590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Hyperlink">
    <w:name w:val="Hyperlink"/>
    <w:basedOn w:val="DefaultParagraphFont"/>
    <w:semiHidden/>
    <w:rsid w:val="005345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590"/>
    <w:pPr>
      <w:ind w:left="720"/>
    </w:pPr>
  </w:style>
  <w:style w:type="table" w:styleId="TableGrid">
    <w:name w:val="Table Grid"/>
    <w:basedOn w:val="TableNormal"/>
    <w:uiPriority w:val="59"/>
    <w:rsid w:val="005264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rbaig2@yahoo.c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eachmsf@gmail.com" TargetMode="External"/><Relationship Id="rId7" Type="http://schemas.openxmlformats.org/officeDocument/2006/relationships/hyperlink" Target="http://www.hsa.edu.pk/ph-irc/" TargetMode="External"/><Relationship Id="rId8" Type="http://schemas.openxmlformats.org/officeDocument/2006/relationships/hyperlink" Target="mailto:shahzad@kfupm.edu.sa" TargetMode="External"/><Relationship Id="rId9" Type="http://schemas.openxmlformats.org/officeDocument/2006/relationships/hyperlink" Target="mailto:shafqatshezad@gmail.com" TargetMode="External"/><Relationship Id="rId10" Type="http://schemas.openxmlformats.org/officeDocument/2006/relationships/hyperlink" Target="mailto:hassan_raza@aio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5970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farrukh</dc:creator>
  <cp:lastModifiedBy>Nadeem Haider</cp:lastModifiedBy>
  <cp:revision>2</cp:revision>
  <cp:lastPrinted>2012-02-23T04:05:00Z</cp:lastPrinted>
  <dcterms:created xsi:type="dcterms:W3CDTF">2013-09-13T07:46:00Z</dcterms:created>
  <dcterms:modified xsi:type="dcterms:W3CDTF">2013-09-13T07:46:00Z</dcterms:modified>
</cp:coreProperties>
</file>