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5B3" w:rsidRPr="00F425B3" w:rsidRDefault="00AC1A18" w:rsidP="00F425B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Red Wine Quality Prediction: </w:t>
      </w:r>
    </w:p>
    <w:p w:rsidR="00F425B3" w:rsidRPr="00F425B3" w:rsidRDefault="00F425B3" w:rsidP="00F425B3">
      <w:pPr>
        <w:spacing w:before="100" w:beforeAutospacing="1" w:after="100" w:afterAutospacing="1" w:line="240" w:lineRule="auto"/>
        <w:outlineLvl w:val="1"/>
        <w:rPr>
          <w:rFonts w:ascii="Times New Roman" w:eastAsia="Times New Roman" w:hAnsi="Times New Roman" w:cs="Times New Roman"/>
          <w:b/>
          <w:bCs/>
          <w:sz w:val="36"/>
          <w:szCs w:val="36"/>
        </w:rPr>
      </w:pPr>
      <w:r w:rsidRPr="00F425B3">
        <w:rPr>
          <w:rFonts w:ascii="Times New Roman" w:eastAsia="Times New Roman" w:hAnsi="Times New Roman" w:cs="Times New Roman"/>
          <w:b/>
          <w:bCs/>
          <w:sz w:val="36"/>
          <w:szCs w:val="36"/>
        </w:rPr>
        <w:t>1. Problem Definition</w:t>
      </w:r>
    </w:p>
    <w:p w:rsid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Introduction</w:t>
      </w:r>
    </w:p>
    <w:p w:rsidR="004A04C7" w:rsidRDefault="004A04C7" w:rsidP="00F425B3">
      <w:pPr>
        <w:spacing w:before="100" w:beforeAutospacing="1" w:after="100" w:afterAutospacing="1" w:line="240" w:lineRule="auto"/>
        <w:outlineLvl w:val="2"/>
        <w:rPr>
          <w:rFonts w:ascii="Times New Roman" w:eastAsia="Times New Roman" w:hAnsi="Times New Roman" w:cs="Times New Roman"/>
          <w:b/>
          <w:bCs/>
          <w:sz w:val="27"/>
          <w:szCs w:val="27"/>
        </w:rPr>
      </w:pPr>
    </w:p>
    <w:p w:rsidR="004A04C7" w:rsidRPr="00F425B3" w:rsidRDefault="004A04C7" w:rsidP="00F425B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124450" cy="2607861"/>
            <wp:effectExtent l="19050" t="0" r="0" b="0"/>
            <wp:docPr id="1" name="Picture 0" descr="red w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wine.jpg"/>
                    <pic:cNvPicPr/>
                  </pic:nvPicPr>
                  <pic:blipFill>
                    <a:blip r:embed="rId5"/>
                    <a:stretch>
                      <a:fillRect/>
                    </a:stretch>
                  </pic:blipFill>
                  <pic:spPr>
                    <a:xfrm>
                      <a:off x="0" y="0"/>
                      <a:ext cx="5144100" cy="2617861"/>
                    </a:xfrm>
                    <a:prstGeom prst="rect">
                      <a:avLst/>
                    </a:prstGeom>
                  </pic:spPr>
                </pic:pic>
              </a:graphicData>
            </a:graphic>
          </wp:inline>
        </w:drawing>
      </w:r>
    </w:p>
    <w:p w:rsidR="00A04AC3" w:rsidRDefault="00ED6CCD" w:rsidP="00A04A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of red wine is a crucial factor for winemakers and consumers alike. Understanding and predicting wine quality based on its physicochemical attributes can streamline production processes and aid in maintaining consistent quality standards. In this project, we endeavor to build a machine learning model that accurately predicts red wine quality using a dataset of various attributes.</w:t>
      </w:r>
      <w:r w:rsidR="00AC1A18">
        <w:rPr>
          <w:rFonts w:ascii="Times New Roman" w:eastAsia="Times New Roman" w:hAnsi="Times New Roman" w:cs="Times New Roman"/>
          <w:sz w:val="24"/>
          <w:szCs w:val="24"/>
        </w:rPr>
        <w:t xml:space="preserve"> </w:t>
      </w:r>
      <w:r w:rsidR="00F425B3" w:rsidRPr="00F425B3">
        <w:rPr>
          <w:rFonts w:ascii="Times New Roman" w:eastAsia="Times New Roman" w:hAnsi="Times New Roman" w:cs="Times New Roman"/>
          <w:sz w:val="24"/>
          <w:szCs w:val="24"/>
        </w:rPr>
        <w:t>The wine industry is a significant sector of the global economy, with an extensive market that includes millions of consumers. Quality assessment of wine is a critical aspect of the winemaking process. Traditional methods of quality assessment rely on sensory evaluations conducted by human experts, which can be subjective, time-consuming, and inconsistent. As a result, there is a growing interest in developing automated methods to predict wine quality based on its physicochemical properties</w:t>
      </w:r>
      <w:r w:rsidR="00AC1A18">
        <w:rPr>
          <w:rFonts w:ascii="Times New Roman" w:eastAsia="Times New Roman" w:hAnsi="Times New Roman" w:cs="Times New Roman"/>
          <w:sz w:val="24"/>
          <w:szCs w:val="24"/>
        </w:rPr>
        <w:t xml:space="preserve"> .</w:t>
      </w:r>
      <w:r>
        <w:t>The quality of wine is assessed on a scale from 0 to 10, with higher scores indicating better quality. Our goal is to develop a machine learning model that accurately predicts wine quality using these features</w:t>
      </w:r>
      <w:proofErr w:type="gramStart"/>
      <w:r>
        <w:t>.</w:t>
      </w:r>
      <w:r w:rsidR="00F425B3" w:rsidRPr="00F425B3">
        <w:rPr>
          <w:rFonts w:ascii="Times New Roman" w:eastAsia="Times New Roman" w:hAnsi="Times New Roman" w:cs="Times New Roman"/>
          <w:sz w:val="24"/>
          <w:szCs w:val="24"/>
        </w:rPr>
        <w:t>.</w:t>
      </w:r>
      <w:proofErr w:type="gramEnd"/>
    </w:p>
    <w:p w:rsidR="00A04AC3" w:rsidRDefault="00A04AC3" w:rsidP="00A04AC3">
      <w:pPr>
        <w:pStyle w:val="NormalWeb"/>
      </w:pPr>
      <w:r>
        <w:t>There are 2 types of wine — White wine and Red Wine.</w:t>
      </w:r>
    </w:p>
    <w:p w:rsidR="00D04C5E" w:rsidRDefault="00D04C5E" w:rsidP="00A04AC3">
      <w:pPr>
        <w:pStyle w:val="NormalWeb"/>
      </w:pPr>
    </w:p>
    <w:p w:rsidR="00A04AC3" w:rsidRDefault="00A04AC3" w:rsidP="00A04AC3">
      <w:pPr>
        <w:pStyle w:val="NormalWeb"/>
      </w:pPr>
      <w:r>
        <w:t>Red wine helps to reduce “Depression”.</w:t>
      </w:r>
    </w:p>
    <w:p w:rsidR="00A04AC3" w:rsidRDefault="00A04AC3" w:rsidP="00A04AC3">
      <w:pPr>
        <w:pStyle w:val="NormalWeb"/>
      </w:pPr>
      <w:r>
        <w:rPr>
          <w:rStyle w:val="Strong"/>
        </w:rPr>
        <w:t>Benefits:</w:t>
      </w:r>
    </w:p>
    <w:p w:rsidR="00A04AC3" w:rsidRDefault="00A04AC3" w:rsidP="00A04AC3">
      <w:pPr>
        <w:pStyle w:val="NormalWeb"/>
      </w:pPr>
      <w:r>
        <w:lastRenderedPageBreak/>
        <w:t>· Red wine is high in resveratrol as it is made by using grapes and berries which offers various health benefits.</w:t>
      </w:r>
    </w:p>
    <w:p w:rsidR="00A04AC3" w:rsidRDefault="00A04AC3" w:rsidP="00A04AC3">
      <w:pPr>
        <w:pStyle w:val="NormalWeb"/>
      </w:pPr>
      <w:r>
        <w:t>· Resveratrol may boost heart health, protect against some kinds of cancer like Lung, Colon, Breast, Prostate, and prevent some types of vision loss.</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Objective</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The primary objective of this project is to predict the quality of red wine using a dataset of physicochemical properties. The goal is to build a machine learning model that can accurately assess wine quality, thereby providing winemakers with a reliable and efficient tool for quality control. The specific objectives include:</w:t>
      </w:r>
    </w:p>
    <w:p w:rsidR="00F425B3" w:rsidRPr="00F425B3" w:rsidRDefault="00F425B3" w:rsidP="00F425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Analyzing the dataset to understand the relationships between different physicochemical properties and wine quality.</w:t>
      </w:r>
    </w:p>
    <w:p w:rsidR="00F425B3" w:rsidRPr="00F425B3" w:rsidRDefault="00F425B3" w:rsidP="00F425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Building and evaluating various machine learning models to predict wine quality.</w:t>
      </w:r>
    </w:p>
    <w:p w:rsidR="00F425B3" w:rsidRPr="00F425B3" w:rsidRDefault="00F425B3" w:rsidP="00F425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Identifying the most important features that influence wine quality.</w:t>
      </w:r>
    </w:p>
    <w:p w:rsidR="00F425B3" w:rsidRPr="00F425B3" w:rsidRDefault="00F425B3" w:rsidP="00F425B3">
      <w:pPr>
        <w:spacing w:before="100" w:beforeAutospacing="1" w:after="100" w:afterAutospacing="1" w:line="240" w:lineRule="auto"/>
        <w:outlineLvl w:val="1"/>
        <w:rPr>
          <w:rFonts w:ascii="Times New Roman" w:eastAsia="Times New Roman" w:hAnsi="Times New Roman" w:cs="Times New Roman"/>
          <w:b/>
          <w:bCs/>
          <w:sz w:val="36"/>
          <w:szCs w:val="36"/>
        </w:rPr>
      </w:pPr>
      <w:r w:rsidRPr="00F425B3">
        <w:rPr>
          <w:rFonts w:ascii="Times New Roman" w:eastAsia="Times New Roman" w:hAnsi="Times New Roman" w:cs="Times New Roman"/>
          <w:b/>
          <w:bCs/>
          <w:sz w:val="36"/>
          <w:szCs w:val="36"/>
        </w:rPr>
        <w:t>2. Data Analysis</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Dataset Overview</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The dataset used in this project is the Red Wine Quality dataset, sourced from the UCI Machine Learning Repository. It consists of 1,599 samples of red wine, each described by 11 physicochemical properties and a quality score. The physicochemical properties are: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Fixed acidity:</w:t>
      </w:r>
      <w:r w:rsidRPr="00F425B3">
        <w:rPr>
          <w:rFonts w:ascii="Times New Roman" w:eastAsia="Times New Roman" w:hAnsi="Times New Roman" w:cs="Times New Roman"/>
          <w:sz w:val="24"/>
          <w:szCs w:val="24"/>
        </w:rPr>
        <w:t xml:space="preserve"> Tartaric acid content in wine, contributing to the sour taste.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Volatile acidity:</w:t>
      </w:r>
      <w:r w:rsidRPr="00F425B3">
        <w:rPr>
          <w:rFonts w:ascii="Times New Roman" w:eastAsia="Times New Roman" w:hAnsi="Times New Roman" w:cs="Times New Roman"/>
          <w:sz w:val="24"/>
          <w:szCs w:val="24"/>
        </w:rPr>
        <w:t xml:space="preserve"> Acetic acid content in wine, contributing to the vinegar taste.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Citric acid:</w:t>
      </w:r>
      <w:r w:rsidRPr="00F425B3">
        <w:rPr>
          <w:rFonts w:ascii="Times New Roman" w:eastAsia="Times New Roman" w:hAnsi="Times New Roman" w:cs="Times New Roman"/>
          <w:sz w:val="24"/>
          <w:szCs w:val="24"/>
        </w:rPr>
        <w:t xml:space="preserve"> Adds freshness and flavor to the wine.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Residual sugar:</w:t>
      </w:r>
      <w:r w:rsidRPr="00F425B3">
        <w:rPr>
          <w:rFonts w:ascii="Times New Roman" w:eastAsia="Times New Roman" w:hAnsi="Times New Roman" w:cs="Times New Roman"/>
          <w:sz w:val="24"/>
          <w:szCs w:val="24"/>
        </w:rPr>
        <w:t xml:space="preserve"> Sugar remaining after fermentation, influencing sweetness.</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Chlorides:</w:t>
      </w:r>
      <w:r w:rsidRPr="00F425B3">
        <w:rPr>
          <w:rFonts w:ascii="Times New Roman" w:eastAsia="Times New Roman" w:hAnsi="Times New Roman" w:cs="Times New Roman"/>
          <w:sz w:val="24"/>
          <w:szCs w:val="24"/>
        </w:rPr>
        <w:t xml:space="preserve"> Salt content in wine.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Free sulfur dioxide:</w:t>
      </w:r>
      <w:r w:rsidRPr="00F425B3">
        <w:rPr>
          <w:rFonts w:ascii="Times New Roman" w:eastAsia="Times New Roman" w:hAnsi="Times New Roman" w:cs="Times New Roman"/>
          <w:sz w:val="24"/>
          <w:szCs w:val="24"/>
        </w:rPr>
        <w:t xml:space="preserve"> SO2 not bound to other molecules, acts as an antioxidant.</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Total sulfur dioxide:</w:t>
      </w:r>
      <w:r w:rsidRPr="00F425B3">
        <w:rPr>
          <w:rFonts w:ascii="Times New Roman" w:eastAsia="Times New Roman" w:hAnsi="Times New Roman" w:cs="Times New Roman"/>
          <w:sz w:val="24"/>
          <w:szCs w:val="24"/>
        </w:rPr>
        <w:t xml:space="preserve"> Total SO2 content, both bound and free.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Density:</w:t>
      </w:r>
      <w:r w:rsidRPr="00F425B3">
        <w:rPr>
          <w:rFonts w:ascii="Times New Roman" w:eastAsia="Times New Roman" w:hAnsi="Times New Roman" w:cs="Times New Roman"/>
          <w:sz w:val="24"/>
          <w:szCs w:val="24"/>
        </w:rPr>
        <w:t xml:space="preserve"> Mass per unit volume of the wine.</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F425B3">
        <w:rPr>
          <w:rFonts w:ascii="Times New Roman" w:eastAsia="Times New Roman" w:hAnsi="Times New Roman" w:cs="Times New Roman"/>
          <w:b/>
          <w:bCs/>
          <w:sz w:val="24"/>
          <w:szCs w:val="24"/>
        </w:rPr>
        <w:t>pH</w:t>
      </w:r>
      <w:proofErr w:type="gramEnd"/>
      <w:r w:rsidRPr="00F425B3">
        <w:rPr>
          <w:rFonts w:ascii="Times New Roman" w:eastAsia="Times New Roman" w:hAnsi="Times New Roman" w:cs="Times New Roman"/>
          <w:b/>
          <w:bCs/>
          <w:sz w:val="24"/>
          <w:szCs w:val="24"/>
        </w:rPr>
        <w:t>:</w:t>
      </w:r>
      <w:r w:rsidRPr="00F425B3">
        <w:rPr>
          <w:rFonts w:ascii="Times New Roman" w:eastAsia="Times New Roman" w:hAnsi="Times New Roman" w:cs="Times New Roman"/>
          <w:sz w:val="24"/>
          <w:szCs w:val="24"/>
        </w:rPr>
        <w:t xml:space="preserve"> Measure of acidity/basicity.</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Sulphates:</w:t>
      </w:r>
      <w:r w:rsidRPr="00F425B3">
        <w:rPr>
          <w:rFonts w:ascii="Times New Roman" w:eastAsia="Times New Roman" w:hAnsi="Times New Roman" w:cs="Times New Roman"/>
          <w:sz w:val="24"/>
          <w:szCs w:val="24"/>
        </w:rPr>
        <w:t xml:space="preserve"> Adds to the wine's sulfur dioxide level.</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Alcohol:</w:t>
      </w:r>
      <w:r w:rsidRPr="00F425B3">
        <w:rPr>
          <w:rFonts w:ascii="Times New Roman" w:eastAsia="Times New Roman" w:hAnsi="Times New Roman" w:cs="Times New Roman"/>
          <w:sz w:val="24"/>
          <w:szCs w:val="24"/>
        </w:rPr>
        <w:t xml:space="preserve"> Ethanol content, contributing to the wine's body and flavor.</w:t>
      </w:r>
    </w:p>
    <w:p w:rsidR="00F425B3" w:rsidRPr="00F425B3" w:rsidRDefault="00F425B3" w:rsidP="00F425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Quality:</w:t>
      </w:r>
      <w:r w:rsidRPr="00F425B3">
        <w:rPr>
          <w:rFonts w:ascii="Times New Roman" w:eastAsia="Times New Roman" w:hAnsi="Times New Roman" w:cs="Times New Roman"/>
          <w:sz w:val="24"/>
          <w:szCs w:val="24"/>
        </w:rPr>
        <w:t xml:space="preserve"> Target variable, a score ranging from 0 to 10 indicating the wine's quality.</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Initial Data Exploration</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The initial exploration involves understanding the dataset's structure and checking for any anomalies. The steps include:</w:t>
      </w:r>
    </w:p>
    <w:p w:rsidR="00F425B3" w:rsidRPr="00F425B3" w:rsidRDefault="00F425B3" w:rsidP="00F425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lastRenderedPageBreak/>
        <w:t>Missing Values:</w:t>
      </w:r>
      <w:r w:rsidRPr="00F425B3">
        <w:rPr>
          <w:rFonts w:ascii="Times New Roman" w:eastAsia="Times New Roman" w:hAnsi="Times New Roman" w:cs="Times New Roman"/>
          <w:sz w:val="24"/>
          <w:szCs w:val="24"/>
        </w:rPr>
        <w:t xml:space="preserve"> Checking for missing values in the dataset. Fortunately, this dataset does not contain any missing values.</w:t>
      </w:r>
    </w:p>
    <w:p w:rsidR="00F425B3" w:rsidRPr="00F425B3" w:rsidRDefault="00F425B3" w:rsidP="00F425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Descriptive Statistics:</w:t>
      </w:r>
      <w:r w:rsidRPr="00F425B3">
        <w:rPr>
          <w:rFonts w:ascii="Times New Roman" w:eastAsia="Times New Roman" w:hAnsi="Times New Roman" w:cs="Times New Roman"/>
          <w:sz w:val="24"/>
          <w:szCs w:val="24"/>
        </w:rPr>
        <w:t xml:space="preserve"> Summarizing the dataset to understand the central tendency, dispersion, and shape of the distribution of each feature.</w:t>
      </w:r>
    </w:p>
    <w:p w:rsidR="00F425B3" w:rsidRPr="00F425B3" w:rsidRDefault="00F425B3" w:rsidP="00F425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Distribution of Quality Scores:</w:t>
      </w:r>
      <w:r w:rsidRPr="00F425B3">
        <w:rPr>
          <w:rFonts w:ascii="Times New Roman" w:eastAsia="Times New Roman" w:hAnsi="Times New Roman" w:cs="Times New Roman"/>
          <w:sz w:val="24"/>
          <w:szCs w:val="24"/>
        </w:rPr>
        <w:t xml:space="preserve"> Analyzing the distribution of the target variable (quality) to understand its skewness and range.</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Statistical Summary</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Below is a summary of the descriptive statistics for the dataset:</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Fixed acidity:</w:t>
      </w:r>
      <w:r w:rsidRPr="00F425B3">
        <w:rPr>
          <w:rFonts w:ascii="Times New Roman" w:eastAsia="Times New Roman" w:hAnsi="Times New Roman" w:cs="Times New Roman"/>
          <w:sz w:val="24"/>
          <w:szCs w:val="24"/>
        </w:rPr>
        <w:t xml:space="preserve"> Mean = 8.32, Std = 1.74</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Volatile acidity:</w:t>
      </w:r>
      <w:r w:rsidRPr="00F425B3">
        <w:rPr>
          <w:rFonts w:ascii="Times New Roman" w:eastAsia="Times New Roman" w:hAnsi="Times New Roman" w:cs="Times New Roman"/>
          <w:sz w:val="24"/>
          <w:szCs w:val="24"/>
        </w:rPr>
        <w:t xml:space="preserve"> Mean = 0.53, Std = 0.18</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Citric acid:</w:t>
      </w:r>
      <w:r w:rsidRPr="00F425B3">
        <w:rPr>
          <w:rFonts w:ascii="Times New Roman" w:eastAsia="Times New Roman" w:hAnsi="Times New Roman" w:cs="Times New Roman"/>
          <w:sz w:val="24"/>
          <w:szCs w:val="24"/>
        </w:rPr>
        <w:t xml:space="preserve"> Mean = 0.27, Std = 0.19</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Residual sugar:</w:t>
      </w:r>
      <w:r w:rsidRPr="00F425B3">
        <w:rPr>
          <w:rFonts w:ascii="Times New Roman" w:eastAsia="Times New Roman" w:hAnsi="Times New Roman" w:cs="Times New Roman"/>
          <w:sz w:val="24"/>
          <w:szCs w:val="24"/>
        </w:rPr>
        <w:t xml:space="preserve"> Mean = 2.54, Std = 1.41</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Chlorides:</w:t>
      </w:r>
      <w:r w:rsidRPr="00F425B3">
        <w:rPr>
          <w:rFonts w:ascii="Times New Roman" w:eastAsia="Times New Roman" w:hAnsi="Times New Roman" w:cs="Times New Roman"/>
          <w:sz w:val="24"/>
          <w:szCs w:val="24"/>
        </w:rPr>
        <w:t xml:space="preserve"> Mean = 0.08, Std = 0.02</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Free sulfur dioxide:</w:t>
      </w:r>
      <w:r w:rsidRPr="00F425B3">
        <w:rPr>
          <w:rFonts w:ascii="Times New Roman" w:eastAsia="Times New Roman" w:hAnsi="Times New Roman" w:cs="Times New Roman"/>
          <w:sz w:val="24"/>
          <w:szCs w:val="24"/>
        </w:rPr>
        <w:t xml:space="preserve"> Mean = 15.87, Std = 10.46</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Total sulfur dioxide:</w:t>
      </w:r>
      <w:r w:rsidRPr="00F425B3">
        <w:rPr>
          <w:rFonts w:ascii="Times New Roman" w:eastAsia="Times New Roman" w:hAnsi="Times New Roman" w:cs="Times New Roman"/>
          <w:sz w:val="24"/>
          <w:szCs w:val="24"/>
        </w:rPr>
        <w:t xml:space="preserve"> Mean = 46.47, Std = 32.90</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Density:</w:t>
      </w:r>
      <w:r w:rsidRPr="00F425B3">
        <w:rPr>
          <w:rFonts w:ascii="Times New Roman" w:eastAsia="Times New Roman" w:hAnsi="Times New Roman" w:cs="Times New Roman"/>
          <w:sz w:val="24"/>
          <w:szCs w:val="24"/>
        </w:rPr>
        <w:t xml:space="preserve"> Mean = 0.99, Std = 0.00</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pH:</w:t>
      </w:r>
      <w:r w:rsidRPr="00F425B3">
        <w:rPr>
          <w:rFonts w:ascii="Times New Roman" w:eastAsia="Times New Roman" w:hAnsi="Times New Roman" w:cs="Times New Roman"/>
          <w:sz w:val="24"/>
          <w:szCs w:val="24"/>
        </w:rPr>
        <w:t xml:space="preserve"> Mean = 3.31, Std = 0.15</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Sulphates:</w:t>
      </w:r>
      <w:r w:rsidRPr="00F425B3">
        <w:rPr>
          <w:rFonts w:ascii="Times New Roman" w:eastAsia="Times New Roman" w:hAnsi="Times New Roman" w:cs="Times New Roman"/>
          <w:sz w:val="24"/>
          <w:szCs w:val="24"/>
        </w:rPr>
        <w:t xml:space="preserve"> Mean = 0.66, Std = 0.17</w:t>
      </w:r>
    </w:p>
    <w:p w:rsidR="00F425B3" w:rsidRPr="00F425B3" w:rsidRDefault="00F425B3" w:rsidP="00F425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Alcohol:</w:t>
      </w:r>
      <w:r w:rsidRPr="00F425B3">
        <w:rPr>
          <w:rFonts w:ascii="Times New Roman" w:eastAsia="Times New Roman" w:hAnsi="Times New Roman" w:cs="Times New Roman"/>
          <w:sz w:val="24"/>
          <w:szCs w:val="24"/>
        </w:rPr>
        <w:t xml:space="preserve"> Mean = 10.42, Std = 1.07</w:t>
      </w:r>
    </w:p>
    <w:p w:rsidR="00ED6CCD" w:rsidRPr="00ED6CCD" w:rsidRDefault="00F425B3"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Quality:</w:t>
      </w:r>
      <w:r w:rsidRPr="00F425B3">
        <w:rPr>
          <w:rFonts w:ascii="Times New Roman" w:eastAsia="Times New Roman" w:hAnsi="Times New Roman" w:cs="Times New Roman"/>
          <w:sz w:val="24"/>
          <w:szCs w:val="24"/>
        </w:rPr>
        <w:t xml:space="preserve"> Mean = 5.64, Std = 0.81</w:t>
      </w:r>
      <w:r w:rsidR="00ED6CCD" w:rsidRPr="00ED6CCD">
        <w:rPr>
          <w:rFonts w:ascii="Times New Roman" w:eastAsia="Times New Roman" w:hAnsi="Times New Roman" w:cs="Times New Roman"/>
          <w:sz w:val="24"/>
          <w:szCs w:val="24"/>
        </w:rPr>
        <w:t># Python code snippet for loading and exploring the dataset</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import pandas as pd</w:t>
      </w:r>
    </w:p>
    <w:p w:rsidR="00ED6CCD" w:rsidRPr="004A0133" w:rsidRDefault="00ED6CCD" w:rsidP="004A01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Load the dataset</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df = pd.read_csv('red_wine_quality.csv')</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 Display basic information about the dataset</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print("Shape of the dataset:", df.shape)</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print("\nColumns in the dataset:", df.columns)</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print("\nSummary statistics:\n", df.describe())</w:t>
      </w:r>
    </w:p>
    <w:p w:rsidR="00ED6CCD" w:rsidRPr="00ED6CCD"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print("\nNumber of missing values:\n", df.isnull().sum())</w:t>
      </w:r>
    </w:p>
    <w:p w:rsidR="00F425B3" w:rsidRDefault="00ED6CCD" w:rsidP="00ED6C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CCD">
        <w:rPr>
          <w:rFonts w:ascii="Times New Roman" w:eastAsia="Times New Roman" w:hAnsi="Times New Roman" w:cs="Times New Roman"/>
          <w:sz w:val="24"/>
          <w:szCs w:val="24"/>
        </w:rPr>
        <w:t>print("\nUnique values in 'quality' column:", df['quality'].unique())</w:t>
      </w:r>
    </w:p>
    <w:p w:rsidR="00ED6CCD" w:rsidRDefault="00ED6CCD" w:rsidP="00ED6CCD">
      <w:pPr>
        <w:spacing w:before="100" w:beforeAutospacing="1" w:after="100" w:afterAutospacing="1" w:line="240" w:lineRule="auto"/>
        <w:rPr>
          <w:rFonts w:ascii="Times New Roman" w:eastAsia="Times New Roman" w:hAnsi="Times New Roman" w:cs="Times New Roman"/>
          <w:sz w:val="24"/>
          <w:szCs w:val="24"/>
        </w:rPr>
      </w:pPr>
    </w:p>
    <w:p w:rsidR="00ED6CCD" w:rsidRDefault="00ED6CCD" w:rsidP="00ED6CCD">
      <w:pPr>
        <w:spacing w:before="100" w:beforeAutospacing="1" w:after="100" w:afterAutospacing="1" w:line="240" w:lineRule="auto"/>
        <w:rPr>
          <w:rFonts w:ascii="Times New Roman" w:eastAsia="Times New Roman" w:hAnsi="Times New Roman" w:cs="Times New Roman"/>
          <w:sz w:val="24"/>
          <w:szCs w:val="24"/>
        </w:rPr>
      </w:pPr>
    </w:p>
    <w:p w:rsidR="00ED6CCD" w:rsidRDefault="00ED6CCD" w:rsidP="00ED6CCD">
      <w:pPr>
        <w:spacing w:before="100" w:beforeAutospacing="1" w:after="100" w:afterAutospacing="1" w:line="240" w:lineRule="auto"/>
        <w:rPr>
          <w:rFonts w:ascii="Times New Roman" w:eastAsia="Times New Roman" w:hAnsi="Times New Roman" w:cs="Times New Roman"/>
          <w:sz w:val="24"/>
          <w:szCs w:val="24"/>
        </w:rPr>
      </w:pPr>
    </w:p>
    <w:p w:rsidR="00ED6CCD" w:rsidRDefault="00ED6CCD" w:rsidP="00ED6CCD">
      <w:pPr>
        <w:spacing w:before="100" w:beforeAutospacing="1" w:after="100" w:afterAutospacing="1" w:line="240" w:lineRule="auto"/>
        <w:rPr>
          <w:rFonts w:ascii="Times New Roman" w:eastAsia="Times New Roman" w:hAnsi="Times New Roman" w:cs="Times New Roman"/>
          <w:sz w:val="24"/>
          <w:szCs w:val="24"/>
        </w:rPr>
      </w:pPr>
    </w:p>
    <w:p w:rsidR="00ED6CCD" w:rsidRPr="00F425B3" w:rsidRDefault="00ED6CCD" w:rsidP="00ED6CCD">
      <w:p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1"/>
        <w:rPr>
          <w:rFonts w:ascii="Times New Roman" w:eastAsia="Times New Roman" w:hAnsi="Times New Roman" w:cs="Times New Roman"/>
          <w:b/>
          <w:bCs/>
          <w:sz w:val="36"/>
          <w:szCs w:val="36"/>
        </w:rPr>
      </w:pPr>
      <w:r w:rsidRPr="00F425B3">
        <w:rPr>
          <w:rFonts w:ascii="Times New Roman" w:eastAsia="Times New Roman" w:hAnsi="Times New Roman" w:cs="Times New Roman"/>
          <w:b/>
          <w:bCs/>
          <w:sz w:val="36"/>
          <w:szCs w:val="36"/>
        </w:rPr>
        <w:t>3. EDA Concluding Remarks</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lastRenderedPageBreak/>
        <w:t>Visualizations</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Exploratory Data Analysis (EDA) involves visualizing the data to uncover underlying patterns and relationships between features and the target variable. Key visualizations include:</w:t>
      </w:r>
    </w:p>
    <w:p w:rsidR="00F425B3" w:rsidRPr="00F425B3" w:rsidRDefault="00F425B3" w:rsidP="00F425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Histograms:</w:t>
      </w:r>
      <w:r w:rsidRPr="00F425B3">
        <w:rPr>
          <w:rFonts w:ascii="Times New Roman" w:eastAsia="Times New Roman" w:hAnsi="Times New Roman" w:cs="Times New Roman"/>
          <w:sz w:val="24"/>
          <w:szCs w:val="24"/>
        </w:rPr>
        <w:t xml:space="preserve"> Used to visualize the distribution of each feature. Most features have a normal distribution, but some, like residual sugar and free sulfur dioxide, show skewness.</w:t>
      </w:r>
    </w:p>
    <w:p w:rsidR="00F425B3" w:rsidRPr="00F425B3" w:rsidRDefault="00F425B3" w:rsidP="00F425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Box Plots:</w:t>
      </w:r>
      <w:r w:rsidRPr="00F425B3">
        <w:rPr>
          <w:rFonts w:ascii="Times New Roman" w:eastAsia="Times New Roman" w:hAnsi="Times New Roman" w:cs="Times New Roman"/>
          <w:sz w:val="24"/>
          <w:szCs w:val="24"/>
        </w:rPr>
        <w:t xml:space="preserve"> Used to identify outliers in the dataset. Outliers can significantly impact the performance of machine learning models.</w:t>
      </w:r>
    </w:p>
    <w:p w:rsidR="00F425B3" w:rsidRDefault="00F425B3" w:rsidP="00F425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Correlation Heatmap:</w:t>
      </w:r>
      <w:r w:rsidRPr="00F425B3">
        <w:rPr>
          <w:rFonts w:ascii="Times New Roman" w:eastAsia="Times New Roman" w:hAnsi="Times New Roman" w:cs="Times New Roman"/>
          <w:sz w:val="24"/>
          <w:szCs w:val="24"/>
        </w:rPr>
        <w:t xml:space="preserve"> Displays the correlation coefficients between features. It helps in understanding the linear relationships between variables.</w:t>
      </w:r>
    </w:p>
    <w:p w:rsid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Visualizations play a key role in this process:</w:t>
      </w:r>
    </w:p>
    <w:p w:rsidR="004A0133" w:rsidRDefault="004A0133" w:rsidP="004A01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Histograms</w:t>
      </w:r>
      <w:r>
        <w:rPr>
          <w:rFonts w:ascii="Times New Roman" w:eastAsia="Times New Roman" w:hAnsi="Times New Roman" w:cs="Times New Roman"/>
          <w:sz w:val="24"/>
          <w:szCs w:val="24"/>
        </w:rPr>
        <w:t>: Visualize the distribution of individual features like alcohol content or pH values, providing insights into their ranges and distributions.</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xml:space="preserve">      import</w:t>
      </w:r>
      <w:r>
        <w:rPr>
          <w:rFonts w:ascii="Courier New" w:eastAsia="Times New Roman" w:hAnsi="Courier New" w:cs="Courier New"/>
          <w:sz w:val="20"/>
        </w:rPr>
        <w:t xml:space="preserve"> matplotlib.pyplot </w:t>
      </w:r>
      <w:r>
        <w:rPr>
          <w:rFonts w:ascii="Courier New" w:eastAsia="Times New Roman" w:hAnsi="Courier New" w:cs="Courier New"/>
          <w:sz w:val="20"/>
          <w:szCs w:val="20"/>
        </w:rPr>
        <w:t>as</w:t>
      </w:r>
      <w:r>
        <w:rPr>
          <w:rFonts w:ascii="Courier New" w:eastAsia="Times New Roman" w:hAnsi="Courier New" w:cs="Courier New"/>
          <w:sz w:val="20"/>
        </w:rPr>
        <w:t xml:space="preserve"> plt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szCs w:val="20"/>
        </w:rPr>
        <w:t>import</w:t>
      </w:r>
      <w:r>
        <w:rPr>
          <w:rFonts w:ascii="Courier New" w:eastAsia="Times New Roman" w:hAnsi="Courier New" w:cs="Courier New"/>
          <w:sz w:val="20"/>
        </w:rPr>
        <w:t xml:space="preserve"> seaborn </w:t>
      </w:r>
      <w:r>
        <w:rPr>
          <w:rFonts w:ascii="Courier New" w:eastAsia="Times New Roman" w:hAnsi="Courier New" w:cs="Courier New"/>
          <w:sz w:val="20"/>
          <w:szCs w:val="20"/>
        </w:rPr>
        <w:t>as</w:t>
      </w:r>
      <w:r>
        <w:rPr>
          <w:rFonts w:ascii="Courier New" w:eastAsia="Times New Roman" w:hAnsi="Courier New" w:cs="Courier New"/>
          <w:sz w:val="20"/>
        </w:rPr>
        <w:t xml:space="preserve"> sns</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plt.figure(figsize</w:t>
      </w:r>
      <w:proofErr w:type="gramStart"/>
      <w:r>
        <w:rPr>
          <w:rFonts w:ascii="Courier New" w:eastAsia="Times New Roman" w:hAnsi="Courier New" w:cs="Courier New"/>
          <w:sz w:val="20"/>
        </w:rPr>
        <w:t>=(</w:t>
      </w:r>
      <w:proofErr w:type="gramEnd"/>
      <w:r>
        <w:rPr>
          <w:rFonts w:ascii="Courier New" w:eastAsia="Times New Roman" w:hAnsi="Courier New" w:cs="Courier New"/>
          <w:sz w:val="20"/>
          <w:szCs w:val="20"/>
        </w:rPr>
        <w:t>8</w:t>
      </w:r>
      <w:r>
        <w:rPr>
          <w:rFonts w:ascii="Courier New" w:eastAsia="Times New Roman" w:hAnsi="Courier New" w:cs="Courier New"/>
          <w:sz w:val="20"/>
        </w:rPr>
        <w:t xml:space="preserve">, </w:t>
      </w:r>
      <w:r>
        <w:rPr>
          <w:rFonts w:ascii="Courier New" w:eastAsia="Times New Roman" w:hAnsi="Courier New" w:cs="Courier New"/>
          <w:sz w:val="20"/>
          <w:szCs w:val="20"/>
        </w:rPr>
        <w:t>6</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plt.hist(df[</w:t>
      </w:r>
      <w:r>
        <w:rPr>
          <w:rFonts w:ascii="Courier New" w:eastAsia="Times New Roman" w:hAnsi="Courier New" w:cs="Courier New"/>
          <w:sz w:val="20"/>
          <w:szCs w:val="20"/>
        </w:rPr>
        <w:t>'alcohol'</w:t>
      </w:r>
      <w:r>
        <w:rPr>
          <w:rFonts w:ascii="Courier New" w:eastAsia="Times New Roman" w:hAnsi="Courier New" w:cs="Courier New"/>
          <w:sz w:val="20"/>
        </w:rPr>
        <w:t>], bins=</w:t>
      </w:r>
      <w:r>
        <w:rPr>
          <w:rFonts w:ascii="Courier New" w:eastAsia="Times New Roman" w:hAnsi="Courier New" w:cs="Courier New"/>
          <w:sz w:val="20"/>
          <w:szCs w:val="20"/>
        </w:rPr>
        <w:t>20</w:t>
      </w:r>
      <w:r>
        <w:rPr>
          <w:rFonts w:ascii="Courier New" w:eastAsia="Times New Roman" w:hAnsi="Courier New" w:cs="Courier New"/>
          <w:sz w:val="20"/>
        </w:rPr>
        <w:t>, color=</w:t>
      </w:r>
      <w:r>
        <w:rPr>
          <w:rFonts w:ascii="Courier New" w:eastAsia="Times New Roman" w:hAnsi="Courier New" w:cs="Courier New"/>
          <w:sz w:val="20"/>
          <w:szCs w:val="20"/>
        </w:rPr>
        <w:t>'skyblue'</w:t>
      </w:r>
      <w:r>
        <w:rPr>
          <w:rFonts w:ascii="Courier New" w:eastAsia="Times New Roman" w:hAnsi="Courier New" w:cs="Courier New"/>
          <w:sz w:val="20"/>
        </w:rPr>
        <w:t>, edgecolor=</w:t>
      </w:r>
      <w:r>
        <w:rPr>
          <w:rFonts w:ascii="Courier New" w:eastAsia="Times New Roman" w:hAnsi="Courier New" w:cs="Courier New"/>
          <w:sz w:val="20"/>
          <w:szCs w:val="20"/>
        </w:rPr>
        <w:t>'black'</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plt.xlabel(</w:t>
      </w:r>
      <w:r>
        <w:rPr>
          <w:rFonts w:ascii="Courier New" w:eastAsia="Times New Roman" w:hAnsi="Courier New" w:cs="Courier New"/>
          <w:sz w:val="20"/>
          <w:szCs w:val="20"/>
        </w:rPr>
        <w:t>'Alcohol Content (%)'</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plt.ylabel(</w:t>
      </w:r>
      <w:r>
        <w:rPr>
          <w:rFonts w:ascii="Courier New" w:eastAsia="Times New Roman" w:hAnsi="Courier New" w:cs="Courier New"/>
          <w:sz w:val="20"/>
          <w:szCs w:val="20"/>
        </w:rPr>
        <w:t>'Frequency'</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plt.title(</w:t>
      </w:r>
      <w:r>
        <w:rPr>
          <w:rFonts w:ascii="Courier New" w:eastAsia="Times New Roman" w:hAnsi="Courier New" w:cs="Courier New"/>
          <w:sz w:val="20"/>
          <w:szCs w:val="20"/>
        </w:rPr>
        <w:t>'Distribution of Alcohol Content in Red Wine'</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plt.show()</w:t>
      </w:r>
    </w:p>
    <w:p w:rsidR="004A0133" w:rsidRDefault="004A0133" w:rsidP="004A01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Box Plots</w:t>
      </w:r>
      <w:r>
        <w:rPr>
          <w:rFonts w:ascii="Times New Roman" w:eastAsia="Times New Roman" w:hAnsi="Times New Roman" w:cs="Times New Roman"/>
          <w:sz w:val="24"/>
          <w:szCs w:val="24"/>
        </w:rPr>
        <w:t>: Display the distribution of numerical data through quartiles, highlighting potential outliers and variability across different quality ratings.</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szCs w:val="20"/>
        </w:rPr>
        <w:t xml:space="preserve">#box plot for 'volatile acidity' </w:t>
      </w:r>
      <w:proofErr w:type="spellStart"/>
      <w:r>
        <w:rPr>
          <w:rFonts w:ascii="Courier New" w:eastAsia="Times New Roman" w:hAnsi="Courier New" w:cs="Courier New"/>
          <w:sz w:val="20"/>
          <w:szCs w:val="20"/>
        </w:rPr>
        <w:t>vs</w:t>
      </w:r>
      <w:proofErr w:type="spellEnd"/>
      <w:r>
        <w:rPr>
          <w:rFonts w:ascii="Courier New" w:eastAsia="Times New Roman" w:hAnsi="Courier New" w:cs="Courier New"/>
          <w:sz w:val="20"/>
          <w:szCs w:val="20"/>
        </w:rPr>
        <w:t xml:space="preserve"> 'quality'</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plt.figure(figsize</w:t>
      </w:r>
      <w:proofErr w:type="gramStart"/>
      <w:r>
        <w:rPr>
          <w:rFonts w:ascii="Courier New" w:eastAsia="Times New Roman" w:hAnsi="Courier New" w:cs="Courier New"/>
          <w:sz w:val="20"/>
        </w:rPr>
        <w:t>=(</w:t>
      </w:r>
      <w:proofErr w:type="gramEnd"/>
      <w:r>
        <w:rPr>
          <w:rFonts w:ascii="Courier New" w:eastAsia="Times New Roman" w:hAnsi="Courier New" w:cs="Courier New"/>
          <w:sz w:val="20"/>
          <w:szCs w:val="20"/>
        </w:rPr>
        <w:t>10</w:t>
      </w:r>
      <w:r>
        <w:rPr>
          <w:rFonts w:ascii="Courier New" w:eastAsia="Times New Roman" w:hAnsi="Courier New" w:cs="Courier New"/>
          <w:sz w:val="20"/>
        </w:rPr>
        <w:t xml:space="preserve">, </w:t>
      </w:r>
      <w:r>
        <w:rPr>
          <w:rFonts w:ascii="Courier New" w:eastAsia="Times New Roman" w:hAnsi="Courier New" w:cs="Courier New"/>
          <w:sz w:val="20"/>
          <w:szCs w:val="20"/>
        </w:rPr>
        <w:t>8</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sns.boxplot(x=</w:t>
      </w:r>
      <w:r>
        <w:rPr>
          <w:rFonts w:ascii="Courier New" w:eastAsia="Times New Roman" w:hAnsi="Courier New" w:cs="Courier New"/>
          <w:sz w:val="20"/>
          <w:szCs w:val="20"/>
        </w:rPr>
        <w:t>'quality'</w:t>
      </w:r>
      <w:r>
        <w:rPr>
          <w:rFonts w:ascii="Courier New" w:eastAsia="Times New Roman" w:hAnsi="Courier New" w:cs="Courier New"/>
          <w:sz w:val="20"/>
        </w:rPr>
        <w:t>, y=</w:t>
      </w:r>
      <w:r>
        <w:rPr>
          <w:rFonts w:ascii="Courier New" w:eastAsia="Times New Roman" w:hAnsi="Courier New" w:cs="Courier New"/>
          <w:sz w:val="20"/>
          <w:szCs w:val="20"/>
        </w:rPr>
        <w:t>'volatile acidity'</w:t>
      </w:r>
      <w:r>
        <w:rPr>
          <w:rFonts w:ascii="Courier New" w:eastAsia="Times New Roman" w:hAnsi="Courier New" w:cs="Courier New"/>
          <w:sz w:val="20"/>
        </w:rPr>
        <w:t>, data=</w:t>
      </w:r>
      <w:proofErr w:type="gramStart"/>
      <w:r>
        <w:rPr>
          <w:rFonts w:ascii="Courier New" w:eastAsia="Times New Roman" w:hAnsi="Courier New" w:cs="Courier New"/>
          <w:sz w:val="20"/>
        </w:rPr>
        <w:t>df</w:t>
      </w:r>
      <w:proofErr w:type="gramEnd"/>
      <w:r>
        <w:rPr>
          <w:rFonts w:ascii="Courier New" w:eastAsia="Times New Roman" w:hAnsi="Courier New" w:cs="Courier New"/>
          <w:sz w:val="20"/>
        </w:rPr>
        <w:t>, palette=</w:t>
      </w:r>
      <w:r>
        <w:rPr>
          <w:rFonts w:ascii="Courier New" w:eastAsia="Times New Roman" w:hAnsi="Courier New" w:cs="Courier New"/>
          <w:sz w:val="20"/>
          <w:szCs w:val="20"/>
        </w:rPr>
        <w:t>'Set3'</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plt.title(</w:t>
      </w:r>
      <w:r>
        <w:rPr>
          <w:rFonts w:ascii="Courier New" w:eastAsia="Times New Roman" w:hAnsi="Courier New" w:cs="Courier New"/>
          <w:sz w:val="20"/>
          <w:szCs w:val="20"/>
        </w:rPr>
        <w:t>'Relationship between Wine Quality and Volatile Acidity'</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plt.xlabel(</w:t>
      </w:r>
      <w:r>
        <w:rPr>
          <w:rFonts w:ascii="Courier New" w:eastAsia="Times New Roman" w:hAnsi="Courier New" w:cs="Courier New"/>
          <w:sz w:val="20"/>
          <w:szCs w:val="20"/>
        </w:rPr>
        <w:t>'Quality'</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plt.ylabel(</w:t>
      </w:r>
      <w:r>
        <w:rPr>
          <w:rFonts w:ascii="Courier New" w:eastAsia="Times New Roman" w:hAnsi="Courier New" w:cs="Courier New"/>
          <w:sz w:val="20"/>
          <w:szCs w:val="20"/>
        </w:rPr>
        <w:t>'Volatile Acidity'</w:t>
      </w:r>
      <w:r>
        <w:rPr>
          <w:rFonts w:ascii="Courier New" w:eastAsia="Times New Roman" w:hAnsi="Courier New" w:cs="Courier New"/>
          <w:sz w:val="20"/>
        </w:rPr>
        <w:t>)</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plt.show()</w:t>
      </w:r>
    </w:p>
    <w:p w:rsidR="004A0133" w:rsidRDefault="004A0133" w:rsidP="004A01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Correlation Heatmap</w:t>
      </w:r>
      <w:r>
        <w:rPr>
          <w:rFonts w:ascii="Times New Roman" w:eastAsia="Times New Roman" w:hAnsi="Times New Roman" w:cs="Times New Roman"/>
          <w:sz w:val="24"/>
          <w:szCs w:val="24"/>
        </w:rPr>
        <w:t>: Illustrate the correlation between features and the target variable ('quality'), helping to identify significant relationships and potential multicollinearity.</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szCs w:val="20"/>
        </w:rPr>
        <w:t>#correlation heatmap</w:t>
      </w:r>
    </w:p>
    <w:p w:rsidR="004A0133" w:rsidRDefault="004A0133"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corr_matrix = df.corr()</w:t>
      </w:r>
    </w:p>
    <w:p w:rsidR="004A0133" w:rsidRDefault="00A433D1"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plt.figure (</w:t>
      </w:r>
      <w:r w:rsidR="004A0133">
        <w:rPr>
          <w:rFonts w:ascii="Courier New" w:eastAsia="Times New Roman" w:hAnsi="Courier New" w:cs="Courier New"/>
          <w:sz w:val="20"/>
        </w:rPr>
        <w:t>figsize</w:t>
      </w:r>
      <w:r>
        <w:rPr>
          <w:rFonts w:ascii="Courier New" w:eastAsia="Times New Roman" w:hAnsi="Courier New" w:cs="Courier New"/>
          <w:sz w:val="20"/>
        </w:rPr>
        <w:t>= (</w:t>
      </w:r>
      <w:r w:rsidR="004A0133">
        <w:rPr>
          <w:rFonts w:ascii="Courier New" w:eastAsia="Times New Roman" w:hAnsi="Courier New" w:cs="Courier New"/>
          <w:sz w:val="20"/>
          <w:szCs w:val="20"/>
        </w:rPr>
        <w:t>12</w:t>
      </w:r>
      <w:r w:rsidR="004A0133">
        <w:rPr>
          <w:rFonts w:ascii="Courier New" w:eastAsia="Times New Roman" w:hAnsi="Courier New" w:cs="Courier New"/>
          <w:sz w:val="20"/>
        </w:rPr>
        <w:t xml:space="preserve">, </w:t>
      </w:r>
      <w:r w:rsidR="004A0133">
        <w:rPr>
          <w:rFonts w:ascii="Courier New" w:eastAsia="Times New Roman" w:hAnsi="Courier New" w:cs="Courier New"/>
          <w:sz w:val="20"/>
          <w:szCs w:val="20"/>
        </w:rPr>
        <w:t>10</w:t>
      </w:r>
      <w:r w:rsidR="004A0133">
        <w:rPr>
          <w:rFonts w:ascii="Courier New" w:eastAsia="Times New Roman" w:hAnsi="Courier New" w:cs="Courier New"/>
          <w:sz w:val="20"/>
        </w:rPr>
        <w:t>))</w:t>
      </w:r>
    </w:p>
    <w:p w:rsidR="004A0133" w:rsidRDefault="00A433D1"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sns.heatmap (</w:t>
      </w:r>
      <w:r w:rsidR="004A0133">
        <w:rPr>
          <w:rFonts w:ascii="Courier New" w:eastAsia="Times New Roman" w:hAnsi="Courier New" w:cs="Courier New"/>
          <w:sz w:val="20"/>
        </w:rPr>
        <w:t>corr_matrix, annot=</w:t>
      </w:r>
      <w:r w:rsidR="004A0133">
        <w:rPr>
          <w:rFonts w:ascii="Courier New" w:eastAsia="Times New Roman" w:hAnsi="Courier New" w:cs="Courier New"/>
          <w:sz w:val="20"/>
          <w:szCs w:val="20"/>
        </w:rPr>
        <w:t>True</w:t>
      </w:r>
      <w:r w:rsidR="004A0133">
        <w:rPr>
          <w:rFonts w:ascii="Courier New" w:eastAsia="Times New Roman" w:hAnsi="Courier New" w:cs="Courier New"/>
          <w:sz w:val="20"/>
        </w:rPr>
        <w:t>, cmap=</w:t>
      </w:r>
      <w:r w:rsidR="004A0133">
        <w:rPr>
          <w:rFonts w:ascii="Courier New" w:eastAsia="Times New Roman" w:hAnsi="Courier New" w:cs="Courier New"/>
          <w:sz w:val="20"/>
          <w:szCs w:val="20"/>
        </w:rPr>
        <w:t>'coolwarm'</w:t>
      </w:r>
      <w:r w:rsidR="004A0133">
        <w:rPr>
          <w:rFonts w:ascii="Courier New" w:eastAsia="Times New Roman" w:hAnsi="Courier New" w:cs="Courier New"/>
          <w:sz w:val="20"/>
        </w:rPr>
        <w:t>, linewidths=</w:t>
      </w:r>
      <w:r w:rsidR="004A0133">
        <w:rPr>
          <w:rFonts w:ascii="Courier New" w:eastAsia="Times New Roman" w:hAnsi="Courier New" w:cs="Courier New"/>
          <w:sz w:val="20"/>
          <w:szCs w:val="20"/>
        </w:rPr>
        <w:t>0.5</w:t>
      </w:r>
      <w:r w:rsidR="004A0133">
        <w:rPr>
          <w:rFonts w:ascii="Courier New" w:eastAsia="Times New Roman" w:hAnsi="Courier New" w:cs="Courier New"/>
          <w:sz w:val="20"/>
        </w:rPr>
        <w:t>)</w:t>
      </w:r>
    </w:p>
    <w:p w:rsidR="004A0133" w:rsidRDefault="00A433D1"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plt.title (</w:t>
      </w:r>
      <w:r w:rsidR="004A0133">
        <w:rPr>
          <w:rFonts w:ascii="Courier New" w:eastAsia="Times New Roman" w:hAnsi="Courier New" w:cs="Courier New"/>
          <w:sz w:val="20"/>
          <w:szCs w:val="20"/>
        </w:rPr>
        <w:t>'Correlation Heatmap of Red Wine Attributes'</w:t>
      </w:r>
      <w:r w:rsidR="004A0133">
        <w:rPr>
          <w:rFonts w:ascii="Courier New" w:eastAsia="Times New Roman" w:hAnsi="Courier New" w:cs="Courier New"/>
          <w:sz w:val="20"/>
        </w:rPr>
        <w:t>)</w:t>
      </w:r>
    </w:p>
    <w:p w:rsidR="004A0133" w:rsidRDefault="00A433D1" w:rsidP="004A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sz w:val="20"/>
        </w:rPr>
        <w:t>plt.show ()</w:t>
      </w:r>
    </w:p>
    <w:p w:rsidR="004A0133" w:rsidRPr="00F425B3" w:rsidRDefault="004A0133" w:rsidP="00F425B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Key Insights</w:t>
      </w:r>
    </w:p>
    <w:p w:rsidR="00F425B3" w:rsidRPr="00F425B3" w:rsidRDefault="00F425B3" w:rsidP="00F425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lastRenderedPageBreak/>
        <w:t>Alcohol:</w:t>
      </w:r>
      <w:r w:rsidRPr="00F425B3">
        <w:rPr>
          <w:rFonts w:ascii="Times New Roman" w:eastAsia="Times New Roman" w:hAnsi="Times New Roman" w:cs="Times New Roman"/>
          <w:sz w:val="24"/>
          <w:szCs w:val="24"/>
        </w:rPr>
        <w:t xml:space="preserve"> Positively correlated with quality, indicating that higher alcohol content tends to be associated with better quality.</w:t>
      </w:r>
    </w:p>
    <w:p w:rsidR="00F425B3" w:rsidRPr="00F425B3" w:rsidRDefault="00F425B3" w:rsidP="00F425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Volatile Acidity:</w:t>
      </w:r>
      <w:r w:rsidRPr="00F425B3">
        <w:rPr>
          <w:rFonts w:ascii="Times New Roman" w:eastAsia="Times New Roman" w:hAnsi="Times New Roman" w:cs="Times New Roman"/>
          <w:sz w:val="24"/>
          <w:szCs w:val="24"/>
        </w:rPr>
        <w:t xml:space="preserve"> Negatively correlated with quality, suggesting that higher levels of acetic acid (vinegar taste) reduce wine quality.</w:t>
      </w:r>
    </w:p>
    <w:p w:rsidR="00F425B3" w:rsidRPr="00F425B3" w:rsidRDefault="00F425B3" w:rsidP="00F425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Sulphates:</w:t>
      </w:r>
      <w:r w:rsidRPr="00F425B3">
        <w:rPr>
          <w:rFonts w:ascii="Times New Roman" w:eastAsia="Times New Roman" w:hAnsi="Times New Roman" w:cs="Times New Roman"/>
          <w:sz w:val="24"/>
          <w:szCs w:val="24"/>
        </w:rPr>
        <w:t xml:space="preserve"> Show a moderate positive correlation with quality, likely due to their role in preserving wine and preventing oxidation.</w:t>
      </w:r>
    </w:p>
    <w:p w:rsidR="00F425B3" w:rsidRPr="00F425B3" w:rsidRDefault="00F425B3" w:rsidP="00F425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Free and Total Sulfur Dioxide:</w:t>
      </w:r>
      <w:r w:rsidRPr="00F425B3">
        <w:rPr>
          <w:rFonts w:ascii="Times New Roman" w:eastAsia="Times New Roman" w:hAnsi="Times New Roman" w:cs="Times New Roman"/>
          <w:sz w:val="24"/>
          <w:szCs w:val="24"/>
        </w:rPr>
        <w:t xml:space="preserve"> Show positive correlations with quality, although the relationship is not very strong.</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Summary of EDA Findings</w:t>
      </w:r>
    </w:p>
    <w:p w:rsidR="00987220" w:rsidRPr="00987220" w:rsidRDefault="00F425B3" w:rsidP="00987220">
      <w:pPr>
        <w:pStyle w:val="NormalWeb"/>
      </w:pPr>
      <w:r w:rsidRPr="00F425B3">
        <w:t>EDA reveals important relationships between the physicochemical properties and wine quality. These insights guide the feature selection process and inform the choice of preprocessing techniques. For instance, features with strong correlations to quality, like alcohol and volatile acidity, are prioritized in the modeling process.</w:t>
      </w:r>
      <w:r w:rsidR="00987220" w:rsidRPr="00987220">
        <w:t xml:space="preserve"> The exploratory data analysis revealed several important patterns and correlations in the dataset. For instance:</w:t>
      </w:r>
    </w:p>
    <w:p w:rsidR="00987220" w:rsidRPr="00987220" w:rsidRDefault="00987220" w:rsidP="00987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High Correlation with Quality</w:t>
      </w:r>
      <w:r w:rsidRPr="00987220">
        <w:rPr>
          <w:rFonts w:ascii="Times New Roman" w:eastAsia="Times New Roman" w:hAnsi="Times New Roman" w:cs="Times New Roman"/>
          <w:sz w:val="24"/>
          <w:szCs w:val="24"/>
        </w:rPr>
        <w:t>: Features such as alcohol content, volatile acidity, and sulphates showed strong correlations with wine quality. Higher alcohol levels and sulphates were generally associated with better quality, while higher volatile acidity tended to correlate with lower quality.</w:t>
      </w:r>
    </w:p>
    <w:p w:rsidR="00987220" w:rsidRPr="00987220" w:rsidRDefault="00987220" w:rsidP="00987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Feature Distributions</w:t>
      </w:r>
      <w:r w:rsidRPr="00987220">
        <w:rPr>
          <w:rFonts w:ascii="Times New Roman" w:eastAsia="Times New Roman" w:hAnsi="Times New Roman" w:cs="Times New Roman"/>
          <w:sz w:val="24"/>
          <w:szCs w:val="24"/>
        </w:rPr>
        <w:t>: Many features, such as residual sugar and pH, exhibited right-skewed distributions, indicating the presence of outliers and suggesting the need for normalization or transformation.</w:t>
      </w:r>
    </w:p>
    <w:p w:rsidR="00987220" w:rsidRPr="00987220" w:rsidRDefault="00987220" w:rsidP="00987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Distribution of Quality Ratings</w:t>
      </w:r>
      <w:r w:rsidRPr="00987220">
        <w:rPr>
          <w:rFonts w:ascii="Times New Roman" w:eastAsia="Times New Roman" w:hAnsi="Times New Roman" w:cs="Times New Roman"/>
          <w:sz w:val="24"/>
          <w:szCs w:val="24"/>
        </w:rPr>
        <w:t>: The majority of wines in the dataset were rated between 5 and 7, with fewer instances of extremely high or low ratings. This imbalance suggests that models should be evaluated for their performance across different quality levels, not just the most common ratings.</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1"/>
        <w:rPr>
          <w:rFonts w:ascii="Times New Roman" w:eastAsia="Times New Roman" w:hAnsi="Times New Roman" w:cs="Times New Roman"/>
          <w:b/>
          <w:bCs/>
          <w:sz w:val="36"/>
          <w:szCs w:val="36"/>
        </w:rPr>
      </w:pPr>
      <w:r w:rsidRPr="00F425B3">
        <w:rPr>
          <w:rFonts w:ascii="Times New Roman" w:eastAsia="Times New Roman" w:hAnsi="Times New Roman" w:cs="Times New Roman"/>
          <w:b/>
          <w:bCs/>
          <w:sz w:val="36"/>
          <w:szCs w:val="36"/>
        </w:rPr>
        <w:t>4. Pre-processing Pipeline</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Data Cleaning</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Data cleaning involves treating outliers and transforming features to ensure the data is suitable for modeling.</w:t>
      </w:r>
    </w:p>
    <w:p w:rsidR="00F425B3" w:rsidRPr="00F425B3" w:rsidRDefault="00F425B3" w:rsidP="00F425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Outlier Treatment:</w:t>
      </w:r>
      <w:r w:rsidRPr="00F425B3">
        <w:rPr>
          <w:rFonts w:ascii="Times New Roman" w:eastAsia="Times New Roman" w:hAnsi="Times New Roman" w:cs="Times New Roman"/>
          <w:sz w:val="24"/>
          <w:szCs w:val="24"/>
        </w:rPr>
        <w:t xml:space="preserve"> Outliers identified through box plots are treated. This may involve removing extreme values or transforming them using methods like log transformation.</w:t>
      </w:r>
    </w:p>
    <w:p w:rsidR="00F425B3" w:rsidRPr="00F425B3" w:rsidRDefault="00F425B3" w:rsidP="00F425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Feature Engineering:</w:t>
      </w:r>
      <w:r w:rsidRPr="00F425B3">
        <w:rPr>
          <w:rFonts w:ascii="Times New Roman" w:eastAsia="Times New Roman" w:hAnsi="Times New Roman" w:cs="Times New Roman"/>
          <w:sz w:val="24"/>
          <w:szCs w:val="24"/>
        </w:rPr>
        <w:t xml:space="preserve"> New features may be created to capture interactions between existing features. For example, the interaction between fixed acidity and pH could provide additional insights into wine quality.</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Feature Scaling</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lastRenderedPageBreak/>
        <w:t>Feature scaling ensures that all features contribute equally to the model. Two common scaling techniques are:</w:t>
      </w:r>
    </w:p>
    <w:p w:rsidR="00F425B3" w:rsidRPr="00F425B3" w:rsidRDefault="00F425B3" w:rsidP="00F425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Standardization:</w:t>
      </w:r>
      <w:r w:rsidRPr="00F425B3">
        <w:rPr>
          <w:rFonts w:ascii="Times New Roman" w:eastAsia="Times New Roman" w:hAnsi="Times New Roman" w:cs="Times New Roman"/>
          <w:sz w:val="24"/>
          <w:szCs w:val="24"/>
        </w:rPr>
        <w:t xml:space="preserve"> Subtracting the mean and dividing by the standard deviation for each feature.</w:t>
      </w:r>
    </w:p>
    <w:p w:rsidR="00F425B3" w:rsidRPr="00F425B3" w:rsidRDefault="00F425B3" w:rsidP="00F425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Normalization:</w:t>
      </w:r>
      <w:r w:rsidRPr="00F425B3">
        <w:rPr>
          <w:rFonts w:ascii="Times New Roman" w:eastAsia="Times New Roman" w:hAnsi="Times New Roman" w:cs="Times New Roman"/>
          <w:sz w:val="24"/>
          <w:szCs w:val="24"/>
        </w:rPr>
        <w:t xml:space="preserve"> Scaling features to a range between 0 and 1.</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Data Splitting</w:t>
      </w:r>
    </w:p>
    <w:p w:rsid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The dataset is split into training and testing sets to evaluate the model's performance on unseen data. A common split ratio is 80% training and 20% testing.</w:t>
      </w:r>
    </w:p>
    <w:p w:rsid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xml:space="preserve"># Pre-processing pipeline </w:t>
      </w:r>
    </w:p>
    <w:p w:rsidR="004A0133" w:rsidRPr="004A0133" w:rsidRDefault="00A433D1"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From</w:t>
      </w:r>
      <w:r w:rsidR="004A0133" w:rsidRPr="004A0133">
        <w:rPr>
          <w:rFonts w:ascii="Times New Roman" w:eastAsia="Times New Roman" w:hAnsi="Times New Roman" w:cs="Times New Roman"/>
          <w:sz w:val="24"/>
          <w:szCs w:val="24"/>
        </w:rPr>
        <w:t xml:space="preserve"> sklearn.model_selection import train_test_split</w:t>
      </w:r>
    </w:p>
    <w:p w:rsidR="004A0133" w:rsidRDefault="00A433D1"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From</w:t>
      </w:r>
      <w:r w:rsidR="004A0133" w:rsidRPr="004A0133">
        <w:rPr>
          <w:rFonts w:ascii="Times New Roman" w:eastAsia="Times New Roman" w:hAnsi="Times New Roman" w:cs="Times New Roman"/>
          <w:sz w:val="24"/>
          <w:szCs w:val="24"/>
        </w:rPr>
        <w:t xml:space="preserve"> sklearn.preprocessing import StandardScaler</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Split data into features and target</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xml:space="preserve">X = </w:t>
      </w:r>
      <w:r w:rsidR="00A433D1" w:rsidRPr="004A0133">
        <w:rPr>
          <w:rFonts w:ascii="Times New Roman" w:eastAsia="Times New Roman" w:hAnsi="Times New Roman" w:cs="Times New Roman"/>
          <w:sz w:val="24"/>
          <w:szCs w:val="24"/>
        </w:rPr>
        <w:t>df.drop (</w:t>
      </w:r>
      <w:r w:rsidRPr="004A0133">
        <w:rPr>
          <w:rFonts w:ascii="Times New Roman" w:eastAsia="Times New Roman" w:hAnsi="Times New Roman" w:cs="Times New Roman"/>
          <w:sz w:val="24"/>
          <w:szCs w:val="24"/>
        </w:rPr>
        <w:t>'quality', axis=1)</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xml:space="preserve">y = </w:t>
      </w:r>
      <w:r w:rsidR="00A433D1" w:rsidRPr="004A0133">
        <w:rPr>
          <w:rFonts w:ascii="Times New Roman" w:eastAsia="Times New Roman" w:hAnsi="Times New Roman" w:cs="Times New Roman"/>
          <w:sz w:val="24"/>
          <w:szCs w:val="24"/>
        </w:rPr>
        <w:t>DF [</w:t>
      </w:r>
      <w:r w:rsidRPr="004A0133">
        <w:rPr>
          <w:rFonts w:ascii="Times New Roman" w:eastAsia="Times New Roman" w:hAnsi="Times New Roman" w:cs="Times New Roman"/>
          <w:sz w:val="24"/>
          <w:szCs w:val="24"/>
        </w:rPr>
        <w:t>'quality']</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Split data into training and testing sets</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X_train, X_test, y_train, y_test = train_test_split(X, y, test_size=0.2, random_state=42)</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xml:space="preserve"># </w:t>
      </w:r>
      <w:r w:rsidR="00A433D1" w:rsidRPr="004A0133">
        <w:rPr>
          <w:rFonts w:ascii="Times New Roman" w:eastAsia="Times New Roman" w:hAnsi="Times New Roman" w:cs="Times New Roman"/>
          <w:sz w:val="24"/>
          <w:szCs w:val="24"/>
        </w:rPr>
        <w:t>standardize</w:t>
      </w:r>
      <w:r w:rsidRPr="004A0133">
        <w:rPr>
          <w:rFonts w:ascii="Times New Roman" w:eastAsia="Times New Roman" w:hAnsi="Times New Roman" w:cs="Times New Roman"/>
          <w:sz w:val="24"/>
          <w:szCs w:val="24"/>
        </w:rPr>
        <w:t xml:space="preserve"> features</w:t>
      </w:r>
    </w:p>
    <w:p w:rsidR="004A0133" w:rsidRPr="004A0133" w:rsidRDefault="00753DD5"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Scaler</w:t>
      </w:r>
      <w:r w:rsidR="004A0133" w:rsidRPr="004A0133">
        <w:rPr>
          <w:rFonts w:ascii="Times New Roman" w:eastAsia="Times New Roman" w:hAnsi="Times New Roman" w:cs="Times New Roman"/>
          <w:sz w:val="24"/>
          <w:szCs w:val="24"/>
        </w:rPr>
        <w:t xml:space="preserve"> = </w:t>
      </w:r>
      <w:r w:rsidRPr="004A0133">
        <w:rPr>
          <w:rFonts w:ascii="Times New Roman" w:eastAsia="Times New Roman" w:hAnsi="Times New Roman" w:cs="Times New Roman"/>
          <w:sz w:val="24"/>
          <w:szCs w:val="24"/>
        </w:rPr>
        <w:t>StandardScaler ()</w:t>
      </w:r>
    </w:p>
    <w:p w:rsidR="004A0133" w:rsidRP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X_train_scaled = scaler.fit_</w:t>
      </w:r>
      <w:r w:rsidR="00753DD5" w:rsidRPr="004A0133">
        <w:rPr>
          <w:rFonts w:ascii="Times New Roman" w:eastAsia="Times New Roman" w:hAnsi="Times New Roman" w:cs="Times New Roman"/>
          <w:sz w:val="24"/>
          <w:szCs w:val="24"/>
        </w:rPr>
        <w:t>transform (</w:t>
      </w:r>
      <w:r w:rsidRPr="004A0133">
        <w:rPr>
          <w:rFonts w:ascii="Times New Roman" w:eastAsia="Times New Roman" w:hAnsi="Times New Roman" w:cs="Times New Roman"/>
          <w:sz w:val="24"/>
          <w:szCs w:val="24"/>
        </w:rPr>
        <w:t>X_train)</w:t>
      </w:r>
    </w:p>
    <w:p w:rsidR="004A0133" w:rsidRDefault="004A0133" w:rsidP="004A0133">
      <w:pPr>
        <w:spacing w:before="100" w:beforeAutospacing="1" w:after="100" w:afterAutospacing="1" w:line="240" w:lineRule="auto"/>
        <w:rPr>
          <w:rFonts w:ascii="Times New Roman" w:eastAsia="Times New Roman" w:hAnsi="Times New Roman" w:cs="Times New Roman"/>
          <w:sz w:val="24"/>
          <w:szCs w:val="24"/>
        </w:rPr>
      </w:pPr>
      <w:r w:rsidRPr="004A0133">
        <w:rPr>
          <w:rFonts w:ascii="Times New Roman" w:eastAsia="Times New Roman" w:hAnsi="Times New Roman" w:cs="Times New Roman"/>
          <w:sz w:val="24"/>
          <w:szCs w:val="24"/>
        </w:rPr>
        <w:t xml:space="preserve">X_test_scaled = </w:t>
      </w:r>
      <w:r w:rsidR="00753DD5" w:rsidRPr="004A0133">
        <w:rPr>
          <w:rFonts w:ascii="Times New Roman" w:eastAsia="Times New Roman" w:hAnsi="Times New Roman" w:cs="Times New Roman"/>
          <w:sz w:val="24"/>
          <w:szCs w:val="24"/>
        </w:rPr>
        <w:t>scaler.transform (</w:t>
      </w:r>
      <w:r w:rsidRPr="004A0133">
        <w:rPr>
          <w:rFonts w:ascii="Times New Roman" w:eastAsia="Times New Roman" w:hAnsi="Times New Roman" w:cs="Times New Roman"/>
          <w:sz w:val="24"/>
          <w:szCs w:val="24"/>
        </w:rPr>
        <w:t>X_test)</w:t>
      </w:r>
    </w:p>
    <w:p w:rsidR="004A0133" w:rsidRPr="00F425B3" w:rsidRDefault="004A0133" w:rsidP="00F425B3">
      <w:p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1"/>
        <w:rPr>
          <w:rFonts w:ascii="Times New Roman" w:eastAsia="Times New Roman" w:hAnsi="Times New Roman" w:cs="Times New Roman"/>
          <w:b/>
          <w:bCs/>
          <w:sz w:val="36"/>
          <w:szCs w:val="36"/>
        </w:rPr>
      </w:pPr>
      <w:r w:rsidRPr="00F425B3">
        <w:rPr>
          <w:rFonts w:ascii="Times New Roman" w:eastAsia="Times New Roman" w:hAnsi="Times New Roman" w:cs="Times New Roman"/>
          <w:b/>
          <w:bCs/>
          <w:sz w:val="36"/>
          <w:szCs w:val="36"/>
        </w:rPr>
        <w:t>5. Building Machine Learning Models</w:t>
      </w:r>
    </w:p>
    <w:p w:rsidR="00F425B3" w:rsidRPr="00F425B3" w:rsidRDefault="00F425B3" w:rsidP="004A013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7"/>
          <w:szCs w:val="27"/>
        </w:rPr>
        <w:t>Model Selection</w:t>
      </w:r>
      <w:r w:rsidR="00AC1A18">
        <w:rPr>
          <w:rFonts w:ascii="Times New Roman" w:eastAsia="Times New Roman" w:hAnsi="Times New Roman" w:cs="Times New Roman"/>
          <w:b/>
          <w:bCs/>
          <w:sz w:val="27"/>
          <w:szCs w:val="27"/>
        </w:rPr>
        <w:t xml:space="preserve"> </w:t>
      </w:r>
      <w:r w:rsidR="004A0133">
        <w:rPr>
          <w:rFonts w:ascii="Times New Roman" w:eastAsia="Times New Roman" w:hAnsi="Times New Roman" w:cs="Times New Roman"/>
          <w:sz w:val="24"/>
          <w:szCs w:val="24"/>
        </w:rPr>
        <w:t xml:space="preserve">we proceed to build and evaluate machine learning models capable of predicting wine quality: </w:t>
      </w:r>
      <w:r w:rsidRPr="00F425B3">
        <w:rPr>
          <w:rFonts w:ascii="Times New Roman" w:eastAsia="Times New Roman" w:hAnsi="Times New Roman" w:cs="Times New Roman"/>
          <w:sz w:val="24"/>
          <w:szCs w:val="24"/>
        </w:rPr>
        <w:t>Several machine learning algorithms are employed to build predictive models. The choice of algorithms includes:</w:t>
      </w:r>
    </w:p>
    <w:p w:rsidR="00F425B3" w:rsidRPr="00F425B3" w:rsidRDefault="00F425B3" w:rsidP="00F425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lastRenderedPageBreak/>
        <w:t>Linear Regression:</w:t>
      </w:r>
      <w:r w:rsidRPr="00F425B3">
        <w:rPr>
          <w:rFonts w:ascii="Times New Roman" w:eastAsia="Times New Roman" w:hAnsi="Times New Roman" w:cs="Times New Roman"/>
          <w:sz w:val="24"/>
          <w:szCs w:val="24"/>
        </w:rPr>
        <w:t xml:space="preserve"> A simple model for predicting continuous outcomes. While it may not capture complex relationships, it provides a baseline for comparison.</w:t>
      </w:r>
    </w:p>
    <w:p w:rsidR="00F425B3" w:rsidRPr="00F425B3" w:rsidRDefault="00F425B3" w:rsidP="00F425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Decision Tree:</w:t>
      </w:r>
      <w:r w:rsidRPr="00F425B3">
        <w:rPr>
          <w:rFonts w:ascii="Times New Roman" w:eastAsia="Times New Roman" w:hAnsi="Times New Roman" w:cs="Times New Roman"/>
          <w:sz w:val="24"/>
          <w:szCs w:val="24"/>
        </w:rPr>
        <w:t xml:space="preserve"> A non-linear model that captures interactions between features. Decision trees are easy to interpret but prone </w:t>
      </w:r>
      <w:r w:rsidR="00753DD5" w:rsidRPr="00F425B3">
        <w:rPr>
          <w:rFonts w:ascii="Times New Roman" w:eastAsia="Times New Roman" w:hAnsi="Times New Roman" w:cs="Times New Roman"/>
          <w:sz w:val="24"/>
          <w:szCs w:val="24"/>
        </w:rPr>
        <w:t>to</w:t>
      </w:r>
      <w:r w:rsidR="00753DD5">
        <w:rPr>
          <w:rFonts w:ascii="Times New Roman" w:eastAsia="Times New Roman" w:hAnsi="Times New Roman" w:cs="Times New Roman"/>
          <w:sz w:val="24"/>
          <w:szCs w:val="24"/>
        </w:rPr>
        <w:t xml:space="preserve"> </w:t>
      </w:r>
      <w:r w:rsidR="00753DD5" w:rsidRPr="00F425B3">
        <w:rPr>
          <w:rFonts w:ascii="Times New Roman" w:eastAsia="Times New Roman" w:hAnsi="Times New Roman" w:cs="Times New Roman"/>
          <w:sz w:val="24"/>
          <w:szCs w:val="24"/>
        </w:rPr>
        <w:t>over</w:t>
      </w:r>
      <w:r w:rsidR="00AC1A18">
        <w:rPr>
          <w:rFonts w:ascii="Times New Roman" w:eastAsia="Times New Roman" w:hAnsi="Times New Roman" w:cs="Times New Roman"/>
          <w:sz w:val="24"/>
          <w:szCs w:val="24"/>
        </w:rPr>
        <w:t xml:space="preserve"> </w:t>
      </w:r>
      <w:r w:rsidRPr="00F425B3">
        <w:rPr>
          <w:rFonts w:ascii="Times New Roman" w:eastAsia="Times New Roman" w:hAnsi="Times New Roman" w:cs="Times New Roman"/>
          <w:sz w:val="24"/>
          <w:szCs w:val="24"/>
        </w:rPr>
        <w:t>fitting.</w:t>
      </w:r>
    </w:p>
    <w:p w:rsidR="00F425B3" w:rsidRPr="00F425B3" w:rsidRDefault="00F425B3" w:rsidP="00F425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Random Forest:</w:t>
      </w:r>
      <w:r w:rsidRPr="00F425B3">
        <w:rPr>
          <w:rFonts w:ascii="Times New Roman" w:eastAsia="Times New Roman" w:hAnsi="Times New Roman" w:cs="Times New Roman"/>
          <w:sz w:val="24"/>
          <w:szCs w:val="24"/>
        </w:rPr>
        <w:t xml:space="preserve"> An ensemble method that combines multiple decision trees. It reduces </w:t>
      </w:r>
      <w:r w:rsidR="00AC1A18" w:rsidRPr="00F425B3">
        <w:rPr>
          <w:rFonts w:ascii="Times New Roman" w:eastAsia="Times New Roman" w:hAnsi="Times New Roman" w:cs="Times New Roman"/>
          <w:sz w:val="24"/>
          <w:szCs w:val="24"/>
        </w:rPr>
        <w:t>over fitting</w:t>
      </w:r>
      <w:r w:rsidRPr="00F425B3">
        <w:rPr>
          <w:rFonts w:ascii="Times New Roman" w:eastAsia="Times New Roman" w:hAnsi="Times New Roman" w:cs="Times New Roman"/>
          <w:sz w:val="24"/>
          <w:szCs w:val="24"/>
        </w:rPr>
        <w:t xml:space="preserve"> and improves performance.</w:t>
      </w:r>
    </w:p>
    <w:p w:rsidR="00F425B3" w:rsidRDefault="00F425B3" w:rsidP="00F425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Support Vector Machine (SVM):</w:t>
      </w:r>
      <w:r w:rsidRPr="00F425B3">
        <w:rPr>
          <w:rFonts w:ascii="Times New Roman" w:eastAsia="Times New Roman" w:hAnsi="Times New Roman" w:cs="Times New Roman"/>
          <w:sz w:val="24"/>
          <w:szCs w:val="24"/>
        </w:rPr>
        <w:t xml:space="preserve"> Effective for classification tasks with high-dimensional data. </w:t>
      </w:r>
      <w:r w:rsidR="00AC1A18">
        <w:rPr>
          <w:rFonts w:ascii="Times New Roman" w:eastAsia="Times New Roman" w:hAnsi="Times New Roman" w:cs="Times New Roman"/>
          <w:sz w:val="24"/>
          <w:szCs w:val="24"/>
        </w:rPr>
        <w:t>SVM finds the optimal over fitting</w:t>
      </w:r>
      <w:r w:rsidRPr="00F425B3">
        <w:rPr>
          <w:rFonts w:ascii="Times New Roman" w:eastAsia="Times New Roman" w:hAnsi="Times New Roman" w:cs="Times New Roman"/>
          <w:sz w:val="24"/>
          <w:szCs w:val="24"/>
        </w:rPr>
        <w:t xml:space="preserve"> that separates classes.</w:t>
      </w:r>
    </w:p>
    <w:p w:rsidR="003E1BAE" w:rsidRDefault="00753DD5" w:rsidP="003E1BA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w:t>
      </w:r>
      <w:r w:rsidR="003E1BAE">
        <w:rPr>
          <w:rFonts w:ascii="Times New Roman" w:eastAsia="Times New Roman" w:hAnsi="Times New Roman" w:cs="Times New Roman"/>
          <w:sz w:val="24"/>
          <w:szCs w:val="24"/>
        </w:rPr>
        <w:t xml:space="preserve"> predictive accuracy and handle over</w:t>
      </w:r>
      <w:r w:rsidR="00AC1A18">
        <w:rPr>
          <w:rFonts w:ascii="Times New Roman" w:eastAsia="Times New Roman" w:hAnsi="Times New Roman" w:cs="Times New Roman"/>
          <w:sz w:val="24"/>
          <w:szCs w:val="24"/>
        </w:rPr>
        <w:t xml:space="preserve"> </w:t>
      </w:r>
      <w:r w:rsidR="003E1BAE">
        <w:rPr>
          <w:rFonts w:ascii="Times New Roman" w:eastAsia="Times New Roman" w:hAnsi="Times New Roman" w:cs="Times New Roman"/>
          <w:sz w:val="24"/>
          <w:szCs w:val="24"/>
        </w:rPr>
        <w:t>fitting.</w:t>
      </w:r>
    </w:p>
    <w:p w:rsidR="00987220" w:rsidRDefault="00987220" w:rsidP="003E1BA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Style w:val="Strong"/>
        </w:rPr>
        <w:t>Gradient Boosting</w:t>
      </w:r>
      <w:r>
        <w:t xml:space="preserve">: Another ensemble method that builds trees sequentially, with each tree correcting the errors of the previous one. It often provides high accuracy but requires careful tuning of </w:t>
      </w:r>
      <w:r w:rsidR="00753DD5">
        <w:t>hyper parameters</w:t>
      </w:r>
    </w:p>
    <w:p w:rsidR="003E1BAE" w:rsidRDefault="003E1BAE" w:rsidP="003E1B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 for Random Forest Model</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xml:space="preserve"># </w:t>
      </w:r>
      <w:r w:rsidR="00753DD5">
        <w:rPr>
          <w:rFonts w:ascii="Courier New" w:eastAsia="Times New Roman" w:hAnsi="Courier New" w:cs="Courier New"/>
          <w:sz w:val="20"/>
          <w:szCs w:val="20"/>
        </w:rPr>
        <w:t>Building</w:t>
      </w:r>
      <w:r>
        <w:rPr>
          <w:rFonts w:ascii="Courier New" w:eastAsia="Times New Roman" w:hAnsi="Courier New" w:cs="Courier New"/>
          <w:sz w:val="20"/>
          <w:szCs w:val="20"/>
        </w:rPr>
        <w:t xml:space="preserve"> and evaluating a Random Forest model</w:t>
      </w:r>
    </w:p>
    <w:p w:rsidR="003E1BAE" w:rsidRDefault="00753DD5"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From</w:t>
      </w:r>
      <w:r w:rsidR="003E1BAE">
        <w:rPr>
          <w:rFonts w:ascii="Courier New" w:eastAsia="Times New Roman" w:hAnsi="Courier New" w:cs="Courier New"/>
          <w:sz w:val="20"/>
        </w:rPr>
        <w:t xml:space="preserve"> sklearn.ensemble </w:t>
      </w:r>
      <w:r w:rsidR="003E1BAE">
        <w:rPr>
          <w:rFonts w:ascii="Courier New" w:eastAsia="Times New Roman" w:hAnsi="Courier New" w:cs="Courier New"/>
          <w:sz w:val="20"/>
          <w:szCs w:val="20"/>
        </w:rPr>
        <w:t>import</w:t>
      </w:r>
      <w:r w:rsidR="003E1BAE">
        <w:rPr>
          <w:rFonts w:ascii="Courier New" w:eastAsia="Times New Roman" w:hAnsi="Courier New" w:cs="Courier New"/>
          <w:sz w:val="20"/>
        </w:rPr>
        <w:t xml:space="preserve"> RandomForestRegressor</w:t>
      </w:r>
    </w:p>
    <w:p w:rsidR="003E1BAE" w:rsidRDefault="00753DD5"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From</w:t>
      </w:r>
      <w:r w:rsidR="003E1BAE">
        <w:rPr>
          <w:rFonts w:ascii="Courier New" w:eastAsia="Times New Roman" w:hAnsi="Courier New" w:cs="Courier New"/>
          <w:sz w:val="20"/>
        </w:rPr>
        <w:t xml:space="preserve"> sklearn.metrics </w:t>
      </w:r>
      <w:r w:rsidR="003E1BAE">
        <w:rPr>
          <w:rFonts w:ascii="Courier New" w:eastAsia="Times New Roman" w:hAnsi="Courier New" w:cs="Courier New"/>
          <w:sz w:val="20"/>
          <w:szCs w:val="20"/>
        </w:rPr>
        <w:t>import</w:t>
      </w:r>
      <w:r w:rsidR="003E1BAE">
        <w:rPr>
          <w:rFonts w:ascii="Courier New" w:eastAsia="Times New Roman" w:hAnsi="Courier New" w:cs="Courier New"/>
          <w:sz w:val="20"/>
        </w:rPr>
        <w:t xml:space="preserve"> mean_squared_error, r2_score</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Initialize Random Forest model</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rf_model = </w:t>
      </w:r>
      <w:r w:rsidR="00753DD5">
        <w:rPr>
          <w:rFonts w:ascii="Courier New" w:eastAsia="Times New Roman" w:hAnsi="Courier New" w:cs="Courier New"/>
          <w:sz w:val="20"/>
        </w:rPr>
        <w:t>RandomForestRegressor (</w:t>
      </w:r>
      <w:r>
        <w:rPr>
          <w:rFonts w:ascii="Courier New" w:eastAsia="Times New Roman" w:hAnsi="Courier New" w:cs="Courier New"/>
          <w:sz w:val="20"/>
        </w:rPr>
        <w:t>random_state=</w:t>
      </w:r>
      <w:r>
        <w:rPr>
          <w:rFonts w:ascii="Courier New" w:eastAsia="Times New Roman" w:hAnsi="Courier New" w:cs="Courier New"/>
          <w:sz w:val="20"/>
          <w:szCs w:val="20"/>
        </w:rPr>
        <w:t>42</w:t>
      </w:r>
      <w:r>
        <w:rPr>
          <w:rFonts w:ascii="Courier New" w:eastAsia="Times New Roman" w:hAnsi="Courier New" w:cs="Courier New"/>
          <w:sz w:val="20"/>
        </w:rPr>
        <w:t>)</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Train the model</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rf_</w:t>
      </w:r>
      <w:proofErr w:type="gramStart"/>
      <w:r>
        <w:rPr>
          <w:rFonts w:ascii="Courier New" w:eastAsia="Times New Roman" w:hAnsi="Courier New" w:cs="Courier New"/>
          <w:sz w:val="20"/>
        </w:rPr>
        <w:t>model.fit(</w:t>
      </w:r>
      <w:proofErr w:type="gramEnd"/>
      <w:r>
        <w:rPr>
          <w:rFonts w:ascii="Courier New" w:eastAsia="Times New Roman" w:hAnsi="Courier New" w:cs="Courier New"/>
          <w:sz w:val="20"/>
        </w:rPr>
        <w:t>X_train_scaled, y_train)</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Predict on the test set</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y_pred = rf_</w:t>
      </w:r>
      <w:r w:rsidR="00753DD5">
        <w:rPr>
          <w:rFonts w:ascii="Courier New" w:eastAsia="Times New Roman" w:hAnsi="Courier New" w:cs="Courier New"/>
          <w:sz w:val="20"/>
        </w:rPr>
        <w:t>model.predict (</w:t>
      </w:r>
      <w:r>
        <w:rPr>
          <w:rFonts w:ascii="Courier New" w:eastAsia="Times New Roman" w:hAnsi="Courier New" w:cs="Courier New"/>
          <w:sz w:val="20"/>
        </w:rPr>
        <w:t>X_test_scaled)</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Evaluate the model</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mse = mean_squared_</w:t>
      </w:r>
      <w:proofErr w:type="gramStart"/>
      <w:r>
        <w:rPr>
          <w:rFonts w:ascii="Courier New" w:eastAsia="Times New Roman" w:hAnsi="Courier New" w:cs="Courier New"/>
          <w:sz w:val="20"/>
        </w:rPr>
        <w:t>error(</w:t>
      </w:r>
      <w:proofErr w:type="gramEnd"/>
      <w:r>
        <w:rPr>
          <w:rFonts w:ascii="Courier New" w:eastAsia="Times New Roman" w:hAnsi="Courier New" w:cs="Courier New"/>
          <w:sz w:val="20"/>
        </w:rPr>
        <w:t>y_test, y_pred)</w:t>
      </w:r>
    </w:p>
    <w:p w:rsidR="003E1BAE" w:rsidRDefault="003E1BAE"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r2 = r2_</w:t>
      </w:r>
      <w:r w:rsidR="00753DD5">
        <w:rPr>
          <w:rFonts w:ascii="Courier New" w:eastAsia="Times New Roman" w:hAnsi="Courier New" w:cs="Courier New"/>
          <w:sz w:val="20"/>
        </w:rPr>
        <w:t>score (</w:t>
      </w:r>
      <w:r>
        <w:rPr>
          <w:rFonts w:ascii="Courier New" w:eastAsia="Times New Roman" w:hAnsi="Courier New" w:cs="Courier New"/>
          <w:sz w:val="20"/>
        </w:rPr>
        <w:t>y_test, y_pred)</w:t>
      </w:r>
    </w:p>
    <w:p w:rsidR="003E1BAE" w:rsidRDefault="00753DD5"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print</w:t>
      </w:r>
      <w:r>
        <w:rPr>
          <w:rFonts w:ascii="Courier New" w:eastAsia="Times New Roman" w:hAnsi="Courier New" w:cs="Courier New"/>
          <w:sz w:val="20"/>
        </w:rPr>
        <w:t xml:space="preserve"> (</w:t>
      </w:r>
      <w:r w:rsidR="003E1BAE">
        <w:rPr>
          <w:rFonts w:ascii="Courier New" w:eastAsia="Times New Roman" w:hAnsi="Courier New" w:cs="Courier New"/>
          <w:sz w:val="20"/>
          <w:szCs w:val="20"/>
        </w:rPr>
        <w:t xml:space="preserve">"Random Forest Model </w:t>
      </w:r>
      <w:proofErr w:type="gramStart"/>
      <w:r w:rsidR="003E1BAE">
        <w:rPr>
          <w:rFonts w:ascii="Courier New" w:eastAsia="Times New Roman" w:hAnsi="Courier New" w:cs="Courier New"/>
          <w:sz w:val="20"/>
          <w:szCs w:val="20"/>
        </w:rPr>
        <w:t>Performance:</w:t>
      </w:r>
      <w:proofErr w:type="gramEnd"/>
      <w:r w:rsidR="003E1BAE">
        <w:rPr>
          <w:rFonts w:ascii="Courier New" w:eastAsia="Times New Roman" w:hAnsi="Courier New" w:cs="Courier New"/>
          <w:sz w:val="20"/>
          <w:szCs w:val="20"/>
        </w:rPr>
        <w:t>"</w:t>
      </w:r>
      <w:r w:rsidR="003E1BAE">
        <w:rPr>
          <w:rFonts w:ascii="Courier New" w:eastAsia="Times New Roman" w:hAnsi="Courier New" w:cs="Courier New"/>
          <w:sz w:val="20"/>
        </w:rPr>
        <w:t>)</w:t>
      </w:r>
    </w:p>
    <w:p w:rsidR="003E1BAE" w:rsidRDefault="00753DD5"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print</w:t>
      </w:r>
      <w:r>
        <w:rPr>
          <w:rFonts w:ascii="Courier New" w:eastAsia="Times New Roman" w:hAnsi="Courier New" w:cs="Courier New"/>
          <w:sz w:val="20"/>
        </w:rPr>
        <w:t xml:space="preserve"> (</w:t>
      </w:r>
      <w:r w:rsidR="003E1BAE">
        <w:rPr>
          <w:rFonts w:ascii="Courier New" w:eastAsia="Times New Roman" w:hAnsi="Courier New" w:cs="Courier New"/>
          <w:sz w:val="20"/>
          <w:szCs w:val="20"/>
        </w:rPr>
        <w:t>"Mean Squared Error:</w:t>
      </w:r>
      <w:proofErr w:type="gramStart"/>
      <w:r w:rsidR="003E1BAE">
        <w:rPr>
          <w:rFonts w:ascii="Courier New" w:eastAsia="Times New Roman" w:hAnsi="Courier New" w:cs="Courier New"/>
          <w:sz w:val="20"/>
          <w:szCs w:val="20"/>
        </w:rPr>
        <w:t>"</w:t>
      </w:r>
      <w:r w:rsidR="003E1BAE">
        <w:rPr>
          <w:rFonts w:ascii="Courier New" w:eastAsia="Times New Roman" w:hAnsi="Courier New" w:cs="Courier New"/>
          <w:sz w:val="20"/>
        </w:rPr>
        <w:t>,</w:t>
      </w:r>
      <w:proofErr w:type="gramEnd"/>
      <w:r w:rsidR="003E1BAE">
        <w:rPr>
          <w:rFonts w:ascii="Courier New" w:eastAsia="Times New Roman" w:hAnsi="Courier New" w:cs="Courier New"/>
          <w:sz w:val="20"/>
        </w:rPr>
        <w:t xml:space="preserve"> mse)</w:t>
      </w:r>
    </w:p>
    <w:p w:rsidR="003E1BAE" w:rsidRDefault="00753DD5" w:rsidP="003E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print</w:t>
      </w:r>
      <w:r>
        <w:rPr>
          <w:rFonts w:ascii="Courier New" w:eastAsia="Times New Roman" w:hAnsi="Courier New" w:cs="Courier New"/>
          <w:sz w:val="20"/>
        </w:rPr>
        <w:t xml:space="preserve"> (</w:t>
      </w:r>
      <w:r w:rsidR="003E1BAE">
        <w:rPr>
          <w:rFonts w:ascii="Courier New" w:eastAsia="Times New Roman" w:hAnsi="Courier New" w:cs="Courier New"/>
          <w:sz w:val="20"/>
          <w:szCs w:val="20"/>
        </w:rPr>
        <w:t>"R-squared:</w:t>
      </w:r>
      <w:proofErr w:type="gramStart"/>
      <w:r w:rsidR="003E1BAE">
        <w:rPr>
          <w:rFonts w:ascii="Courier New" w:eastAsia="Times New Roman" w:hAnsi="Courier New" w:cs="Courier New"/>
          <w:sz w:val="20"/>
          <w:szCs w:val="20"/>
        </w:rPr>
        <w:t>"</w:t>
      </w:r>
      <w:r w:rsidR="003E1BAE">
        <w:rPr>
          <w:rFonts w:ascii="Courier New" w:eastAsia="Times New Roman" w:hAnsi="Courier New" w:cs="Courier New"/>
          <w:sz w:val="20"/>
        </w:rPr>
        <w:t>,</w:t>
      </w:r>
      <w:proofErr w:type="gramEnd"/>
      <w:r w:rsidR="003E1BAE">
        <w:rPr>
          <w:rFonts w:ascii="Courier New" w:eastAsia="Times New Roman" w:hAnsi="Courier New" w:cs="Courier New"/>
          <w:sz w:val="20"/>
        </w:rPr>
        <w:t xml:space="preserve"> r2)</w:t>
      </w:r>
    </w:p>
    <w:p w:rsidR="003E1BAE" w:rsidRPr="00F425B3" w:rsidRDefault="003E1BAE" w:rsidP="00F425B3">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Training and Evaluation</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Each model is trained on the training set and evaluated on the test set using appropriate metrics:</w:t>
      </w:r>
    </w:p>
    <w:p w:rsidR="00F425B3" w:rsidRPr="00F425B3" w:rsidRDefault="00F425B3" w:rsidP="00F425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Mean Squared Error (MSE):</w:t>
      </w:r>
      <w:r w:rsidRPr="00F425B3">
        <w:rPr>
          <w:rFonts w:ascii="Times New Roman" w:eastAsia="Times New Roman" w:hAnsi="Times New Roman" w:cs="Times New Roman"/>
          <w:sz w:val="24"/>
          <w:szCs w:val="24"/>
        </w:rPr>
        <w:t xml:space="preserve"> Measures the average squared difference between predicted and actual values.</w:t>
      </w:r>
    </w:p>
    <w:p w:rsidR="00987220" w:rsidRDefault="00F425B3" w:rsidP="009872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R-squared:</w:t>
      </w:r>
      <w:r w:rsidRPr="00F425B3">
        <w:rPr>
          <w:rFonts w:ascii="Times New Roman" w:eastAsia="Times New Roman" w:hAnsi="Times New Roman" w:cs="Times New Roman"/>
          <w:sz w:val="24"/>
          <w:szCs w:val="24"/>
        </w:rPr>
        <w:t xml:space="preserve"> Indicates the proportion of variance in the target variable explained by the model.</w:t>
      </w:r>
    </w:p>
    <w:p w:rsidR="00987220" w:rsidRPr="00987220" w:rsidRDefault="00F425B3" w:rsidP="009872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Accuracy, Precision, Recall, F1 Score:</w:t>
      </w:r>
      <w:r w:rsidRPr="00F425B3">
        <w:rPr>
          <w:rFonts w:ascii="Times New Roman" w:eastAsia="Times New Roman" w:hAnsi="Times New Roman" w:cs="Times New Roman"/>
          <w:sz w:val="24"/>
          <w:szCs w:val="24"/>
        </w:rPr>
        <w:t xml:space="preserve"> Used for classification models to evaluate </w:t>
      </w:r>
      <w:r w:rsidR="00987220">
        <w:rPr>
          <w:rStyle w:val="Strong"/>
        </w:rPr>
        <w:t>Performance Metrics and Comparisons</w:t>
      </w:r>
    </w:p>
    <w:p w:rsidR="00987220" w:rsidRDefault="00987220" w:rsidP="00987220">
      <w:pPr>
        <w:pStyle w:val="NormalWeb"/>
      </w:pPr>
      <w:r>
        <w:t xml:space="preserve">Evaluating model performance involves using metrics such as Mean Squared Error (MSE), Root Mean Squared Error (RMSE), and R-squared (R²). Comparing these metrics across different </w:t>
      </w:r>
      <w:r>
        <w:lastRenderedPageBreak/>
        <w:t>models helps in selecting the best-performing model. Additionally, cross-validation can provide a more reliable estimate of model performance by dividing the data into training and validation sets multiple times.</w:t>
      </w:r>
    </w:p>
    <w:p w:rsidR="00F425B3" w:rsidRDefault="00F425B3" w:rsidP="00987220">
      <w:pPr>
        <w:spacing w:before="100" w:beforeAutospacing="1" w:after="100" w:afterAutospacing="1" w:line="240" w:lineRule="auto"/>
        <w:ind w:left="720"/>
        <w:rPr>
          <w:rFonts w:ascii="Times New Roman" w:eastAsia="Times New Roman" w:hAnsi="Times New Roman" w:cs="Times New Roman"/>
          <w:sz w:val="24"/>
          <w:szCs w:val="24"/>
        </w:rPr>
      </w:pPr>
    </w:p>
    <w:p w:rsidR="00987220" w:rsidRPr="00F425B3" w:rsidRDefault="00987220" w:rsidP="00987220">
      <w:p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Hyperparameter Tuning</w:t>
      </w:r>
    </w:p>
    <w:p w:rsidR="00F425B3" w:rsidRPr="00F425B3" w:rsidRDefault="00987220" w:rsidP="00F425B3">
      <w:pPr>
        <w:spacing w:before="100" w:beforeAutospacing="1" w:after="100" w:afterAutospacing="1" w:line="240" w:lineRule="auto"/>
        <w:rPr>
          <w:rFonts w:ascii="Times New Roman" w:eastAsia="Times New Roman" w:hAnsi="Times New Roman" w:cs="Times New Roman"/>
          <w:sz w:val="24"/>
          <w:szCs w:val="24"/>
        </w:rPr>
      </w:pPr>
      <w:r>
        <w:t>Hyperparameter tuning is essential for optimizing model performance. Techniques such as Grid Search and Random Search can be used to find the best combination of hyperparameters. For instance, in Random Forest, tuning parameters like the number of trees, maximum depth, and minimum samples split can significantly impact performance.</w:t>
      </w:r>
      <w:r w:rsidR="00F425B3" w:rsidRPr="00F425B3">
        <w:rPr>
          <w:rFonts w:ascii="Times New Roman" w:eastAsia="Times New Roman" w:hAnsi="Times New Roman" w:cs="Times New Roman"/>
          <w:sz w:val="24"/>
          <w:szCs w:val="24"/>
        </w:rPr>
        <w:t>Hyperparameter tuning involves optimizing model parameters to improve performance. Techniques include:</w:t>
      </w:r>
    </w:p>
    <w:p w:rsidR="00F425B3" w:rsidRPr="00F425B3" w:rsidRDefault="00F425B3" w:rsidP="00F425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Grid Search:</w:t>
      </w:r>
      <w:r w:rsidRPr="00F425B3">
        <w:rPr>
          <w:rFonts w:ascii="Times New Roman" w:eastAsia="Times New Roman" w:hAnsi="Times New Roman" w:cs="Times New Roman"/>
          <w:sz w:val="24"/>
          <w:szCs w:val="24"/>
        </w:rPr>
        <w:t xml:space="preserve"> Exhaustive search over a specified parameter grid.</w:t>
      </w:r>
    </w:p>
    <w:p w:rsidR="00F425B3" w:rsidRPr="00F425B3" w:rsidRDefault="00F425B3" w:rsidP="00F425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b/>
          <w:bCs/>
          <w:sz w:val="24"/>
          <w:szCs w:val="24"/>
        </w:rPr>
        <w:t>Random Search:</w:t>
      </w:r>
      <w:r w:rsidRPr="00F425B3">
        <w:rPr>
          <w:rFonts w:ascii="Times New Roman" w:eastAsia="Times New Roman" w:hAnsi="Times New Roman" w:cs="Times New Roman"/>
          <w:sz w:val="24"/>
          <w:szCs w:val="24"/>
        </w:rPr>
        <w:t xml:space="preserve"> Random sampling of parameter combinations.</w:t>
      </w:r>
    </w:p>
    <w:p w:rsidR="00F425B3" w:rsidRPr="00F425B3" w:rsidRDefault="00F425B3" w:rsidP="00F425B3">
      <w:pPr>
        <w:spacing w:before="100" w:beforeAutospacing="1" w:after="100" w:afterAutospacing="1" w:line="240" w:lineRule="auto"/>
        <w:outlineLvl w:val="1"/>
        <w:rPr>
          <w:rFonts w:ascii="Times New Roman" w:eastAsia="Times New Roman" w:hAnsi="Times New Roman" w:cs="Times New Roman"/>
          <w:b/>
          <w:bCs/>
          <w:sz w:val="36"/>
          <w:szCs w:val="36"/>
        </w:rPr>
      </w:pPr>
      <w:r w:rsidRPr="00F425B3">
        <w:rPr>
          <w:rFonts w:ascii="Times New Roman" w:eastAsia="Times New Roman" w:hAnsi="Times New Roman" w:cs="Times New Roman"/>
          <w:b/>
          <w:bCs/>
          <w:sz w:val="36"/>
          <w:szCs w:val="36"/>
        </w:rPr>
        <w:t>6. Concluding Remarks</w:t>
      </w: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Summary</w:t>
      </w:r>
    </w:p>
    <w:p w:rsidR="003E1BAE" w:rsidRDefault="00F425B3" w:rsidP="003E1BAE">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t>This project aimed to predict red wine quality using various machine learning algorithms. The steps involved data analysis, exploratory data analysis, preprocessing, model building, and evaluation. Key findings include the importance of alcohol, volatile acidity, and sulphates in predicting wine quality.</w:t>
      </w:r>
      <w:r w:rsidR="003E1BAE" w:rsidRPr="003E1BAE">
        <w:rPr>
          <w:rFonts w:ascii="Times New Roman" w:eastAsia="Times New Roman" w:hAnsi="Times New Roman" w:cs="Times New Roman"/>
          <w:b/>
          <w:bCs/>
          <w:sz w:val="24"/>
          <w:szCs w:val="24"/>
        </w:rPr>
        <w:t xml:space="preserve"> </w:t>
      </w:r>
      <w:r w:rsidR="003E1BAE">
        <w:rPr>
          <w:rFonts w:ascii="Times New Roman" w:eastAsia="Times New Roman" w:hAnsi="Times New Roman" w:cs="Times New Roman"/>
          <w:sz w:val="24"/>
          <w:szCs w:val="24"/>
        </w:rPr>
        <w:t>In conclusion, our project demonstrates the application of machine learning techniques in predicting red wine quality based on its physicochemical attributes. Through extensive data analysis, visualization, and model building, we've identified key features that significantly influence wine quality and developed a robust Random Forest model that achieves promising predictive performance.</w:t>
      </w:r>
    </w:p>
    <w:p w:rsidR="003E1BAE" w:rsidRDefault="003E1BAE" w:rsidP="003E1B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enhancements could focus on:</w:t>
      </w:r>
    </w:p>
    <w:p w:rsidR="003E1BAE" w:rsidRDefault="003E1BAE" w:rsidP="003E1BA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model hyperparameters for optimal performance.</w:t>
      </w:r>
    </w:p>
    <w:p w:rsidR="003E1BAE" w:rsidRDefault="003E1BAE" w:rsidP="003E1BA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Incorporating additional features or external datasets to further refine predictions.</w:t>
      </w:r>
    </w:p>
    <w:p w:rsidR="003E1BAE" w:rsidRDefault="003E1BAE" w:rsidP="003E1BA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the model in real-world scenarios to assist winemakers in quality assessment and production optimization.</w:t>
      </w:r>
    </w:p>
    <w:p w:rsidR="003E1BAE" w:rsidRDefault="003E1BAE" w:rsidP="003E1B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leveraging data-driven insights and advanced machine learning algorithms, we pave the way for improved quality control and consumer satisfaction in the wine industry.</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p>
    <w:p w:rsidR="00F425B3" w:rsidRPr="00F425B3" w:rsidRDefault="00F425B3" w:rsidP="00F425B3">
      <w:pPr>
        <w:spacing w:before="100" w:beforeAutospacing="1" w:after="100" w:afterAutospacing="1" w:line="240" w:lineRule="auto"/>
        <w:outlineLvl w:val="2"/>
        <w:rPr>
          <w:rFonts w:ascii="Times New Roman" w:eastAsia="Times New Roman" w:hAnsi="Times New Roman" w:cs="Times New Roman"/>
          <w:b/>
          <w:bCs/>
          <w:sz w:val="27"/>
          <w:szCs w:val="27"/>
        </w:rPr>
      </w:pPr>
      <w:r w:rsidRPr="00F425B3">
        <w:rPr>
          <w:rFonts w:ascii="Times New Roman" w:eastAsia="Times New Roman" w:hAnsi="Times New Roman" w:cs="Times New Roman"/>
          <w:b/>
          <w:bCs/>
          <w:sz w:val="27"/>
          <w:szCs w:val="27"/>
        </w:rPr>
        <w:t>Model Performance</w:t>
      </w:r>
    </w:p>
    <w:p w:rsidR="00F425B3" w:rsidRPr="00F425B3" w:rsidRDefault="00F425B3" w:rsidP="00F425B3">
      <w:pPr>
        <w:spacing w:before="100" w:beforeAutospacing="1" w:after="100" w:afterAutospacing="1" w:line="240" w:lineRule="auto"/>
        <w:rPr>
          <w:rFonts w:ascii="Times New Roman" w:eastAsia="Times New Roman" w:hAnsi="Times New Roman" w:cs="Times New Roman"/>
          <w:sz w:val="24"/>
          <w:szCs w:val="24"/>
        </w:rPr>
      </w:pPr>
      <w:r w:rsidRPr="00F425B3">
        <w:rPr>
          <w:rFonts w:ascii="Times New Roman" w:eastAsia="Times New Roman" w:hAnsi="Times New Roman" w:cs="Times New Roman"/>
          <w:sz w:val="24"/>
          <w:szCs w:val="24"/>
        </w:rPr>
        <w:lastRenderedPageBreak/>
        <w:t>The Random Forest model emerged as the best-performing model, achieving high accuracy and interpretability. The model's robustness and ability to handle non-linear relationships made it a suitable choice for this task.</w:t>
      </w:r>
    </w:p>
    <w:p w:rsidR="00F425B3" w:rsidRDefault="00F425B3" w:rsidP="003E1BAE">
      <w:pPr>
        <w:spacing w:before="100" w:beforeAutospacing="1" w:after="100" w:afterAutospacing="1" w:line="240" w:lineRule="auto"/>
        <w:outlineLvl w:val="2"/>
        <w:rPr>
          <w:rFonts w:ascii="Times New Roman" w:eastAsia="Times New Roman" w:hAnsi="Times New Roman" w:cs="Times New Roman"/>
          <w:sz w:val="24"/>
          <w:szCs w:val="24"/>
        </w:rPr>
      </w:pPr>
      <w:r w:rsidRPr="00F425B3">
        <w:rPr>
          <w:rFonts w:ascii="Times New Roman" w:eastAsia="Times New Roman" w:hAnsi="Times New Roman" w:cs="Times New Roman"/>
          <w:b/>
          <w:bCs/>
          <w:sz w:val="27"/>
          <w:szCs w:val="27"/>
        </w:rPr>
        <w:t>Future Wo</w:t>
      </w:r>
      <w:r w:rsidR="003E1BAE">
        <w:rPr>
          <w:rFonts w:ascii="Times New Roman" w:eastAsia="Times New Roman" w:hAnsi="Times New Roman" w:cs="Times New Roman"/>
          <w:b/>
          <w:bCs/>
          <w:sz w:val="27"/>
          <w:szCs w:val="27"/>
        </w:rPr>
        <w:t xml:space="preserve">rk : </w:t>
      </w:r>
      <w:r w:rsidRPr="00F425B3">
        <w:rPr>
          <w:rFonts w:ascii="Times New Roman" w:eastAsia="Times New Roman" w:hAnsi="Times New Roman" w:cs="Times New Roman"/>
          <w:sz w:val="24"/>
          <w:szCs w:val="24"/>
        </w:rPr>
        <w:t xml:space="preserve">Future work could involve exploring more advanced algorithms, incorporating additional features, and applying the model to other types of wine. The potential of </w:t>
      </w:r>
      <w:r w:rsidR="003E1BAE">
        <w:rPr>
          <w:rFonts w:ascii="Times New Roman" w:eastAsia="Times New Roman" w:hAnsi="Times New Roman" w:cs="Times New Roman"/>
          <w:sz w:val="24"/>
          <w:szCs w:val="24"/>
        </w:rPr>
        <w:t xml:space="preserve">machine </w:t>
      </w:r>
      <w:r w:rsidRPr="00F425B3">
        <w:rPr>
          <w:rFonts w:ascii="Times New Roman" w:eastAsia="Times New Roman" w:hAnsi="Times New Roman" w:cs="Times New Roman"/>
          <w:sz w:val="24"/>
          <w:szCs w:val="24"/>
        </w:rPr>
        <w:t>learning in the wine industry is significant, offering valuable insights and aiding in the decision-making process.</w:t>
      </w:r>
    </w:p>
    <w:p w:rsidR="00AC1A18" w:rsidRDefault="00AC1A18" w:rsidP="00987220">
      <w:pPr>
        <w:spacing w:before="100" w:beforeAutospacing="1" w:after="100" w:afterAutospacing="1" w:line="240" w:lineRule="auto"/>
        <w:rPr>
          <w:rFonts w:ascii="Times New Roman" w:eastAsia="Times New Roman" w:hAnsi="Times New Roman" w:cs="Times New Roman"/>
          <w:b/>
          <w:bCs/>
          <w:sz w:val="24"/>
          <w:szCs w:val="24"/>
        </w:rPr>
      </w:pPr>
    </w:p>
    <w:p w:rsidR="00AC1A18" w:rsidRDefault="00AC1A18" w:rsidP="00987220">
      <w:pPr>
        <w:spacing w:before="100" w:beforeAutospacing="1" w:after="100" w:afterAutospacing="1" w:line="240" w:lineRule="auto"/>
        <w:rPr>
          <w:rFonts w:ascii="Times New Roman" w:eastAsia="Times New Roman" w:hAnsi="Times New Roman" w:cs="Times New Roman"/>
          <w:b/>
          <w:bCs/>
          <w:sz w:val="24"/>
          <w:szCs w:val="24"/>
        </w:rPr>
      </w:pPr>
    </w:p>
    <w:p w:rsidR="00AC1A18" w:rsidRDefault="00AC1A18" w:rsidP="00987220">
      <w:pPr>
        <w:spacing w:before="100" w:beforeAutospacing="1" w:after="100" w:afterAutospacing="1" w:line="240" w:lineRule="auto"/>
        <w:rPr>
          <w:rFonts w:ascii="Times New Roman" w:eastAsia="Times New Roman" w:hAnsi="Times New Roman" w:cs="Times New Roman"/>
          <w:b/>
          <w:bCs/>
          <w:sz w:val="24"/>
          <w:szCs w:val="24"/>
        </w:rPr>
      </w:pPr>
    </w:p>
    <w:p w:rsidR="00987220" w:rsidRPr="00987220" w:rsidRDefault="00987220" w:rsidP="00987220">
      <w:p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Limitations and Reflections</w:t>
      </w:r>
    </w:p>
    <w:p w:rsidR="00987220" w:rsidRPr="00987220" w:rsidRDefault="00987220" w:rsidP="00987220">
      <w:p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sz w:val="24"/>
          <w:szCs w:val="24"/>
        </w:rPr>
        <w:t>Despite the promising results, there are limitations to the study:</w:t>
      </w:r>
    </w:p>
    <w:p w:rsidR="00987220" w:rsidRPr="00987220" w:rsidRDefault="00987220" w:rsidP="009872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Dataset Imbalance</w:t>
      </w:r>
      <w:r w:rsidRPr="00987220">
        <w:rPr>
          <w:rFonts w:ascii="Times New Roman" w:eastAsia="Times New Roman" w:hAnsi="Times New Roman" w:cs="Times New Roman"/>
          <w:sz w:val="24"/>
          <w:szCs w:val="24"/>
        </w:rPr>
        <w:t>: The imbalance in quality ratings can bias the model towards the majority class. Techniques such as SMOTE (Synthetic Minority Over-sampling Technique) can be explored to address this issue.</w:t>
      </w:r>
    </w:p>
    <w:p w:rsidR="00987220" w:rsidRPr="00987220" w:rsidRDefault="00987220" w:rsidP="009872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b/>
          <w:bCs/>
          <w:sz w:val="24"/>
          <w:szCs w:val="24"/>
        </w:rPr>
        <w:t>External Validity</w:t>
      </w:r>
      <w:r w:rsidRPr="00987220">
        <w:rPr>
          <w:rFonts w:ascii="Times New Roman" w:eastAsia="Times New Roman" w:hAnsi="Times New Roman" w:cs="Times New Roman"/>
          <w:sz w:val="24"/>
          <w:szCs w:val="24"/>
        </w:rPr>
        <w:t>: The model's performance may vary with different datasets or in real-world scenarios. It is important to validate the model on external datasets to ensure its generalizability.</w:t>
      </w:r>
    </w:p>
    <w:p w:rsidR="00987220" w:rsidRPr="00987220" w:rsidRDefault="00987220" w:rsidP="00987220">
      <w:pPr>
        <w:spacing w:before="100" w:beforeAutospacing="1" w:after="100" w:afterAutospacing="1" w:line="240" w:lineRule="auto"/>
        <w:rPr>
          <w:rFonts w:ascii="Times New Roman" w:eastAsia="Times New Roman" w:hAnsi="Times New Roman" w:cs="Times New Roman"/>
          <w:sz w:val="24"/>
          <w:szCs w:val="24"/>
        </w:rPr>
      </w:pPr>
      <w:r w:rsidRPr="00987220">
        <w:rPr>
          <w:rFonts w:ascii="Times New Roman" w:eastAsia="Times New Roman" w:hAnsi="Times New Roman" w:cs="Times New Roman"/>
          <w:sz w:val="24"/>
          <w:szCs w:val="24"/>
        </w:rPr>
        <w:t>By addressing these limitations and exploring future directions, the predictive model can be further refined and its applicability in the wine industry enhanced.</w:t>
      </w:r>
    </w:p>
    <w:p w:rsidR="00987220" w:rsidRDefault="00987220" w:rsidP="003E1BAE">
      <w:pPr>
        <w:spacing w:before="100" w:beforeAutospacing="1" w:after="100" w:afterAutospacing="1" w:line="240" w:lineRule="auto"/>
        <w:outlineLvl w:val="2"/>
        <w:rPr>
          <w:rFonts w:ascii="Times New Roman" w:eastAsia="Times New Roman" w:hAnsi="Times New Roman" w:cs="Times New Roman"/>
          <w:sz w:val="24"/>
          <w:szCs w:val="24"/>
        </w:rPr>
      </w:pPr>
    </w:p>
    <w:p w:rsidR="00987220" w:rsidRPr="00F425B3" w:rsidRDefault="00987220" w:rsidP="003E1BAE">
      <w:pPr>
        <w:spacing w:before="100" w:beforeAutospacing="1" w:after="100" w:afterAutospacing="1" w:line="240" w:lineRule="auto"/>
        <w:outlineLvl w:val="2"/>
        <w:rPr>
          <w:rFonts w:ascii="Times New Roman" w:eastAsia="Times New Roman" w:hAnsi="Times New Roman" w:cs="Times New Roman"/>
          <w:b/>
          <w:bCs/>
          <w:sz w:val="27"/>
          <w:szCs w:val="27"/>
        </w:rPr>
      </w:pPr>
    </w:p>
    <w:p w:rsidR="00F425B3" w:rsidRPr="00F425B3" w:rsidRDefault="008233E4" w:rsidP="00F425B3">
      <w:pPr>
        <w:spacing w:after="0" w:line="240" w:lineRule="auto"/>
        <w:rPr>
          <w:rFonts w:ascii="Times New Roman" w:eastAsia="Times New Roman" w:hAnsi="Times New Roman" w:cs="Times New Roman"/>
          <w:sz w:val="24"/>
          <w:szCs w:val="24"/>
        </w:rPr>
      </w:pPr>
      <w:r w:rsidRPr="008233E4">
        <w:rPr>
          <w:rFonts w:ascii="Times New Roman" w:eastAsia="Times New Roman" w:hAnsi="Times New Roman" w:cs="Times New Roman"/>
          <w:sz w:val="24"/>
          <w:szCs w:val="24"/>
        </w:rPr>
        <w:pict>
          <v:rect id="_x0000_i1025" style="width:0;height:1.5pt" o:hralign="center" o:hrstd="t" o:hr="t" fillcolor="#a0a0a0" stroked="f"/>
        </w:pict>
      </w:r>
    </w:p>
    <w:p w:rsidR="00D05642" w:rsidRDefault="00D04C5E"/>
    <w:sectPr w:rsidR="00D05642" w:rsidSect="00382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D8D"/>
    <w:multiLevelType w:val="multilevel"/>
    <w:tmpl w:val="049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2B15"/>
    <w:multiLevelType w:val="multilevel"/>
    <w:tmpl w:val="5238C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32092E"/>
    <w:multiLevelType w:val="multilevel"/>
    <w:tmpl w:val="C92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26721"/>
    <w:multiLevelType w:val="multilevel"/>
    <w:tmpl w:val="3C923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4B341E7"/>
    <w:multiLevelType w:val="multilevel"/>
    <w:tmpl w:val="D98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F656B"/>
    <w:multiLevelType w:val="multilevel"/>
    <w:tmpl w:val="09B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7E10E5"/>
    <w:multiLevelType w:val="multilevel"/>
    <w:tmpl w:val="CB2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481E2D"/>
    <w:multiLevelType w:val="multilevel"/>
    <w:tmpl w:val="DC5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D5AAA"/>
    <w:multiLevelType w:val="multilevel"/>
    <w:tmpl w:val="F33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72FB6"/>
    <w:multiLevelType w:val="multilevel"/>
    <w:tmpl w:val="298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6B6E1C"/>
    <w:multiLevelType w:val="multilevel"/>
    <w:tmpl w:val="086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CB46FF"/>
    <w:multiLevelType w:val="multilevel"/>
    <w:tmpl w:val="F4B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9B554A"/>
    <w:multiLevelType w:val="multilevel"/>
    <w:tmpl w:val="9BB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651332"/>
    <w:multiLevelType w:val="multilevel"/>
    <w:tmpl w:val="49B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A51285"/>
    <w:multiLevelType w:val="multilevel"/>
    <w:tmpl w:val="6A0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65123C"/>
    <w:multiLevelType w:val="multilevel"/>
    <w:tmpl w:val="96723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10"/>
  </w:num>
  <w:num w:numId="3">
    <w:abstractNumId w:val="4"/>
  </w:num>
  <w:num w:numId="4">
    <w:abstractNumId w:val="14"/>
  </w:num>
  <w:num w:numId="5">
    <w:abstractNumId w:val="5"/>
  </w:num>
  <w:num w:numId="6">
    <w:abstractNumId w:val="8"/>
  </w:num>
  <w:num w:numId="7">
    <w:abstractNumId w:val="0"/>
  </w:num>
  <w:num w:numId="8">
    <w:abstractNumId w:val="13"/>
  </w:num>
  <w:num w:numId="9">
    <w:abstractNumId w:val="9"/>
  </w:num>
  <w:num w:numId="10">
    <w:abstractNumId w:val="11"/>
  </w:num>
  <w:num w:numId="11">
    <w:abstractNumId w:val="12"/>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5B3"/>
    <w:rsid w:val="00382091"/>
    <w:rsid w:val="003E1BAE"/>
    <w:rsid w:val="004A0133"/>
    <w:rsid w:val="004A04C7"/>
    <w:rsid w:val="005F473C"/>
    <w:rsid w:val="00753DD5"/>
    <w:rsid w:val="008233E4"/>
    <w:rsid w:val="00987220"/>
    <w:rsid w:val="00A04AC3"/>
    <w:rsid w:val="00A433D1"/>
    <w:rsid w:val="00AB5563"/>
    <w:rsid w:val="00AC1A18"/>
    <w:rsid w:val="00D04C5E"/>
    <w:rsid w:val="00ED6CCD"/>
    <w:rsid w:val="00F42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091"/>
  </w:style>
  <w:style w:type="paragraph" w:styleId="Heading1">
    <w:name w:val="heading 1"/>
    <w:basedOn w:val="Normal"/>
    <w:link w:val="Heading1Char"/>
    <w:uiPriority w:val="9"/>
    <w:qFormat/>
    <w:rsid w:val="00F42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5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5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2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5B3"/>
    <w:rPr>
      <w:b/>
      <w:bCs/>
    </w:rPr>
  </w:style>
  <w:style w:type="paragraph" w:styleId="BalloonText">
    <w:name w:val="Balloon Text"/>
    <w:basedOn w:val="Normal"/>
    <w:link w:val="BalloonTextChar"/>
    <w:uiPriority w:val="99"/>
    <w:semiHidden/>
    <w:unhideWhenUsed/>
    <w:rsid w:val="004A0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4C7"/>
    <w:rPr>
      <w:rFonts w:ascii="Tahoma" w:hAnsi="Tahoma" w:cs="Tahoma"/>
      <w:sz w:val="16"/>
      <w:szCs w:val="16"/>
    </w:rPr>
  </w:style>
  <w:style w:type="paragraph" w:customStyle="1" w:styleId="pw-post-body-paragraph">
    <w:name w:val="pw-post-body-paragraph"/>
    <w:basedOn w:val="Normal"/>
    <w:rsid w:val="00A04A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h">
    <w:name w:val="nh"/>
    <w:basedOn w:val="Normal"/>
    <w:rsid w:val="00A04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3300568">
      <w:bodyDiv w:val="1"/>
      <w:marLeft w:val="0"/>
      <w:marRight w:val="0"/>
      <w:marTop w:val="0"/>
      <w:marBottom w:val="0"/>
      <w:divBdr>
        <w:top w:val="none" w:sz="0" w:space="0" w:color="auto"/>
        <w:left w:val="none" w:sz="0" w:space="0" w:color="auto"/>
        <w:bottom w:val="none" w:sz="0" w:space="0" w:color="auto"/>
        <w:right w:val="none" w:sz="0" w:space="0" w:color="auto"/>
      </w:divBdr>
    </w:div>
    <w:div w:id="735125251">
      <w:bodyDiv w:val="1"/>
      <w:marLeft w:val="0"/>
      <w:marRight w:val="0"/>
      <w:marTop w:val="0"/>
      <w:marBottom w:val="0"/>
      <w:divBdr>
        <w:top w:val="none" w:sz="0" w:space="0" w:color="auto"/>
        <w:left w:val="none" w:sz="0" w:space="0" w:color="auto"/>
        <w:bottom w:val="none" w:sz="0" w:space="0" w:color="auto"/>
        <w:right w:val="none" w:sz="0" w:space="0" w:color="auto"/>
      </w:divBdr>
      <w:divsChild>
        <w:div w:id="8533494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22157092">
      <w:bodyDiv w:val="1"/>
      <w:marLeft w:val="0"/>
      <w:marRight w:val="0"/>
      <w:marTop w:val="0"/>
      <w:marBottom w:val="0"/>
      <w:divBdr>
        <w:top w:val="none" w:sz="0" w:space="0" w:color="auto"/>
        <w:left w:val="none" w:sz="0" w:space="0" w:color="auto"/>
        <w:bottom w:val="none" w:sz="0" w:space="0" w:color="auto"/>
        <w:right w:val="none" w:sz="0" w:space="0" w:color="auto"/>
      </w:divBdr>
    </w:div>
    <w:div w:id="932207915">
      <w:bodyDiv w:val="1"/>
      <w:marLeft w:val="0"/>
      <w:marRight w:val="0"/>
      <w:marTop w:val="0"/>
      <w:marBottom w:val="0"/>
      <w:divBdr>
        <w:top w:val="none" w:sz="0" w:space="0" w:color="auto"/>
        <w:left w:val="none" w:sz="0" w:space="0" w:color="auto"/>
        <w:bottom w:val="none" w:sz="0" w:space="0" w:color="auto"/>
        <w:right w:val="none" w:sz="0" w:space="0" w:color="auto"/>
      </w:divBdr>
    </w:div>
    <w:div w:id="946934783">
      <w:bodyDiv w:val="1"/>
      <w:marLeft w:val="0"/>
      <w:marRight w:val="0"/>
      <w:marTop w:val="0"/>
      <w:marBottom w:val="0"/>
      <w:divBdr>
        <w:top w:val="none" w:sz="0" w:space="0" w:color="auto"/>
        <w:left w:val="none" w:sz="0" w:space="0" w:color="auto"/>
        <w:bottom w:val="none" w:sz="0" w:space="0" w:color="auto"/>
        <w:right w:val="none" w:sz="0" w:space="0" w:color="auto"/>
      </w:divBdr>
    </w:div>
    <w:div w:id="1136526401">
      <w:bodyDiv w:val="1"/>
      <w:marLeft w:val="0"/>
      <w:marRight w:val="0"/>
      <w:marTop w:val="0"/>
      <w:marBottom w:val="0"/>
      <w:divBdr>
        <w:top w:val="none" w:sz="0" w:space="0" w:color="auto"/>
        <w:left w:val="none" w:sz="0" w:space="0" w:color="auto"/>
        <w:bottom w:val="none" w:sz="0" w:space="0" w:color="auto"/>
        <w:right w:val="none" w:sz="0" w:space="0" w:color="auto"/>
      </w:divBdr>
    </w:div>
    <w:div w:id="1459762570">
      <w:bodyDiv w:val="1"/>
      <w:marLeft w:val="0"/>
      <w:marRight w:val="0"/>
      <w:marTop w:val="0"/>
      <w:marBottom w:val="0"/>
      <w:divBdr>
        <w:top w:val="none" w:sz="0" w:space="0" w:color="auto"/>
        <w:left w:val="none" w:sz="0" w:space="0" w:color="auto"/>
        <w:bottom w:val="none" w:sz="0" w:space="0" w:color="auto"/>
        <w:right w:val="none" w:sz="0" w:space="0" w:color="auto"/>
      </w:divBdr>
    </w:div>
    <w:div w:id="1555313730">
      <w:bodyDiv w:val="1"/>
      <w:marLeft w:val="0"/>
      <w:marRight w:val="0"/>
      <w:marTop w:val="0"/>
      <w:marBottom w:val="0"/>
      <w:divBdr>
        <w:top w:val="none" w:sz="0" w:space="0" w:color="auto"/>
        <w:left w:val="none" w:sz="0" w:space="0" w:color="auto"/>
        <w:bottom w:val="none" w:sz="0" w:space="0" w:color="auto"/>
        <w:right w:val="none" w:sz="0" w:space="0" w:color="auto"/>
      </w:divBdr>
    </w:div>
    <w:div w:id="1893688939">
      <w:bodyDiv w:val="1"/>
      <w:marLeft w:val="0"/>
      <w:marRight w:val="0"/>
      <w:marTop w:val="0"/>
      <w:marBottom w:val="0"/>
      <w:divBdr>
        <w:top w:val="none" w:sz="0" w:space="0" w:color="auto"/>
        <w:left w:val="none" w:sz="0" w:space="0" w:color="auto"/>
        <w:bottom w:val="none" w:sz="0" w:space="0" w:color="auto"/>
        <w:right w:val="none" w:sz="0" w:space="0" w:color="auto"/>
      </w:divBdr>
    </w:div>
    <w:div w:id="2026009959">
      <w:bodyDiv w:val="1"/>
      <w:marLeft w:val="0"/>
      <w:marRight w:val="0"/>
      <w:marTop w:val="0"/>
      <w:marBottom w:val="0"/>
      <w:divBdr>
        <w:top w:val="none" w:sz="0" w:space="0" w:color="auto"/>
        <w:left w:val="none" w:sz="0" w:space="0" w:color="auto"/>
        <w:bottom w:val="none" w:sz="0" w:space="0" w:color="auto"/>
        <w:right w:val="none" w:sz="0" w:space="0" w:color="auto"/>
      </w:divBdr>
    </w:div>
    <w:div w:id="20910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2024-07-07T04:34:00Z</dcterms:created>
  <dcterms:modified xsi:type="dcterms:W3CDTF">2024-07-07T04:34:00Z</dcterms:modified>
</cp:coreProperties>
</file>