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11ADB" w14:textId="20DA55B9" w:rsidR="00FD15CB" w:rsidRPr="00456627" w:rsidRDefault="00FD15CB" w:rsidP="00703D85">
      <w:pPr>
        <w:pBdr>
          <w:bottom w:val="single" w:sz="4" w:space="1" w:color="auto"/>
        </w:pBdr>
        <w:ind w:right="360"/>
        <w:jc w:val="center"/>
        <w:rPr>
          <w:rFonts w:cs="Times New Roman"/>
          <w:b/>
          <w:sz w:val="36"/>
          <w:szCs w:val="36"/>
        </w:rPr>
      </w:pPr>
      <w:r w:rsidRPr="00456627">
        <w:rPr>
          <w:rFonts w:cs="Times New Roman"/>
          <w:b/>
          <w:smallCaps/>
          <w:sz w:val="36"/>
          <w:szCs w:val="36"/>
        </w:rPr>
        <w:t>Andrew E. Anderson</w:t>
      </w:r>
    </w:p>
    <w:p w14:paraId="5BA42318" w14:textId="77777777" w:rsidR="00C24413" w:rsidRPr="00456627" w:rsidRDefault="00C24413" w:rsidP="00703D85">
      <w:pPr>
        <w:tabs>
          <w:tab w:val="left" w:pos="1995"/>
        </w:tabs>
        <w:ind w:right="360"/>
        <w:rPr>
          <w:rFonts w:cs="Times New Roman"/>
          <w:sz w:val="24"/>
          <w:szCs w:val="24"/>
        </w:rPr>
        <w:sectPr w:rsidR="00C24413" w:rsidRPr="00456627" w:rsidSect="00A332E1">
          <w:head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28790C1" w14:textId="28CC859C" w:rsidR="009575F0" w:rsidRPr="00456627" w:rsidRDefault="00841E6A" w:rsidP="00703D85">
      <w:pPr>
        <w:tabs>
          <w:tab w:val="left" w:pos="1995"/>
        </w:tabs>
        <w:ind w:right="360"/>
        <w:jc w:val="center"/>
        <w:rPr>
          <w:rFonts w:cs="Times New Roman"/>
          <w:sz w:val="24"/>
          <w:szCs w:val="24"/>
        </w:rPr>
      </w:pPr>
      <w:r w:rsidRPr="00456627">
        <w:rPr>
          <w:rFonts w:cs="Times New Roman"/>
          <w:sz w:val="24"/>
          <w:szCs w:val="24"/>
        </w:rPr>
        <w:t>Phone</w:t>
      </w:r>
      <w:r w:rsidR="00C24413" w:rsidRPr="00456627">
        <w:rPr>
          <w:rFonts w:cs="Times New Roman"/>
          <w:sz w:val="24"/>
          <w:szCs w:val="24"/>
        </w:rPr>
        <w:t>: (208) 406-7793</w:t>
      </w:r>
    </w:p>
    <w:p w14:paraId="20953C9F" w14:textId="7D3C474C" w:rsidR="009575F0" w:rsidRPr="00456627" w:rsidRDefault="002C5C62" w:rsidP="00703D85">
      <w:pPr>
        <w:tabs>
          <w:tab w:val="left" w:pos="1995"/>
        </w:tabs>
        <w:ind w:right="360"/>
        <w:jc w:val="center"/>
        <w:rPr>
          <w:rFonts w:cs="Times New Roman"/>
          <w:sz w:val="24"/>
          <w:szCs w:val="24"/>
        </w:rPr>
        <w:sectPr w:rsidR="009575F0" w:rsidRPr="00456627" w:rsidSect="00A332E1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456627">
        <w:rPr>
          <w:rFonts w:cs="Times New Roman"/>
          <w:sz w:val="24"/>
          <w:szCs w:val="24"/>
        </w:rPr>
        <w:t>E</w:t>
      </w:r>
      <w:r w:rsidR="00C24413" w:rsidRPr="00456627">
        <w:rPr>
          <w:rFonts w:cs="Times New Roman"/>
          <w:sz w:val="24"/>
          <w:szCs w:val="24"/>
        </w:rPr>
        <w:t xml:space="preserve">mail: </w:t>
      </w:r>
      <w:r w:rsidR="009526B6" w:rsidRPr="00456627">
        <w:rPr>
          <w:rFonts w:cs="Times New Roman"/>
          <w:sz w:val="24"/>
          <w:szCs w:val="24"/>
        </w:rPr>
        <w:t>aa216@uark.edu</w:t>
      </w:r>
    </w:p>
    <w:p w14:paraId="61CECEA9" w14:textId="2F741A03" w:rsidR="007963C0" w:rsidRPr="00456627" w:rsidRDefault="00B615EF" w:rsidP="00703D85">
      <w:pPr>
        <w:pBdr>
          <w:bottom w:val="single" w:sz="4" w:space="1" w:color="auto"/>
        </w:pBdr>
        <w:ind w:right="360"/>
        <w:jc w:val="both"/>
        <w:rPr>
          <w:rFonts w:cs="Times New Roman"/>
          <w:b/>
          <w:sz w:val="24"/>
          <w:szCs w:val="24"/>
        </w:rPr>
      </w:pPr>
      <w:r w:rsidRPr="00456627">
        <w:rPr>
          <w:rFonts w:cs="Times New Roman"/>
          <w:b/>
          <w:smallCaps/>
          <w:sz w:val="24"/>
          <w:szCs w:val="24"/>
        </w:rPr>
        <w:t>EDUCATION</w:t>
      </w:r>
    </w:p>
    <w:p w14:paraId="497B4231" w14:textId="7220F21C" w:rsidR="00B443FC" w:rsidRPr="00456627" w:rsidRDefault="00294B6B" w:rsidP="008229A3">
      <w:pPr>
        <w:tabs>
          <w:tab w:val="left" w:pos="540"/>
          <w:tab w:val="right" w:pos="10440"/>
        </w:tabs>
        <w:spacing w:after="0"/>
        <w:ind w:right="360"/>
        <w:jc w:val="both"/>
        <w:rPr>
          <w:rFonts w:cs="Times New Roman"/>
          <w:b/>
          <w:sz w:val="24"/>
          <w:szCs w:val="24"/>
        </w:rPr>
      </w:pPr>
      <w:r w:rsidRPr="00456627">
        <w:rPr>
          <w:rFonts w:cs="Times New Roman"/>
          <w:b/>
          <w:sz w:val="24"/>
          <w:szCs w:val="24"/>
        </w:rPr>
        <w:t>Kansas State University</w:t>
      </w:r>
      <w:r w:rsidR="00B443FC" w:rsidRPr="00456627">
        <w:rPr>
          <w:rFonts w:cs="Times New Roman"/>
          <w:b/>
          <w:sz w:val="24"/>
          <w:szCs w:val="24"/>
        </w:rPr>
        <w:tab/>
      </w:r>
      <w:r w:rsidR="0009711F" w:rsidRPr="00456627">
        <w:rPr>
          <w:rFonts w:cs="Times New Roman"/>
          <w:b/>
          <w:sz w:val="24"/>
          <w:szCs w:val="24"/>
        </w:rPr>
        <w:t>Manhattan</w:t>
      </w:r>
      <w:r w:rsidR="00B443FC" w:rsidRPr="00456627">
        <w:rPr>
          <w:rFonts w:cs="Times New Roman"/>
          <w:b/>
          <w:sz w:val="24"/>
          <w:szCs w:val="24"/>
        </w:rPr>
        <w:t xml:space="preserve">, </w:t>
      </w:r>
      <w:r w:rsidR="0009711F" w:rsidRPr="00456627">
        <w:rPr>
          <w:rFonts w:cs="Times New Roman"/>
          <w:b/>
          <w:sz w:val="24"/>
          <w:szCs w:val="24"/>
        </w:rPr>
        <w:t>KS</w:t>
      </w:r>
    </w:p>
    <w:p w14:paraId="466B127D" w14:textId="68E0146E" w:rsidR="00A84C1D" w:rsidRPr="00456627" w:rsidRDefault="00294B6B" w:rsidP="00933908">
      <w:pPr>
        <w:tabs>
          <w:tab w:val="left" w:pos="1995"/>
        </w:tabs>
        <w:ind w:right="360"/>
        <w:rPr>
          <w:rFonts w:cs="Times New Roman"/>
          <w:sz w:val="24"/>
          <w:szCs w:val="24"/>
        </w:rPr>
      </w:pPr>
      <w:r w:rsidRPr="00456627">
        <w:rPr>
          <w:rFonts w:cs="Times New Roman"/>
          <w:i/>
          <w:sz w:val="24"/>
          <w:szCs w:val="24"/>
        </w:rPr>
        <w:t>Ph.D.</w:t>
      </w:r>
      <w:r w:rsidR="00B443FC" w:rsidRPr="00456627">
        <w:rPr>
          <w:rFonts w:cs="Times New Roman"/>
          <w:i/>
          <w:sz w:val="24"/>
          <w:szCs w:val="24"/>
        </w:rPr>
        <w:t xml:space="preserve"> Agricultural Economics</w:t>
      </w:r>
      <w:r w:rsidR="00BC52FD" w:rsidRPr="00456627">
        <w:rPr>
          <w:rFonts w:cs="Times New Roman"/>
          <w:i/>
          <w:sz w:val="24"/>
          <w:szCs w:val="24"/>
        </w:rPr>
        <w:t xml:space="preserve"> </w:t>
      </w:r>
      <w:r w:rsidR="00BC52FD" w:rsidRPr="00456627">
        <w:rPr>
          <w:rFonts w:cs="Times New Roman"/>
          <w:i/>
          <w:sz w:val="24"/>
          <w:szCs w:val="24"/>
        </w:rPr>
        <w:tab/>
      </w:r>
      <w:r w:rsidR="00BC52FD" w:rsidRPr="00456627">
        <w:rPr>
          <w:rFonts w:cs="Times New Roman"/>
          <w:i/>
          <w:sz w:val="24"/>
          <w:szCs w:val="24"/>
        </w:rPr>
        <w:tab/>
      </w:r>
      <w:r w:rsidR="00BC52FD" w:rsidRPr="00456627">
        <w:rPr>
          <w:rFonts w:cs="Times New Roman"/>
          <w:i/>
          <w:sz w:val="24"/>
          <w:szCs w:val="24"/>
        </w:rPr>
        <w:tab/>
      </w:r>
      <w:r w:rsidR="00BC52FD" w:rsidRPr="00456627">
        <w:rPr>
          <w:rFonts w:cs="Times New Roman"/>
          <w:i/>
          <w:sz w:val="24"/>
          <w:szCs w:val="24"/>
        </w:rPr>
        <w:tab/>
      </w:r>
      <w:r w:rsidR="00BC52FD" w:rsidRPr="00456627">
        <w:rPr>
          <w:rFonts w:cs="Times New Roman"/>
          <w:i/>
          <w:sz w:val="24"/>
          <w:szCs w:val="24"/>
        </w:rPr>
        <w:tab/>
      </w:r>
      <w:r w:rsidR="00BC52FD" w:rsidRPr="00456627">
        <w:rPr>
          <w:rFonts w:cs="Times New Roman"/>
          <w:i/>
          <w:sz w:val="24"/>
          <w:szCs w:val="24"/>
        </w:rPr>
        <w:tab/>
        <w:t xml:space="preserve">         </w:t>
      </w:r>
      <w:r w:rsidR="00A91000" w:rsidRPr="00456627">
        <w:rPr>
          <w:rFonts w:cs="Times New Roman"/>
          <w:sz w:val="24"/>
          <w:szCs w:val="24"/>
        </w:rPr>
        <w:t xml:space="preserve">August </w:t>
      </w:r>
      <w:r w:rsidRPr="00456627">
        <w:rPr>
          <w:rFonts w:cs="Times New Roman"/>
          <w:sz w:val="24"/>
          <w:szCs w:val="24"/>
        </w:rPr>
        <w:t>202</w:t>
      </w:r>
      <w:r w:rsidR="00407E41" w:rsidRPr="00456627">
        <w:rPr>
          <w:rFonts w:cs="Times New Roman"/>
          <w:sz w:val="24"/>
          <w:szCs w:val="24"/>
        </w:rPr>
        <w:t>3</w:t>
      </w:r>
    </w:p>
    <w:p w14:paraId="55DB1FB5" w14:textId="2EE9478F" w:rsidR="00D75118" w:rsidRPr="00456627" w:rsidRDefault="00D75118" w:rsidP="008229A3">
      <w:pPr>
        <w:tabs>
          <w:tab w:val="left" w:pos="540"/>
          <w:tab w:val="right" w:pos="10440"/>
        </w:tabs>
        <w:spacing w:after="0"/>
        <w:ind w:right="360"/>
        <w:jc w:val="both"/>
        <w:rPr>
          <w:rFonts w:cs="Times New Roman"/>
          <w:b/>
          <w:sz w:val="24"/>
          <w:szCs w:val="24"/>
        </w:rPr>
      </w:pPr>
      <w:r w:rsidRPr="00456627">
        <w:rPr>
          <w:rFonts w:cs="Times New Roman"/>
          <w:b/>
          <w:sz w:val="24"/>
          <w:szCs w:val="24"/>
        </w:rPr>
        <w:t>Purdue University</w:t>
      </w:r>
      <w:r w:rsidRPr="00456627">
        <w:rPr>
          <w:rFonts w:cs="Times New Roman"/>
          <w:b/>
          <w:sz w:val="24"/>
          <w:szCs w:val="24"/>
        </w:rPr>
        <w:tab/>
      </w:r>
      <w:r w:rsidR="00787062" w:rsidRPr="00456627">
        <w:rPr>
          <w:rFonts w:cs="Times New Roman"/>
          <w:b/>
          <w:sz w:val="24"/>
          <w:szCs w:val="24"/>
        </w:rPr>
        <w:t xml:space="preserve">West </w:t>
      </w:r>
      <w:r w:rsidRPr="00456627">
        <w:rPr>
          <w:rFonts w:cs="Times New Roman"/>
          <w:b/>
          <w:sz w:val="24"/>
          <w:szCs w:val="24"/>
        </w:rPr>
        <w:t>Lafayette, IN</w:t>
      </w:r>
    </w:p>
    <w:p w14:paraId="4039EDAB" w14:textId="66F38C69" w:rsidR="008A2BED" w:rsidRPr="00456627" w:rsidRDefault="00D75118" w:rsidP="00933908">
      <w:pPr>
        <w:tabs>
          <w:tab w:val="left" w:pos="1995"/>
        </w:tabs>
        <w:ind w:right="360"/>
        <w:rPr>
          <w:rFonts w:cs="Times New Roman"/>
          <w:sz w:val="24"/>
          <w:szCs w:val="24"/>
        </w:rPr>
      </w:pPr>
      <w:r w:rsidRPr="00456627">
        <w:rPr>
          <w:rFonts w:cs="Times New Roman"/>
          <w:i/>
          <w:sz w:val="24"/>
          <w:szCs w:val="24"/>
        </w:rPr>
        <w:t>M.S</w:t>
      </w:r>
      <w:r w:rsidR="007963C0" w:rsidRPr="00456627">
        <w:rPr>
          <w:rFonts w:cs="Times New Roman"/>
          <w:i/>
          <w:sz w:val="24"/>
          <w:szCs w:val="24"/>
        </w:rPr>
        <w:t>. Agricultural Economics</w:t>
      </w:r>
      <w:r w:rsidR="00BC52FD" w:rsidRPr="00456627">
        <w:rPr>
          <w:rFonts w:cs="Times New Roman"/>
          <w:i/>
          <w:sz w:val="24"/>
          <w:szCs w:val="24"/>
        </w:rPr>
        <w:t xml:space="preserve"> </w:t>
      </w:r>
      <w:r w:rsidR="00BC52FD" w:rsidRPr="00456627">
        <w:rPr>
          <w:rFonts w:cs="Times New Roman"/>
          <w:i/>
          <w:sz w:val="24"/>
          <w:szCs w:val="24"/>
        </w:rPr>
        <w:tab/>
      </w:r>
      <w:r w:rsidR="00BC52FD" w:rsidRPr="00456627">
        <w:rPr>
          <w:rFonts w:cs="Times New Roman"/>
          <w:i/>
          <w:sz w:val="24"/>
          <w:szCs w:val="24"/>
        </w:rPr>
        <w:tab/>
      </w:r>
      <w:r w:rsidR="00BC52FD" w:rsidRPr="00456627">
        <w:rPr>
          <w:rFonts w:cs="Times New Roman"/>
          <w:i/>
          <w:sz w:val="24"/>
          <w:szCs w:val="24"/>
        </w:rPr>
        <w:tab/>
      </w:r>
      <w:r w:rsidR="00BC52FD" w:rsidRPr="00456627">
        <w:rPr>
          <w:rFonts w:cs="Times New Roman"/>
          <w:i/>
          <w:sz w:val="24"/>
          <w:szCs w:val="24"/>
        </w:rPr>
        <w:tab/>
      </w:r>
      <w:r w:rsidR="00BC52FD" w:rsidRPr="00456627">
        <w:rPr>
          <w:rFonts w:cs="Times New Roman"/>
          <w:i/>
          <w:sz w:val="24"/>
          <w:szCs w:val="24"/>
        </w:rPr>
        <w:tab/>
      </w:r>
      <w:r w:rsidR="00BC52FD" w:rsidRPr="00456627">
        <w:rPr>
          <w:rFonts w:cs="Times New Roman"/>
          <w:i/>
          <w:sz w:val="24"/>
          <w:szCs w:val="24"/>
        </w:rPr>
        <w:tab/>
      </w:r>
      <w:r w:rsidR="00BC52FD" w:rsidRPr="00456627">
        <w:rPr>
          <w:rFonts w:cs="Times New Roman"/>
          <w:i/>
          <w:sz w:val="24"/>
          <w:szCs w:val="24"/>
        </w:rPr>
        <w:tab/>
      </w:r>
      <w:r w:rsidR="000B45AA" w:rsidRPr="00456627">
        <w:rPr>
          <w:rFonts w:cs="Times New Roman"/>
          <w:i/>
          <w:sz w:val="24"/>
          <w:szCs w:val="24"/>
        </w:rPr>
        <w:t xml:space="preserve">         </w:t>
      </w:r>
      <w:r w:rsidR="00013616" w:rsidRPr="00456627">
        <w:rPr>
          <w:rFonts w:cs="Times New Roman"/>
          <w:iCs/>
          <w:sz w:val="24"/>
          <w:szCs w:val="24"/>
        </w:rPr>
        <w:t xml:space="preserve">August </w:t>
      </w:r>
      <w:r w:rsidRPr="00456627">
        <w:rPr>
          <w:rFonts w:cs="Times New Roman"/>
          <w:sz w:val="24"/>
          <w:szCs w:val="24"/>
        </w:rPr>
        <w:t>2019</w:t>
      </w:r>
    </w:p>
    <w:p w14:paraId="7DB638D2" w14:textId="77777777" w:rsidR="00D21A2E" w:rsidRPr="00456627" w:rsidRDefault="00C969AE" w:rsidP="008229A3">
      <w:pPr>
        <w:tabs>
          <w:tab w:val="left" w:pos="540"/>
          <w:tab w:val="right" w:pos="10440"/>
        </w:tabs>
        <w:spacing w:after="0"/>
        <w:ind w:right="360"/>
        <w:jc w:val="both"/>
        <w:rPr>
          <w:rFonts w:cs="Times New Roman"/>
          <w:b/>
          <w:sz w:val="24"/>
          <w:szCs w:val="24"/>
        </w:rPr>
      </w:pPr>
      <w:r w:rsidRPr="00456627">
        <w:rPr>
          <w:rFonts w:cs="Times New Roman"/>
          <w:b/>
          <w:sz w:val="24"/>
          <w:szCs w:val="24"/>
        </w:rPr>
        <w:t>Brigham Young University -</w:t>
      </w:r>
      <w:r w:rsidR="00D21A2E" w:rsidRPr="00456627">
        <w:rPr>
          <w:rFonts w:cs="Times New Roman"/>
          <w:b/>
          <w:sz w:val="24"/>
          <w:szCs w:val="24"/>
        </w:rPr>
        <w:t xml:space="preserve"> Id</w:t>
      </w:r>
      <w:r w:rsidR="00D9620E" w:rsidRPr="00456627">
        <w:rPr>
          <w:rFonts w:cs="Times New Roman"/>
          <w:b/>
          <w:sz w:val="24"/>
          <w:szCs w:val="24"/>
        </w:rPr>
        <w:t>aho</w:t>
      </w:r>
      <w:r w:rsidR="00F83013" w:rsidRPr="00456627">
        <w:rPr>
          <w:rFonts w:cs="Times New Roman"/>
          <w:b/>
          <w:sz w:val="24"/>
          <w:szCs w:val="24"/>
        </w:rPr>
        <w:tab/>
      </w:r>
      <w:r w:rsidR="00CA1937" w:rsidRPr="00456627">
        <w:rPr>
          <w:rFonts w:cs="Times New Roman"/>
          <w:b/>
          <w:sz w:val="24"/>
          <w:szCs w:val="24"/>
        </w:rPr>
        <w:t>Rexburg, ID</w:t>
      </w:r>
    </w:p>
    <w:p w14:paraId="16115414" w14:textId="498B71A6" w:rsidR="007963C0" w:rsidRPr="00456627" w:rsidRDefault="00197195" w:rsidP="008229A3">
      <w:pPr>
        <w:tabs>
          <w:tab w:val="left" w:pos="1995"/>
        </w:tabs>
        <w:ind w:right="360"/>
        <w:rPr>
          <w:rFonts w:cs="Times New Roman"/>
          <w:i/>
          <w:sz w:val="24"/>
          <w:szCs w:val="24"/>
        </w:rPr>
      </w:pPr>
      <w:r w:rsidRPr="00456627">
        <w:rPr>
          <w:rFonts w:cs="Times New Roman"/>
          <w:i/>
          <w:sz w:val="24"/>
          <w:szCs w:val="24"/>
        </w:rPr>
        <w:t>B</w:t>
      </w:r>
      <w:r w:rsidR="00CA1937" w:rsidRPr="00456627">
        <w:rPr>
          <w:rFonts w:cs="Times New Roman"/>
          <w:i/>
          <w:sz w:val="24"/>
          <w:szCs w:val="24"/>
        </w:rPr>
        <w:t>.S.</w:t>
      </w:r>
      <w:r w:rsidR="00C53FDA" w:rsidRPr="00456627">
        <w:rPr>
          <w:rFonts w:cs="Times New Roman"/>
          <w:i/>
          <w:sz w:val="24"/>
          <w:szCs w:val="24"/>
        </w:rPr>
        <w:t xml:space="preserve"> Agricultural Economics</w:t>
      </w:r>
      <w:r w:rsidR="007963C0" w:rsidRPr="00456627">
        <w:rPr>
          <w:rFonts w:cs="Times New Roman"/>
          <w:i/>
          <w:sz w:val="24"/>
          <w:szCs w:val="24"/>
        </w:rPr>
        <w:tab/>
      </w:r>
      <w:r w:rsidR="007963C0" w:rsidRPr="00456627">
        <w:rPr>
          <w:rFonts w:cs="Times New Roman"/>
          <w:i/>
          <w:sz w:val="24"/>
          <w:szCs w:val="24"/>
        </w:rPr>
        <w:tab/>
      </w:r>
      <w:r w:rsidR="007963C0" w:rsidRPr="00456627">
        <w:rPr>
          <w:rFonts w:cs="Times New Roman"/>
          <w:i/>
          <w:sz w:val="24"/>
          <w:szCs w:val="24"/>
        </w:rPr>
        <w:tab/>
      </w:r>
      <w:r w:rsidR="007963C0" w:rsidRPr="00456627">
        <w:rPr>
          <w:rFonts w:cs="Times New Roman"/>
          <w:i/>
          <w:sz w:val="24"/>
          <w:szCs w:val="24"/>
        </w:rPr>
        <w:tab/>
      </w:r>
      <w:r w:rsidR="007963C0" w:rsidRPr="00456627">
        <w:rPr>
          <w:rFonts w:cs="Times New Roman"/>
          <w:i/>
          <w:sz w:val="24"/>
          <w:szCs w:val="24"/>
        </w:rPr>
        <w:tab/>
      </w:r>
      <w:r w:rsidR="007963C0" w:rsidRPr="00456627">
        <w:rPr>
          <w:rFonts w:cs="Times New Roman"/>
          <w:i/>
          <w:sz w:val="24"/>
          <w:szCs w:val="24"/>
        </w:rPr>
        <w:tab/>
      </w:r>
      <w:r w:rsidR="007963C0" w:rsidRPr="00456627">
        <w:rPr>
          <w:rFonts w:cs="Times New Roman"/>
          <w:i/>
          <w:sz w:val="24"/>
          <w:szCs w:val="24"/>
        </w:rPr>
        <w:tab/>
      </w:r>
      <w:r w:rsidR="00B80634" w:rsidRPr="00456627">
        <w:rPr>
          <w:rFonts w:cs="Times New Roman"/>
          <w:i/>
          <w:sz w:val="24"/>
          <w:szCs w:val="24"/>
        </w:rPr>
        <w:tab/>
      </w:r>
      <w:r w:rsidR="00B80634" w:rsidRPr="00456627">
        <w:rPr>
          <w:rFonts w:cs="Times New Roman"/>
          <w:iCs/>
          <w:sz w:val="24"/>
          <w:szCs w:val="24"/>
        </w:rPr>
        <w:t xml:space="preserve">July </w:t>
      </w:r>
      <w:r w:rsidR="00C53FDA" w:rsidRPr="00456627">
        <w:rPr>
          <w:rFonts w:cs="Times New Roman"/>
          <w:sz w:val="24"/>
          <w:szCs w:val="24"/>
        </w:rPr>
        <w:t>201</w:t>
      </w:r>
      <w:r w:rsidR="000B45AA" w:rsidRPr="00456627">
        <w:rPr>
          <w:rFonts w:cs="Times New Roman"/>
          <w:sz w:val="24"/>
          <w:szCs w:val="24"/>
        </w:rPr>
        <w:t>7</w:t>
      </w:r>
    </w:p>
    <w:p w14:paraId="0E720E00" w14:textId="6C8A8313" w:rsidR="00F74400" w:rsidRPr="00456627" w:rsidRDefault="002B606A" w:rsidP="00703D85">
      <w:pPr>
        <w:pBdr>
          <w:bottom w:val="single" w:sz="4" w:space="1" w:color="auto"/>
        </w:pBdr>
        <w:ind w:right="360"/>
        <w:jc w:val="both"/>
        <w:rPr>
          <w:rFonts w:cs="Times New Roman"/>
          <w:b/>
          <w:smallCaps/>
          <w:sz w:val="24"/>
          <w:szCs w:val="24"/>
        </w:rPr>
      </w:pPr>
      <w:r w:rsidRPr="00456627">
        <w:rPr>
          <w:rFonts w:cs="Times New Roman"/>
          <w:b/>
          <w:smallCaps/>
          <w:sz w:val="24"/>
          <w:szCs w:val="24"/>
        </w:rPr>
        <w:t>EMPLOYMEN</w:t>
      </w:r>
      <w:r w:rsidR="001B0916" w:rsidRPr="00456627">
        <w:rPr>
          <w:rFonts w:cs="Times New Roman"/>
          <w:b/>
          <w:smallCaps/>
          <w:sz w:val="24"/>
          <w:szCs w:val="24"/>
        </w:rPr>
        <w:t>T</w:t>
      </w:r>
    </w:p>
    <w:p w14:paraId="4460F590" w14:textId="6D7CB3B9" w:rsidR="00410837" w:rsidRPr="00456627" w:rsidRDefault="00410837" w:rsidP="0054327F">
      <w:pPr>
        <w:tabs>
          <w:tab w:val="right" w:pos="10440"/>
        </w:tabs>
        <w:spacing w:after="0"/>
        <w:ind w:right="360"/>
        <w:jc w:val="both"/>
        <w:rPr>
          <w:rFonts w:cs="Times New Roman"/>
          <w:b/>
          <w:sz w:val="24"/>
          <w:szCs w:val="24"/>
        </w:rPr>
      </w:pPr>
      <w:r w:rsidRPr="00456627">
        <w:rPr>
          <w:rFonts w:cs="Times New Roman"/>
          <w:b/>
          <w:sz w:val="24"/>
          <w:szCs w:val="24"/>
        </w:rPr>
        <w:t xml:space="preserve">University of Arkansas </w:t>
      </w:r>
      <w:r w:rsidRPr="00456627">
        <w:rPr>
          <w:rFonts w:cs="Times New Roman"/>
          <w:b/>
          <w:sz w:val="24"/>
          <w:szCs w:val="24"/>
        </w:rPr>
        <w:tab/>
        <w:t>Fayetteville, AR</w:t>
      </w:r>
    </w:p>
    <w:p w14:paraId="29D3B655" w14:textId="4F404E36" w:rsidR="000A7EA3" w:rsidRPr="00456627" w:rsidRDefault="00410837" w:rsidP="00933908">
      <w:pPr>
        <w:tabs>
          <w:tab w:val="right" w:pos="10440"/>
        </w:tabs>
        <w:ind w:right="360"/>
        <w:jc w:val="both"/>
        <w:rPr>
          <w:rFonts w:cs="Times New Roman"/>
          <w:sz w:val="24"/>
          <w:szCs w:val="24"/>
        </w:rPr>
      </w:pPr>
      <w:r w:rsidRPr="00456627">
        <w:rPr>
          <w:rFonts w:cs="Times New Roman"/>
          <w:i/>
          <w:sz w:val="24"/>
          <w:szCs w:val="24"/>
        </w:rPr>
        <w:t>Assistant Professor</w:t>
      </w:r>
      <w:r w:rsidRPr="00456627">
        <w:rPr>
          <w:rFonts w:cs="Times New Roman"/>
          <w:i/>
          <w:sz w:val="24"/>
          <w:szCs w:val="24"/>
        </w:rPr>
        <w:tab/>
      </w:r>
      <w:r w:rsidRPr="00456627">
        <w:rPr>
          <w:rFonts w:cs="Times New Roman"/>
          <w:sz w:val="24"/>
          <w:szCs w:val="24"/>
        </w:rPr>
        <w:t>August 2023 – Present</w:t>
      </w:r>
    </w:p>
    <w:p w14:paraId="1A901B1F" w14:textId="73F56FEC" w:rsidR="0009711F" w:rsidRPr="00456627" w:rsidRDefault="0009711F" w:rsidP="0054327F">
      <w:pPr>
        <w:tabs>
          <w:tab w:val="right" w:pos="10440"/>
        </w:tabs>
        <w:spacing w:after="0"/>
        <w:ind w:right="360"/>
        <w:jc w:val="both"/>
        <w:rPr>
          <w:rFonts w:cs="Times New Roman"/>
          <w:b/>
          <w:sz w:val="24"/>
          <w:szCs w:val="24"/>
        </w:rPr>
      </w:pPr>
      <w:r w:rsidRPr="00456627">
        <w:rPr>
          <w:rFonts w:cs="Times New Roman"/>
          <w:b/>
          <w:sz w:val="24"/>
          <w:szCs w:val="24"/>
        </w:rPr>
        <w:t xml:space="preserve">Kansas State University </w:t>
      </w:r>
      <w:r w:rsidRPr="00456627">
        <w:rPr>
          <w:rFonts w:cs="Times New Roman"/>
          <w:b/>
          <w:sz w:val="24"/>
          <w:szCs w:val="24"/>
        </w:rPr>
        <w:tab/>
      </w:r>
      <w:r w:rsidR="00841E6A" w:rsidRPr="00456627">
        <w:rPr>
          <w:rFonts w:cs="Times New Roman"/>
          <w:b/>
          <w:sz w:val="24"/>
          <w:szCs w:val="24"/>
        </w:rPr>
        <w:t>Manhattan, KS</w:t>
      </w:r>
    </w:p>
    <w:p w14:paraId="3BF286A0" w14:textId="07A9C8C0" w:rsidR="0009711F" w:rsidRPr="00456627" w:rsidRDefault="00D76DED" w:rsidP="00933908">
      <w:pPr>
        <w:tabs>
          <w:tab w:val="right" w:pos="10440"/>
        </w:tabs>
        <w:ind w:right="360"/>
        <w:jc w:val="both"/>
        <w:rPr>
          <w:rFonts w:cs="Times New Roman"/>
          <w:sz w:val="24"/>
          <w:szCs w:val="24"/>
        </w:rPr>
      </w:pPr>
      <w:r w:rsidRPr="00456627">
        <w:rPr>
          <w:rFonts w:cs="Times New Roman"/>
          <w:i/>
          <w:sz w:val="24"/>
          <w:szCs w:val="24"/>
        </w:rPr>
        <w:t xml:space="preserve">Graduate </w:t>
      </w:r>
      <w:r w:rsidR="0009711F" w:rsidRPr="00456627">
        <w:rPr>
          <w:rFonts w:cs="Times New Roman"/>
          <w:i/>
          <w:sz w:val="24"/>
          <w:szCs w:val="24"/>
        </w:rPr>
        <w:t>Research</w:t>
      </w:r>
      <w:r w:rsidRPr="00456627">
        <w:rPr>
          <w:rFonts w:cs="Times New Roman"/>
          <w:i/>
          <w:sz w:val="24"/>
          <w:szCs w:val="24"/>
        </w:rPr>
        <w:t xml:space="preserve"> and</w:t>
      </w:r>
      <w:r w:rsidR="000F0936" w:rsidRPr="00456627">
        <w:rPr>
          <w:rFonts w:cs="Times New Roman"/>
          <w:i/>
          <w:sz w:val="24"/>
          <w:szCs w:val="24"/>
        </w:rPr>
        <w:t xml:space="preserve"> Teaching</w:t>
      </w:r>
      <w:r w:rsidR="0009711F" w:rsidRPr="00456627">
        <w:rPr>
          <w:rFonts w:cs="Times New Roman"/>
          <w:i/>
          <w:sz w:val="24"/>
          <w:szCs w:val="24"/>
        </w:rPr>
        <w:t xml:space="preserve"> Assistant </w:t>
      </w:r>
      <w:r w:rsidR="0009711F" w:rsidRPr="00456627">
        <w:rPr>
          <w:rFonts w:cs="Times New Roman"/>
          <w:i/>
          <w:sz w:val="24"/>
          <w:szCs w:val="24"/>
        </w:rPr>
        <w:tab/>
      </w:r>
      <w:r w:rsidR="0009711F" w:rsidRPr="00456627">
        <w:rPr>
          <w:rFonts w:cs="Times New Roman"/>
          <w:sz w:val="24"/>
          <w:szCs w:val="24"/>
        </w:rPr>
        <w:t>August 20</w:t>
      </w:r>
      <w:r w:rsidR="00841E6A" w:rsidRPr="00456627">
        <w:rPr>
          <w:rFonts w:cs="Times New Roman"/>
          <w:sz w:val="24"/>
          <w:szCs w:val="24"/>
        </w:rPr>
        <w:t>20</w:t>
      </w:r>
      <w:r w:rsidR="0009711F" w:rsidRPr="00456627">
        <w:rPr>
          <w:rFonts w:cs="Times New Roman"/>
          <w:sz w:val="24"/>
          <w:szCs w:val="24"/>
        </w:rPr>
        <w:t xml:space="preserve"> </w:t>
      </w:r>
      <w:r w:rsidR="00FF5459" w:rsidRPr="00456627">
        <w:rPr>
          <w:rFonts w:cs="Times New Roman"/>
          <w:sz w:val="24"/>
          <w:szCs w:val="24"/>
        </w:rPr>
        <w:t xml:space="preserve">– </w:t>
      </w:r>
      <w:r w:rsidR="00410837" w:rsidRPr="00456627">
        <w:rPr>
          <w:rFonts w:cs="Times New Roman"/>
          <w:sz w:val="24"/>
          <w:szCs w:val="24"/>
        </w:rPr>
        <w:t>August 2023</w:t>
      </w:r>
    </w:p>
    <w:p w14:paraId="488FD889" w14:textId="2D83FFA1" w:rsidR="00F74400" w:rsidRPr="00456627" w:rsidRDefault="00F74400" w:rsidP="0054327F">
      <w:pPr>
        <w:tabs>
          <w:tab w:val="right" w:pos="10440"/>
        </w:tabs>
        <w:spacing w:after="0"/>
        <w:ind w:right="360"/>
        <w:jc w:val="both"/>
        <w:rPr>
          <w:rFonts w:cs="Times New Roman"/>
          <w:b/>
          <w:sz w:val="24"/>
          <w:szCs w:val="24"/>
        </w:rPr>
      </w:pPr>
      <w:r w:rsidRPr="00456627">
        <w:rPr>
          <w:rFonts w:cs="Times New Roman"/>
          <w:b/>
          <w:sz w:val="24"/>
          <w:szCs w:val="24"/>
        </w:rPr>
        <w:t>Trouw Nutrition</w:t>
      </w:r>
      <w:r w:rsidR="00DE17CD" w:rsidRPr="00456627">
        <w:rPr>
          <w:rFonts w:cs="Times New Roman"/>
          <w:b/>
          <w:sz w:val="24"/>
          <w:szCs w:val="24"/>
        </w:rPr>
        <w:t xml:space="preserve"> </w:t>
      </w:r>
      <w:r w:rsidR="00DE17CD" w:rsidRPr="00456627">
        <w:rPr>
          <w:rFonts w:cs="Times New Roman"/>
          <w:b/>
          <w:sz w:val="24"/>
          <w:szCs w:val="24"/>
        </w:rPr>
        <w:tab/>
      </w:r>
      <w:r w:rsidR="00A66440" w:rsidRPr="00456627">
        <w:rPr>
          <w:rFonts w:cs="Times New Roman"/>
          <w:b/>
          <w:sz w:val="24"/>
          <w:szCs w:val="24"/>
        </w:rPr>
        <w:t>Indianapolis</w:t>
      </w:r>
      <w:r w:rsidRPr="00456627">
        <w:rPr>
          <w:rFonts w:cs="Times New Roman"/>
          <w:b/>
          <w:sz w:val="24"/>
          <w:szCs w:val="24"/>
        </w:rPr>
        <w:t>, IN</w:t>
      </w:r>
    </w:p>
    <w:p w14:paraId="17B9445D" w14:textId="182699A1" w:rsidR="00316747" w:rsidRPr="00456627" w:rsidRDefault="00F74400" w:rsidP="00933908">
      <w:pPr>
        <w:tabs>
          <w:tab w:val="right" w:pos="10440"/>
        </w:tabs>
        <w:ind w:right="360"/>
        <w:jc w:val="both"/>
        <w:rPr>
          <w:rFonts w:cs="Times New Roman"/>
          <w:sz w:val="24"/>
          <w:szCs w:val="24"/>
        </w:rPr>
      </w:pPr>
      <w:r w:rsidRPr="00456627">
        <w:rPr>
          <w:rFonts w:cs="Times New Roman"/>
          <w:i/>
          <w:sz w:val="24"/>
          <w:szCs w:val="24"/>
        </w:rPr>
        <w:t>US Marketing Data Analyst</w:t>
      </w:r>
      <w:r w:rsidR="0068220B" w:rsidRPr="00456627">
        <w:rPr>
          <w:rFonts w:cs="Times New Roman"/>
          <w:i/>
          <w:sz w:val="24"/>
          <w:szCs w:val="24"/>
        </w:rPr>
        <w:t xml:space="preserve"> </w:t>
      </w:r>
      <w:r w:rsidR="0068220B" w:rsidRPr="00456627">
        <w:rPr>
          <w:rFonts w:cs="Times New Roman"/>
          <w:i/>
          <w:sz w:val="24"/>
          <w:szCs w:val="24"/>
        </w:rPr>
        <w:tab/>
      </w:r>
      <w:r w:rsidRPr="00456627">
        <w:rPr>
          <w:rFonts w:cs="Times New Roman"/>
          <w:i/>
          <w:sz w:val="24"/>
          <w:szCs w:val="24"/>
        </w:rPr>
        <w:t xml:space="preserve"> </w:t>
      </w:r>
      <w:r w:rsidRPr="00456627">
        <w:rPr>
          <w:rFonts w:cs="Times New Roman"/>
          <w:sz w:val="24"/>
          <w:szCs w:val="24"/>
        </w:rPr>
        <w:t xml:space="preserve">March 2019 </w:t>
      </w:r>
      <w:r w:rsidR="00E37BC4" w:rsidRPr="00456627">
        <w:rPr>
          <w:rFonts w:cs="Times New Roman"/>
          <w:sz w:val="24"/>
          <w:szCs w:val="24"/>
        </w:rPr>
        <w:t>–</w:t>
      </w:r>
      <w:r w:rsidRPr="00456627">
        <w:rPr>
          <w:rFonts w:cs="Times New Roman"/>
          <w:sz w:val="24"/>
          <w:szCs w:val="24"/>
        </w:rPr>
        <w:t xml:space="preserve"> </w:t>
      </w:r>
      <w:r w:rsidR="009B0E9B">
        <w:rPr>
          <w:rFonts w:cs="Times New Roman"/>
          <w:sz w:val="24"/>
          <w:szCs w:val="24"/>
        </w:rPr>
        <w:t>December</w:t>
      </w:r>
      <w:r w:rsidR="00E37BC4" w:rsidRPr="00456627">
        <w:rPr>
          <w:rFonts w:cs="Times New Roman"/>
          <w:sz w:val="24"/>
          <w:szCs w:val="24"/>
        </w:rPr>
        <w:t xml:space="preserve"> 202</w:t>
      </w:r>
      <w:r w:rsidR="00014BF9">
        <w:rPr>
          <w:rFonts w:cs="Times New Roman"/>
          <w:sz w:val="24"/>
          <w:szCs w:val="24"/>
        </w:rPr>
        <w:t>1</w:t>
      </w:r>
    </w:p>
    <w:p w14:paraId="54D1D783" w14:textId="77777777" w:rsidR="00AA4546" w:rsidRPr="00456627" w:rsidRDefault="00AA4546" w:rsidP="0054327F">
      <w:pPr>
        <w:tabs>
          <w:tab w:val="right" w:pos="10440"/>
        </w:tabs>
        <w:spacing w:after="0"/>
        <w:ind w:right="360"/>
        <w:jc w:val="both"/>
        <w:rPr>
          <w:rFonts w:cs="Times New Roman"/>
          <w:b/>
          <w:sz w:val="24"/>
          <w:szCs w:val="24"/>
        </w:rPr>
      </w:pPr>
      <w:r w:rsidRPr="00456627">
        <w:rPr>
          <w:rFonts w:cs="Times New Roman"/>
          <w:b/>
          <w:sz w:val="24"/>
          <w:szCs w:val="24"/>
        </w:rPr>
        <w:t xml:space="preserve">Purdue University </w:t>
      </w:r>
      <w:r w:rsidR="00DE17CD" w:rsidRPr="00456627">
        <w:rPr>
          <w:rFonts w:cs="Times New Roman"/>
          <w:b/>
          <w:sz w:val="24"/>
          <w:szCs w:val="24"/>
        </w:rPr>
        <w:tab/>
      </w:r>
      <w:r w:rsidR="00787062" w:rsidRPr="00456627">
        <w:rPr>
          <w:rFonts w:cs="Times New Roman"/>
          <w:b/>
          <w:sz w:val="24"/>
          <w:szCs w:val="24"/>
        </w:rPr>
        <w:t xml:space="preserve">West </w:t>
      </w:r>
      <w:r w:rsidRPr="00456627">
        <w:rPr>
          <w:rFonts w:cs="Times New Roman"/>
          <w:b/>
          <w:sz w:val="24"/>
          <w:szCs w:val="24"/>
        </w:rPr>
        <w:t>Lafayette, IN</w:t>
      </w:r>
    </w:p>
    <w:p w14:paraId="7B2D45E8" w14:textId="689A4A78" w:rsidR="00C20CD0" w:rsidRPr="00456627" w:rsidRDefault="000F0936" w:rsidP="00933908">
      <w:pPr>
        <w:tabs>
          <w:tab w:val="right" w:pos="10440"/>
        </w:tabs>
        <w:ind w:right="360"/>
        <w:jc w:val="both"/>
        <w:rPr>
          <w:rFonts w:cs="Times New Roman"/>
          <w:sz w:val="24"/>
          <w:szCs w:val="24"/>
        </w:rPr>
      </w:pPr>
      <w:r w:rsidRPr="00456627">
        <w:rPr>
          <w:rFonts w:cs="Times New Roman"/>
          <w:i/>
          <w:sz w:val="24"/>
          <w:szCs w:val="24"/>
        </w:rPr>
        <w:t xml:space="preserve">Graduate </w:t>
      </w:r>
      <w:r w:rsidR="00AA4546" w:rsidRPr="00456627">
        <w:rPr>
          <w:rFonts w:cs="Times New Roman"/>
          <w:i/>
          <w:sz w:val="24"/>
          <w:szCs w:val="24"/>
        </w:rPr>
        <w:t>Research Assistant</w:t>
      </w:r>
      <w:r w:rsidR="00DE17CD" w:rsidRPr="00456627">
        <w:rPr>
          <w:rFonts w:cs="Times New Roman"/>
          <w:i/>
          <w:sz w:val="24"/>
          <w:szCs w:val="24"/>
        </w:rPr>
        <w:t xml:space="preserve"> </w:t>
      </w:r>
      <w:r w:rsidR="00DE17CD" w:rsidRPr="00456627">
        <w:rPr>
          <w:rFonts w:cs="Times New Roman"/>
          <w:i/>
          <w:sz w:val="24"/>
          <w:szCs w:val="24"/>
        </w:rPr>
        <w:tab/>
      </w:r>
      <w:r w:rsidR="00F74400" w:rsidRPr="00456627">
        <w:rPr>
          <w:rFonts w:cs="Times New Roman"/>
          <w:sz w:val="24"/>
          <w:szCs w:val="24"/>
        </w:rPr>
        <w:t xml:space="preserve">August 2017 </w:t>
      </w:r>
      <w:r w:rsidR="00FF5459" w:rsidRPr="00456627">
        <w:rPr>
          <w:rFonts w:cs="Times New Roman"/>
          <w:sz w:val="24"/>
          <w:szCs w:val="24"/>
        </w:rPr>
        <w:t xml:space="preserve">– </w:t>
      </w:r>
      <w:r w:rsidR="00F74400" w:rsidRPr="00456627">
        <w:rPr>
          <w:rFonts w:cs="Times New Roman"/>
          <w:sz w:val="24"/>
          <w:szCs w:val="24"/>
        </w:rPr>
        <w:t>May 2019</w:t>
      </w:r>
    </w:p>
    <w:p w14:paraId="2B928264" w14:textId="3601B944" w:rsidR="00A66440" w:rsidRPr="00456627" w:rsidRDefault="00A66440" w:rsidP="0054327F">
      <w:pPr>
        <w:tabs>
          <w:tab w:val="right" w:pos="10440"/>
        </w:tabs>
        <w:spacing w:after="0"/>
        <w:ind w:right="360"/>
        <w:jc w:val="both"/>
        <w:rPr>
          <w:rFonts w:cs="Times New Roman"/>
          <w:b/>
          <w:sz w:val="24"/>
          <w:szCs w:val="24"/>
        </w:rPr>
      </w:pPr>
      <w:r w:rsidRPr="00456627">
        <w:rPr>
          <w:rFonts w:cs="Times New Roman"/>
          <w:b/>
          <w:sz w:val="24"/>
          <w:szCs w:val="24"/>
        </w:rPr>
        <w:t>Brigham Young University-Idaho</w:t>
      </w:r>
      <w:r w:rsidR="00DE17CD" w:rsidRPr="00456627">
        <w:rPr>
          <w:rFonts w:cs="Times New Roman"/>
          <w:b/>
          <w:sz w:val="24"/>
          <w:szCs w:val="24"/>
        </w:rPr>
        <w:t xml:space="preserve"> </w:t>
      </w:r>
      <w:r w:rsidR="00DE17CD" w:rsidRPr="00456627">
        <w:rPr>
          <w:rFonts w:cs="Times New Roman"/>
          <w:b/>
          <w:sz w:val="24"/>
          <w:szCs w:val="24"/>
        </w:rPr>
        <w:tab/>
      </w:r>
      <w:r w:rsidRPr="00456627">
        <w:rPr>
          <w:rFonts w:cs="Times New Roman"/>
          <w:b/>
          <w:sz w:val="24"/>
          <w:szCs w:val="24"/>
        </w:rPr>
        <w:t>Rexburg, ID</w:t>
      </w:r>
    </w:p>
    <w:p w14:paraId="71864F5B" w14:textId="6260CC9A" w:rsidR="00A66440" w:rsidRPr="00456627" w:rsidRDefault="002C4D4A" w:rsidP="0054327F">
      <w:pPr>
        <w:tabs>
          <w:tab w:val="right" w:pos="10440"/>
        </w:tabs>
        <w:spacing w:after="0"/>
        <w:ind w:right="360"/>
        <w:jc w:val="both"/>
        <w:rPr>
          <w:rFonts w:cs="Times New Roman"/>
          <w:sz w:val="24"/>
          <w:szCs w:val="24"/>
        </w:rPr>
      </w:pPr>
      <w:r w:rsidRPr="00456627">
        <w:rPr>
          <w:rFonts w:cs="Times New Roman"/>
          <w:i/>
          <w:sz w:val="24"/>
          <w:szCs w:val="24"/>
        </w:rPr>
        <w:t xml:space="preserve">Economics </w:t>
      </w:r>
      <w:r w:rsidR="00A66440" w:rsidRPr="00456627">
        <w:rPr>
          <w:rFonts w:cs="Times New Roman"/>
          <w:i/>
          <w:sz w:val="24"/>
          <w:szCs w:val="24"/>
        </w:rPr>
        <w:t>Research Assistant</w:t>
      </w:r>
      <w:r w:rsidR="00DE17CD" w:rsidRPr="00456627">
        <w:rPr>
          <w:rFonts w:cs="Times New Roman"/>
          <w:i/>
          <w:sz w:val="24"/>
          <w:szCs w:val="24"/>
        </w:rPr>
        <w:tab/>
      </w:r>
      <w:r w:rsidR="00A66440" w:rsidRPr="00456627">
        <w:rPr>
          <w:rFonts w:cs="Times New Roman"/>
          <w:i/>
          <w:sz w:val="24"/>
          <w:szCs w:val="24"/>
        </w:rPr>
        <w:t xml:space="preserve"> </w:t>
      </w:r>
      <w:r w:rsidR="00A66440" w:rsidRPr="00456627">
        <w:rPr>
          <w:rFonts w:cs="Times New Roman"/>
          <w:sz w:val="24"/>
          <w:szCs w:val="24"/>
        </w:rPr>
        <w:t xml:space="preserve">September 2016 </w:t>
      </w:r>
      <w:r w:rsidR="00FF5459" w:rsidRPr="00456627">
        <w:rPr>
          <w:rFonts w:cs="Times New Roman"/>
          <w:sz w:val="24"/>
          <w:szCs w:val="24"/>
        </w:rPr>
        <w:t xml:space="preserve">– </w:t>
      </w:r>
      <w:r w:rsidR="00A66440" w:rsidRPr="00456627">
        <w:rPr>
          <w:rFonts w:cs="Times New Roman"/>
          <w:sz w:val="24"/>
          <w:szCs w:val="24"/>
        </w:rPr>
        <w:t>April 2017</w:t>
      </w:r>
    </w:p>
    <w:p w14:paraId="22DF172C" w14:textId="61E89A46" w:rsidR="00F84289" w:rsidRPr="00456627" w:rsidRDefault="00F84289" w:rsidP="0054327F">
      <w:pPr>
        <w:tabs>
          <w:tab w:val="right" w:pos="10440"/>
        </w:tabs>
        <w:spacing w:after="0"/>
        <w:ind w:right="360"/>
        <w:jc w:val="both"/>
        <w:rPr>
          <w:rFonts w:cs="Times New Roman"/>
          <w:sz w:val="24"/>
          <w:szCs w:val="24"/>
        </w:rPr>
      </w:pPr>
      <w:r w:rsidRPr="00456627">
        <w:rPr>
          <w:rFonts w:cs="Times New Roman"/>
          <w:i/>
          <w:sz w:val="24"/>
          <w:szCs w:val="24"/>
        </w:rPr>
        <w:t>Mathematics Tutor</w:t>
      </w:r>
      <w:r w:rsidRPr="00456627">
        <w:rPr>
          <w:rFonts w:cs="Times New Roman"/>
          <w:i/>
          <w:sz w:val="24"/>
          <w:szCs w:val="24"/>
        </w:rPr>
        <w:tab/>
        <w:t xml:space="preserve"> </w:t>
      </w:r>
      <w:r w:rsidR="005B0BB6" w:rsidRPr="00456627">
        <w:rPr>
          <w:rFonts w:cs="Times New Roman"/>
          <w:sz w:val="24"/>
          <w:szCs w:val="24"/>
        </w:rPr>
        <w:t>January</w:t>
      </w:r>
      <w:r w:rsidRPr="00456627">
        <w:rPr>
          <w:rFonts w:cs="Times New Roman"/>
          <w:sz w:val="24"/>
          <w:szCs w:val="24"/>
        </w:rPr>
        <w:t xml:space="preserve"> 201</w:t>
      </w:r>
      <w:r w:rsidR="005B0BB6" w:rsidRPr="00456627">
        <w:rPr>
          <w:rFonts w:cs="Times New Roman"/>
          <w:sz w:val="24"/>
          <w:szCs w:val="24"/>
        </w:rPr>
        <w:t>5</w:t>
      </w:r>
      <w:r w:rsidRPr="00456627">
        <w:rPr>
          <w:rFonts w:cs="Times New Roman"/>
          <w:sz w:val="24"/>
          <w:szCs w:val="24"/>
        </w:rPr>
        <w:t xml:space="preserve"> – </w:t>
      </w:r>
      <w:r w:rsidR="005B0BB6" w:rsidRPr="00456627">
        <w:rPr>
          <w:rFonts w:cs="Times New Roman"/>
          <w:sz w:val="24"/>
          <w:szCs w:val="24"/>
        </w:rPr>
        <w:t>July</w:t>
      </w:r>
      <w:r w:rsidRPr="00456627">
        <w:rPr>
          <w:rFonts w:cs="Times New Roman"/>
          <w:sz w:val="24"/>
          <w:szCs w:val="24"/>
        </w:rPr>
        <w:t xml:space="preserve"> 2017</w:t>
      </w:r>
    </w:p>
    <w:p w14:paraId="1FB52871" w14:textId="30AA52C9" w:rsidR="00C24413" w:rsidRPr="00456627" w:rsidRDefault="007922F7" w:rsidP="00933908">
      <w:pPr>
        <w:tabs>
          <w:tab w:val="right" w:pos="10440"/>
        </w:tabs>
        <w:ind w:right="360"/>
        <w:jc w:val="both"/>
        <w:rPr>
          <w:rFonts w:cs="Times New Roman"/>
          <w:sz w:val="24"/>
          <w:szCs w:val="24"/>
        </w:rPr>
      </w:pPr>
      <w:r w:rsidRPr="00456627">
        <w:rPr>
          <w:rFonts w:cs="Times New Roman"/>
          <w:i/>
          <w:sz w:val="24"/>
          <w:szCs w:val="24"/>
        </w:rPr>
        <w:t>Economics Teaching Assistant</w:t>
      </w:r>
      <w:r w:rsidRPr="00456627">
        <w:rPr>
          <w:rFonts w:cs="Times New Roman"/>
          <w:i/>
          <w:sz w:val="24"/>
          <w:szCs w:val="24"/>
        </w:rPr>
        <w:tab/>
        <w:t xml:space="preserve"> </w:t>
      </w:r>
      <w:r w:rsidR="00E334E1" w:rsidRPr="00456627">
        <w:rPr>
          <w:rFonts w:cs="Times New Roman"/>
          <w:sz w:val="24"/>
          <w:szCs w:val="24"/>
        </w:rPr>
        <w:t>September 2016 – April 2017</w:t>
      </w:r>
    </w:p>
    <w:p w14:paraId="75CEDF92" w14:textId="54F80693" w:rsidR="004B10FF" w:rsidRPr="00456627" w:rsidRDefault="004B10FF" w:rsidP="0054327F">
      <w:pPr>
        <w:tabs>
          <w:tab w:val="right" w:pos="10440"/>
        </w:tabs>
        <w:spacing w:after="0"/>
        <w:ind w:right="360"/>
        <w:jc w:val="both"/>
        <w:rPr>
          <w:rFonts w:cs="Times New Roman"/>
          <w:b/>
          <w:sz w:val="24"/>
          <w:szCs w:val="24"/>
        </w:rPr>
      </w:pPr>
      <w:r w:rsidRPr="00456627">
        <w:rPr>
          <w:rFonts w:cs="Times New Roman"/>
          <w:b/>
          <w:sz w:val="24"/>
          <w:szCs w:val="24"/>
        </w:rPr>
        <w:t>Sun Wo</w:t>
      </w:r>
      <w:r w:rsidR="00CA1937" w:rsidRPr="00456627">
        <w:rPr>
          <w:rFonts w:cs="Times New Roman"/>
          <w:b/>
          <w:sz w:val="24"/>
          <w:szCs w:val="24"/>
        </w:rPr>
        <w:t>rld Int</w:t>
      </w:r>
      <w:r w:rsidR="00B76D96" w:rsidRPr="00456627">
        <w:rPr>
          <w:rFonts w:cs="Times New Roman"/>
          <w:b/>
          <w:sz w:val="24"/>
          <w:szCs w:val="24"/>
        </w:rPr>
        <w:t>ernational</w:t>
      </w:r>
      <w:r w:rsidR="00DE17CD" w:rsidRPr="00456627">
        <w:rPr>
          <w:rFonts w:cs="Times New Roman"/>
          <w:b/>
          <w:sz w:val="24"/>
          <w:szCs w:val="24"/>
        </w:rPr>
        <w:tab/>
      </w:r>
      <w:r w:rsidR="000A2D77" w:rsidRPr="00456627">
        <w:rPr>
          <w:rFonts w:cs="Times New Roman"/>
          <w:b/>
          <w:sz w:val="24"/>
          <w:szCs w:val="24"/>
        </w:rPr>
        <w:t xml:space="preserve"> </w:t>
      </w:r>
      <w:r w:rsidR="00CA1937" w:rsidRPr="00456627">
        <w:rPr>
          <w:rFonts w:cs="Times New Roman"/>
          <w:b/>
          <w:sz w:val="24"/>
          <w:szCs w:val="24"/>
        </w:rPr>
        <w:t>Bakersfield, CA</w:t>
      </w:r>
    </w:p>
    <w:p w14:paraId="07E088A7" w14:textId="699266B2" w:rsidR="00B3001C" w:rsidRPr="00456627" w:rsidRDefault="00337492" w:rsidP="008229A3">
      <w:pPr>
        <w:tabs>
          <w:tab w:val="right" w:pos="10440"/>
        </w:tabs>
        <w:ind w:right="360"/>
        <w:jc w:val="both"/>
        <w:rPr>
          <w:rFonts w:cs="Times New Roman"/>
          <w:i/>
          <w:sz w:val="24"/>
          <w:szCs w:val="24"/>
        </w:rPr>
      </w:pPr>
      <w:r w:rsidRPr="00456627">
        <w:rPr>
          <w:rFonts w:cs="Times New Roman"/>
          <w:i/>
          <w:sz w:val="24"/>
          <w:szCs w:val="24"/>
        </w:rPr>
        <w:t xml:space="preserve">Innovation &amp; </w:t>
      </w:r>
      <w:r w:rsidR="00ED3835" w:rsidRPr="00456627">
        <w:rPr>
          <w:rFonts w:cs="Times New Roman"/>
          <w:i/>
          <w:sz w:val="24"/>
          <w:szCs w:val="24"/>
        </w:rPr>
        <w:t>Special Projects</w:t>
      </w:r>
      <w:r w:rsidR="00DE17CD" w:rsidRPr="00456627">
        <w:rPr>
          <w:rFonts w:cs="Times New Roman"/>
          <w:i/>
          <w:sz w:val="24"/>
          <w:szCs w:val="24"/>
        </w:rPr>
        <w:t xml:space="preserve"> Intern </w:t>
      </w:r>
      <w:r w:rsidR="00DE17CD" w:rsidRPr="00456627">
        <w:rPr>
          <w:rFonts w:cs="Times New Roman"/>
          <w:i/>
          <w:sz w:val="24"/>
          <w:szCs w:val="24"/>
        </w:rPr>
        <w:tab/>
      </w:r>
      <w:r w:rsidR="00CA1937" w:rsidRPr="00456627">
        <w:rPr>
          <w:rFonts w:cs="Times New Roman"/>
          <w:sz w:val="24"/>
          <w:szCs w:val="24"/>
        </w:rPr>
        <w:t>August 2015</w:t>
      </w:r>
      <w:r w:rsidR="00F74400" w:rsidRPr="00456627">
        <w:rPr>
          <w:rFonts w:cs="Times New Roman"/>
          <w:sz w:val="24"/>
          <w:szCs w:val="24"/>
        </w:rPr>
        <w:t xml:space="preserve"> </w:t>
      </w:r>
      <w:r w:rsidR="00422E60" w:rsidRPr="00456627">
        <w:rPr>
          <w:rFonts w:cs="Times New Roman"/>
          <w:sz w:val="24"/>
          <w:szCs w:val="24"/>
        </w:rPr>
        <w:t>–</w:t>
      </w:r>
      <w:r w:rsidR="00F74400" w:rsidRPr="00456627">
        <w:rPr>
          <w:rFonts w:cs="Times New Roman"/>
          <w:sz w:val="24"/>
          <w:szCs w:val="24"/>
        </w:rPr>
        <w:t xml:space="preserve"> </w:t>
      </w:r>
      <w:r w:rsidR="00CA1937" w:rsidRPr="00456627">
        <w:rPr>
          <w:rFonts w:cs="Times New Roman"/>
          <w:sz w:val="24"/>
          <w:szCs w:val="24"/>
        </w:rPr>
        <w:t>December 2015</w:t>
      </w:r>
    </w:p>
    <w:p w14:paraId="772E50A6" w14:textId="79F7FFE3" w:rsidR="002B606A" w:rsidRPr="00456627" w:rsidRDefault="00383DC1" w:rsidP="00703D85">
      <w:pPr>
        <w:pBdr>
          <w:bottom w:val="single" w:sz="4" w:space="1" w:color="auto"/>
        </w:pBdr>
        <w:tabs>
          <w:tab w:val="left" w:pos="360"/>
          <w:tab w:val="right" w:pos="10440"/>
        </w:tabs>
        <w:ind w:right="360"/>
        <w:rPr>
          <w:rFonts w:cs="Times New Roman"/>
          <w:b/>
          <w:sz w:val="24"/>
          <w:szCs w:val="24"/>
        </w:rPr>
      </w:pPr>
      <w:r w:rsidRPr="00456627">
        <w:rPr>
          <w:rFonts w:cs="Times New Roman"/>
          <w:b/>
          <w:sz w:val="24"/>
          <w:szCs w:val="24"/>
        </w:rPr>
        <w:t>RESEARCH</w:t>
      </w:r>
      <w:r w:rsidR="00D44A5A" w:rsidRPr="00456627">
        <w:rPr>
          <w:rFonts w:cs="Times New Roman"/>
          <w:b/>
          <w:sz w:val="24"/>
          <w:szCs w:val="24"/>
        </w:rPr>
        <w:t xml:space="preserve"> &amp; E</w:t>
      </w:r>
      <w:r w:rsidR="00792575" w:rsidRPr="00456627">
        <w:rPr>
          <w:rFonts w:cs="Times New Roman"/>
          <w:b/>
          <w:sz w:val="24"/>
          <w:szCs w:val="24"/>
        </w:rPr>
        <w:t xml:space="preserve">XTENSION </w:t>
      </w:r>
    </w:p>
    <w:p w14:paraId="79BEC430" w14:textId="4CA22BD4" w:rsidR="008036DC" w:rsidRPr="00456627" w:rsidRDefault="008036DC" w:rsidP="008B3A52">
      <w:pPr>
        <w:tabs>
          <w:tab w:val="left" w:pos="4170"/>
        </w:tabs>
        <w:spacing w:after="0"/>
        <w:rPr>
          <w:rFonts w:cs="Times New Roman"/>
          <w:b/>
          <w:bCs/>
          <w:sz w:val="24"/>
          <w:szCs w:val="24"/>
        </w:rPr>
      </w:pPr>
      <w:r w:rsidRPr="00456627">
        <w:rPr>
          <w:rFonts w:cs="Times New Roman"/>
          <w:b/>
          <w:bCs/>
          <w:sz w:val="24"/>
          <w:szCs w:val="24"/>
        </w:rPr>
        <w:t xml:space="preserve">Primary </w:t>
      </w:r>
      <w:r w:rsidR="00401A2F" w:rsidRPr="00456627">
        <w:rPr>
          <w:rFonts w:cs="Times New Roman"/>
          <w:b/>
          <w:bCs/>
          <w:sz w:val="24"/>
          <w:szCs w:val="24"/>
        </w:rPr>
        <w:t>Research</w:t>
      </w:r>
      <w:r w:rsidRPr="00456627">
        <w:rPr>
          <w:rFonts w:cs="Times New Roman"/>
          <w:b/>
          <w:bCs/>
          <w:sz w:val="24"/>
          <w:szCs w:val="24"/>
        </w:rPr>
        <w:t xml:space="preserve"> Interest</w:t>
      </w:r>
      <w:r w:rsidR="00401A2F" w:rsidRPr="00456627">
        <w:rPr>
          <w:rFonts w:cs="Times New Roman"/>
          <w:b/>
          <w:bCs/>
          <w:sz w:val="24"/>
          <w:szCs w:val="24"/>
        </w:rPr>
        <w:t>s</w:t>
      </w:r>
    </w:p>
    <w:p w14:paraId="318DEE0C" w14:textId="4B430DCA" w:rsidR="008839F2" w:rsidRPr="00456627" w:rsidRDefault="005D7A6F" w:rsidP="00256D08">
      <w:pPr>
        <w:tabs>
          <w:tab w:val="left" w:pos="4170"/>
        </w:tabs>
        <w:rPr>
          <w:rFonts w:cs="Times New Roman"/>
          <w:b/>
          <w:bCs/>
          <w:sz w:val="24"/>
          <w:szCs w:val="24"/>
        </w:rPr>
      </w:pPr>
      <w:r w:rsidRPr="00456627">
        <w:rPr>
          <w:rFonts w:cs="Times New Roman"/>
          <w:sz w:val="24"/>
          <w:szCs w:val="24"/>
        </w:rPr>
        <w:t>Applied Price Analysis,</w:t>
      </w:r>
      <w:r w:rsidR="009F58C1">
        <w:rPr>
          <w:rFonts w:cs="Times New Roman"/>
          <w:sz w:val="24"/>
          <w:szCs w:val="24"/>
        </w:rPr>
        <w:t xml:space="preserve"> Production Economics,</w:t>
      </w:r>
      <w:r w:rsidR="00FA434F" w:rsidRPr="00456627">
        <w:rPr>
          <w:rFonts w:cs="Times New Roman"/>
          <w:sz w:val="24"/>
          <w:szCs w:val="24"/>
        </w:rPr>
        <w:t xml:space="preserve"> </w:t>
      </w:r>
      <w:r w:rsidR="001C3B97" w:rsidRPr="00456627">
        <w:rPr>
          <w:rFonts w:cs="Times New Roman"/>
          <w:sz w:val="24"/>
          <w:szCs w:val="24"/>
        </w:rPr>
        <w:t xml:space="preserve">Economics of Risk and Uncertainty, </w:t>
      </w:r>
      <w:r w:rsidR="00FA434F" w:rsidRPr="00456627">
        <w:rPr>
          <w:rFonts w:cs="Times New Roman"/>
          <w:sz w:val="24"/>
          <w:szCs w:val="24"/>
        </w:rPr>
        <w:t>Behavioral Economics.</w:t>
      </w:r>
      <w:r w:rsidR="002709E0" w:rsidRPr="00456627">
        <w:rPr>
          <w:rFonts w:cs="Times New Roman"/>
          <w:sz w:val="24"/>
          <w:szCs w:val="24"/>
        </w:rPr>
        <w:t xml:space="preserve"> </w:t>
      </w:r>
    </w:p>
    <w:p w14:paraId="5396C494" w14:textId="77777777" w:rsidR="00BB4588" w:rsidRDefault="00BB4588" w:rsidP="00256D08">
      <w:pPr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br w:type="page"/>
      </w:r>
    </w:p>
    <w:p w14:paraId="63ADC539" w14:textId="520637C8" w:rsidR="009F4950" w:rsidRPr="00456627" w:rsidRDefault="004D0C80" w:rsidP="00256D08">
      <w:pPr>
        <w:tabs>
          <w:tab w:val="left" w:pos="4170"/>
        </w:tabs>
        <w:rPr>
          <w:rFonts w:cs="Times New Roman"/>
          <w:b/>
          <w:bCs/>
          <w:sz w:val="24"/>
          <w:szCs w:val="24"/>
        </w:rPr>
      </w:pPr>
      <w:r w:rsidRPr="00456627">
        <w:rPr>
          <w:rFonts w:cs="Times New Roman"/>
          <w:b/>
          <w:bCs/>
          <w:sz w:val="24"/>
          <w:szCs w:val="24"/>
        </w:rPr>
        <w:lastRenderedPageBreak/>
        <w:t xml:space="preserve">Peer Reviewed </w:t>
      </w:r>
      <w:r w:rsidR="009402F7" w:rsidRPr="00456627">
        <w:rPr>
          <w:rFonts w:cs="Times New Roman"/>
          <w:b/>
          <w:bCs/>
          <w:sz w:val="24"/>
          <w:szCs w:val="24"/>
        </w:rPr>
        <w:t>Publications</w:t>
      </w:r>
    </w:p>
    <w:p w14:paraId="642B11E2" w14:textId="2DE31A39" w:rsidR="00E66FC7" w:rsidRPr="00456627" w:rsidRDefault="00E66FC7" w:rsidP="00E66FC7">
      <w:pPr>
        <w:pStyle w:val="output1a"/>
        <w:spacing w:after="200" w:line="276" w:lineRule="auto"/>
        <w:ind w:hanging="720"/>
        <w:rPr>
          <w:sz w:val="24"/>
          <w:szCs w:val="24"/>
        </w:rPr>
      </w:pPr>
      <w:r w:rsidRPr="00456627">
        <w:rPr>
          <w:b/>
          <w:bCs/>
          <w:sz w:val="24"/>
          <w:szCs w:val="24"/>
        </w:rPr>
        <w:t>Anderson, A. E</w:t>
      </w:r>
      <w:r w:rsidRPr="00456627">
        <w:rPr>
          <w:sz w:val="24"/>
          <w:szCs w:val="24"/>
        </w:rPr>
        <w:t xml:space="preserve">., Mitchell, J. L., Luke, J. R. Feed Prices, Substitution Patterns, and Technical Efficiency in Feedlot Cattle. </w:t>
      </w:r>
      <w:r w:rsidRPr="00456627">
        <w:rPr>
          <w:i/>
          <w:iCs/>
          <w:sz w:val="24"/>
          <w:szCs w:val="24"/>
        </w:rPr>
        <w:t>Journal of Agricultural and Applied Economics.</w:t>
      </w:r>
      <w:r w:rsidRPr="00456627">
        <w:rPr>
          <w:sz w:val="24"/>
          <w:szCs w:val="24"/>
        </w:rPr>
        <w:t xml:space="preserve"> </w:t>
      </w:r>
      <w:r w:rsidR="001E4E7F">
        <w:rPr>
          <w:sz w:val="24"/>
          <w:szCs w:val="24"/>
        </w:rPr>
        <w:t>Accepted for publication</w:t>
      </w:r>
      <w:r w:rsidRPr="00456627">
        <w:rPr>
          <w:sz w:val="24"/>
          <w:szCs w:val="24"/>
        </w:rPr>
        <w:t>.</w:t>
      </w:r>
    </w:p>
    <w:p w14:paraId="1EFB3BE7" w14:textId="21C43307" w:rsidR="001C3B97" w:rsidRDefault="00F1311C" w:rsidP="00256D08">
      <w:pPr>
        <w:pStyle w:val="Default"/>
        <w:spacing w:after="200" w:line="276" w:lineRule="auto"/>
        <w:ind w:left="720" w:hanging="720"/>
      </w:pPr>
      <w:r w:rsidRPr="00F1311C">
        <w:t>Hobbs L</w:t>
      </w:r>
      <w:r w:rsidR="00D725ED">
        <w:t>.</w:t>
      </w:r>
      <w:r w:rsidRPr="00F1311C">
        <w:t xml:space="preserve">, </w:t>
      </w:r>
      <w:r w:rsidRPr="00F1311C">
        <w:rPr>
          <w:b/>
          <w:bCs/>
        </w:rPr>
        <w:t>Anderson A</w:t>
      </w:r>
      <w:r w:rsidR="00D725ED">
        <w:rPr>
          <w:b/>
          <w:bCs/>
        </w:rPr>
        <w:t>.E</w:t>
      </w:r>
      <w:r w:rsidRPr="00F1311C">
        <w:t>.</w:t>
      </w:r>
      <w:r w:rsidR="00D725ED">
        <w:t>, (2025)</w:t>
      </w:r>
      <w:r w:rsidRPr="00F1311C">
        <w:t xml:space="preserve"> Assessing the Implicit Prices of Health and Wellness Product Attributes in Pet Food: A Hedonic Analysis Approach. </w:t>
      </w:r>
      <w:r w:rsidRPr="00F1311C">
        <w:rPr>
          <w:i/>
          <w:iCs/>
        </w:rPr>
        <w:t>Journal of Agricultural and Applied Economics</w:t>
      </w:r>
      <w:r w:rsidRPr="00F1311C">
        <w:t>. 2025;57(2):321-339. doi:10.1017/aae.2025.11</w:t>
      </w:r>
    </w:p>
    <w:p w14:paraId="55BD3C14" w14:textId="59E05DAD" w:rsidR="00D33ECF" w:rsidRPr="00D33ECF" w:rsidRDefault="00D33ECF" w:rsidP="00256D08">
      <w:pPr>
        <w:ind w:left="720" w:hanging="720"/>
        <w:rPr>
          <w:rFonts w:cs="Times New Roman"/>
          <w:sz w:val="24"/>
          <w:szCs w:val="24"/>
        </w:rPr>
      </w:pPr>
      <w:r w:rsidRPr="00456627">
        <w:rPr>
          <w:rFonts w:eastAsia="Times New Roman" w:cs="Times New Roman"/>
          <w:b/>
          <w:color w:val="201F1E"/>
          <w:sz w:val="24"/>
          <w:szCs w:val="24"/>
        </w:rPr>
        <w:t>Anderson, A. E.</w:t>
      </w:r>
      <w:r w:rsidRPr="00456627">
        <w:rPr>
          <w:rFonts w:eastAsia="Times New Roman" w:cs="Times New Roman"/>
          <w:color w:val="201F1E"/>
          <w:sz w:val="24"/>
          <w:szCs w:val="24"/>
        </w:rPr>
        <w:t xml:space="preserve">, Hammac W. A., Stott, D. E., &amp; Tyner, W. E. (2020). An Analysis of Yield Variation Under Soil Conservation Practices. </w:t>
      </w:r>
      <w:r w:rsidRPr="00456627">
        <w:rPr>
          <w:rFonts w:eastAsia="Times New Roman" w:cs="Times New Roman"/>
          <w:i/>
          <w:iCs/>
          <w:color w:val="201F1E"/>
          <w:sz w:val="24"/>
          <w:szCs w:val="24"/>
        </w:rPr>
        <w:t>Journal of Soil and Water Conservation.</w:t>
      </w:r>
      <w:r w:rsidRPr="00456627">
        <w:rPr>
          <w:rFonts w:eastAsia="Times New Roman" w:cs="Times New Roman"/>
          <w:color w:val="201F1E"/>
          <w:sz w:val="24"/>
          <w:szCs w:val="24"/>
        </w:rPr>
        <w:t xml:space="preserve"> </w:t>
      </w:r>
      <w:r w:rsidRPr="00456627">
        <w:rPr>
          <w:rFonts w:cs="Times New Roman"/>
          <w:sz w:val="24"/>
          <w:szCs w:val="24"/>
        </w:rPr>
        <w:t>75(1): 103-111, doi: 10.2489/jswc.75.1.103</w:t>
      </w:r>
    </w:p>
    <w:p w14:paraId="6E2FB688" w14:textId="77777777" w:rsidR="007F6060" w:rsidRPr="00456627" w:rsidRDefault="007F6060" w:rsidP="00256D08">
      <w:pPr>
        <w:pStyle w:val="output1a"/>
        <w:spacing w:after="200" w:line="276" w:lineRule="auto"/>
        <w:ind w:hanging="720"/>
        <w:rPr>
          <w:sz w:val="24"/>
          <w:szCs w:val="24"/>
        </w:rPr>
      </w:pPr>
      <w:r w:rsidRPr="00456627">
        <w:rPr>
          <w:b/>
          <w:bCs/>
          <w:sz w:val="24"/>
          <w:szCs w:val="24"/>
        </w:rPr>
        <w:t>Anderson, A. E.</w:t>
      </w:r>
      <w:r w:rsidRPr="00456627">
        <w:rPr>
          <w:sz w:val="24"/>
          <w:szCs w:val="24"/>
        </w:rPr>
        <w:t xml:space="preserve">, Tonsor, G. T., Lusk, J. L. Reference Price Effects in Consumer Choice for Protein. </w:t>
      </w:r>
      <w:r w:rsidRPr="00456627">
        <w:rPr>
          <w:i/>
          <w:iCs/>
          <w:sz w:val="24"/>
          <w:szCs w:val="24"/>
        </w:rPr>
        <w:t xml:space="preserve">American Journal of Agricultural Economics. </w:t>
      </w:r>
      <w:r w:rsidRPr="00456627">
        <w:rPr>
          <w:sz w:val="24"/>
          <w:szCs w:val="24"/>
        </w:rPr>
        <w:t>Revise and resubmit.</w:t>
      </w:r>
    </w:p>
    <w:p w14:paraId="2C42A0DE" w14:textId="45EED7A7" w:rsidR="00274B0C" w:rsidRPr="00456627" w:rsidRDefault="00274B0C" w:rsidP="00256D08">
      <w:pPr>
        <w:ind w:left="720" w:hanging="720"/>
        <w:rPr>
          <w:rFonts w:cs="Times New Roman"/>
          <w:sz w:val="24"/>
          <w:szCs w:val="24"/>
        </w:rPr>
      </w:pPr>
      <w:r w:rsidRPr="00456627">
        <w:rPr>
          <w:rFonts w:cs="Times New Roman"/>
          <w:sz w:val="24"/>
          <w:szCs w:val="24"/>
        </w:rPr>
        <w:t xml:space="preserve">Connor, L., Boyer, C. N., </w:t>
      </w:r>
      <w:r w:rsidRPr="00456627">
        <w:rPr>
          <w:rFonts w:cs="Times New Roman"/>
          <w:b/>
          <w:bCs/>
          <w:sz w:val="24"/>
          <w:szCs w:val="24"/>
        </w:rPr>
        <w:t>Anderson, A. E</w:t>
      </w:r>
      <w:r w:rsidRPr="00456627">
        <w:rPr>
          <w:rFonts w:cs="Times New Roman"/>
          <w:sz w:val="24"/>
          <w:szCs w:val="24"/>
        </w:rPr>
        <w:t xml:space="preserve">., Park, E., What’s the Basis for the Claim? The Effect of Cash Price Basis on the Share of Prevented Planting Acreage. </w:t>
      </w:r>
      <w:r w:rsidRPr="00456627">
        <w:rPr>
          <w:rFonts w:cs="Times New Roman"/>
          <w:i/>
          <w:iCs/>
          <w:sz w:val="24"/>
          <w:szCs w:val="24"/>
        </w:rPr>
        <w:t>Canadian Journal of Agricultural Economics.</w:t>
      </w:r>
      <w:r w:rsidRPr="00456627">
        <w:rPr>
          <w:rFonts w:cs="Times New Roman"/>
          <w:sz w:val="24"/>
          <w:szCs w:val="24"/>
        </w:rPr>
        <w:t xml:space="preserve"> </w:t>
      </w:r>
      <w:r w:rsidR="00F64A69">
        <w:rPr>
          <w:sz w:val="24"/>
          <w:szCs w:val="24"/>
        </w:rPr>
        <w:t>Revise and resubmit</w:t>
      </w:r>
      <w:r w:rsidRPr="00456627">
        <w:rPr>
          <w:rFonts w:cs="Times New Roman"/>
          <w:sz w:val="24"/>
          <w:szCs w:val="24"/>
        </w:rPr>
        <w:t>.</w:t>
      </w:r>
    </w:p>
    <w:p w14:paraId="0F0F95F8" w14:textId="37589E58" w:rsidR="002B606A" w:rsidRDefault="00274B0C" w:rsidP="00256D08">
      <w:pPr>
        <w:pStyle w:val="output1a"/>
        <w:spacing w:after="200" w:line="276" w:lineRule="auto"/>
        <w:ind w:hanging="720"/>
        <w:rPr>
          <w:sz w:val="24"/>
          <w:szCs w:val="24"/>
        </w:rPr>
      </w:pPr>
      <w:r w:rsidRPr="00456627">
        <w:rPr>
          <w:sz w:val="24"/>
          <w:szCs w:val="24"/>
        </w:rPr>
        <w:t>Lee, K., Noyes, E., Park, E., Mckenzie, A. M.,</w:t>
      </w:r>
      <w:r w:rsidRPr="00456627">
        <w:rPr>
          <w:b/>
          <w:bCs/>
          <w:sz w:val="24"/>
          <w:szCs w:val="24"/>
        </w:rPr>
        <w:t xml:space="preserve"> Anderson, A. E.,</w:t>
      </w:r>
      <w:r w:rsidRPr="00456627">
        <w:rPr>
          <w:sz w:val="24"/>
          <w:szCs w:val="24"/>
        </w:rPr>
        <w:t xml:space="preserve"> Private Forecasts and Market Dynamic: The Influence of Private Forecasts on Commodity Futures Markets. </w:t>
      </w:r>
      <w:r w:rsidRPr="00456627">
        <w:rPr>
          <w:i/>
          <w:iCs/>
          <w:sz w:val="24"/>
          <w:szCs w:val="24"/>
        </w:rPr>
        <w:t>Journal of Commodity Markets.</w:t>
      </w:r>
      <w:r w:rsidRPr="00456627">
        <w:rPr>
          <w:sz w:val="24"/>
          <w:szCs w:val="24"/>
        </w:rPr>
        <w:t xml:space="preserve"> </w:t>
      </w:r>
      <w:r w:rsidR="00F64A69">
        <w:rPr>
          <w:sz w:val="24"/>
          <w:szCs w:val="24"/>
        </w:rPr>
        <w:t>Revise and resubmit</w:t>
      </w:r>
      <w:r w:rsidRPr="00456627">
        <w:rPr>
          <w:sz w:val="24"/>
          <w:szCs w:val="24"/>
        </w:rPr>
        <w:t>.</w:t>
      </w:r>
    </w:p>
    <w:p w14:paraId="22C67921" w14:textId="2F2A914B" w:rsidR="000B374F" w:rsidRPr="00262693" w:rsidRDefault="000B374F" w:rsidP="00262693">
      <w:pPr>
        <w:ind w:left="720" w:hanging="720"/>
        <w:rPr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t>Blazzard, J.T.</w:t>
      </w:r>
      <w:r w:rsidRPr="00456627">
        <w:rPr>
          <w:rFonts w:cs="Times New Roman"/>
          <w:color w:val="000000"/>
          <w:sz w:val="24"/>
          <w:szCs w:val="24"/>
        </w:rPr>
        <w:t>,</w:t>
      </w:r>
      <w:r>
        <w:rPr>
          <w:rFonts w:cs="Times New Roman"/>
          <w:color w:val="000000"/>
          <w:sz w:val="24"/>
          <w:szCs w:val="24"/>
        </w:rPr>
        <w:t xml:space="preserve"> </w:t>
      </w:r>
      <w:r w:rsidRPr="00456627">
        <w:rPr>
          <w:rFonts w:cs="Times New Roman"/>
          <w:b/>
          <w:bCs/>
          <w:color w:val="000000"/>
          <w:sz w:val="24"/>
          <w:szCs w:val="24"/>
        </w:rPr>
        <w:t>Anderson, A.E.</w:t>
      </w:r>
      <w:r w:rsidRPr="00456627">
        <w:rPr>
          <w:rFonts w:cs="Times New Roman"/>
          <w:color w:val="000000"/>
          <w:sz w:val="24"/>
          <w:szCs w:val="24"/>
        </w:rPr>
        <w:t xml:space="preserve">, Mckenzie, A.M. </w:t>
      </w:r>
      <w:r w:rsidRPr="00B41CF5">
        <w:rPr>
          <w:rFonts w:cs="Times New Roman"/>
          <w:color w:val="000000"/>
          <w:sz w:val="24"/>
          <w:szCs w:val="24"/>
        </w:rPr>
        <w:t>The Impact of Global Supply Information in US Grain Markets</w:t>
      </w:r>
      <w:r w:rsidRPr="00456627">
        <w:rPr>
          <w:rFonts w:cs="Times New Roman"/>
          <w:color w:val="000000"/>
          <w:sz w:val="24"/>
          <w:szCs w:val="24"/>
        </w:rPr>
        <w:t xml:space="preserve">. </w:t>
      </w:r>
      <w:r w:rsidR="00262693" w:rsidRPr="00456627">
        <w:rPr>
          <w:i/>
          <w:iCs/>
          <w:sz w:val="24"/>
          <w:szCs w:val="24"/>
        </w:rPr>
        <w:t>Journal of Agricultural and Applied Economics.</w:t>
      </w:r>
      <w:r w:rsidR="00262693">
        <w:rPr>
          <w:i/>
          <w:iCs/>
          <w:sz w:val="24"/>
          <w:szCs w:val="24"/>
        </w:rPr>
        <w:t xml:space="preserve"> </w:t>
      </w:r>
      <w:r w:rsidR="00A30962">
        <w:rPr>
          <w:sz w:val="24"/>
          <w:szCs w:val="24"/>
        </w:rPr>
        <w:t>In review.</w:t>
      </w:r>
    </w:p>
    <w:p w14:paraId="3D427821" w14:textId="6A34F485" w:rsidR="00D47AB7" w:rsidRPr="00456627" w:rsidRDefault="005D03DD" w:rsidP="00256D08">
      <w:pPr>
        <w:tabs>
          <w:tab w:val="left" w:pos="360"/>
          <w:tab w:val="right" w:pos="10440"/>
        </w:tabs>
        <w:ind w:left="720" w:right="360" w:hanging="720"/>
        <w:rPr>
          <w:rFonts w:cs="Times New Roman"/>
          <w:b/>
          <w:bCs/>
          <w:sz w:val="24"/>
          <w:szCs w:val="24"/>
        </w:rPr>
      </w:pPr>
      <w:r w:rsidRPr="00456627">
        <w:rPr>
          <w:rFonts w:cs="Times New Roman"/>
          <w:b/>
          <w:bCs/>
          <w:sz w:val="24"/>
          <w:szCs w:val="24"/>
        </w:rPr>
        <w:t>Working Papers</w:t>
      </w:r>
    </w:p>
    <w:p w14:paraId="0F180BBE" w14:textId="179B2C72" w:rsidR="005F4F3D" w:rsidRPr="005F4A4E" w:rsidRDefault="005F4F3D" w:rsidP="005F4F3D">
      <w:pPr>
        <w:spacing w:after="240"/>
        <w:ind w:left="720" w:hanging="720"/>
        <w:rPr>
          <w:rFonts w:cs="Times New Roman"/>
          <w:sz w:val="24"/>
          <w:szCs w:val="24"/>
        </w:rPr>
      </w:pPr>
      <w:r w:rsidRPr="00DD46E0">
        <w:rPr>
          <w:rFonts w:cs="Times New Roman"/>
          <w:sz w:val="24"/>
          <w:szCs w:val="24"/>
        </w:rPr>
        <w:t>Zhang, Y.,</w:t>
      </w:r>
      <w:r w:rsidRPr="005F4A4E">
        <w:rPr>
          <w:rFonts w:cs="Times New Roman"/>
          <w:b/>
          <w:bCs/>
          <w:sz w:val="24"/>
          <w:szCs w:val="24"/>
        </w:rPr>
        <w:t xml:space="preserve"> Anderson, A. E., </w:t>
      </w:r>
      <w:r w:rsidRPr="00DD46E0">
        <w:rPr>
          <w:rFonts w:cs="Times New Roman"/>
          <w:sz w:val="24"/>
          <w:szCs w:val="24"/>
        </w:rPr>
        <w:t>Pates, N., Park, E.</w:t>
      </w:r>
      <w:r w:rsidRPr="005F4A4E">
        <w:rPr>
          <w:rFonts w:cs="Times New Roman"/>
          <w:b/>
          <w:bCs/>
          <w:sz w:val="24"/>
          <w:szCs w:val="24"/>
        </w:rPr>
        <w:t xml:space="preserve"> </w:t>
      </w:r>
      <w:r w:rsidR="00B978B0" w:rsidRPr="00B978B0">
        <w:rPr>
          <w:rFonts w:cs="Times New Roman"/>
          <w:sz w:val="24"/>
          <w:szCs w:val="24"/>
        </w:rPr>
        <w:t>When The River Runs Low: Heterogeneous Impacts of Transportation Disruptions on Local Grain Basis</w:t>
      </w:r>
      <w:r w:rsidRPr="005F4A4E">
        <w:rPr>
          <w:rFonts w:cs="Times New Roman"/>
          <w:sz w:val="24"/>
          <w:szCs w:val="24"/>
        </w:rPr>
        <w:t xml:space="preserve">. </w:t>
      </w:r>
      <w:r>
        <w:rPr>
          <w:rFonts w:cs="Times New Roman"/>
          <w:sz w:val="24"/>
          <w:szCs w:val="24"/>
        </w:rPr>
        <w:t>Working paper</w:t>
      </w:r>
      <w:r w:rsidRPr="005F4A4E">
        <w:rPr>
          <w:rFonts w:cs="Times New Roman"/>
          <w:sz w:val="24"/>
          <w:szCs w:val="24"/>
        </w:rPr>
        <w:t>.</w:t>
      </w:r>
    </w:p>
    <w:p w14:paraId="4FF89925" w14:textId="0E959E62" w:rsidR="005F4F3D" w:rsidRPr="00EA3817" w:rsidRDefault="00DD46E0" w:rsidP="00EA3817">
      <w:pPr>
        <w:spacing w:after="240"/>
        <w:ind w:left="720" w:hanging="720"/>
        <w:rPr>
          <w:rFonts w:cs="Times New Roman"/>
          <w:sz w:val="24"/>
          <w:szCs w:val="24"/>
        </w:rPr>
      </w:pPr>
      <w:r w:rsidRPr="00DD46E0">
        <w:rPr>
          <w:rFonts w:cs="Times New Roman"/>
          <w:sz w:val="24"/>
          <w:szCs w:val="24"/>
        </w:rPr>
        <w:t>Zhang, Y.,</w:t>
      </w:r>
      <w:r>
        <w:rPr>
          <w:rFonts w:cs="Times New Roman"/>
          <w:sz w:val="24"/>
          <w:szCs w:val="24"/>
        </w:rPr>
        <w:t xml:space="preserve"> </w:t>
      </w:r>
      <w:r w:rsidR="00855383" w:rsidRPr="005F4A4E">
        <w:rPr>
          <w:rFonts w:cs="Times New Roman"/>
          <w:b/>
          <w:bCs/>
          <w:sz w:val="24"/>
          <w:szCs w:val="24"/>
        </w:rPr>
        <w:t>Anderson, A. E.</w:t>
      </w:r>
      <w:r w:rsidR="00855383" w:rsidRPr="00DD46E0">
        <w:rPr>
          <w:rFonts w:cs="Times New Roman"/>
          <w:sz w:val="24"/>
          <w:szCs w:val="24"/>
        </w:rPr>
        <w:t>,</w:t>
      </w:r>
      <w:r w:rsidR="00855383" w:rsidRPr="005F4A4E">
        <w:rPr>
          <w:rFonts w:cs="Times New Roman"/>
          <w:b/>
          <w:bCs/>
          <w:sz w:val="24"/>
          <w:szCs w:val="24"/>
        </w:rPr>
        <w:t xml:space="preserve"> </w:t>
      </w:r>
      <w:r w:rsidR="00855383" w:rsidRPr="00DD46E0">
        <w:rPr>
          <w:rFonts w:cs="Times New Roman"/>
          <w:sz w:val="24"/>
          <w:szCs w:val="24"/>
        </w:rPr>
        <w:t>Thompson, J.</w:t>
      </w:r>
      <w:r w:rsidR="00855383" w:rsidRPr="005F4A4E">
        <w:rPr>
          <w:rFonts w:cs="Times New Roman"/>
          <w:sz w:val="24"/>
          <w:szCs w:val="24"/>
        </w:rPr>
        <w:t xml:space="preserve"> Price Adjustment and Welfare Changes Under Consumer Loss Aversion: The Impact of HPAI on the Table Eggs Market. </w:t>
      </w:r>
      <w:r w:rsidR="00855383">
        <w:rPr>
          <w:rFonts w:cs="Times New Roman"/>
          <w:sz w:val="24"/>
          <w:szCs w:val="24"/>
        </w:rPr>
        <w:t>Working paper</w:t>
      </w:r>
      <w:r w:rsidR="00855383" w:rsidRPr="005F4A4E">
        <w:rPr>
          <w:rFonts w:cs="Times New Roman"/>
          <w:sz w:val="24"/>
          <w:szCs w:val="24"/>
        </w:rPr>
        <w:t>.</w:t>
      </w:r>
    </w:p>
    <w:p w14:paraId="00F95D75" w14:textId="115A4AE9" w:rsidR="0042759D" w:rsidRPr="00456627" w:rsidRDefault="0042759D" w:rsidP="00256D08">
      <w:pPr>
        <w:ind w:left="720" w:hanging="720"/>
        <w:rPr>
          <w:rFonts w:cs="Times New Roman"/>
          <w:sz w:val="24"/>
          <w:szCs w:val="24"/>
        </w:rPr>
      </w:pPr>
      <w:r w:rsidRPr="00456627">
        <w:rPr>
          <w:rFonts w:cs="Times New Roman"/>
          <w:b/>
          <w:bCs/>
          <w:sz w:val="24"/>
          <w:szCs w:val="24"/>
        </w:rPr>
        <w:t>Anderson, A. E.</w:t>
      </w:r>
      <w:r w:rsidRPr="00456627">
        <w:rPr>
          <w:rFonts w:cs="Times New Roman"/>
          <w:sz w:val="24"/>
          <w:szCs w:val="24"/>
        </w:rPr>
        <w:t>, Tonsor, G. T., Mitchell, J. L., Impacts of Subsidized Pasture Insurance on Agricultural Land Values and Pasture Acres. Working paper.</w:t>
      </w:r>
      <w:r w:rsidRPr="00456627">
        <w:rPr>
          <w:rFonts w:cs="Times New Roman"/>
          <w:i/>
          <w:iCs/>
          <w:sz w:val="24"/>
          <w:szCs w:val="24"/>
        </w:rPr>
        <w:t xml:space="preserve"> </w:t>
      </w:r>
    </w:p>
    <w:p w14:paraId="4114C31C" w14:textId="77777777" w:rsidR="005D19FF" w:rsidRPr="00456627" w:rsidRDefault="0042759D" w:rsidP="00256D08">
      <w:pPr>
        <w:ind w:left="720" w:hanging="720"/>
        <w:rPr>
          <w:rFonts w:cs="Times New Roman"/>
          <w:sz w:val="24"/>
          <w:szCs w:val="24"/>
        </w:rPr>
      </w:pPr>
      <w:r w:rsidRPr="00456627">
        <w:rPr>
          <w:rFonts w:cs="Times New Roman"/>
          <w:b/>
          <w:bCs/>
          <w:sz w:val="24"/>
          <w:szCs w:val="24"/>
        </w:rPr>
        <w:t>Anderson, A. E.</w:t>
      </w:r>
      <w:r w:rsidRPr="00456627">
        <w:rPr>
          <w:rFonts w:cs="Times New Roman"/>
          <w:sz w:val="24"/>
          <w:szCs w:val="24"/>
        </w:rPr>
        <w:t xml:space="preserve">, Tonsor, G. T., Schroeder, T. C., Futures Volatility and Cash Price Discovery for Feeder Cattle. Working paper. </w:t>
      </w:r>
    </w:p>
    <w:p w14:paraId="52DE09EB" w14:textId="7BF18AB7" w:rsidR="009477B5" w:rsidRDefault="005D19FF" w:rsidP="00256D08">
      <w:pPr>
        <w:ind w:left="720" w:hanging="720"/>
        <w:rPr>
          <w:rFonts w:cs="Times New Roman"/>
          <w:sz w:val="24"/>
          <w:szCs w:val="24"/>
        </w:rPr>
      </w:pPr>
      <w:r w:rsidRPr="00456627">
        <w:rPr>
          <w:rFonts w:cs="Times New Roman"/>
          <w:sz w:val="24"/>
          <w:szCs w:val="24"/>
        </w:rPr>
        <w:t xml:space="preserve">Yang, Y., </w:t>
      </w:r>
      <w:r w:rsidRPr="00456627">
        <w:rPr>
          <w:rFonts w:cs="Times New Roman"/>
          <w:b/>
          <w:bCs/>
          <w:sz w:val="24"/>
          <w:szCs w:val="24"/>
        </w:rPr>
        <w:t>Anderson, A. E.</w:t>
      </w:r>
      <w:r w:rsidRPr="00456627">
        <w:rPr>
          <w:rFonts w:cs="Times New Roman"/>
          <w:sz w:val="24"/>
          <w:szCs w:val="24"/>
        </w:rPr>
        <w:t>, McKenzie, A. M., Inventory as a Singal: Understanding Spread Behaviors in Grain Futures Markets.</w:t>
      </w:r>
      <w:r w:rsidR="00DF6F63" w:rsidRPr="00456627">
        <w:rPr>
          <w:rFonts w:cs="Times New Roman"/>
          <w:sz w:val="24"/>
          <w:szCs w:val="24"/>
        </w:rPr>
        <w:t xml:space="preserve"> Working paper.</w:t>
      </w:r>
    </w:p>
    <w:p w14:paraId="7EAE494F" w14:textId="664A3E21" w:rsidR="00341EB9" w:rsidRPr="00655380" w:rsidRDefault="00245977" w:rsidP="00256D08">
      <w:pPr>
        <w:ind w:left="720" w:hanging="720"/>
        <w:rPr>
          <w:rFonts w:cs="Times New Roman"/>
          <w:b/>
          <w:bCs/>
          <w:sz w:val="24"/>
          <w:szCs w:val="24"/>
        </w:rPr>
      </w:pPr>
      <w:r w:rsidRPr="00655380">
        <w:rPr>
          <w:rFonts w:cs="Times New Roman"/>
          <w:b/>
          <w:bCs/>
          <w:sz w:val="24"/>
          <w:szCs w:val="24"/>
        </w:rPr>
        <w:lastRenderedPageBreak/>
        <w:t>Works</w:t>
      </w:r>
      <w:r w:rsidR="00747743" w:rsidRPr="00655380">
        <w:rPr>
          <w:rFonts w:cs="Times New Roman"/>
          <w:b/>
          <w:bCs/>
          <w:sz w:val="24"/>
          <w:szCs w:val="24"/>
        </w:rPr>
        <w:t xml:space="preserve"> in Progress</w:t>
      </w:r>
    </w:p>
    <w:p w14:paraId="776E5CD5" w14:textId="21F77420" w:rsidR="00747743" w:rsidRDefault="004D1359" w:rsidP="00256D08">
      <w:pPr>
        <w:spacing w:after="240"/>
        <w:ind w:left="720" w:hanging="720"/>
        <w:rPr>
          <w:rFonts w:cs="Times New Roman"/>
          <w:sz w:val="24"/>
          <w:szCs w:val="24"/>
        </w:rPr>
      </w:pPr>
      <w:r w:rsidRPr="005F4A4E">
        <w:rPr>
          <w:rFonts w:cs="Times New Roman"/>
          <w:b/>
          <w:bCs/>
          <w:sz w:val="24"/>
          <w:szCs w:val="24"/>
        </w:rPr>
        <w:t xml:space="preserve">Anderson, A.E., </w:t>
      </w:r>
      <w:r w:rsidRPr="005F4A4E">
        <w:rPr>
          <w:rFonts w:cs="Times New Roman"/>
          <w:sz w:val="24"/>
          <w:szCs w:val="24"/>
        </w:rPr>
        <w:t>Hughes, M. The Impact of Wind Turbines on Agricultural Land Values. Work in progress.</w:t>
      </w:r>
    </w:p>
    <w:p w14:paraId="7EA5E5F1" w14:textId="77777777" w:rsidR="00F078A1" w:rsidRPr="00456627" w:rsidRDefault="00F078A1" w:rsidP="00F078A1">
      <w:pPr>
        <w:ind w:left="720" w:hanging="720"/>
        <w:rPr>
          <w:rFonts w:cs="Times New Roman"/>
          <w:sz w:val="24"/>
          <w:szCs w:val="24"/>
        </w:rPr>
      </w:pPr>
      <w:r w:rsidRPr="00456627">
        <w:rPr>
          <w:rFonts w:cs="Times New Roman"/>
          <w:b/>
          <w:bCs/>
          <w:sz w:val="24"/>
          <w:szCs w:val="24"/>
        </w:rPr>
        <w:t xml:space="preserve">Anderson, A. E., </w:t>
      </w:r>
      <w:r w:rsidRPr="00456627">
        <w:rPr>
          <w:rFonts w:cs="Times New Roman"/>
          <w:sz w:val="24"/>
          <w:szCs w:val="24"/>
        </w:rPr>
        <w:t>McKenzie, A. M., Yang, Y., Intraday Futures Price Responses to Unanticipated WASDE Ending Stocks Projections. Working paper.</w:t>
      </w:r>
      <w:r w:rsidRPr="00456627">
        <w:rPr>
          <w:rFonts w:cs="Times New Roman"/>
          <w:i/>
          <w:iCs/>
          <w:sz w:val="24"/>
          <w:szCs w:val="24"/>
        </w:rPr>
        <w:t xml:space="preserve"> </w:t>
      </w:r>
    </w:p>
    <w:p w14:paraId="3BC02EE0" w14:textId="4D1E495D" w:rsidR="005D03DD" w:rsidRPr="00456627" w:rsidRDefault="005D03DD" w:rsidP="00256D08">
      <w:pPr>
        <w:tabs>
          <w:tab w:val="left" w:pos="360"/>
          <w:tab w:val="right" w:pos="10440"/>
        </w:tabs>
        <w:ind w:right="360"/>
        <w:jc w:val="both"/>
        <w:rPr>
          <w:rFonts w:cs="Times New Roman"/>
          <w:b/>
          <w:bCs/>
          <w:sz w:val="24"/>
          <w:szCs w:val="24"/>
        </w:rPr>
      </w:pPr>
      <w:r w:rsidRPr="00456627">
        <w:rPr>
          <w:rFonts w:cs="Times New Roman"/>
          <w:b/>
          <w:bCs/>
          <w:sz w:val="24"/>
          <w:szCs w:val="24"/>
        </w:rPr>
        <w:t xml:space="preserve">Extension </w:t>
      </w:r>
      <w:r w:rsidR="00E44BBE" w:rsidRPr="00456627">
        <w:rPr>
          <w:rFonts w:cs="Times New Roman"/>
          <w:b/>
          <w:bCs/>
          <w:sz w:val="24"/>
          <w:szCs w:val="24"/>
        </w:rPr>
        <w:t>Papers</w:t>
      </w:r>
    </w:p>
    <w:p w14:paraId="039B3023" w14:textId="353839E4" w:rsidR="002E7651" w:rsidRDefault="008F581C" w:rsidP="00256D08">
      <w:pPr>
        <w:ind w:left="720" w:hanging="720"/>
        <w:rPr>
          <w:rFonts w:cs="Times New Roman"/>
          <w:b/>
          <w:bCs/>
          <w:color w:val="000000"/>
          <w:sz w:val="24"/>
          <w:szCs w:val="24"/>
        </w:rPr>
      </w:pPr>
      <w:r w:rsidRPr="00456627">
        <w:rPr>
          <w:rFonts w:cs="Times New Roman"/>
          <w:b/>
          <w:bCs/>
          <w:color w:val="000000"/>
          <w:sz w:val="24"/>
          <w:szCs w:val="24"/>
        </w:rPr>
        <w:t>Anderson, A. E.</w:t>
      </w:r>
      <w:r w:rsidR="00D14C92">
        <w:rPr>
          <w:rFonts w:cs="Times New Roman"/>
          <w:color w:val="000000"/>
          <w:sz w:val="24"/>
          <w:szCs w:val="24"/>
        </w:rPr>
        <w:t>, Hughes M</w:t>
      </w:r>
      <w:r w:rsidR="00FD618E">
        <w:rPr>
          <w:rFonts w:cs="Times New Roman"/>
          <w:color w:val="000000"/>
          <w:sz w:val="24"/>
          <w:szCs w:val="24"/>
        </w:rPr>
        <w:t>., Goodman, H.,</w:t>
      </w:r>
      <w:r w:rsidRPr="00456627">
        <w:rPr>
          <w:rFonts w:cs="Times New Roman"/>
          <w:b/>
          <w:bCs/>
          <w:color w:val="000000"/>
          <w:sz w:val="24"/>
          <w:szCs w:val="24"/>
        </w:rPr>
        <w:t xml:space="preserve"> </w:t>
      </w:r>
      <w:r w:rsidRPr="00456627">
        <w:rPr>
          <w:rFonts w:cs="Times New Roman"/>
          <w:color w:val="000000"/>
          <w:sz w:val="24"/>
          <w:szCs w:val="24"/>
        </w:rPr>
        <w:t>(202</w:t>
      </w:r>
      <w:r w:rsidR="007F2F86">
        <w:rPr>
          <w:rFonts w:cs="Times New Roman"/>
          <w:color w:val="000000"/>
          <w:sz w:val="24"/>
          <w:szCs w:val="24"/>
        </w:rPr>
        <w:t>5</w:t>
      </w:r>
      <w:r w:rsidRPr="00456627">
        <w:rPr>
          <w:rFonts w:cs="Times New Roman"/>
          <w:color w:val="000000"/>
          <w:sz w:val="24"/>
          <w:szCs w:val="24"/>
        </w:rPr>
        <w:t xml:space="preserve">). </w:t>
      </w:r>
      <w:r w:rsidR="007902BF">
        <w:rPr>
          <w:rFonts w:cs="Times New Roman"/>
          <w:color w:val="000000"/>
          <w:sz w:val="24"/>
          <w:szCs w:val="24"/>
        </w:rPr>
        <w:t>Impact of Commercial Wind</w:t>
      </w:r>
      <w:r w:rsidR="00B95E8F">
        <w:rPr>
          <w:rFonts w:cs="Times New Roman"/>
          <w:color w:val="000000"/>
          <w:sz w:val="24"/>
          <w:szCs w:val="24"/>
        </w:rPr>
        <w:t xml:space="preserve"> Turbine Generators on Rural Economies</w:t>
      </w:r>
      <w:r w:rsidRPr="00456627">
        <w:rPr>
          <w:rFonts w:cs="Times New Roman"/>
          <w:color w:val="000000"/>
          <w:sz w:val="24"/>
          <w:szCs w:val="24"/>
        </w:rPr>
        <w:t>. Fryar Price Risk Management Center of Excellence. Extension Report.</w:t>
      </w:r>
      <w:r w:rsidR="00BC7040">
        <w:rPr>
          <w:rFonts w:cs="Times New Roman"/>
          <w:color w:val="000000"/>
          <w:sz w:val="24"/>
          <w:szCs w:val="24"/>
        </w:rPr>
        <w:t xml:space="preserve"> Pendin</w:t>
      </w:r>
      <w:r w:rsidR="00485759">
        <w:rPr>
          <w:rFonts w:cs="Times New Roman"/>
          <w:color w:val="000000"/>
          <w:sz w:val="24"/>
          <w:szCs w:val="24"/>
        </w:rPr>
        <w:t>g review.</w:t>
      </w:r>
    </w:p>
    <w:p w14:paraId="00C0F27E" w14:textId="4DB3BE5F" w:rsidR="004D65F6" w:rsidRPr="00456627" w:rsidRDefault="00C263CF" w:rsidP="00256D08">
      <w:pPr>
        <w:ind w:left="720" w:hanging="720"/>
        <w:rPr>
          <w:rStyle w:val="Hyperlink"/>
          <w:rFonts w:cs="Times New Roman"/>
          <w:sz w:val="24"/>
          <w:szCs w:val="24"/>
        </w:rPr>
      </w:pPr>
      <w:r w:rsidRPr="00456627">
        <w:rPr>
          <w:rFonts w:cs="Times New Roman"/>
          <w:b/>
          <w:bCs/>
          <w:color w:val="000000"/>
          <w:sz w:val="24"/>
          <w:szCs w:val="24"/>
        </w:rPr>
        <w:t xml:space="preserve">McKenzie, A. M., Anderson, A. E., Loy, R. </w:t>
      </w:r>
      <w:r w:rsidRPr="00456627">
        <w:rPr>
          <w:rFonts w:cs="Times New Roman"/>
          <w:color w:val="000000"/>
          <w:sz w:val="24"/>
          <w:szCs w:val="24"/>
        </w:rPr>
        <w:t xml:space="preserve">(2024). 2023 Markets in Review. Fryar Price Risk Management Center of Excellence. Extension Report. </w:t>
      </w:r>
      <w:hyperlink r:id="rId9" w:history="1">
        <w:r w:rsidRPr="00456627">
          <w:rPr>
            <w:rStyle w:val="Hyperlink"/>
            <w:rFonts w:cs="Times New Roman"/>
            <w:sz w:val="24"/>
            <w:szCs w:val="24"/>
          </w:rPr>
          <w:t>URL</w:t>
        </w:r>
      </w:hyperlink>
    </w:p>
    <w:p w14:paraId="56F86F99" w14:textId="2F364DF0" w:rsidR="00BB4588" w:rsidRDefault="008B3366" w:rsidP="00256D08">
      <w:pPr>
        <w:tabs>
          <w:tab w:val="left" w:pos="360"/>
          <w:tab w:val="right" w:pos="10440"/>
        </w:tabs>
        <w:ind w:left="720" w:right="360" w:hanging="720"/>
        <w:jc w:val="both"/>
        <w:rPr>
          <w:rFonts w:eastAsia="Times New Roman" w:cs="Times New Roman"/>
          <w:b/>
          <w:bCs/>
          <w:color w:val="201F1E"/>
          <w:sz w:val="24"/>
          <w:szCs w:val="24"/>
        </w:rPr>
      </w:pPr>
      <w:r w:rsidRPr="00456627">
        <w:rPr>
          <w:rFonts w:cs="Times New Roman"/>
          <w:sz w:val="24"/>
          <w:szCs w:val="24"/>
        </w:rPr>
        <w:t xml:space="preserve">Luke, J. R., </w:t>
      </w:r>
      <w:r w:rsidRPr="00456627">
        <w:rPr>
          <w:rFonts w:cs="Times New Roman"/>
          <w:b/>
          <w:bCs/>
          <w:sz w:val="24"/>
          <w:szCs w:val="24"/>
        </w:rPr>
        <w:t>Anderson, A. E.</w:t>
      </w:r>
      <w:r w:rsidRPr="00456627">
        <w:rPr>
          <w:rFonts w:cs="Times New Roman"/>
          <w:sz w:val="24"/>
          <w:szCs w:val="24"/>
        </w:rPr>
        <w:t xml:space="preserve">, Tonsor, G. T. (2022). An Updated Evaluation of the U.S. Cattle Cycle. </w:t>
      </w:r>
      <w:r w:rsidR="00336EB9" w:rsidRPr="00456627">
        <w:rPr>
          <w:rFonts w:cs="Times New Roman"/>
          <w:sz w:val="24"/>
          <w:szCs w:val="24"/>
        </w:rPr>
        <w:t>AgManager.</w:t>
      </w:r>
      <w:r w:rsidR="007D50BD" w:rsidRPr="00456627">
        <w:rPr>
          <w:rFonts w:cs="Times New Roman"/>
          <w:sz w:val="24"/>
          <w:szCs w:val="24"/>
        </w:rPr>
        <w:t>info.</w:t>
      </w:r>
      <w:r w:rsidR="00336EB9" w:rsidRPr="00456627">
        <w:rPr>
          <w:rFonts w:cs="Times New Roman"/>
          <w:sz w:val="24"/>
          <w:szCs w:val="24"/>
        </w:rPr>
        <w:t xml:space="preserve"> </w:t>
      </w:r>
      <w:r w:rsidRPr="00456627">
        <w:rPr>
          <w:rFonts w:cs="Times New Roman"/>
          <w:color w:val="000000"/>
          <w:sz w:val="24"/>
          <w:szCs w:val="24"/>
        </w:rPr>
        <w:t>Extension Report</w:t>
      </w:r>
      <w:r w:rsidRPr="00456627">
        <w:rPr>
          <w:rFonts w:cs="Times New Roman"/>
          <w:sz w:val="24"/>
          <w:szCs w:val="24"/>
        </w:rPr>
        <w:t xml:space="preserve">. </w:t>
      </w:r>
      <w:hyperlink r:id="rId10" w:history="1">
        <w:r w:rsidRPr="00456627">
          <w:rPr>
            <w:rStyle w:val="Hyperlink"/>
            <w:rFonts w:cs="Times New Roman"/>
            <w:sz w:val="24"/>
            <w:szCs w:val="24"/>
          </w:rPr>
          <w:t>URL</w:t>
        </w:r>
      </w:hyperlink>
      <w:r w:rsidR="002709E0" w:rsidRPr="00456627">
        <w:rPr>
          <w:rStyle w:val="Hyperlink"/>
          <w:rFonts w:cs="Times New Roman"/>
          <w:sz w:val="24"/>
          <w:szCs w:val="24"/>
        </w:rPr>
        <w:t xml:space="preserve"> </w:t>
      </w:r>
    </w:p>
    <w:p w14:paraId="3DB1F4E4" w14:textId="5A004232" w:rsidR="004D65F6" w:rsidRPr="00456627" w:rsidRDefault="004D65F6" w:rsidP="00256D08">
      <w:pPr>
        <w:shd w:val="clear" w:color="auto" w:fill="FFFFFF"/>
        <w:rPr>
          <w:rFonts w:eastAsia="Times New Roman" w:cs="Times New Roman"/>
          <w:b/>
          <w:bCs/>
          <w:color w:val="201F1E"/>
          <w:sz w:val="24"/>
          <w:szCs w:val="24"/>
        </w:rPr>
      </w:pPr>
      <w:r w:rsidRPr="00456627">
        <w:rPr>
          <w:rFonts w:eastAsia="Times New Roman" w:cs="Times New Roman"/>
          <w:b/>
          <w:bCs/>
          <w:color w:val="201F1E"/>
          <w:sz w:val="24"/>
          <w:szCs w:val="24"/>
        </w:rPr>
        <w:t>Thesis &amp; Dissertation</w:t>
      </w:r>
    </w:p>
    <w:p w14:paraId="6F0CA96A" w14:textId="512DEDC6" w:rsidR="004D65F6" w:rsidRPr="00456627" w:rsidRDefault="007162E3" w:rsidP="00256D08">
      <w:pPr>
        <w:shd w:val="clear" w:color="auto" w:fill="FFFFFF"/>
        <w:ind w:left="720" w:hanging="720"/>
        <w:rPr>
          <w:rFonts w:eastAsia="Times New Roman" w:cs="Times New Roman"/>
          <w:color w:val="201F1E"/>
          <w:sz w:val="24"/>
          <w:szCs w:val="24"/>
        </w:rPr>
      </w:pPr>
      <w:r w:rsidRPr="00456627">
        <w:rPr>
          <w:rFonts w:eastAsia="Times New Roman" w:cs="Times New Roman"/>
          <w:b/>
          <w:color w:val="201F1E"/>
          <w:sz w:val="24"/>
          <w:szCs w:val="24"/>
        </w:rPr>
        <w:t xml:space="preserve">Anderson, </w:t>
      </w:r>
      <w:r w:rsidRPr="00456627">
        <w:rPr>
          <w:rFonts w:cs="Times New Roman"/>
          <w:b/>
          <w:bCs/>
          <w:sz w:val="24"/>
          <w:szCs w:val="24"/>
        </w:rPr>
        <w:t>A. E.</w:t>
      </w:r>
      <w:r w:rsidRPr="00456627">
        <w:rPr>
          <w:rFonts w:cs="Times New Roman"/>
          <w:sz w:val="24"/>
          <w:szCs w:val="24"/>
        </w:rPr>
        <w:t xml:space="preserve">, </w:t>
      </w:r>
      <w:r w:rsidRPr="00456627">
        <w:rPr>
          <w:rFonts w:eastAsia="Times New Roman" w:cs="Times New Roman"/>
          <w:color w:val="201F1E"/>
          <w:sz w:val="24"/>
          <w:szCs w:val="24"/>
        </w:rPr>
        <w:t xml:space="preserve">(2023). </w:t>
      </w:r>
      <w:r w:rsidR="00F52F0D" w:rsidRPr="00456627">
        <w:rPr>
          <w:rFonts w:eastAsia="Times New Roman" w:cs="Times New Roman"/>
          <w:color w:val="201F1E"/>
          <w:sz w:val="24"/>
          <w:szCs w:val="24"/>
        </w:rPr>
        <w:t>Reference Price Effects in Consumer Choice for Protein &amp; Impacts of Subsidized Pasture Insurance on Land Value and Use</w:t>
      </w:r>
      <w:r w:rsidRPr="00456627">
        <w:rPr>
          <w:rFonts w:eastAsia="Times New Roman" w:cs="Times New Roman"/>
          <w:i/>
          <w:iCs/>
          <w:color w:val="201F1E"/>
          <w:sz w:val="24"/>
          <w:szCs w:val="24"/>
        </w:rPr>
        <w:t>.</w:t>
      </w:r>
      <w:r w:rsidRPr="00456627">
        <w:rPr>
          <w:rFonts w:eastAsia="Times New Roman" w:cs="Times New Roman"/>
          <w:color w:val="201F1E"/>
          <w:sz w:val="24"/>
          <w:szCs w:val="24"/>
        </w:rPr>
        <w:t xml:space="preserve"> </w:t>
      </w:r>
      <w:r w:rsidR="00F52F0D" w:rsidRPr="00456627">
        <w:rPr>
          <w:rFonts w:eastAsia="Times New Roman" w:cs="Times New Roman"/>
          <w:color w:val="201F1E"/>
          <w:sz w:val="24"/>
          <w:szCs w:val="24"/>
        </w:rPr>
        <w:t>PhD Dissertation</w:t>
      </w:r>
      <w:r w:rsidRPr="00456627">
        <w:rPr>
          <w:rFonts w:eastAsia="Times New Roman" w:cs="Times New Roman"/>
          <w:color w:val="201F1E"/>
          <w:sz w:val="24"/>
          <w:szCs w:val="24"/>
        </w:rPr>
        <w:t xml:space="preserve">, Department of Agricultural Economics, </w:t>
      </w:r>
      <w:r w:rsidR="00930FB6" w:rsidRPr="00456627">
        <w:rPr>
          <w:rFonts w:eastAsia="Times New Roman" w:cs="Times New Roman"/>
          <w:color w:val="201F1E"/>
          <w:sz w:val="24"/>
          <w:szCs w:val="24"/>
        </w:rPr>
        <w:t>Kansas State</w:t>
      </w:r>
      <w:r w:rsidRPr="00456627">
        <w:rPr>
          <w:rFonts w:eastAsia="Times New Roman" w:cs="Times New Roman"/>
          <w:color w:val="201F1E"/>
          <w:sz w:val="24"/>
          <w:szCs w:val="24"/>
        </w:rPr>
        <w:t xml:space="preserve"> University, </w:t>
      </w:r>
      <w:r w:rsidR="00CB46A0" w:rsidRPr="00456627">
        <w:rPr>
          <w:rFonts w:eastAsia="Times New Roman" w:cs="Times New Roman"/>
          <w:color w:val="201F1E"/>
          <w:sz w:val="24"/>
          <w:szCs w:val="24"/>
        </w:rPr>
        <w:t>Manhattan, Kansas</w:t>
      </w:r>
      <w:r w:rsidR="008B2835" w:rsidRPr="00456627">
        <w:rPr>
          <w:rFonts w:eastAsia="Times New Roman" w:cs="Times New Roman"/>
          <w:color w:val="201F1E"/>
          <w:sz w:val="24"/>
          <w:szCs w:val="24"/>
        </w:rPr>
        <w:t xml:space="preserve">. </w:t>
      </w:r>
      <w:hyperlink r:id="rId11" w:history="1">
        <w:r w:rsidR="008B2835" w:rsidRPr="00456627">
          <w:rPr>
            <w:rStyle w:val="Hyperlink"/>
            <w:rFonts w:eastAsia="Times New Roman" w:cs="Times New Roman"/>
            <w:sz w:val="24"/>
            <w:szCs w:val="24"/>
          </w:rPr>
          <w:t>URL</w:t>
        </w:r>
      </w:hyperlink>
    </w:p>
    <w:p w14:paraId="16D7308C" w14:textId="4A776A47" w:rsidR="00BF2639" w:rsidRPr="00456627" w:rsidRDefault="004D65F6" w:rsidP="00256D08">
      <w:pPr>
        <w:shd w:val="clear" w:color="auto" w:fill="FFFFFF"/>
        <w:ind w:left="720" w:hanging="720"/>
        <w:rPr>
          <w:rFonts w:eastAsia="Times New Roman" w:cs="Times New Roman"/>
          <w:color w:val="201F1E"/>
          <w:sz w:val="24"/>
          <w:szCs w:val="24"/>
        </w:rPr>
      </w:pPr>
      <w:r w:rsidRPr="00456627">
        <w:rPr>
          <w:rFonts w:eastAsia="Times New Roman" w:cs="Times New Roman"/>
          <w:b/>
          <w:color w:val="201F1E"/>
          <w:sz w:val="24"/>
          <w:szCs w:val="24"/>
        </w:rPr>
        <w:t xml:space="preserve">Anderson, </w:t>
      </w:r>
      <w:r w:rsidR="007162E3" w:rsidRPr="00456627">
        <w:rPr>
          <w:rFonts w:cs="Times New Roman"/>
          <w:b/>
          <w:bCs/>
          <w:sz w:val="24"/>
          <w:szCs w:val="24"/>
        </w:rPr>
        <w:t>A. E.</w:t>
      </w:r>
      <w:r w:rsidR="007162E3" w:rsidRPr="00456627">
        <w:rPr>
          <w:rFonts w:cs="Times New Roman"/>
          <w:sz w:val="24"/>
          <w:szCs w:val="24"/>
        </w:rPr>
        <w:t xml:space="preserve">, </w:t>
      </w:r>
      <w:r w:rsidRPr="00456627">
        <w:rPr>
          <w:rFonts w:eastAsia="Times New Roman" w:cs="Times New Roman"/>
          <w:color w:val="201F1E"/>
          <w:sz w:val="24"/>
          <w:szCs w:val="24"/>
        </w:rPr>
        <w:t>(2019). The Impact of Cover Crops on Farm Finance and Risk: Insights from Indiana Farm Data Using Econometric and Stochastic Methods</w:t>
      </w:r>
      <w:r w:rsidRPr="00456627">
        <w:rPr>
          <w:rFonts w:eastAsia="Times New Roman" w:cs="Times New Roman"/>
          <w:i/>
          <w:iCs/>
          <w:color w:val="201F1E"/>
          <w:sz w:val="24"/>
          <w:szCs w:val="24"/>
        </w:rPr>
        <w:t>.</w:t>
      </w:r>
      <w:r w:rsidRPr="00456627">
        <w:rPr>
          <w:rFonts w:eastAsia="Times New Roman" w:cs="Times New Roman"/>
          <w:color w:val="201F1E"/>
          <w:sz w:val="24"/>
          <w:szCs w:val="24"/>
        </w:rPr>
        <w:t xml:space="preserve"> MS Thesis, Department of Agricultural Economics, Purdue University, West Lafayette, Indiana</w:t>
      </w:r>
      <w:r w:rsidR="008B2835" w:rsidRPr="00456627">
        <w:rPr>
          <w:rFonts w:eastAsia="Times New Roman" w:cs="Times New Roman"/>
          <w:color w:val="201F1E"/>
          <w:sz w:val="24"/>
          <w:szCs w:val="24"/>
        </w:rPr>
        <w:t xml:space="preserve">. </w:t>
      </w:r>
      <w:hyperlink r:id="rId12" w:history="1">
        <w:r w:rsidR="008B2835" w:rsidRPr="00456627">
          <w:rPr>
            <w:rStyle w:val="Hyperlink"/>
            <w:rFonts w:eastAsia="Times New Roman" w:cs="Times New Roman"/>
            <w:sz w:val="24"/>
            <w:szCs w:val="24"/>
          </w:rPr>
          <w:t>URL</w:t>
        </w:r>
      </w:hyperlink>
    </w:p>
    <w:p w14:paraId="6E84DD95" w14:textId="3711596B" w:rsidR="005D03DD" w:rsidRDefault="00227554" w:rsidP="00256D08">
      <w:pPr>
        <w:shd w:val="clear" w:color="auto" w:fill="FFFFFF"/>
        <w:rPr>
          <w:rFonts w:cs="Times New Roman"/>
          <w:b/>
          <w:sz w:val="24"/>
          <w:szCs w:val="24"/>
        </w:rPr>
      </w:pPr>
      <w:r w:rsidRPr="00456627">
        <w:rPr>
          <w:rFonts w:cs="Times New Roman"/>
          <w:b/>
          <w:sz w:val="24"/>
          <w:szCs w:val="24"/>
        </w:rPr>
        <w:t xml:space="preserve">Research </w:t>
      </w:r>
      <w:r w:rsidR="007D51B8" w:rsidRPr="00456627">
        <w:rPr>
          <w:rFonts w:cs="Times New Roman"/>
          <w:b/>
          <w:sz w:val="24"/>
          <w:szCs w:val="24"/>
        </w:rPr>
        <w:t xml:space="preserve">Conference Proceedings </w:t>
      </w:r>
    </w:p>
    <w:p w14:paraId="262A0DF9" w14:textId="3E91EC2D" w:rsidR="00401E4C" w:rsidRDefault="00401E4C" w:rsidP="00DA70A8">
      <w:pPr>
        <w:ind w:left="720" w:hanging="720"/>
        <w:rPr>
          <w:rFonts w:eastAsia="Times New Roman" w:cs="Times New Roman"/>
          <w:color w:val="201F1E"/>
          <w:sz w:val="24"/>
          <w:szCs w:val="24"/>
        </w:rPr>
      </w:pPr>
      <w:r w:rsidRPr="00401E4C">
        <w:rPr>
          <w:rFonts w:eastAsia="Times New Roman" w:cs="Times New Roman"/>
          <w:b/>
          <w:bCs/>
          <w:color w:val="201F1E"/>
          <w:sz w:val="24"/>
          <w:szCs w:val="24"/>
        </w:rPr>
        <w:t>Anderson, A.E.</w:t>
      </w:r>
      <w:r w:rsidRPr="00401E4C">
        <w:rPr>
          <w:rFonts w:eastAsia="Times New Roman" w:cs="Times New Roman"/>
          <w:color w:val="201F1E"/>
          <w:sz w:val="24"/>
          <w:szCs w:val="24"/>
        </w:rPr>
        <w:t xml:space="preserve">, Zhang, Y., &amp; Thompson, J. (2025). Price Adjustment and Welfare Changes Under Consumer Loss Aversion: The Impact of HPAI on the Table Eggs Market. [Selected Paper]. </w:t>
      </w:r>
      <w:r w:rsidRPr="00401E4C">
        <w:rPr>
          <w:rFonts w:eastAsia="Times New Roman" w:cs="Times New Roman"/>
          <w:i/>
          <w:iCs/>
          <w:color w:val="201F1E"/>
          <w:sz w:val="24"/>
          <w:szCs w:val="24"/>
        </w:rPr>
        <w:t>AAEA Annual Meeting</w:t>
      </w:r>
      <w:r w:rsidRPr="00401E4C">
        <w:rPr>
          <w:rFonts w:eastAsia="Times New Roman" w:cs="Times New Roman"/>
          <w:color w:val="201F1E"/>
          <w:sz w:val="24"/>
          <w:szCs w:val="24"/>
        </w:rPr>
        <w:t>, Denver, CO, United States, July 29, 2025.</w:t>
      </w:r>
    </w:p>
    <w:p w14:paraId="234A5175" w14:textId="0DF25EC3" w:rsidR="00DA70A8" w:rsidRPr="00DA70A8" w:rsidRDefault="00DA70A8" w:rsidP="00DA70A8">
      <w:pPr>
        <w:ind w:left="720" w:hanging="720"/>
        <w:rPr>
          <w:rFonts w:eastAsia="Times New Roman" w:cs="Times New Roman"/>
          <w:color w:val="201F1E"/>
          <w:sz w:val="24"/>
          <w:szCs w:val="24"/>
        </w:rPr>
      </w:pPr>
      <w:r w:rsidRPr="00DA70A8">
        <w:rPr>
          <w:rFonts w:eastAsia="Times New Roman" w:cs="Times New Roman"/>
          <w:color w:val="201F1E"/>
          <w:sz w:val="24"/>
          <w:szCs w:val="24"/>
        </w:rPr>
        <w:t xml:space="preserve">Yang, Y., McKenzie, A.M., </w:t>
      </w:r>
      <w:r w:rsidRPr="00DA70A8">
        <w:rPr>
          <w:rFonts w:eastAsia="Times New Roman" w:cs="Times New Roman"/>
          <w:b/>
          <w:bCs/>
          <w:color w:val="201F1E"/>
          <w:sz w:val="24"/>
          <w:szCs w:val="24"/>
        </w:rPr>
        <w:t>Anderson, A.E.</w:t>
      </w:r>
      <w:r w:rsidRPr="00DA70A8">
        <w:rPr>
          <w:rFonts w:eastAsia="Times New Roman" w:cs="Times New Roman"/>
          <w:color w:val="201F1E"/>
          <w:sz w:val="24"/>
          <w:szCs w:val="24"/>
        </w:rPr>
        <w:t xml:space="preserve"> (2025). How do Inventory Surprises Affect Price Spreads in U.S. Grain Markets. [Selected Poster]. AAEA Annual Meeting, Denver, CO, United States.</w:t>
      </w:r>
    </w:p>
    <w:p w14:paraId="7523B112" w14:textId="77777777" w:rsidR="00DA70A8" w:rsidRPr="00DA70A8" w:rsidRDefault="00DA70A8" w:rsidP="00DA70A8">
      <w:pPr>
        <w:ind w:left="720" w:hanging="720"/>
        <w:rPr>
          <w:rFonts w:eastAsia="Times New Roman" w:cs="Times New Roman"/>
          <w:color w:val="201F1E"/>
          <w:sz w:val="24"/>
          <w:szCs w:val="24"/>
        </w:rPr>
      </w:pPr>
      <w:r w:rsidRPr="00DA70A8">
        <w:rPr>
          <w:rFonts w:eastAsia="Times New Roman" w:cs="Times New Roman"/>
          <w:color w:val="201F1E"/>
          <w:sz w:val="24"/>
          <w:szCs w:val="24"/>
        </w:rPr>
        <w:t xml:space="preserve">Yang, Y., McKenzie, A.M., </w:t>
      </w:r>
      <w:r w:rsidRPr="00DA70A8">
        <w:rPr>
          <w:rFonts w:eastAsia="Times New Roman" w:cs="Times New Roman"/>
          <w:b/>
          <w:bCs/>
          <w:color w:val="201F1E"/>
          <w:sz w:val="24"/>
          <w:szCs w:val="24"/>
        </w:rPr>
        <w:t>Anderson, A.E.</w:t>
      </w:r>
      <w:r w:rsidRPr="00DA70A8">
        <w:rPr>
          <w:rFonts w:eastAsia="Times New Roman" w:cs="Times New Roman"/>
          <w:color w:val="201F1E"/>
          <w:sz w:val="24"/>
          <w:szCs w:val="24"/>
        </w:rPr>
        <w:t xml:space="preserve"> (2025). Reference Dependence Price and Farmer Marketing Behaviors. [Selected Poster]. AAEA Annual Meeting, Denver, CO, United States.</w:t>
      </w:r>
    </w:p>
    <w:p w14:paraId="74545F0A" w14:textId="17832FC3" w:rsidR="001B7066" w:rsidRDefault="00883C1D" w:rsidP="00256D08">
      <w:pPr>
        <w:ind w:left="720" w:hanging="720"/>
        <w:rPr>
          <w:rFonts w:cs="Times New Roman"/>
          <w:color w:val="000000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lastRenderedPageBreak/>
        <w:t>Blazzard, J.T.</w:t>
      </w:r>
      <w:r w:rsidRPr="00456627">
        <w:rPr>
          <w:rFonts w:cs="Times New Roman"/>
          <w:color w:val="000000"/>
          <w:sz w:val="24"/>
          <w:szCs w:val="24"/>
        </w:rPr>
        <w:t>,</w:t>
      </w:r>
      <w:r>
        <w:rPr>
          <w:rFonts w:cs="Times New Roman"/>
          <w:color w:val="000000"/>
          <w:sz w:val="24"/>
          <w:szCs w:val="24"/>
        </w:rPr>
        <w:t xml:space="preserve"> </w:t>
      </w:r>
      <w:r w:rsidRPr="00456627">
        <w:rPr>
          <w:rFonts w:cs="Times New Roman"/>
          <w:b/>
          <w:bCs/>
          <w:color w:val="000000"/>
          <w:sz w:val="24"/>
          <w:szCs w:val="24"/>
        </w:rPr>
        <w:t>Anderson, A.E.</w:t>
      </w:r>
      <w:r w:rsidRPr="00456627">
        <w:rPr>
          <w:rFonts w:cs="Times New Roman"/>
          <w:color w:val="000000"/>
          <w:sz w:val="24"/>
          <w:szCs w:val="24"/>
        </w:rPr>
        <w:t>, Mckenzie, A.M., (202</w:t>
      </w:r>
      <w:r>
        <w:rPr>
          <w:rFonts w:cs="Times New Roman"/>
          <w:color w:val="000000"/>
          <w:sz w:val="24"/>
          <w:szCs w:val="24"/>
        </w:rPr>
        <w:t>5</w:t>
      </w:r>
      <w:r w:rsidRPr="00456627">
        <w:rPr>
          <w:rFonts w:cs="Times New Roman"/>
          <w:color w:val="000000"/>
          <w:sz w:val="24"/>
          <w:szCs w:val="24"/>
        </w:rPr>
        <w:t xml:space="preserve">). </w:t>
      </w:r>
      <w:r w:rsidR="00B41CF5" w:rsidRPr="00B41CF5">
        <w:rPr>
          <w:rFonts w:cs="Times New Roman"/>
          <w:color w:val="000000"/>
          <w:sz w:val="24"/>
          <w:szCs w:val="24"/>
        </w:rPr>
        <w:t>The Impact of Global Supply Information in US Grain Markets</w:t>
      </w:r>
      <w:r w:rsidRPr="00456627">
        <w:rPr>
          <w:rFonts w:cs="Times New Roman"/>
          <w:color w:val="000000"/>
          <w:sz w:val="24"/>
          <w:szCs w:val="24"/>
        </w:rPr>
        <w:t xml:space="preserve">. [Selected Paper]. SAEA Annual Meetings, </w:t>
      </w:r>
      <w:r w:rsidR="00B41CF5">
        <w:rPr>
          <w:rFonts w:cs="Times New Roman"/>
          <w:color w:val="000000"/>
          <w:sz w:val="24"/>
          <w:szCs w:val="24"/>
        </w:rPr>
        <w:t>Irving</w:t>
      </w:r>
      <w:r w:rsidRPr="00456627">
        <w:rPr>
          <w:rFonts w:cs="Times New Roman"/>
          <w:color w:val="000000"/>
          <w:sz w:val="24"/>
          <w:szCs w:val="24"/>
        </w:rPr>
        <w:t xml:space="preserve">, </w:t>
      </w:r>
      <w:r w:rsidR="00B41CF5">
        <w:rPr>
          <w:rFonts w:cs="Times New Roman"/>
          <w:color w:val="000000"/>
          <w:sz w:val="24"/>
          <w:szCs w:val="24"/>
        </w:rPr>
        <w:t>TX</w:t>
      </w:r>
      <w:r w:rsidRPr="00456627">
        <w:rPr>
          <w:rFonts w:cs="Times New Roman"/>
          <w:color w:val="000000"/>
          <w:sz w:val="24"/>
          <w:szCs w:val="24"/>
        </w:rPr>
        <w:t xml:space="preserve">, United States. </w:t>
      </w:r>
    </w:p>
    <w:p w14:paraId="19C8EC3F" w14:textId="34D54211" w:rsidR="00A231E0" w:rsidRPr="00456627" w:rsidRDefault="00A231E0" w:rsidP="00256D08">
      <w:pPr>
        <w:ind w:left="720" w:hanging="720"/>
        <w:rPr>
          <w:rFonts w:cs="Times New Roman"/>
          <w:color w:val="000000"/>
          <w:sz w:val="24"/>
          <w:szCs w:val="24"/>
        </w:rPr>
      </w:pPr>
      <w:r w:rsidRPr="00456627">
        <w:rPr>
          <w:rFonts w:cs="Times New Roman"/>
          <w:color w:val="000000"/>
          <w:sz w:val="24"/>
          <w:szCs w:val="24"/>
        </w:rPr>
        <w:t xml:space="preserve">Hobbs, L., </w:t>
      </w:r>
      <w:r w:rsidRPr="00456627">
        <w:rPr>
          <w:rFonts w:cs="Times New Roman"/>
          <w:b/>
          <w:bCs/>
          <w:color w:val="000000"/>
          <w:sz w:val="24"/>
          <w:szCs w:val="24"/>
        </w:rPr>
        <w:t>Anderson, A. E.</w:t>
      </w:r>
      <w:r w:rsidRPr="00456627">
        <w:rPr>
          <w:rFonts w:cs="Times New Roman"/>
          <w:color w:val="000000"/>
          <w:sz w:val="24"/>
          <w:szCs w:val="24"/>
        </w:rPr>
        <w:t xml:space="preserve"> (2024). Assessing Price Premiums of Health and Wellness Product Attributes in Pet Food: Implications for Product Positioning and Marketing Strategies.  [Selected Paper]. AAEA Annual Meetings, New Orleans, LA, United States.</w:t>
      </w:r>
      <w:r w:rsidR="00370F5F" w:rsidRPr="00456627">
        <w:rPr>
          <w:rFonts w:cs="Times New Roman"/>
          <w:color w:val="000000"/>
          <w:sz w:val="24"/>
          <w:szCs w:val="24"/>
        </w:rPr>
        <w:t xml:space="preserve"> </w:t>
      </w:r>
      <w:hyperlink r:id="rId13" w:history="1">
        <w:r w:rsidR="00370F5F" w:rsidRPr="00456627">
          <w:rPr>
            <w:rStyle w:val="Hyperlink"/>
            <w:rFonts w:cs="Times New Roman"/>
            <w:sz w:val="24"/>
            <w:szCs w:val="24"/>
          </w:rPr>
          <w:t>URL</w:t>
        </w:r>
      </w:hyperlink>
    </w:p>
    <w:p w14:paraId="4C1BF7D1" w14:textId="39A98E89" w:rsidR="00A231E0" w:rsidRPr="00456627" w:rsidRDefault="00A231E0" w:rsidP="00256D08">
      <w:pPr>
        <w:ind w:left="720" w:hanging="720"/>
        <w:rPr>
          <w:rFonts w:cs="Times New Roman"/>
          <w:color w:val="000000"/>
          <w:sz w:val="24"/>
          <w:szCs w:val="24"/>
        </w:rPr>
      </w:pPr>
      <w:r w:rsidRPr="00456627">
        <w:rPr>
          <w:rFonts w:cs="Times New Roman"/>
          <w:b/>
          <w:bCs/>
          <w:sz w:val="24"/>
          <w:szCs w:val="24"/>
        </w:rPr>
        <w:t>Anderson, A. E</w:t>
      </w:r>
      <w:r w:rsidRPr="00456627">
        <w:rPr>
          <w:rFonts w:cs="Times New Roman"/>
          <w:sz w:val="24"/>
          <w:szCs w:val="24"/>
        </w:rPr>
        <w:t xml:space="preserve">., Noyes, E., McKenzie, A. M., Yang, Y., &amp; Park, E. (2024). Information Content of the WASDE and Intraday Price Reactions. </w:t>
      </w:r>
      <w:r w:rsidRPr="00456627">
        <w:rPr>
          <w:rFonts w:cs="Times New Roman"/>
          <w:color w:val="000000"/>
          <w:sz w:val="24"/>
          <w:szCs w:val="24"/>
        </w:rPr>
        <w:t xml:space="preserve">[Selected Poster]. AAEA Annual Meetings, New Orleans, LA, United States. </w:t>
      </w:r>
      <w:hyperlink r:id="rId14" w:history="1">
        <w:r w:rsidR="00370F5F" w:rsidRPr="00456627">
          <w:rPr>
            <w:rStyle w:val="Hyperlink"/>
            <w:rFonts w:cs="Times New Roman"/>
            <w:sz w:val="24"/>
            <w:szCs w:val="24"/>
          </w:rPr>
          <w:t>URL</w:t>
        </w:r>
      </w:hyperlink>
    </w:p>
    <w:p w14:paraId="735DA7DF" w14:textId="6673C4D1" w:rsidR="00A332E1" w:rsidRPr="00456627" w:rsidRDefault="00A231E0" w:rsidP="00256D08">
      <w:pPr>
        <w:ind w:left="720" w:hanging="720"/>
        <w:rPr>
          <w:rFonts w:cs="Times New Roman"/>
          <w:color w:val="000000"/>
          <w:sz w:val="24"/>
          <w:szCs w:val="24"/>
        </w:rPr>
      </w:pPr>
      <w:r w:rsidRPr="00456627">
        <w:rPr>
          <w:rFonts w:cs="Times New Roman"/>
          <w:b/>
          <w:bCs/>
          <w:sz w:val="24"/>
          <w:szCs w:val="24"/>
        </w:rPr>
        <w:t>Anderson, A. E.</w:t>
      </w:r>
      <w:r w:rsidRPr="00456627">
        <w:rPr>
          <w:rFonts w:cs="Times New Roman"/>
          <w:sz w:val="24"/>
          <w:szCs w:val="24"/>
        </w:rPr>
        <w:t xml:space="preserve">, Noyes, E., McKenzie. (2024). Information Content of the WASDE and Intraday Price Reactions. </w:t>
      </w:r>
      <w:r w:rsidRPr="00456627">
        <w:rPr>
          <w:rFonts w:cs="Times New Roman"/>
          <w:color w:val="000000"/>
          <w:sz w:val="24"/>
          <w:szCs w:val="24"/>
        </w:rPr>
        <w:t>[Selected Paper]. NCCC-134 Conference on</w:t>
      </w:r>
      <w:r w:rsidRPr="00456627">
        <w:rPr>
          <w:rFonts w:cs="Times New Roman"/>
          <w:sz w:val="24"/>
          <w:szCs w:val="24"/>
        </w:rPr>
        <w:t xml:space="preserve"> </w:t>
      </w:r>
      <w:r w:rsidRPr="00456627">
        <w:rPr>
          <w:rFonts w:cs="Times New Roman"/>
          <w:color w:val="000000"/>
          <w:sz w:val="24"/>
          <w:szCs w:val="24"/>
        </w:rPr>
        <w:t xml:space="preserve">Applied Commodity Price Analysis, Forecasting, and Market Risk Management, Saint Louis, MO, United States. </w:t>
      </w:r>
      <w:hyperlink r:id="rId15" w:history="1">
        <w:r w:rsidR="00370F5F" w:rsidRPr="00456627">
          <w:rPr>
            <w:rStyle w:val="Hyperlink"/>
            <w:rFonts w:cs="Times New Roman"/>
            <w:sz w:val="24"/>
            <w:szCs w:val="24"/>
          </w:rPr>
          <w:t>URL</w:t>
        </w:r>
      </w:hyperlink>
    </w:p>
    <w:p w14:paraId="3DF65795" w14:textId="506E239F" w:rsidR="00A231E0" w:rsidRPr="00456627" w:rsidRDefault="00A231E0" w:rsidP="00256D08">
      <w:pPr>
        <w:ind w:left="720" w:hanging="720"/>
        <w:rPr>
          <w:rFonts w:cs="Times New Roman"/>
          <w:color w:val="000000"/>
          <w:sz w:val="24"/>
          <w:szCs w:val="24"/>
        </w:rPr>
      </w:pPr>
      <w:r w:rsidRPr="00456627">
        <w:rPr>
          <w:rFonts w:cs="Times New Roman"/>
          <w:color w:val="000000"/>
          <w:sz w:val="24"/>
          <w:szCs w:val="24"/>
        </w:rPr>
        <w:t xml:space="preserve">Noyes, E., Mckenzie, A.M., Park, E., </w:t>
      </w:r>
      <w:r w:rsidRPr="00456627">
        <w:rPr>
          <w:rFonts w:cs="Times New Roman"/>
          <w:b/>
          <w:bCs/>
          <w:color w:val="000000"/>
          <w:sz w:val="24"/>
          <w:szCs w:val="24"/>
        </w:rPr>
        <w:t>Anderson, A.E.</w:t>
      </w:r>
      <w:r w:rsidRPr="00456627">
        <w:rPr>
          <w:rFonts w:cs="Times New Roman"/>
          <w:color w:val="000000"/>
          <w:sz w:val="24"/>
          <w:szCs w:val="24"/>
        </w:rPr>
        <w:t>, Yang, Y</w:t>
      </w:r>
      <w:r w:rsidR="00EB539F" w:rsidRPr="00456627">
        <w:rPr>
          <w:rFonts w:cs="Times New Roman"/>
          <w:color w:val="000000"/>
          <w:sz w:val="24"/>
          <w:szCs w:val="24"/>
        </w:rPr>
        <w:t>.</w:t>
      </w:r>
      <w:r w:rsidRPr="00456627">
        <w:rPr>
          <w:rFonts w:cs="Times New Roman"/>
          <w:color w:val="000000"/>
          <w:sz w:val="24"/>
          <w:szCs w:val="24"/>
        </w:rPr>
        <w:t xml:space="preserve"> (2024). Are Some Analysts Superior at Forecasting World Grain Supplies?. [Selected Paper]. SAEA Annual Meetings, Atlanta, GA, United States. </w:t>
      </w:r>
    </w:p>
    <w:p w14:paraId="3D8466B1" w14:textId="6D7E038C" w:rsidR="006D698A" w:rsidRPr="00456627" w:rsidRDefault="006D698A" w:rsidP="00256D08">
      <w:pPr>
        <w:tabs>
          <w:tab w:val="left" w:pos="360"/>
          <w:tab w:val="right" w:pos="10440"/>
        </w:tabs>
        <w:ind w:left="720" w:right="360" w:hanging="720"/>
        <w:rPr>
          <w:rFonts w:cs="Times New Roman"/>
          <w:sz w:val="24"/>
          <w:szCs w:val="24"/>
        </w:rPr>
      </w:pPr>
      <w:r w:rsidRPr="00456627">
        <w:rPr>
          <w:rFonts w:cs="Times New Roman"/>
          <w:b/>
          <w:bCs/>
          <w:sz w:val="24"/>
          <w:szCs w:val="24"/>
        </w:rPr>
        <w:t>Anderson, A. E.</w:t>
      </w:r>
      <w:r w:rsidRPr="00456627">
        <w:rPr>
          <w:rFonts w:cs="Times New Roman"/>
          <w:sz w:val="24"/>
          <w:szCs w:val="24"/>
        </w:rPr>
        <w:t>, Tonsor, G. T., (202</w:t>
      </w:r>
      <w:r w:rsidR="000E2A53" w:rsidRPr="00456627">
        <w:rPr>
          <w:rFonts w:cs="Times New Roman"/>
          <w:sz w:val="24"/>
          <w:szCs w:val="24"/>
        </w:rPr>
        <w:t>3)</w:t>
      </w:r>
      <w:r w:rsidR="000465EE" w:rsidRPr="00456627">
        <w:rPr>
          <w:rFonts w:eastAsia="Times New Roman" w:cs="Times New Roman"/>
          <w:i/>
          <w:iCs/>
          <w:color w:val="201F1E"/>
          <w:sz w:val="24"/>
          <w:szCs w:val="24"/>
        </w:rPr>
        <w:t xml:space="preserve"> </w:t>
      </w:r>
      <w:r w:rsidR="000465EE" w:rsidRPr="00456627">
        <w:rPr>
          <w:rFonts w:eastAsia="Times New Roman" w:cs="Times New Roman"/>
          <w:color w:val="201F1E"/>
          <w:sz w:val="24"/>
          <w:szCs w:val="24"/>
        </w:rPr>
        <w:t>Reference Price Effects in Consumer Choice for Protein</w:t>
      </w:r>
      <w:r w:rsidRPr="00456627">
        <w:rPr>
          <w:rFonts w:cs="Times New Roman"/>
          <w:sz w:val="24"/>
          <w:szCs w:val="24"/>
        </w:rPr>
        <w:t xml:space="preserve">. [Selected </w:t>
      </w:r>
      <w:r w:rsidR="000465EE" w:rsidRPr="00456627">
        <w:rPr>
          <w:rFonts w:cs="Times New Roman"/>
          <w:sz w:val="24"/>
          <w:szCs w:val="24"/>
        </w:rPr>
        <w:t>Poster</w:t>
      </w:r>
      <w:r w:rsidRPr="00456627">
        <w:rPr>
          <w:rFonts w:cs="Times New Roman"/>
          <w:sz w:val="24"/>
          <w:szCs w:val="24"/>
        </w:rPr>
        <w:t xml:space="preserve">]. </w:t>
      </w:r>
      <w:r w:rsidR="00227554" w:rsidRPr="00456627">
        <w:rPr>
          <w:rFonts w:cs="Times New Roman"/>
          <w:color w:val="000000"/>
          <w:sz w:val="24"/>
          <w:szCs w:val="24"/>
        </w:rPr>
        <w:t>AAEA Annual Meetings</w:t>
      </w:r>
      <w:r w:rsidRPr="00456627">
        <w:rPr>
          <w:rFonts w:cs="Times New Roman"/>
          <w:sz w:val="24"/>
          <w:szCs w:val="24"/>
        </w:rPr>
        <w:t xml:space="preserve">, </w:t>
      </w:r>
      <w:r w:rsidR="000465EE" w:rsidRPr="00456627">
        <w:rPr>
          <w:rFonts w:cs="Times New Roman"/>
          <w:sz w:val="24"/>
          <w:szCs w:val="24"/>
        </w:rPr>
        <w:t>Washington DC</w:t>
      </w:r>
      <w:r w:rsidRPr="00456627">
        <w:rPr>
          <w:rFonts w:cs="Times New Roman"/>
          <w:sz w:val="24"/>
          <w:szCs w:val="24"/>
        </w:rPr>
        <w:t>.</w:t>
      </w:r>
      <w:r w:rsidR="00B37F18" w:rsidRPr="00456627">
        <w:rPr>
          <w:rFonts w:cs="Times New Roman"/>
          <w:sz w:val="24"/>
          <w:szCs w:val="24"/>
        </w:rPr>
        <w:t xml:space="preserve"> </w:t>
      </w:r>
      <w:hyperlink r:id="rId16" w:history="1">
        <w:r w:rsidR="00B37F18" w:rsidRPr="00456627">
          <w:rPr>
            <w:rStyle w:val="Hyperlink"/>
            <w:rFonts w:cs="Times New Roman"/>
            <w:sz w:val="24"/>
            <w:szCs w:val="24"/>
          </w:rPr>
          <w:t>URL</w:t>
        </w:r>
      </w:hyperlink>
    </w:p>
    <w:p w14:paraId="04E915C5" w14:textId="06D0A33A" w:rsidR="00512CA1" w:rsidRPr="00456627" w:rsidRDefault="00512CA1" w:rsidP="00256D08">
      <w:pPr>
        <w:tabs>
          <w:tab w:val="left" w:pos="360"/>
          <w:tab w:val="right" w:pos="10440"/>
        </w:tabs>
        <w:ind w:left="720" w:right="360" w:hanging="720"/>
        <w:rPr>
          <w:rFonts w:cs="Times New Roman"/>
          <w:sz w:val="24"/>
          <w:szCs w:val="24"/>
        </w:rPr>
      </w:pPr>
      <w:r w:rsidRPr="00456627">
        <w:rPr>
          <w:rFonts w:cs="Times New Roman"/>
          <w:b/>
          <w:bCs/>
          <w:sz w:val="24"/>
          <w:szCs w:val="24"/>
        </w:rPr>
        <w:t>Anderson, A. E.</w:t>
      </w:r>
      <w:r w:rsidRPr="00456627">
        <w:rPr>
          <w:rFonts w:cs="Times New Roman"/>
          <w:sz w:val="24"/>
          <w:szCs w:val="24"/>
        </w:rPr>
        <w:t>, Tonsor, G. T.</w:t>
      </w:r>
      <w:r w:rsidR="00BC5D00" w:rsidRPr="00456627">
        <w:rPr>
          <w:rFonts w:cs="Times New Roman"/>
          <w:sz w:val="24"/>
          <w:szCs w:val="24"/>
        </w:rPr>
        <w:t>,</w:t>
      </w:r>
      <w:r w:rsidRPr="00456627">
        <w:rPr>
          <w:rFonts w:cs="Times New Roman"/>
          <w:sz w:val="24"/>
          <w:szCs w:val="24"/>
        </w:rPr>
        <w:t xml:space="preserve"> (202</w:t>
      </w:r>
      <w:r w:rsidR="00961DF9" w:rsidRPr="00456627">
        <w:rPr>
          <w:rFonts w:cs="Times New Roman"/>
          <w:sz w:val="24"/>
          <w:szCs w:val="24"/>
        </w:rPr>
        <w:t>3</w:t>
      </w:r>
      <w:r w:rsidRPr="00456627">
        <w:rPr>
          <w:rFonts w:cs="Times New Roman"/>
          <w:sz w:val="24"/>
          <w:szCs w:val="24"/>
        </w:rPr>
        <w:t xml:space="preserve">). </w:t>
      </w:r>
      <w:r w:rsidR="00053A1E" w:rsidRPr="00456627">
        <w:rPr>
          <w:rFonts w:eastAsia="Times New Roman" w:cs="Times New Roman"/>
          <w:color w:val="201F1E"/>
          <w:sz w:val="24"/>
          <w:szCs w:val="24"/>
        </w:rPr>
        <w:t>Impacts of Subsidized Pasture Insurance on Land Value and Use</w:t>
      </w:r>
      <w:r w:rsidRPr="00456627">
        <w:rPr>
          <w:rFonts w:cs="Times New Roman"/>
          <w:sz w:val="24"/>
          <w:szCs w:val="24"/>
        </w:rPr>
        <w:t>. [</w:t>
      </w:r>
      <w:r w:rsidR="00961DF9" w:rsidRPr="00456627">
        <w:rPr>
          <w:rFonts w:cs="Times New Roman"/>
          <w:sz w:val="24"/>
          <w:szCs w:val="24"/>
        </w:rPr>
        <w:t>Graduate Student Paper Competition</w:t>
      </w:r>
      <w:r w:rsidRPr="00456627">
        <w:rPr>
          <w:rFonts w:cs="Times New Roman"/>
          <w:sz w:val="24"/>
          <w:szCs w:val="24"/>
        </w:rPr>
        <w:t xml:space="preserve">]. </w:t>
      </w:r>
      <w:r w:rsidR="00227554" w:rsidRPr="00456627">
        <w:rPr>
          <w:rFonts w:cs="Times New Roman"/>
          <w:color w:val="000000"/>
          <w:sz w:val="24"/>
          <w:szCs w:val="24"/>
        </w:rPr>
        <w:t>WAEA Annual Meetings</w:t>
      </w:r>
      <w:r w:rsidRPr="00456627">
        <w:rPr>
          <w:rFonts w:cs="Times New Roman"/>
          <w:sz w:val="24"/>
          <w:szCs w:val="24"/>
        </w:rPr>
        <w:t>, Austin, Texas.</w:t>
      </w:r>
    </w:p>
    <w:p w14:paraId="4E5011E8" w14:textId="4BC322BB" w:rsidR="000F57B6" w:rsidRPr="00456627" w:rsidRDefault="00DE4D2D" w:rsidP="00256D08">
      <w:pPr>
        <w:tabs>
          <w:tab w:val="left" w:pos="360"/>
          <w:tab w:val="right" w:pos="10440"/>
        </w:tabs>
        <w:ind w:left="720" w:right="360" w:hanging="720"/>
        <w:rPr>
          <w:rFonts w:cs="Times New Roman"/>
          <w:sz w:val="24"/>
          <w:szCs w:val="24"/>
        </w:rPr>
      </w:pPr>
      <w:r w:rsidRPr="00456627">
        <w:rPr>
          <w:rFonts w:cs="Times New Roman"/>
          <w:b/>
          <w:bCs/>
          <w:sz w:val="24"/>
          <w:szCs w:val="24"/>
        </w:rPr>
        <w:t>Anderson, A. E.</w:t>
      </w:r>
      <w:r w:rsidRPr="00456627">
        <w:rPr>
          <w:rFonts w:cs="Times New Roman"/>
          <w:sz w:val="24"/>
          <w:szCs w:val="24"/>
        </w:rPr>
        <w:t>, Tonsor, G. T.</w:t>
      </w:r>
      <w:r w:rsidR="00BC5D00" w:rsidRPr="00456627">
        <w:rPr>
          <w:rFonts w:cs="Times New Roman"/>
          <w:sz w:val="24"/>
          <w:szCs w:val="24"/>
        </w:rPr>
        <w:t>,</w:t>
      </w:r>
      <w:r w:rsidRPr="00456627">
        <w:rPr>
          <w:rFonts w:cs="Times New Roman"/>
          <w:sz w:val="24"/>
          <w:szCs w:val="24"/>
        </w:rPr>
        <w:t xml:space="preserve"> </w:t>
      </w:r>
      <w:r w:rsidR="000F57B6" w:rsidRPr="00456627">
        <w:rPr>
          <w:rFonts w:cs="Times New Roman"/>
          <w:sz w:val="24"/>
          <w:szCs w:val="24"/>
        </w:rPr>
        <w:t>(</w:t>
      </w:r>
      <w:r w:rsidRPr="00456627">
        <w:rPr>
          <w:rFonts w:cs="Times New Roman"/>
          <w:sz w:val="24"/>
          <w:szCs w:val="24"/>
        </w:rPr>
        <w:t>2022</w:t>
      </w:r>
      <w:r w:rsidR="000F57B6" w:rsidRPr="00456627">
        <w:rPr>
          <w:rFonts w:cs="Times New Roman"/>
          <w:sz w:val="24"/>
          <w:szCs w:val="24"/>
        </w:rPr>
        <w:t>). </w:t>
      </w:r>
      <w:r w:rsidR="00BC2AAB" w:rsidRPr="00456627">
        <w:rPr>
          <w:rFonts w:cs="Times New Roman"/>
          <w:sz w:val="24"/>
          <w:szCs w:val="24"/>
        </w:rPr>
        <w:t>Impact of Slaughter Capacity Utilization on The Value of Cattle and Beef.</w:t>
      </w:r>
      <w:r w:rsidR="000F57B6" w:rsidRPr="00456627">
        <w:rPr>
          <w:rFonts w:cs="Times New Roman"/>
          <w:sz w:val="24"/>
          <w:szCs w:val="24"/>
        </w:rPr>
        <w:t> [</w:t>
      </w:r>
      <w:r w:rsidR="00BC2AAB" w:rsidRPr="00456627">
        <w:rPr>
          <w:rFonts w:cs="Times New Roman"/>
          <w:sz w:val="24"/>
          <w:szCs w:val="24"/>
        </w:rPr>
        <w:t>Selected Paper</w:t>
      </w:r>
      <w:r w:rsidR="000F57B6" w:rsidRPr="00456627">
        <w:rPr>
          <w:rFonts w:cs="Times New Roman"/>
          <w:sz w:val="24"/>
          <w:szCs w:val="24"/>
        </w:rPr>
        <w:t xml:space="preserve">]. </w:t>
      </w:r>
      <w:r w:rsidR="00EB1245" w:rsidRPr="00456627">
        <w:rPr>
          <w:rFonts w:cs="Times New Roman"/>
          <w:sz w:val="24"/>
          <w:szCs w:val="24"/>
        </w:rPr>
        <w:t xml:space="preserve">NCCC-134 Conference </w:t>
      </w:r>
      <w:r w:rsidR="002E1068" w:rsidRPr="00456627">
        <w:rPr>
          <w:rFonts w:cs="Times New Roman"/>
          <w:sz w:val="24"/>
          <w:szCs w:val="24"/>
        </w:rPr>
        <w:t>on Applied</w:t>
      </w:r>
      <w:r w:rsidR="00B66689" w:rsidRPr="00456627">
        <w:rPr>
          <w:rFonts w:cs="Times New Roman"/>
          <w:sz w:val="24"/>
          <w:szCs w:val="24"/>
        </w:rPr>
        <w:t xml:space="preserve"> Commodity Price Analysis, Forecasting, and Market Risk Management</w:t>
      </w:r>
      <w:r w:rsidR="000F57B6" w:rsidRPr="00456627">
        <w:rPr>
          <w:rFonts w:cs="Times New Roman"/>
          <w:sz w:val="24"/>
          <w:szCs w:val="24"/>
        </w:rPr>
        <w:t xml:space="preserve">, </w:t>
      </w:r>
      <w:r w:rsidR="00BF7460" w:rsidRPr="00456627">
        <w:rPr>
          <w:rFonts w:cs="Times New Roman"/>
          <w:sz w:val="24"/>
          <w:szCs w:val="24"/>
        </w:rPr>
        <w:t>Saint Louis, Missouri.</w:t>
      </w:r>
      <w:r w:rsidR="000F57B6" w:rsidRPr="00456627">
        <w:rPr>
          <w:rFonts w:cs="Times New Roman"/>
          <w:sz w:val="24"/>
          <w:szCs w:val="24"/>
        </w:rPr>
        <w:t xml:space="preserve"> </w:t>
      </w:r>
    </w:p>
    <w:p w14:paraId="450CB60A" w14:textId="1FD76529" w:rsidR="009D1B3A" w:rsidRPr="00456627" w:rsidRDefault="00990162" w:rsidP="00256D08">
      <w:pPr>
        <w:tabs>
          <w:tab w:val="left" w:pos="360"/>
          <w:tab w:val="right" w:pos="10440"/>
        </w:tabs>
        <w:ind w:left="720" w:right="360" w:hanging="720"/>
        <w:rPr>
          <w:rFonts w:cs="Times New Roman"/>
          <w:sz w:val="24"/>
          <w:szCs w:val="24"/>
        </w:rPr>
      </w:pPr>
      <w:r w:rsidRPr="00456627">
        <w:rPr>
          <w:rFonts w:cs="Times New Roman"/>
          <w:b/>
          <w:bCs/>
          <w:sz w:val="24"/>
          <w:szCs w:val="24"/>
        </w:rPr>
        <w:t>Anderson, A. E.</w:t>
      </w:r>
      <w:r w:rsidRPr="00456627">
        <w:rPr>
          <w:rFonts w:cs="Times New Roman"/>
          <w:sz w:val="24"/>
          <w:szCs w:val="24"/>
        </w:rPr>
        <w:t>, Tonsor, G. T.</w:t>
      </w:r>
      <w:r w:rsidR="00BC5D00" w:rsidRPr="00456627">
        <w:rPr>
          <w:rFonts w:cs="Times New Roman"/>
          <w:sz w:val="24"/>
          <w:szCs w:val="24"/>
        </w:rPr>
        <w:t>,</w:t>
      </w:r>
      <w:r w:rsidRPr="00456627">
        <w:rPr>
          <w:rFonts w:cs="Times New Roman"/>
          <w:sz w:val="24"/>
          <w:szCs w:val="24"/>
        </w:rPr>
        <w:t xml:space="preserve"> Schroeder, T. C., Hefley, T.</w:t>
      </w:r>
      <w:r w:rsidR="006D698A" w:rsidRPr="00456627">
        <w:rPr>
          <w:rFonts w:cs="Times New Roman"/>
          <w:sz w:val="24"/>
          <w:szCs w:val="24"/>
        </w:rPr>
        <w:t>,</w:t>
      </w:r>
      <w:r w:rsidRPr="00456627">
        <w:rPr>
          <w:rFonts w:cs="Times New Roman"/>
          <w:sz w:val="24"/>
          <w:szCs w:val="24"/>
        </w:rPr>
        <w:t xml:space="preserve"> (202</w:t>
      </w:r>
      <w:r w:rsidR="00BB59AD" w:rsidRPr="00456627">
        <w:rPr>
          <w:rFonts w:cs="Times New Roman"/>
          <w:sz w:val="24"/>
          <w:szCs w:val="24"/>
        </w:rPr>
        <w:t>1</w:t>
      </w:r>
      <w:r w:rsidRPr="00456627">
        <w:rPr>
          <w:rFonts w:cs="Times New Roman"/>
          <w:sz w:val="24"/>
          <w:szCs w:val="24"/>
        </w:rPr>
        <w:t xml:space="preserve">). Impact of Futures Volatility on Cash Price Discovery for Feeder Cattle. [Selected Paper]. </w:t>
      </w:r>
      <w:r w:rsidR="00227554" w:rsidRPr="00456627">
        <w:rPr>
          <w:rFonts w:cs="Times New Roman"/>
          <w:color w:val="000000"/>
          <w:sz w:val="24"/>
          <w:szCs w:val="24"/>
        </w:rPr>
        <w:t>AAEA Annual Meetings</w:t>
      </w:r>
      <w:r w:rsidRPr="00456627">
        <w:rPr>
          <w:rFonts w:cs="Times New Roman"/>
          <w:sz w:val="24"/>
          <w:szCs w:val="24"/>
        </w:rPr>
        <w:t xml:space="preserve">, </w:t>
      </w:r>
      <w:r w:rsidR="00135738" w:rsidRPr="00456627">
        <w:rPr>
          <w:rFonts w:cs="Times New Roman"/>
          <w:sz w:val="24"/>
          <w:szCs w:val="24"/>
        </w:rPr>
        <w:t xml:space="preserve">Austin, </w:t>
      </w:r>
      <w:r w:rsidR="004D29CD" w:rsidRPr="00456627">
        <w:rPr>
          <w:rFonts w:cs="Times New Roman"/>
          <w:sz w:val="24"/>
          <w:szCs w:val="24"/>
        </w:rPr>
        <w:t>Texas</w:t>
      </w:r>
      <w:r w:rsidRPr="00456627">
        <w:rPr>
          <w:rFonts w:cs="Times New Roman"/>
          <w:sz w:val="24"/>
          <w:szCs w:val="24"/>
        </w:rPr>
        <w:t xml:space="preserve">. </w:t>
      </w:r>
      <w:hyperlink r:id="rId17" w:history="1">
        <w:r w:rsidR="00522FE6" w:rsidRPr="00456627">
          <w:rPr>
            <w:rStyle w:val="Hyperlink"/>
            <w:rFonts w:cs="Times New Roman"/>
            <w:sz w:val="24"/>
            <w:szCs w:val="24"/>
          </w:rPr>
          <w:t>URL</w:t>
        </w:r>
      </w:hyperlink>
    </w:p>
    <w:p w14:paraId="76222D9B" w14:textId="46DA1DCB" w:rsidR="00707406" w:rsidRPr="00456627" w:rsidRDefault="0022263B" w:rsidP="00256D08">
      <w:pPr>
        <w:tabs>
          <w:tab w:val="left" w:pos="360"/>
          <w:tab w:val="right" w:pos="10440"/>
        </w:tabs>
        <w:ind w:right="360"/>
        <w:rPr>
          <w:rFonts w:cs="Times New Roman"/>
          <w:b/>
          <w:bCs/>
          <w:sz w:val="24"/>
          <w:szCs w:val="24"/>
        </w:rPr>
      </w:pPr>
      <w:r w:rsidRPr="00456627">
        <w:rPr>
          <w:rFonts w:cs="Times New Roman"/>
          <w:b/>
          <w:bCs/>
          <w:sz w:val="24"/>
          <w:szCs w:val="24"/>
        </w:rPr>
        <w:t>Other Presentations</w:t>
      </w:r>
    </w:p>
    <w:p w14:paraId="5C87BA96" w14:textId="5FE0FD14" w:rsidR="0089198C" w:rsidRPr="005F4A4E" w:rsidRDefault="0089198C" w:rsidP="0089198C">
      <w:pPr>
        <w:spacing w:after="240"/>
        <w:ind w:left="720" w:hanging="720"/>
        <w:rPr>
          <w:rFonts w:cs="Times New Roman"/>
          <w:sz w:val="24"/>
          <w:szCs w:val="24"/>
        </w:rPr>
      </w:pPr>
      <w:r w:rsidRPr="00DD46E0">
        <w:rPr>
          <w:rFonts w:cs="Times New Roman"/>
          <w:sz w:val="24"/>
          <w:szCs w:val="24"/>
        </w:rPr>
        <w:t>Zhang, Y.,</w:t>
      </w:r>
      <w:r w:rsidRPr="005F4A4E">
        <w:rPr>
          <w:rFonts w:cs="Times New Roman"/>
          <w:b/>
          <w:bCs/>
          <w:sz w:val="24"/>
          <w:szCs w:val="24"/>
        </w:rPr>
        <w:t xml:space="preserve"> Anderson, A. E., </w:t>
      </w:r>
      <w:r w:rsidRPr="00DD46E0">
        <w:rPr>
          <w:rFonts w:cs="Times New Roman"/>
          <w:sz w:val="24"/>
          <w:szCs w:val="24"/>
        </w:rPr>
        <w:t>Pates, N., Park, E.</w:t>
      </w:r>
      <w:r w:rsidR="000279E7">
        <w:rPr>
          <w:rFonts w:cs="Times New Roman"/>
          <w:sz w:val="24"/>
          <w:szCs w:val="24"/>
        </w:rPr>
        <w:t xml:space="preserve"> (2025)</w:t>
      </w:r>
      <w:r w:rsidRPr="005F4A4E">
        <w:rPr>
          <w:rFonts w:cs="Times New Roman"/>
          <w:b/>
          <w:bCs/>
          <w:sz w:val="24"/>
          <w:szCs w:val="24"/>
        </w:rPr>
        <w:t xml:space="preserve"> </w:t>
      </w:r>
      <w:r w:rsidR="00971E5F" w:rsidRPr="00971E5F">
        <w:rPr>
          <w:rFonts w:cs="Times New Roman"/>
          <w:sz w:val="24"/>
          <w:szCs w:val="24"/>
        </w:rPr>
        <w:t>River Transportation Costs and Soybean Basis</w:t>
      </w:r>
      <w:r w:rsidR="00E1487F" w:rsidRPr="00456627">
        <w:rPr>
          <w:rFonts w:cs="Times New Roman"/>
          <w:sz w:val="24"/>
          <w:szCs w:val="24"/>
        </w:rPr>
        <w:t>. [Invited Presentation].</w:t>
      </w:r>
      <w:r w:rsidRPr="005F4A4E">
        <w:rPr>
          <w:rFonts w:cs="Times New Roman"/>
          <w:sz w:val="24"/>
          <w:szCs w:val="24"/>
        </w:rPr>
        <w:t xml:space="preserve"> </w:t>
      </w:r>
      <w:r w:rsidR="0047076A">
        <w:rPr>
          <w:rFonts w:cs="Times New Roman"/>
          <w:sz w:val="24"/>
          <w:szCs w:val="24"/>
        </w:rPr>
        <w:t xml:space="preserve">Arkansas Farm Bureau </w:t>
      </w:r>
      <w:r w:rsidR="005C09B1">
        <w:rPr>
          <w:rFonts w:cs="Times New Roman"/>
          <w:sz w:val="24"/>
          <w:szCs w:val="24"/>
        </w:rPr>
        <w:t xml:space="preserve">Officers and Leaders </w:t>
      </w:r>
      <w:r w:rsidR="00CC55CA">
        <w:rPr>
          <w:rFonts w:cs="Times New Roman"/>
          <w:sz w:val="24"/>
          <w:szCs w:val="24"/>
        </w:rPr>
        <w:t>Meeting</w:t>
      </w:r>
      <w:r w:rsidR="00E1487F">
        <w:rPr>
          <w:rFonts w:cs="Times New Roman"/>
          <w:sz w:val="24"/>
          <w:szCs w:val="24"/>
        </w:rPr>
        <w:t>, Rogers, Arkansas</w:t>
      </w:r>
      <w:r w:rsidRPr="005F4A4E">
        <w:rPr>
          <w:rFonts w:cs="Times New Roman"/>
          <w:sz w:val="24"/>
          <w:szCs w:val="24"/>
        </w:rPr>
        <w:t>.</w:t>
      </w:r>
    </w:p>
    <w:p w14:paraId="00F29FC3" w14:textId="1CC8C4EA" w:rsidR="008A2824" w:rsidRPr="008A2824" w:rsidRDefault="008A2824" w:rsidP="00256D08">
      <w:pPr>
        <w:pStyle w:val="Default"/>
        <w:spacing w:after="240" w:line="276" w:lineRule="auto"/>
        <w:ind w:left="720" w:hanging="720"/>
      </w:pPr>
      <w:r w:rsidRPr="001E7BD9">
        <w:rPr>
          <w:b/>
          <w:bCs/>
        </w:rPr>
        <w:lastRenderedPageBreak/>
        <w:t xml:space="preserve">Anderson, A.E., </w:t>
      </w:r>
      <w:r w:rsidRPr="001E7BD9">
        <w:t xml:space="preserve">Hughes, M. (2025). The Impact of Wind Turbines on Agricultural Land Values. [Invited Seminar]. Dr. Miguel Gomez Research Group, Dyson School of Applied Economics and Management, Cornell University. </w:t>
      </w:r>
    </w:p>
    <w:p w14:paraId="1B2CE37B" w14:textId="6A8B66C6" w:rsidR="006F434D" w:rsidRPr="00456627" w:rsidRDefault="00196940" w:rsidP="00256D08">
      <w:pPr>
        <w:tabs>
          <w:tab w:val="left" w:pos="1440"/>
        </w:tabs>
        <w:ind w:left="720" w:right="360" w:hanging="720"/>
        <w:rPr>
          <w:rFonts w:eastAsia="Times New Roman" w:cs="Times New Roman"/>
          <w:color w:val="201F1E"/>
          <w:sz w:val="24"/>
          <w:szCs w:val="24"/>
        </w:rPr>
      </w:pPr>
      <w:r w:rsidRPr="00456627">
        <w:rPr>
          <w:rFonts w:cs="Times New Roman"/>
          <w:b/>
          <w:bCs/>
          <w:sz w:val="24"/>
          <w:szCs w:val="24"/>
        </w:rPr>
        <w:t>Anderson, A. E.</w:t>
      </w:r>
      <w:r w:rsidR="00BC5D00" w:rsidRPr="00456627">
        <w:rPr>
          <w:rFonts w:cs="Times New Roman"/>
          <w:b/>
          <w:bCs/>
          <w:sz w:val="24"/>
          <w:szCs w:val="24"/>
        </w:rPr>
        <w:t>,</w:t>
      </w:r>
      <w:r w:rsidRPr="00456627">
        <w:rPr>
          <w:rFonts w:cs="Times New Roman"/>
          <w:sz w:val="24"/>
          <w:szCs w:val="24"/>
        </w:rPr>
        <w:t xml:space="preserve"> (20</w:t>
      </w:r>
      <w:r w:rsidR="006F434D" w:rsidRPr="00456627">
        <w:rPr>
          <w:rFonts w:cs="Times New Roman"/>
          <w:sz w:val="24"/>
          <w:szCs w:val="24"/>
        </w:rPr>
        <w:t>23</w:t>
      </w:r>
      <w:r w:rsidRPr="00456627">
        <w:rPr>
          <w:rFonts w:cs="Times New Roman"/>
          <w:sz w:val="24"/>
          <w:szCs w:val="24"/>
        </w:rPr>
        <w:t xml:space="preserve">). </w:t>
      </w:r>
      <w:r w:rsidR="006F434D" w:rsidRPr="00456627">
        <w:rPr>
          <w:rFonts w:eastAsia="Times New Roman" w:cs="Times New Roman"/>
          <w:color w:val="201F1E"/>
          <w:sz w:val="24"/>
          <w:szCs w:val="24"/>
        </w:rPr>
        <w:t>Reference Price Effects in Consumer Choice for Protein &amp; Impacts of Subsidized Pasture Insurance on Land Value and Use. [PhD Dissertation Defense], Department of Agricultural Economics, Kansas State University, Manhattan, Kansas</w:t>
      </w:r>
    </w:p>
    <w:p w14:paraId="16757077" w14:textId="2003B74F" w:rsidR="00ED3C12" w:rsidRPr="00456627" w:rsidRDefault="00A73581" w:rsidP="00256D08">
      <w:pPr>
        <w:tabs>
          <w:tab w:val="left" w:pos="360"/>
          <w:tab w:val="left" w:pos="1440"/>
          <w:tab w:val="right" w:pos="10440"/>
        </w:tabs>
        <w:ind w:left="720" w:right="360" w:hanging="720"/>
        <w:rPr>
          <w:rFonts w:cs="Times New Roman"/>
          <w:sz w:val="24"/>
          <w:szCs w:val="24"/>
        </w:rPr>
      </w:pPr>
      <w:r w:rsidRPr="00456627">
        <w:rPr>
          <w:rFonts w:cs="Times New Roman"/>
          <w:b/>
          <w:bCs/>
          <w:sz w:val="24"/>
          <w:szCs w:val="24"/>
        </w:rPr>
        <w:t>Anderson, A. E.</w:t>
      </w:r>
      <w:r w:rsidRPr="00456627">
        <w:rPr>
          <w:rFonts w:cs="Times New Roman"/>
          <w:sz w:val="24"/>
          <w:szCs w:val="24"/>
        </w:rPr>
        <w:t>, Tonsor, G. T.</w:t>
      </w:r>
      <w:r w:rsidR="00BC5D00" w:rsidRPr="00456627">
        <w:rPr>
          <w:rFonts w:cs="Times New Roman"/>
          <w:sz w:val="24"/>
          <w:szCs w:val="24"/>
        </w:rPr>
        <w:t>,</w:t>
      </w:r>
      <w:r w:rsidR="004269C5" w:rsidRPr="00456627">
        <w:rPr>
          <w:rFonts w:cs="Times New Roman"/>
          <w:sz w:val="24"/>
          <w:szCs w:val="24"/>
        </w:rPr>
        <w:t xml:space="preserve"> </w:t>
      </w:r>
      <w:r w:rsidRPr="00456627">
        <w:rPr>
          <w:rFonts w:cs="Times New Roman"/>
          <w:sz w:val="24"/>
          <w:szCs w:val="24"/>
        </w:rPr>
        <w:t xml:space="preserve">(2022). Impact of Slaughter Capacity Utilization on The Value of Cattle and Beef. [Invited Presentation]. </w:t>
      </w:r>
      <w:r w:rsidR="00957EBC" w:rsidRPr="00456627">
        <w:rPr>
          <w:rFonts w:cs="Times New Roman"/>
          <w:sz w:val="24"/>
          <w:szCs w:val="24"/>
        </w:rPr>
        <w:t>Graduate Student Section—</w:t>
      </w:r>
      <w:r w:rsidR="001E376B" w:rsidRPr="00456627">
        <w:rPr>
          <w:rFonts w:cs="Times New Roman"/>
          <w:sz w:val="24"/>
          <w:szCs w:val="24"/>
        </w:rPr>
        <w:t>Agricultural</w:t>
      </w:r>
      <w:r w:rsidR="00957EBC" w:rsidRPr="00456627">
        <w:rPr>
          <w:rFonts w:cs="Times New Roman"/>
          <w:sz w:val="24"/>
          <w:szCs w:val="24"/>
        </w:rPr>
        <w:t xml:space="preserve"> and Applied </w:t>
      </w:r>
      <w:r w:rsidR="001E376B" w:rsidRPr="00456627">
        <w:rPr>
          <w:rFonts w:cs="Times New Roman"/>
          <w:sz w:val="24"/>
          <w:szCs w:val="24"/>
        </w:rPr>
        <w:t>Economics Association</w:t>
      </w:r>
      <w:r w:rsidRPr="00456627">
        <w:rPr>
          <w:rFonts w:cs="Times New Roman"/>
          <w:sz w:val="24"/>
          <w:szCs w:val="24"/>
        </w:rPr>
        <w:t>,</w:t>
      </w:r>
      <w:r w:rsidR="001E376B" w:rsidRPr="00456627">
        <w:rPr>
          <w:rFonts w:cs="Times New Roman"/>
          <w:sz w:val="24"/>
          <w:szCs w:val="24"/>
        </w:rPr>
        <w:t xml:space="preserve"> Webinar</w:t>
      </w:r>
    </w:p>
    <w:p w14:paraId="074C68A7" w14:textId="3A3CD7D5" w:rsidR="001E376B" w:rsidRPr="00456627" w:rsidRDefault="001E376B" w:rsidP="00256D08">
      <w:pPr>
        <w:tabs>
          <w:tab w:val="left" w:pos="360"/>
          <w:tab w:val="left" w:pos="1440"/>
          <w:tab w:val="right" w:pos="10440"/>
        </w:tabs>
        <w:ind w:left="720" w:right="360" w:hanging="720"/>
        <w:rPr>
          <w:rFonts w:cs="Times New Roman"/>
          <w:sz w:val="24"/>
          <w:szCs w:val="24"/>
        </w:rPr>
      </w:pPr>
      <w:r w:rsidRPr="00456627">
        <w:rPr>
          <w:rFonts w:cs="Times New Roman"/>
          <w:b/>
          <w:bCs/>
          <w:sz w:val="24"/>
          <w:szCs w:val="24"/>
        </w:rPr>
        <w:t>Anderson, A. E.</w:t>
      </w:r>
      <w:r w:rsidRPr="00456627">
        <w:rPr>
          <w:rFonts w:cs="Times New Roman"/>
          <w:sz w:val="24"/>
          <w:szCs w:val="24"/>
        </w:rPr>
        <w:t>, Tonsor, G. T.</w:t>
      </w:r>
      <w:r w:rsidR="00BC5D00" w:rsidRPr="00456627">
        <w:rPr>
          <w:rFonts w:cs="Times New Roman"/>
          <w:sz w:val="24"/>
          <w:szCs w:val="24"/>
        </w:rPr>
        <w:t>,</w:t>
      </w:r>
      <w:r w:rsidRPr="00456627">
        <w:rPr>
          <w:rFonts w:cs="Times New Roman"/>
          <w:sz w:val="24"/>
          <w:szCs w:val="24"/>
        </w:rPr>
        <w:t xml:space="preserve"> Schroeder, T. C., Hefley, T. (202</w:t>
      </w:r>
      <w:r w:rsidR="00BB59AD" w:rsidRPr="00456627">
        <w:rPr>
          <w:rFonts w:cs="Times New Roman"/>
          <w:sz w:val="24"/>
          <w:szCs w:val="24"/>
        </w:rPr>
        <w:t>1</w:t>
      </w:r>
      <w:r w:rsidRPr="00456627">
        <w:rPr>
          <w:rFonts w:cs="Times New Roman"/>
          <w:sz w:val="24"/>
          <w:szCs w:val="24"/>
        </w:rPr>
        <w:t>). Impact of Futures Volatility on Cash Price Discovery for Feeder Cattle. [</w:t>
      </w:r>
      <w:r w:rsidR="00C506E5" w:rsidRPr="00456627">
        <w:rPr>
          <w:rFonts w:cs="Times New Roman"/>
          <w:sz w:val="24"/>
          <w:szCs w:val="24"/>
        </w:rPr>
        <w:t>Invited</w:t>
      </w:r>
      <w:r w:rsidR="00072BE4" w:rsidRPr="00456627">
        <w:rPr>
          <w:rFonts w:cs="Times New Roman"/>
          <w:sz w:val="24"/>
          <w:szCs w:val="24"/>
        </w:rPr>
        <w:t xml:space="preserve"> </w:t>
      </w:r>
      <w:r w:rsidR="00312524" w:rsidRPr="00456627">
        <w:rPr>
          <w:rFonts w:cs="Times New Roman"/>
          <w:sz w:val="24"/>
          <w:szCs w:val="24"/>
        </w:rPr>
        <w:t>P</w:t>
      </w:r>
      <w:r w:rsidR="00072BE4" w:rsidRPr="00456627">
        <w:rPr>
          <w:rFonts w:cs="Times New Roman"/>
          <w:sz w:val="24"/>
          <w:szCs w:val="24"/>
        </w:rPr>
        <w:t>resentation</w:t>
      </w:r>
      <w:r w:rsidRPr="00456627">
        <w:rPr>
          <w:rFonts w:cs="Times New Roman"/>
          <w:sz w:val="24"/>
          <w:szCs w:val="24"/>
        </w:rPr>
        <w:t xml:space="preserve">]. </w:t>
      </w:r>
      <w:r w:rsidR="00072BE4" w:rsidRPr="00456627">
        <w:rPr>
          <w:rFonts w:cs="Times New Roman"/>
          <w:sz w:val="24"/>
          <w:szCs w:val="24"/>
        </w:rPr>
        <w:t>Kansas</w:t>
      </w:r>
      <w:r w:rsidR="005B6B56" w:rsidRPr="00456627">
        <w:rPr>
          <w:rFonts w:cs="Times New Roman"/>
          <w:sz w:val="24"/>
          <w:szCs w:val="24"/>
        </w:rPr>
        <w:t xml:space="preserve"> State University Risk and Profit Conference, Manhattan, Kansas.</w:t>
      </w:r>
    </w:p>
    <w:p w14:paraId="4FB92CA0" w14:textId="01F5EAA2" w:rsidR="002B606A" w:rsidRPr="00456627" w:rsidRDefault="00BD5DB0" w:rsidP="00256D08">
      <w:pPr>
        <w:tabs>
          <w:tab w:val="left" w:pos="1440"/>
        </w:tabs>
        <w:ind w:left="720" w:right="360" w:hanging="720"/>
        <w:rPr>
          <w:rFonts w:cs="Times New Roman"/>
          <w:sz w:val="24"/>
          <w:szCs w:val="24"/>
        </w:rPr>
      </w:pPr>
      <w:r w:rsidRPr="00456627">
        <w:rPr>
          <w:rFonts w:cs="Times New Roman"/>
          <w:b/>
          <w:bCs/>
          <w:sz w:val="24"/>
          <w:szCs w:val="24"/>
        </w:rPr>
        <w:t>Anderson, A. E.</w:t>
      </w:r>
      <w:r w:rsidR="00BC5D00" w:rsidRPr="00456627">
        <w:rPr>
          <w:rFonts w:cs="Times New Roman"/>
          <w:b/>
          <w:bCs/>
          <w:sz w:val="24"/>
          <w:szCs w:val="24"/>
        </w:rPr>
        <w:t>,</w:t>
      </w:r>
      <w:r w:rsidRPr="00456627">
        <w:rPr>
          <w:rFonts w:cs="Times New Roman"/>
          <w:sz w:val="24"/>
          <w:szCs w:val="24"/>
        </w:rPr>
        <w:t xml:space="preserve"> </w:t>
      </w:r>
      <w:r w:rsidR="002B606A" w:rsidRPr="00456627">
        <w:rPr>
          <w:rFonts w:cs="Times New Roman"/>
          <w:sz w:val="24"/>
          <w:szCs w:val="24"/>
        </w:rPr>
        <w:t xml:space="preserve">(2019). </w:t>
      </w:r>
      <w:r w:rsidR="002B606A" w:rsidRPr="00456627">
        <w:rPr>
          <w:rFonts w:eastAsia="Times New Roman" w:cs="Times New Roman"/>
          <w:color w:val="201F1E"/>
          <w:sz w:val="24"/>
          <w:szCs w:val="24"/>
        </w:rPr>
        <w:t>The Impact of Cover Crops on Farm Finance and Risk: Insights from Indiana Farm Data Using Econometric and Stochastic Methods</w:t>
      </w:r>
      <w:r w:rsidR="003A2DD9" w:rsidRPr="00456627">
        <w:rPr>
          <w:rFonts w:eastAsia="Times New Roman" w:cs="Times New Roman"/>
          <w:color w:val="201F1E"/>
          <w:sz w:val="24"/>
          <w:szCs w:val="24"/>
        </w:rPr>
        <w:t>.</w:t>
      </w:r>
      <w:r w:rsidR="002B606A" w:rsidRPr="00456627">
        <w:rPr>
          <w:rFonts w:cs="Times New Roman"/>
          <w:sz w:val="24"/>
          <w:szCs w:val="24"/>
        </w:rPr>
        <w:t xml:space="preserve"> </w:t>
      </w:r>
      <w:r w:rsidR="00B375EA" w:rsidRPr="00456627">
        <w:rPr>
          <w:rFonts w:cs="Times New Roman"/>
          <w:sz w:val="24"/>
          <w:szCs w:val="24"/>
        </w:rPr>
        <w:t>[</w:t>
      </w:r>
      <w:r w:rsidR="002B606A" w:rsidRPr="00456627">
        <w:rPr>
          <w:rFonts w:cs="Times New Roman"/>
          <w:sz w:val="24"/>
          <w:szCs w:val="24"/>
        </w:rPr>
        <w:t>M.S. Thesis Defense</w:t>
      </w:r>
      <w:r w:rsidR="00B375EA" w:rsidRPr="00456627">
        <w:rPr>
          <w:rFonts w:cs="Times New Roman"/>
          <w:sz w:val="24"/>
          <w:szCs w:val="24"/>
        </w:rPr>
        <w:t>]. Department of Agricultural Economics, Purdue University,</w:t>
      </w:r>
      <w:r w:rsidR="002B606A" w:rsidRPr="00456627">
        <w:rPr>
          <w:rFonts w:cs="Times New Roman"/>
          <w:sz w:val="24"/>
          <w:szCs w:val="24"/>
        </w:rPr>
        <w:t xml:space="preserve"> West Lafayette, I</w:t>
      </w:r>
      <w:r w:rsidR="00F74264" w:rsidRPr="00456627">
        <w:rPr>
          <w:rFonts w:cs="Times New Roman"/>
          <w:sz w:val="24"/>
          <w:szCs w:val="24"/>
        </w:rPr>
        <w:t>ndiana</w:t>
      </w:r>
      <w:r w:rsidR="002B606A" w:rsidRPr="00456627">
        <w:rPr>
          <w:rFonts w:cs="Times New Roman"/>
          <w:sz w:val="24"/>
          <w:szCs w:val="24"/>
        </w:rPr>
        <w:t>.</w:t>
      </w:r>
    </w:p>
    <w:p w14:paraId="1084CB40" w14:textId="774024A6" w:rsidR="002B606A" w:rsidRPr="00456627" w:rsidRDefault="00BD5DB0" w:rsidP="00256D08">
      <w:pPr>
        <w:tabs>
          <w:tab w:val="left" w:pos="1440"/>
        </w:tabs>
        <w:ind w:left="720" w:right="360" w:hanging="720"/>
        <w:rPr>
          <w:rFonts w:cs="Times New Roman"/>
          <w:sz w:val="24"/>
          <w:szCs w:val="24"/>
        </w:rPr>
      </w:pPr>
      <w:r w:rsidRPr="00456627">
        <w:rPr>
          <w:rFonts w:cs="Times New Roman"/>
          <w:b/>
          <w:bCs/>
          <w:sz w:val="24"/>
          <w:szCs w:val="24"/>
        </w:rPr>
        <w:t>Anderson, A. E.</w:t>
      </w:r>
      <w:r w:rsidR="00BC5D00" w:rsidRPr="00456627">
        <w:rPr>
          <w:rFonts w:cs="Times New Roman"/>
          <w:b/>
          <w:bCs/>
          <w:sz w:val="24"/>
          <w:szCs w:val="24"/>
        </w:rPr>
        <w:t>,</w:t>
      </w:r>
      <w:r w:rsidRPr="00456627">
        <w:rPr>
          <w:rFonts w:cs="Times New Roman"/>
          <w:sz w:val="24"/>
          <w:szCs w:val="24"/>
        </w:rPr>
        <w:t xml:space="preserve"> </w:t>
      </w:r>
      <w:r w:rsidR="002B606A" w:rsidRPr="00456627">
        <w:rPr>
          <w:rFonts w:cs="Times New Roman"/>
          <w:sz w:val="24"/>
          <w:szCs w:val="24"/>
        </w:rPr>
        <w:t xml:space="preserve">(2018). </w:t>
      </w:r>
      <w:r w:rsidR="002B606A" w:rsidRPr="00456627">
        <w:rPr>
          <w:rFonts w:eastAsia="Times New Roman" w:cs="Times New Roman"/>
          <w:color w:val="201F1E"/>
          <w:sz w:val="24"/>
          <w:szCs w:val="24"/>
        </w:rPr>
        <w:t>Price Transmission and Collusion: The Case of the US Beef Industry.</w:t>
      </w:r>
      <w:r w:rsidR="002B606A" w:rsidRPr="00456627">
        <w:rPr>
          <w:rFonts w:cs="Times New Roman"/>
          <w:sz w:val="24"/>
          <w:szCs w:val="24"/>
        </w:rPr>
        <w:t xml:space="preserve"> </w:t>
      </w:r>
      <w:r w:rsidR="00B57121" w:rsidRPr="00456627">
        <w:rPr>
          <w:rFonts w:cs="Times New Roman"/>
          <w:sz w:val="24"/>
          <w:szCs w:val="24"/>
        </w:rPr>
        <w:t xml:space="preserve">[Research Presentation]. </w:t>
      </w:r>
      <w:r w:rsidR="002B606A" w:rsidRPr="00456627">
        <w:rPr>
          <w:rFonts w:cs="Times New Roman"/>
          <w:sz w:val="24"/>
          <w:szCs w:val="24"/>
        </w:rPr>
        <w:t>USDA</w:t>
      </w:r>
      <w:r w:rsidR="00C54B64" w:rsidRPr="00456627">
        <w:rPr>
          <w:rFonts w:cs="Times New Roman"/>
          <w:sz w:val="24"/>
          <w:szCs w:val="24"/>
        </w:rPr>
        <w:t>-Economic Research Service</w:t>
      </w:r>
      <w:r w:rsidR="002B606A" w:rsidRPr="00456627">
        <w:rPr>
          <w:rFonts w:cs="Times New Roman"/>
          <w:sz w:val="24"/>
          <w:szCs w:val="24"/>
        </w:rPr>
        <w:t xml:space="preserve"> Ag Scholars program, Washington DC. </w:t>
      </w:r>
    </w:p>
    <w:p w14:paraId="525EAB7F" w14:textId="70BC6D12" w:rsidR="0091623A" w:rsidRPr="00456627" w:rsidRDefault="00BD5DB0" w:rsidP="00256D08">
      <w:pPr>
        <w:tabs>
          <w:tab w:val="left" w:pos="1440"/>
        </w:tabs>
        <w:ind w:left="720" w:right="360" w:hanging="720"/>
        <w:rPr>
          <w:rFonts w:cs="Times New Roman"/>
          <w:sz w:val="24"/>
          <w:szCs w:val="24"/>
        </w:rPr>
      </w:pPr>
      <w:r w:rsidRPr="00456627">
        <w:rPr>
          <w:rFonts w:cs="Times New Roman"/>
          <w:b/>
          <w:bCs/>
          <w:sz w:val="24"/>
          <w:szCs w:val="24"/>
        </w:rPr>
        <w:t>Anderson, A. E.</w:t>
      </w:r>
      <w:r w:rsidR="00BC5D00" w:rsidRPr="00456627">
        <w:rPr>
          <w:rFonts w:cs="Times New Roman"/>
          <w:b/>
          <w:bCs/>
          <w:sz w:val="24"/>
          <w:szCs w:val="24"/>
        </w:rPr>
        <w:t>,</w:t>
      </w:r>
      <w:r w:rsidRPr="00456627">
        <w:rPr>
          <w:rFonts w:cs="Times New Roman"/>
          <w:sz w:val="24"/>
          <w:szCs w:val="24"/>
        </w:rPr>
        <w:t xml:space="preserve"> </w:t>
      </w:r>
      <w:r w:rsidR="002B606A" w:rsidRPr="00456627">
        <w:rPr>
          <w:rFonts w:cs="Times New Roman"/>
          <w:sz w:val="24"/>
          <w:szCs w:val="24"/>
        </w:rPr>
        <w:t xml:space="preserve">(2017). </w:t>
      </w:r>
      <w:r w:rsidR="002B606A" w:rsidRPr="00456627">
        <w:rPr>
          <w:rFonts w:eastAsia="Times New Roman" w:cs="Times New Roman"/>
          <w:color w:val="201F1E"/>
          <w:sz w:val="24"/>
          <w:szCs w:val="24"/>
        </w:rPr>
        <w:t>Price Transmission and Collusion: The Case of the US Beef Industry.</w:t>
      </w:r>
      <w:r w:rsidR="002B606A" w:rsidRPr="00456627">
        <w:rPr>
          <w:rFonts w:cs="Times New Roman"/>
          <w:sz w:val="24"/>
          <w:szCs w:val="24"/>
        </w:rPr>
        <w:t xml:space="preserve"> </w:t>
      </w:r>
      <w:r w:rsidR="00E059E3" w:rsidRPr="00456627">
        <w:rPr>
          <w:rFonts w:cs="Times New Roman"/>
          <w:sz w:val="24"/>
          <w:szCs w:val="24"/>
        </w:rPr>
        <w:t xml:space="preserve">[Selected Paper]. </w:t>
      </w:r>
      <w:r w:rsidR="002B606A" w:rsidRPr="00456627">
        <w:rPr>
          <w:rFonts w:cs="Times New Roman"/>
          <w:sz w:val="24"/>
          <w:szCs w:val="24"/>
        </w:rPr>
        <w:t xml:space="preserve"> Brigham Young University-Idaho Research and Creative Works Conference, Rexburg, I</w:t>
      </w:r>
      <w:r w:rsidR="00E059E3" w:rsidRPr="00456627">
        <w:rPr>
          <w:rFonts w:cs="Times New Roman"/>
          <w:sz w:val="24"/>
          <w:szCs w:val="24"/>
        </w:rPr>
        <w:t>daho</w:t>
      </w:r>
      <w:r w:rsidR="002B606A" w:rsidRPr="00456627">
        <w:rPr>
          <w:rFonts w:cs="Times New Roman"/>
          <w:sz w:val="24"/>
          <w:szCs w:val="24"/>
        </w:rPr>
        <w:t>.</w:t>
      </w:r>
    </w:p>
    <w:p w14:paraId="5EA56920" w14:textId="38AD31DD" w:rsidR="0006486B" w:rsidRPr="00456627" w:rsidRDefault="0006486B" w:rsidP="00703D85">
      <w:pPr>
        <w:pBdr>
          <w:bottom w:val="single" w:sz="4" w:space="1" w:color="auto"/>
        </w:pBdr>
        <w:tabs>
          <w:tab w:val="left" w:pos="360"/>
          <w:tab w:val="right" w:pos="10440"/>
        </w:tabs>
        <w:ind w:right="360"/>
        <w:jc w:val="both"/>
        <w:rPr>
          <w:rFonts w:cs="Times New Roman"/>
          <w:b/>
          <w:sz w:val="24"/>
          <w:szCs w:val="24"/>
        </w:rPr>
      </w:pPr>
      <w:r w:rsidRPr="00456627">
        <w:rPr>
          <w:rFonts w:cs="Times New Roman"/>
          <w:b/>
          <w:sz w:val="24"/>
          <w:szCs w:val="24"/>
        </w:rPr>
        <w:t>TEACHING</w:t>
      </w:r>
    </w:p>
    <w:p w14:paraId="11E22192" w14:textId="78654404" w:rsidR="002D4076" w:rsidRPr="00456627" w:rsidRDefault="002D4076" w:rsidP="00A01600">
      <w:pPr>
        <w:tabs>
          <w:tab w:val="left" w:pos="4170"/>
        </w:tabs>
        <w:spacing w:after="0"/>
        <w:rPr>
          <w:rFonts w:cs="Times New Roman"/>
          <w:b/>
          <w:bCs/>
          <w:sz w:val="24"/>
          <w:szCs w:val="24"/>
        </w:rPr>
      </w:pPr>
      <w:r w:rsidRPr="00456627">
        <w:rPr>
          <w:rFonts w:cs="Times New Roman"/>
          <w:b/>
          <w:bCs/>
          <w:sz w:val="24"/>
          <w:szCs w:val="24"/>
        </w:rPr>
        <w:t>University of Arkansas</w:t>
      </w:r>
    </w:p>
    <w:p w14:paraId="7B438F2F" w14:textId="2BFB58D4" w:rsidR="002D4076" w:rsidRPr="00456627" w:rsidRDefault="008C0FA8" w:rsidP="0014740B">
      <w:pPr>
        <w:spacing w:after="0"/>
        <w:ind w:firstLine="360"/>
        <w:rPr>
          <w:rFonts w:cs="Times New Roman"/>
          <w:i/>
          <w:iCs/>
          <w:sz w:val="24"/>
          <w:szCs w:val="24"/>
        </w:rPr>
      </w:pPr>
      <w:r w:rsidRPr="00456627">
        <w:rPr>
          <w:rFonts w:cs="Times New Roman"/>
          <w:i/>
          <w:iCs/>
          <w:sz w:val="24"/>
          <w:szCs w:val="24"/>
        </w:rPr>
        <w:t>Instructor</w:t>
      </w:r>
      <w:r w:rsidR="00BC74DD" w:rsidRPr="00456627">
        <w:rPr>
          <w:rFonts w:cs="Times New Roman"/>
          <w:i/>
          <w:iCs/>
          <w:sz w:val="24"/>
          <w:szCs w:val="24"/>
        </w:rPr>
        <w:t>—AGEC 33703 Introduction to Futures and Options (Spring 2025)</w:t>
      </w:r>
      <w:r w:rsidR="007B73EA" w:rsidRPr="00456627">
        <w:rPr>
          <w:rFonts w:cs="Times New Roman"/>
          <w:i/>
          <w:iCs/>
          <w:sz w:val="24"/>
          <w:szCs w:val="24"/>
        </w:rPr>
        <w:tab/>
      </w:r>
    </w:p>
    <w:p w14:paraId="5846DC6A" w14:textId="36C07F58" w:rsidR="0006486B" w:rsidRPr="00456627" w:rsidRDefault="0006486B" w:rsidP="00A01600">
      <w:pPr>
        <w:tabs>
          <w:tab w:val="left" w:pos="4170"/>
        </w:tabs>
        <w:spacing w:after="0"/>
        <w:rPr>
          <w:rFonts w:cs="Times New Roman"/>
          <w:b/>
          <w:bCs/>
          <w:sz w:val="24"/>
          <w:szCs w:val="24"/>
        </w:rPr>
      </w:pPr>
      <w:r w:rsidRPr="00456627">
        <w:rPr>
          <w:rFonts w:cs="Times New Roman"/>
          <w:b/>
          <w:bCs/>
          <w:sz w:val="24"/>
          <w:szCs w:val="24"/>
        </w:rPr>
        <w:t>Kansas State University</w:t>
      </w:r>
    </w:p>
    <w:p w14:paraId="24AD92DF" w14:textId="680E709E" w:rsidR="0006486B" w:rsidRPr="00456627" w:rsidRDefault="008C0FA8" w:rsidP="008C0FA8">
      <w:pPr>
        <w:tabs>
          <w:tab w:val="left" w:pos="360"/>
          <w:tab w:val="right" w:pos="10440"/>
        </w:tabs>
        <w:spacing w:after="0"/>
        <w:ind w:left="360" w:right="360"/>
        <w:jc w:val="both"/>
        <w:rPr>
          <w:rFonts w:cs="Times New Roman"/>
          <w:bCs/>
          <w:i/>
          <w:iCs/>
          <w:sz w:val="24"/>
          <w:szCs w:val="24"/>
        </w:rPr>
      </w:pPr>
      <w:r w:rsidRPr="00456627">
        <w:rPr>
          <w:rFonts w:cs="Times New Roman"/>
          <w:bCs/>
          <w:i/>
          <w:iCs/>
          <w:sz w:val="24"/>
          <w:szCs w:val="24"/>
        </w:rPr>
        <w:tab/>
      </w:r>
      <w:r w:rsidR="007B73EA" w:rsidRPr="00456627">
        <w:rPr>
          <w:rFonts w:cs="Times New Roman"/>
          <w:bCs/>
          <w:i/>
          <w:iCs/>
          <w:sz w:val="24"/>
          <w:szCs w:val="24"/>
        </w:rPr>
        <w:t xml:space="preserve">Instructor—AGEC 115 </w:t>
      </w:r>
      <w:r w:rsidR="007B73EA" w:rsidRPr="00456627">
        <w:rPr>
          <w:rFonts w:cs="Times New Roman"/>
          <w:i/>
          <w:iCs/>
          <w:sz w:val="24"/>
          <w:szCs w:val="24"/>
        </w:rPr>
        <w:t>Decision Tools for Agricultural Economics and Agribusiness</w:t>
      </w:r>
      <w:r w:rsidR="007B73EA" w:rsidRPr="00456627">
        <w:rPr>
          <w:rFonts w:cs="Times New Roman"/>
          <w:bCs/>
          <w:i/>
          <w:iCs/>
          <w:sz w:val="24"/>
          <w:szCs w:val="24"/>
        </w:rPr>
        <w:t xml:space="preserve"> </w:t>
      </w:r>
      <w:r w:rsidR="0006486B" w:rsidRPr="00456627">
        <w:rPr>
          <w:rFonts w:cs="Times New Roman"/>
          <w:bCs/>
          <w:i/>
          <w:iCs/>
          <w:sz w:val="24"/>
          <w:szCs w:val="24"/>
        </w:rPr>
        <w:t>Teaching Assistant</w:t>
      </w:r>
      <w:r w:rsidR="0006486B" w:rsidRPr="00456627">
        <w:rPr>
          <w:rFonts w:cs="Times New Roman"/>
          <w:i/>
          <w:iCs/>
          <w:sz w:val="24"/>
          <w:szCs w:val="24"/>
        </w:rPr>
        <w:t>–AGEC 501 Data Analysis and Optimization</w:t>
      </w:r>
    </w:p>
    <w:p w14:paraId="31E8499B" w14:textId="77777777" w:rsidR="0006486B" w:rsidRPr="00456627" w:rsidRDefault="0006486B" w:rsidP="00A01600">
      <w:pPr>
        <w:tabs>
          <w:tab w:val="left" w:pos="360"/>
          <w:tab w:val="right" w:pos="10440"/>
        </w:tabs>
        <w:spacing w:after="0"/>
        <w:ind w:right="360"/>
        <w:jc w:val="both"/>
        <w:rPr>
          <w:rFonts w:cs="Times New Roman"/>
          <w:b/>
          <w:sz w:val="24"/>
          <w:szCs w:val="24"/>
        </w:rPr>
      </w:pPr>
      <w:r w:rsidRPr="00456627">
        <w:rPr>
          <w:rFonts w:cs="Times New Roman"/>
          <w:b/>
          <w:sz w:val="24"/>
          <w:szCs w:val="24"/>
        </w:rPr>
        <w:t>Brigham Young University-Idaho</w:t>
      </w:r>
    </w:p>
    <w:p w14:paraId="375C9BEC" w14:textId="1E14BEF6" w:rsidR="0006486B" w:rsidRPr="00456627" w:rsidRDefault="0098682D" w:rsidP="00A01600">
      <w:pPr>
        <w:tabs>
          <w:tab w:val="left" w:pos="360"/>
          <w:tab w:val="right" w:pos="10440"/>
        </w:tabs>
        <w:spacing w:after="0"/>
        <w:ind w:right="360"/>
        <w:jc w:val="both"/>
        <w:rPr>
          <w:rFonts w:cs="Times New Roman"/>
          <w:bCs/>
          <w:i/>
          <w:iCs/>
          <w:sz w:val="24"/>
          <w:szCs w:val="24"/>
        </w:rPr>
      </w:pPr>
      <w:r w:rsidRPr="00456627">
        <w:rPr>
          <w:rFonts w:cs="Times New Roman"/>
          <w:bCs/>
          <w:i/>
          <w:iCs/>
          <w:sz w:val="24"/>
          <w:szCs w:val="24"/>
        </w:rPr>
        <w:tab/>
      </w:r>
      <w:r w:rsidR="00DC5D83" w:rsidRPr="00456627">
        <w:rPr>
          <w:rFonts w:cs="Times New Roman"/>
          <w:bCs/>
          <w:i/>
          <w:iCs/>
          <w:sz w:val="24"/>
          <w:szCs w:val="24"/>
        </w:rPr>
        <w:t xml:space="preserve">Economics </w:t>
      </w:r>
      <w:r w:rsidR="0006486B" w:rsidRPr="00456627">
        <w:rPr>
          <w:rFonts w:cs="Times New Roman"/>
          <w:bCs/>
          <w:i/>
          <w:iCs/>
          <w:sz w:val="24"/>
          <w:szCs w:val="24"/>
        </w:rPr>
        <w:t>Teaching Assistant</w:t>
      </w:r>
    </w:p>
    <w:p w14:paraId="16E0183A" w14:textId="7A5994C5" w:rsidR="00C325FA" w:rsidRPr="00456627" w:rsidRDefault="0098682D" w:rsidP="0008545A">
      <w:pPr>
        <w:tabs>
          <w:tab w:val="left" w:pos="360"/>
          <w:tab w:val="right" w:pos="10440"/>
        </w:tabs>
        <w:ind w:right="360"/>
        <w:jc w:val="both"/>
        <w:rPr>
          <w:rFonts w:cs="Times New Roman"/>
          <w:bCs/>
          <w:sz w:val="24"/>
          <w:szCs w:val="24"/>
        </w:rPr>
      </w:pPr>
      <w:r w:rsidRPr="00456627">
        <w:rPr>
          <w:rFonts w:cs="Times New Roman"/>
          <w:bCs/>
          <w:i/>
          <w:iCs/>
          <w:sz w:val="24"/>
          <w:szCs w:val="24"/>
        </w:rPr>
        <w:tab/>
      </w:r>
      <w:r w:rsidR="0006486B" w:rsidRPr="00456627">
        <w:rPr>
          <w:rFonts w:cs="Times New Roman"/>
          <w:bCs/>
          <w:i/>
          <w:iCs/>
          <w:sz w:val="24"/>
          <w:szCs w:val="24"/>
        </w:rPr>
        <w:t>Mathematics Tutor</w:t>
      </w:r>
      <w:r w:rsidR="0006486B" w:rsidRPr="00456627">
        <w:rPr>
          <w:rFonts w:cs="Times New Roman"/>
          <w:bCs/>
          <w:sz w:val="24"/>
          <w:szCs w:val="24"/>
        </w:rPr>
        <w:t xml:space="preserve"> </w:t>
      </w:r>
    </w:p>
    <w:p w14:paraId="25A16F2F" w14:textId="6774AC4F" w:rsidR="00C0498C" w:rsidRPr="00456627" w:rsidRDefault="008957D9" w:rsidP="00C0498C">
      <w:pPr>
        <w:pBdr>
          <w:bottom w:val="single" w:sz="4" w:space="1" w:color="auto"/>
        </w:pBdr>
        <w:tabs>
          <w:tab w:val="left" w:pos="360"/>
          <w:tab w:val="right" w:pos="10440"/>
        </w:tabs>
        <w:ind w:right="360"/>
        <w:jc w:val="both"/>
        <w:rPr>
          <w:rFonts w:cs="Times New Roman"/>
          <w:b/>
          <w:sz w:val="24"/>
          <w:szCs w:val="24"/>
        </w:rPr>
      </w:pPr>
      <w:r w:rsidRPr="00456627">
        <w:rPr>
          <w:rFonts w:cs="Times New Roman"/>
          <w:b/>
          <w:sz w:val="24"/>
          <w:szCs w:val="24"/>
        </w:rPr>
        <w:t>ADVISING</w:t>
      </w:r>
    </w:p>
    <w:p w14:paraId="308472BD" w14:textId="2CC9742A" w:rsidR="008235B4" w:rsidRPr="00456627" w:rsidRDefault="008957D9" w:rsidP="008957D9">
      <w:pPr>
        <w:tabs>
          <w:tab w:val="left" w:pos="4170"/>
        </w:tabs>
        <w:spacing w:after="0"/>
        <w:rPr>
          <w:rFonts w:cs="Times New Roman"/>
          <w:b/>
          <w:bCs/>
          <w:sz w:val="24"/>
          <w:szCs w:val="24"/>
        </w:rPr>
      </w:pPr>
      <w:r w:rsidRPr="00456627">
        <w:rPr>
          <w:rFonts w:cs="Times New Roman"/>
          <w:b/>
          <w:bCs/>
          <w:sz w:val="24"/>
          <w:szCs w:val="24"/>
        </w:rPr>
        <w:t>G</w:t>
      </w:r>
      <w:r w:rsidR="00FF53A8" w:rsidRPr="00456627">
        <w:rPr>
          <w:rFonts w:cs="Times New Roman"/>
          <w:b/>
          <w:sz w:val="24"/>
          <w:szCs w:val="24"/>
        </w:rPr>
        <w:t xml:space="preserve">raduate </w:t>
      </w:r>
      <w:r w:rsidR="00EE4E66" w:rsidRPr="00456627">
        <w:rPr>
          <w:rFonts w:cs="Times New Roman"/>
          <w:b/>
          <w:sz w:val="24"/>
          <w:szCs w:val="24"/>
        </w:rPr>
        <w:t>S</w:t>
      </w:r>
      <w:r w:rsidR="00FF53A8" w:rsidRPr="00456627">
        <w:rPr>
          <w:rFonts w:cs="Times New Roman"/>
          <w:b/>
          <w:sz w:val="24"/>
          <w:szCs w:val="24"/>
        </w:rPr>
        <w:t>tudent</w:t>
      </w:r>
      <w:r w:rsidR="002B65C9" w:rsidRPr="00456627">
        <w:rPr>
          <w:rFonts w:cs="Times New Roman"/>
          <w:b/>
          <w:sz w:val="24"/>
          <w:szCs w:val="24"/>
        </w:rPr>
        <w:t xml:space="preserve"> Thesis Committees</w:t>
      </w:r>
      <w:r w:rsidR="00FF53A8" w:rsidRPr="00456627">
        <w:rPr>
          <w:rFonts w:cs="Times New Roman"/>
          <w:b/>
          <w:sz w:val="24"/>
          <w:szCs w:val="24"/>
        </w:rPr>
        <w:t xml:space="preserve"> </w:t>
      </w:r>
    </w:p>
    <w:p w14:paraId="2B850179" w14:textId="7874B659" w:rsidR="00416142" w:rsidRDefault="00416142" w:rsidP="008235B4">
      <w:pPr>
        <w:pBdr>
          <w:bottom w:val="single" w:sz="4" w:space="1" w:color="auto"/>
        </w:pBdr>
        <w:tabs>
          <w:tab w:val="left" w:pos="360"/>
          <w:tab w:val="right" w:pos="10440"/>
        </w:tabs>
        <w:spacing w:after="0"/>
        <w:ind w:right="360"/>
        <w:rPr>
          <w:rFonts w:cs="Times New Roman"/>
          <w:bCs/>
          <w:sz w:val="24"/>
          <w:szCs w:val="24"/>
        </w:rPr>
      </w:pPr>
      <w:r w:rsidRPr="00456627">
        <w:rPr>
          <w:rFonts w:cs="Times New Roman"/>
          <w:bCs/>
          <w:sz w:val="24"/>
          <w:szCs w:val="24"/>
        </w:rPr>
        <w:t>T</w:t>
      </w:r>
      <w:r w:rsidR="002C79F1" w:rsidRPr="00456627">
        <w:rPr>
          <w:rFonts w:cs="Times New Roman"/>
          <w:bCs/>
          <w:sz w:val="24"/>
          <w:szCs w:val="24"/>
        </w:rPr>
        <w:t>yler Blazzard</w:t>
      </w:r>
      <w:r w:rsidRPr="00456627">
        <w:rPr>
          <w:rFonts w:cs="Times New Roman"/>
          <w:bCs/>
          <w:sz w:val="24"/>
          <w:szCs w:val="24"/>
        </w:rPr>
        <w:t>, MS Agricultural Economics, Major Professor, Expected May 202</w:t>
      </w:r>
      <w:r w:rsidR="00E91208" w:rsidRPr="00456627">
        <w:rPr>
          <w:rFonts w:cs="Times New Roman"/>
          <w:bCs/>
          <w:sz w:val="24"/>
          <w:szCs w:val="24"/>
        </w:rPr>
        <w:t>6</w:t>
      </w:r>
    </w:p>
    <w:p w14:paraId="39EE7C30" w14:textId="0F846C4D" w:rsidR="007048E6" w:rsidRPr="00456627" w:rsidRDefault="007048E6" w:rsidP="008235B4">
      <w:pPr>
        <w:pBdr>
          <w:bottom w:val="single" w:sz="4" w:space="1" w:color="auto"/>
        </w:pBdr>
        <w:tabs>
          <w:tab w:val="left" w:pos="360"/>
          <w:tab w:val="right" w:pos="10440"/>
        </w:tabs>
        <w:spacing w:after="0"/>
        <w:ind w:right="360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lastRenderedPageBreak/>
        <w:t>Owen Tyrone</w:t>
      </w:r>
      <w:r w:rsidRPr="00456627">
        <w:rPr>
          <w:rFonts w:cs="Times New Roman"/>
          <w:bCs/>
          <w:sz w:val="24"/>
          <w:szCs w:val="24"/>
        </w:rPr>
        <w:t xml:space="preserve">, MS Agricultural Economics, </w:t>
      </w:r>
      <w:r>
        <w:rPr>
          <w:rFonts w:cs="Times New Roman"/>
          <w:bCs/>
          <w:sz w:val="24"/>
          <w:szCs w:val="24"/>
        </w:rPr>
        <w:t>Co-</w:t>
      </w:r>
      <w:r w:rsidRPr="00456627">
        <w:rPr>
          <w:rFonts w:cs="Times New Roman"/>
          <w:bCs/>
          <w:sz w:val="24"/>
          <w:szCs w:val="24"/>
        </w:rPr>
        <w:t>Major Professor, Expected May 2026</w:t>
      </w:r>
    </w:p>
    <w:p w14:paraId="23BE0761" w14:textId="6608313E" w:rsidR="00416142" w:rsidRDefault="00983D94" w:rsidP="0073039D">
      <w:pPr>
        <w:pBdr>
          <w:bottom w:val="single" w:sz="4" w:space="1" w:color="auto"/>
        </w:pBdr>
        <w:tabs>
          <w:tab w:val="left" w:pos="360"/>
          <w:tab w:val="right" w:pos="10440"/>
        </w:tabs>
        <w:spacing w:after="0"/>
        <w:ind w:right="360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>Bryce Ander</w:t>
      </w:r>
      <w:r w:rsidR="00291112">
        <w:rPr>
          <w:rFonts w:cs="Times New Roman"/>
          <w:bCs/>
          <w:sz w:val="24"/>
          <w:szCs w:val="24"/>
        </w:rPr>
        <w:t>son</w:t>
      </w:r>
      <w:r w:rsidR="00416142" w:rsidRPr="00456627">
        <w:rPr>
          <w:rFonts w:cs="Times New Roman"/>
          <w:bCs/>
          <w:sz w:val="24"/>
          <w:szCs w:val="24"/>
        </w:rPr>
        <w:t xml:space="preserve">, MS Agricultural Economics, </w:t>
      </w:r>
      <w:r w:rsidR="00A77E49" w:rsidRPr="00456627">
        <w:rPr>
          <w:rFonts w:cs="Times New Roman"/>
          <w:bCs/>
          <w:sz w:val="24"/>
          <w:szCs w:val="24"/>
        </w:rPr>
        <w:t>Committee Member</w:t>
      </w:r>
      <w:r w:rsidR="00416142" w:rsidRPr="00456627">
        <w:rPr>
          <w:rFonts w:cs="Times New Roman"/>
          <w:bCs/>
          <w:sz w:val="24"/>
          <w:szCs w:val="24"/>
        </w:rPr>
        <w:t xml:space="preserve">, </w:t>
      </w:r>
      <w:r w:rsidR="00324B4D">
        <w:rPr>
          <w:rFonts w:cs="Times New Roman"/>
          <w:bCs/>
          <w:sz w:val="24"/>
          <w:szCs w:val="24"/>
        </w:rPr>
        <w:t>May</w:t>
      </w:r>
      <w:r w:rsidR="00416142" w:rsidRPr="00456627">
        <w:rPr>
          <w:rFonts w:cs="Times New Roman"/>
          <w:bCs/>
          <w:sz w:val="24"/>
          <w:szCs w:val="24"/>
        </w:rPr>
        <w:t xml:space="preserve"> 202</w:t>
      </w:r>
      <w:r w:rsidR="00291112">
        <w:rPr>
          <w:rFonts w:cs="Times New Roman"/>
          <w:bCs/>
          <w:sz w:val="24"/>
          <w:szCs w:val="24"/>
        </w:rPr>
        <w:t>5</w:t>
      </w:r>
    </w:p>
    <w:p w14:paraId="22AC7D42" w14:textId="4A2CCCCC" w:rsidR="0073039D" w:rsidRPr="00456627" w:rsidRDefault="0073039D" w:rsidP="002A245F">
      <w:pPr>
        <w:pBdr>
          <w:bottom w:val="single" w:sz="4" w:space="1" w:color="auto"/>
        </w:pBdr>
        <w:tabs>
          <w:tab w:val="left" w:pos="360"/>
          <w:tab w:val="right" w:pos="10440"/>
        </w:tabs>
        <w:ind w:right="360"/>
        <w:rPr>
          <w:rFonts w:cs="Times New Roman"/>
          <w:bCs/>
          <w:sz w:val="24"/>
          <w:szCs w:val="24"/>
        </w:rPr>
      </w:pPr>
      <w:r w:rsidRPr="00456627">
        <w:rPr>
          <w:rFonts w:cs="Times New Roman"/>
          <w:bCs/>
          <w:sz w:val="24"/>
          <w:szCs w:val="24"/>
        </w:rPr>
        <w:t>Emmie Noyes, MS Agricultural Economics, Committee Member, August 2024</w:t>
      </w:r>
    </w:p>
    <w:p w14:paraId="4461E0AE" w14:textId="4E268C18" w:rsidR="000841F9" w:rsidRPr="00456627" w:rsidRDefault="008B58E9" w:rsidP="0091496C">
      <w:pPr>
        <w:pBdr>
          <w:bottom w:val="single" w:sz="4" w:space="1" w:color="auto"/>
        </w:pBdr>
        <w:tabs>
          <w:tab w:val="left" w:pos="360"/>
          <w:tab w:val="right" w:pos="10440"/>
        </w:tabs>
        <w:spacing w:after="0"/>
        <w:ind w:right="360"/>
        <w:rPr>
          <w:rFonts w:cs="Times New Roman"/>
          <w:b/>
          <w:sz w:val="24"/>
          <w:szCs w:val="24"/>
        </w:rPr>
      </w:pPr>
      <w:r w:rsidRPr="00456627">
        <w:rPr>
          <w:rFonts w:cs="Times New Roman"/>
          <w:b/>
          <w:sz w:val="24"/>
          <w:szCs w:val="24"/>
        </w:rPr>
        <w:t>Academic Advising</w:t>
      </w:r>
    </w:p>
    <w:p w14:paraId="5542C9E7" w14:textId="60BE50CC" w:rsidR="00E91F24" w:rsidRDefault="00E91F24" w:rsidP="002953F9">
      <w:pPr>
        <w:pBdr>
          <w:bottom w:val="single" w:sz="4" w:space="1" w:color="auto"/>
        </w:pBdr>
        <w:tabs>
          <w:tab w:val="left" w:pos="360"/>
          <w:tab w:val="right" w:pos="10440"/>
        </w:tabs>
        <w:spacing w:after="0"/>
        <w:ind w:right="360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>Spring</w:t>
      </w:r>
      <w:r w:rsidRPr="00456627">
        <w:rPr>
          <w:rFonts w:cs="Times New Roman"/>
          <w:bCs/>
          <w:sz w:val="24"/>
          <w:szCs w:val="24"/>
        </w:rPr>
        <w:t xml:space="preserve"> 202</w:t>
      </w:r>
      <w:r>
        <w:rPr>
          <w:rFonts w:cs="Times New Roman"/>
          <w:bCs/>
          <w:sz w:val="24"/>
          <w:szCs w:val="24"/>
        </w:rPr>
        <w:t>5: 2</w:t>
      </w:r>
      <w:r w:rsidR="00C571CB">
        <w:rPr>
          <w:rFonts w:cs="Times New Roman"/>
          <w:bCs/>
          <w:sz w:val="24"/>
          <w:szCs w:val="24"/>
        </w:rPr>
        <w:t>3</w:t>
      </w:r>
      <w:r w:rsidRPr="00456627">
        <w:rPr>
          <w:rFonts w:cs="Times New Roman"/>
          <w:bCs/>
          <w:sz w:val="24"/>
          <w:szCs w:val="24"/>
        </w:rPr>
        <w:t xml:space="preserve"> undergraduate students, </w:t>
      </w:r>
      <w:r w:rsidR="00D33877">
        <w:rPr>
          <w:rFonts w:cs="Times New Roman"/>
          <w:bCs/>
          <w:sz w:val="24"/>
          <w:szCs w:val="24"/>
        </w:rPr>
        <w:t>1</w:t>
      </w:r>
      <w:r w:rsidRPr="00456627">
        <w:rPr>
          <w:rFonts w:cs="Times New Roman"/>
          <w:bCs/>
          <w:sz w:val="24"/>
          <w:szCs w:val="24"/>
        </w:rPr>
        <w:t xml:space="preserve"> graduate student</w:t>
      </w:r>
    </w:p>
    <w:p w14:paraId="2D45A78F" w14:textId="2C0EF7BD" w:rsidR="006208BD" w:rsidRDefault="008E34E9" w:rsidP="002953F9">
      <w:pPr>
        <w:pBdr>
          <w:bottom w:val="single" w:sz="4" w:space="1" w:color="auto"/>
        </w:pBdr>
        <w:tabs>
          <w:tab w:val="left" w:pos="360"/>
          <w:tab w:val="right" w:pos="10440"/>
        </w:tabs>
        <w:spacing w:after="0"/>
        <w:ind w:right="360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>Spring</w:t>
      </w:r>
      <w:r w:rsidR="006208BD" w:rsidRPr="00456627">
        <w:rPr>
          <w:rFonts w:cs="Times New Roman"/>
          <w:bCs/>
          <w:sz w:val="24"/>
          <w:szCs w:val="24"/>
        </w:rPr>
        <w:t xml:space="preserve"> 202</w:t>
      </w:r>
      <w:r>
        <w:rPr>
          <w:rFonts w:cs="Times New Roman"/>
          <w:bCs/>
          <w:sz w:val="24"/>
          <w:szCs w:val="24"/>
        </w:rPr>
        <w:t>5</w:t>
      </w:r>
      <w:r w:rsidR="0002701B">
        <w:rPr>
          <w:rFonts w:cs="Times New Roman"/>
          <w:bCs/>
          <w:sz w:val="24"/>
          <w:szCs w:val="24"/>
        </w:rPr>
        <w:t xml:space="preserve">: </w:t>
      </w:r>
      <w:r w:rsidR="002953F9">
        <w:rPr>
          <w:rFonts w:cs="Times New Roman"/>
          <w:bCs/>
          <w:sz w:val="24"/>
          <w:szCs w:val="24"/>
        </w:rPr>
        <w:t>2</w:t>
      </w:r>
      <w:r w:rsidR="00787613">
        <w:rPr>
          <w:rFonts w:cs="Times New Roman"/>
          <w:bCs/>
          <w:sz w:val="24"/>
          <w:szCs w:val="24"/>
        </w:rPr>
        <w:t>6</w:t>
      </w:r>
      <w:r w:rsidR="006208BD" w:rsidRPr="00456627">
        <w:rPr>
          <w:rFonts w:cs="Times New Roman"/>
          <w:bCs/>
          <w:sz w:val="24"/>
          <w:szCs w:val="24"/>
        </w:rPr>
        <w:t xml:space="preserve"> undergraduate students, 1 graduate student</w:t>
      </w:r>
    </w:p>
    <w:p w14:paraId="7CCB6017" w14:textId="102F2109" w:rsidR="00F31182" w:rsidRPr="00456627" w:rsidRDefault="00F31182" w:rsidP="002A245F">
      <w:pPr>
        <w:pBdr>
          <w:bottom w:val="single" w:sz="4" w:space="1" w:color="auto"/>
        </w:pBdr>
        <w:tabs>
          <w:tab w:val="left" w:pos="360"/>
          <w:tab w:val="right" w:pos="10440"/>
        </w:tabs>
        <w:ind w:right="360"/>
        <w:rPr>
          <w:rFonts w:cs="Times New Roman"/>
          <w:bCs/>
          <w:sz w:val="24"/>
          <w:szCs w:val="24"/>
        </w:rPr>
      </w:pPr>
      <w:r w:rsidRPr="00456627">
        <w:rPr>
          <w:rFonts w:cs="Times New Roman"/>
          <w:bCs/>
          <w:sz w:val="24"/>
          <w:szCs w:val="24"/>
        </w:rPr>
        <w:t>Fall 2024</w:t>
      </w:r>
      <w:r w:rsidR="0002701B">
        <w:rPr>
          <w:rFonts w:cs="Times New Roman"/>
          <w:bCs/>
          <w:sz w:val="24"/>
          <w:szCs w:val="24"/>
        </w:rPr>
        <w:t xml:space="preserve">: </w:t>
      </w:r>
      <w:r w:rsidRPr="00456627">
        <w:rPr>
          <w:rFonts w:cs="Times New Roman"/>
          <w:bCs/>
          <w:sz w:val="24"/>
          <w:szCs w:val="24"/>
        </w:rPr>
        <w:t>15</w:t>
      </w:r>
      <w:r w:rsidR="006B151A" w:rsidRPr="00456627">
        <w:rPr>
          <w:rFonts w:cs="Times New Roman"/>
          <w:bCs/>
          <w:sz w:val="24"/>
          <w:szCs w:val="24"/>
        </w:rPr>
        <w:t xml:space="preserve"> undergraduate</w:t>
      </w:r>
      <w:r w:rsidRPr="00456627">
        <w:rPr>
          <w:rFonts w:cs="Times New Roman"/>
          <w:bCs/>
          <w:sz w:val="24"/>
          <w:szCs w:val="24"/>
        </w:rPr>
        <w:t xml:space="preserve"> students</w:t>
      </w:r>
      <w:r w:rsidR="006B151A" w:rsidRPr="00456627">
        <w:rPr>
          <w:rFonts w:cs="Times New Roman"/>
          <w:bCs/>
          <w:sz w:val="24"/>
          <w:szCs w:val="24"/>
        </w:rPr>
        <w:t xml:space="preserve">, </w:t>
      </w:r>
      <w:r w:rsidR="006773E0" w:rsidRPr="00456627">
        <w:rPr>
          <w:rFonts w:cs="Times New Roman"/>
          <w:bCs/>
          <w:sz w:val="24"/>
          <w:szCs w:val="24"/>
        </w:rPr>
        <w:t>1 graduate student</w:t>
      </w:r>
    </w:p>
    <w:p w14:paraId="0974C368" w14:textId="1D07B461" w:rsidR="00B76681" w:rsidRPr="00456627" w:rsidRDefault="004D55B5" w:rsidP="00703D85">
      <w:pPr>
        <w:pBdr>
          <w:bottom w:val="single" w:sz="4" w:space="1" w:color="auto"/>
        </w:pBdr>
        <w:tabs>
          <w:tab w:val="left" w:pos="360"/>
          <w:tab w:val="right" w:pos="10440"/>
        </w:tabs>
        <w:ind w:right="360"/>
        <w:jc w:val="both"/>
        <w:rPr>
          <w:rFonts w:cs="Times New Roman"/>
          <w:b/>
          <w:sz w:val="24"/>
          <w:szCs w:val="24"/>
        </w:rPr>
      </w:pPr>
      <w:r w:rsidRPr="00456627">
        <w:rPr>
          <w:rFonts w:cs="Times New Roman"/>
          <w:b/>
          <w:sz w:val="24"/>
          <w:szCs w:val="24"/>
        </w:rPr>
        <w:t xml:space="preserve">LEADERSHIP &amp; </w:t>
      </w:r>
      <w:r w:rsidR="00D3748E" w:rsidRPr="00456627">
        <w:rPr>
          <w:rFonts w:cs="Times New Roman"/>
          <w:b/>
          <w:sz w:val="24"/>
          <w:szCs w:val="24"/>
        </w:rPr>
        <w:t>SERVICE</w:t>
      </w:r>
    </w:p>
    <w:p w14:paraId="0D1C14BC" w14:textId="6D903FFE" w:rsidR="00343FCA" w:rsidRPr="00456627" w:rsidRDefault="00266C2F" w:rsidP="005A3191">
      <w:pPr>
        <w:tabs>
          <w:tab w:val="left" w:pos="360"/>
          <w:tab w:val="right" w:pos="10440"/>
        </w:tabs>
        <w:spacing w:after="0"/>
        <w:ind w:right="360"/>
        <w:rPr>
          <w:rFonts w:cs="Times New Roman"/>
          <w:bCs/>
          <w:sz w:val="24"/>
          <w:szCs w:val="24"/>
        </w:rPr>
      </w:pPr>
      <w:r w:rsidRPr="00456627">
        <w:rPr>
          <w:rFonts w:cs="Times New Roman"/>
          <w:bCs/>
          <w:sz w:val="24"/>
          <w:szCs w:val="24"/>
        </w:rPr>
        <w:t>Reviewer</w:t>
      </w:r>
      <w:r w:rsidR="00075C5C" w:rsidRPr="00456627">
        <w:rPr>
          <w:rFonts w:cs="Times New Roman"/>
          <w:bCs/>
          <w:sz w:val="24"/>
          <w:szCs w:val="24"/>
        </w:rPr>
        <w:t xml:space="preserve"> (</w:t>
      </w:r>
      <w:r w:rsidR="00E23DD3">
        <w:rPr>
          <w:rFonts w:cs="Times New Roman"/>
          <w:bCs/>
          <w:sz w:val="24"/>
          <w:szCs w:val="24"/>
        </w:rPr>
        <w:t>American Journal of A</w:t>
      </w:r>
      <w:r w:rsidR="00CD1B6E">
        <w:rPr>
          <w:rFonts w:cs="Times New Roman"/>
          <w:bCs/>
          <w:sz w:val="24"/>
          <w:szCs w:val="24"/>
        </w:rPr>
        <w:t xml:space="preserve">gricultural Economics, Q-Open, </w:t>
      </w:r>
      <w:r w:rsidR="00343FCA" w:rsidRPr="00456627">
        <w:rPr>
          <w:rFonts w:cs="Times New Roman"/>
          <w:bCs/>
          <w:sz w:val="24"/>
          <w:szCs w:val="24"/>
        </w:rPr>
        <w:t>Journal of Soil and Water Conservation, PLOS</w:t>
      </w:r>
      <w:r w:rsidR="0066515A" w:rsidRPr="00456627">
        <w:rPr>
          <w:rFonts w:cs="Times New Roman"/>
          <w:bCs/>
          <w:sz w:val="24"/>
          <w:szCs w:val="24"/>
        </w:rPr>
        <w:t xml:space="preserve"> ONE, AAEA Abstracts</w:t>
      </w:r>
      <w:r w:rsidR="007C7E22" w:rsidRPr="00456627">
        <w:rPr>
          <w:rFonts w:cs="Times New Roman"/>
          <w:bCs/>
          <w:sz w:val="24"/>
          <w:szCs w:val="24"/>
        </w:rPr>
        <w:t xml:space="preserve">) </w:t>
      </w:r>
    </w:p>
    <w:p w14:paraId="7C219FB8" w14:textId="5236C25D" w:rsidR="003109D7" w:rsidRPr="00456627" w:rsidRDefault="00A977F1" w:rsidP="005A3191">
      <w:pPr>
        <w:tabs>
          <w:tab w:val="left" w:pos="360"/>
          <w:tab w:val="right" w:pos="10440"/>
        </w:tabs>
        <w:spacing w:after="0"/>
        <w:ind w:right="360"/>
        <w:rPr>
          <w:rFonts w:cs="Times New Roman"/>
          <w:bCs/>
          <w:sz w:val="24"/>
          <w:szCs w:val="24"/>
        </w:rPr>
      </w:pPr>
      <w:r w:rsidRPr="00456627">
        <w:rPr>
          <w:rFonts w:cs="Times New Roman"/>
          <w:bCs/>
          <w:sz w:val="24"/>
          <w:szCs w:val="24"/>
        </w:rPr>
        <w:t>Committee Member, Faculty Search Committee at University of Arkansas</w:t>
      </w:r>
      <w:r w:rsidR="00504A6D" w:rsidRPr="00456627">
        <w:rPr>
          <w:rFonts w:cs="Times New Roman"/>
          <w:bCs/>
          <w:sz w:val="24"/>
          <w:szCs w:val="24"/>
        </w:rPr>
        <w:t xml:space="preserve"> (</w:t>
      </w:r>
      <w:r w:rsidR="002D6BC1" w:rsidRPr="00456627">
        <w:rPr>
          <w:rFonts w:cs="Times New Roman"/>
          <w:bCs/>
          <w:sz w:val="24"/>
          <w:szCs w:val="24"/>
        </w:rPr>
        <w:t>2024)</w:t>
      </w:r>
    </w:p>
    <w:p w14:paraId="21FC3C67" w14:textId="0BFC7FEF" w:rsidR="00FD272C" w:rsidRPr="00456627" w:rsidRDefault="00FD272C" w:rsidP="005A3191">
      <w:pPr>
        <w:tabs>
          <w:tab w:val="left" w:pos="360"/>
          <w:tab w:val="right" w:pos="10440"/>
        </w:tabs>
        <w:spacing w:after="0"/>
        <w:ind w:right="360"/>
        <w:rPr>
          <w:rFonts w:cs="Times New Roman"/>
          <w:bCs/>
          <w:sz w:val="24"/>
          <w:szCs w:val="24"/>
        </w:rPr>
      </w:pPr>
      <w:r w:rsidRPr="00456627">
        <w:rPr>
          <w:rFonts w:cs="Times New Roman"/>
          <w:bCs/>
          <w:sz w:val="24"/>
          <w:szCs w:val="24"/>
        </w:rPr>
        <w:t>Committee Member, Awards Committee</w:t>
      </w:r>
      <w:r w:rsidR="00115788" w:rsidRPr="00456627">
        <w:rPr>
          <w:rFonts w:cs="Times New Roman"/>
          <w:bCs/>
          <w:sz w:val="24"/>
          <w:szCs w:val="24"/>
        </w:rPr>
        <w:t xml:space="preserve"> </w:t>
      </w:r>
      <w:r w:rsidR="003109D7" w:rsidRPr="00456627">
        <w:rPr>
          <w:rFonts w:cs="Times New Roman"/>
          <w:bCs/>
          <w:sz w:val="24"/>
          <w:szCs w:val="24"/>
        </w:rPr>
        <w:t>at University of Arkansas</w:t>
      </w:r>
      <w:r w:rsidR="00504A6D" w:rsidRPr="00456627">
        <w:rPr>
          <w:rFonts w:cs="Times New Roman"/>
          <w:bCs/>
          <w:sz w:val="24"/>
          <w:szCs w:val="24"/>
        </w:rPr>
        <w:t xml:space="preserve"> (2023-present)</w:t>
      </w:r>
    </w:p>
    <w:p w14:paraId="5ACAB318" w14:textId="707CBDD7" w:rsidR="00675DEB" w:rsidRPr="00456627" w:rsidRDefault="000C1344" w:rsidP="005A3191">
      <w:pPr>
        <w:tabs>
          <w:tab w:val="left" w:pos="360"/>
          <w:tab w:val="right" w:pos="10440"/>
        </w:tabs>
        <w:spacing w:after="0"/>
        <w:ind w:right="360"/>
        <w:rPr>
          <w:rFonts w:cs="Times New Roman"/>
          <w:bCs/>
          <w:sz w:val="24"/>
          <w:szCs w:val="24"/>
        </w:rPr>
      </w:pPr>
      <w:r w:rsidRPr="00456627">
        <w:rPr>
          <w:rFonts w:cs="Times New Roman"/>
          <w:bCs/>
          <w:sz w:val="24"/>
          <w:szCs w:val="24"/>
        </w:rPr>
        <w:t>Vice</w:t>
      </w:r>
      <w:r w:rsidR="00703639" w:rsidRPr="00456627">
        <w:rPr>
          <w:rFonts w:cs="Times New Roman"/>
          <w:bCs/>
          <w:sz w:val="24"/>
          <w:szCs w:val="24"/>
        </w:rPr>
        <w:t xml:space="preserve"> </w:t>
      </w:r>
      <w:r w:rsidRPr="00456627">
        <w:rPr>
          <w:rFonts w:cs="Times New Roman"/>
          <w:bCs/>
          <w:sz w:val="24"/>
          <w:szCs w:val="24"/>
        </w:rPr>
        <w:t>President</w:t>
      </w:r>
      <w:r w:rsidR="007C7E22" w:rsidRPr="00456627">
        <w:rPr>
          <w:rFonts w:cs="Times New Roman"/>
          <w:bCs/>
          <w:sz w:val="24"/>
          <w:szCs w:val="24"/>
        </w:rPr>
        <w:t>—</w:t>
      </w:r>
      <w:r w:rsidR="00E32E64" w:rsidRPr="00456627">
        <w:rPr>
          <w:rFonts w:cs="Times New Roman"/>
          <w:bCs/>
          <w:sz w:val="24"/>
          <w:szCs w:val="24"/>
        </w:rPr>
        <w:t>GSAE</w:t>
      </w:r>
      <w:r w:rsidRPr="00456627">
        <w:rPr>
          <w:rFonts w:cs="Times New Roman"/>
          <w:bCs/>
          <w:sz w:val="24"/>
          <w:szCs w:val="24"/>
        </w:rPr>
        <w:t xml:space="preserve"> at Kansas State University</w:t>
      </w:r>
      <w:r w:rsidR="002D6BC1" w:rsidRPr="00456627">
        <w:rPr>
          <w:rFonts w:cs="Times New Roman"/>
          <w:bCs/>
          <w:sz w:val="24"/>
          <w:szCs w:val="24"/>
        </w:rPr>
        <w:t xml:space="preserve"> (2021</w:t>
      </w:r>
      <w:r w:rsidR="00F7332C" w:rsidRPr="00456627">
        <w:rPr>
          <w:rFonts w:cs="Times New Roman"/>
          <w:bCs/>
          <w:sz w:val="24"/>
          <w:szCs w:val="24"/>
        </w:rPr>
        <w:t>-2022</w:t>
      </w:r>
      <w:r w:rsidR="002D6BC1" w:rsidRPr="00456627">
        <w:rPr>
          <w:rFonts w:cs="Times New Roman"/>
          <w:bCs/>
          <w:sz w:val="24"/>
          <w:szCs w:val="24"/>
        </w:rPr>
        <w:t>)</w:t>
      </w:r>
    </w:p>
    <w:p w14:paraId="6D73D927" w14:textId="0C1505A4" w:rsidR="00BB4710" w:rsidRPr="00456627" w:rsidRDefault="00942F0A" w:rsidP="005A3191">
      <w:pPr>
        <w:tabs>
          <w:tab w:val="left" w:pos="360"/>
          <w:tab w:val="right" w:pos="10440"/>
        </w:tabs>
        <w:spacing w:after="0"/>
        <w:ind w:right="360"/>
        <w:rPr>
          <w:rFonts w:cs="Times New Roman"/>
          <w:bCs/>
          <w:sz w:val="24"/>
          <w:szCs w:val="24"/>
        </w:rPr>
      </w:pPr>
      <w:r w:rsidRPr="00456627">
        <w:rPr>
          <w:rFonts w:cs="Times New Roman"/>
          <w:bCs/>
          <w:sz w:val="24"/>
          <w:szCs w:val="24"/>
        </w:rPr>
        <w:t>President</w:t>
      </w:r>
      <w:r w:rsidR="005A3191" w:rsidRPr="00456627">
        <w:rPr>
          <w:rFonts w:cs="Times New Roman"/>
          <w:bCs/>
          <w:sz w:val="24"/>
          <w:szCs w:val="24"/>
        </w:rPr>
        <w:t xml:space="preserve">, </w:t>
      </w:r>
      <w:r w:rsidR="00B14117" w:rsidRPr="00456627">
        <w:rPr>
          <w:rFonts w:cs="Times New Roman"/>
          <w:bCs/>
          <w:sz w:val="24"/>
          <w:szCs w:val="24"/>
        </w:rPr>
        <w:t>Case Study Club</w:t>
      </w:r>
      <w:r w:rsidRPr="00456627">
        <w:rPr>
          <w:rFonts w:cs="Times New Roman"/>
          <w:bCs/>
          <w:sz w:val="24"/>
          <w:szCs w:val="24"/>
        </w:rPr>
        <w:t xml:space="preserve"> at Kansas State University</w:t>
      </w:r>
      <w:r w:rsidR="002D6BC1" w:rsidRPr="00456627">
        <w:rPr>
          <w:rFonts w:cs="Times New Roman"/>
          <w:bCs/>
          <w:sz w:val="24"/>
          <w:szCs w:val="24"/>
        </w:rPr>
        <w:t xml:space="preserve"> (2021</w:t>
      </w:r>
      <w:r w:rsidR="00F7332C" w:rsidRPr="00456627">
        <w:rPr>
          <w:rFonts w:cs="Times New Roman"/>
          <w:bCs/>
          <w:sz w:val="24"/>
          <w:szCs w:val="24"/>
        </w:rPr>
        <w:t>-2022)</w:t>
      </w:r>
    </w:p>
    <w:p w14:paraId="5091DC1D" w14:textId="7DABEEEA" w:rsidR="00BB4710" w:rsidRPr="00456627" w:rsidRDefault="000C1344" w:rsidP="005A3191">
      <w:pPr>
        <w:tabs>
          <w:tab w:val="left" w:pos="360"/>
          <w:tab w:val="right" w:pos="10440"/>
        </w:tabs>
        <w:ind w:right="360"/>
        <w:rPr>
          <w:rFonts w:cs="Times New Roman"/>
          <w:bCs/>
          <w:sz w:val="24"/>
          <w:szCs w:val="24"/>
        </w:rPr>
      </w:pPr>
      <w:r w:rsidRPr="00456627">
        <w:rPr>
          <w:rFonts w:cs="Times New Roman"/>
          <w:bCs/>
          <w:sz w:val="24"/>
          <w:szCs w:val="24"/>
        </w:rPr>
        <w:t>President</w:t>
      </w:r>
      <w:r w:rsidR="00675DEB" w:rsidRPr="00456627">
        <w:rPr>
          <w:rFonts w:cs="Times New Roman"/>
          <w:bCs/>
          <w:sz w:val="24"/>
          <w:szCs w:val="24"/>
        </w:rPr>
        <w:t xml:space="preserve">, </w:t>
      </w:r>
      <w:r w:rsidRPr="00456627">
        <w:rPr>
          <w:rFonts w:cs="Times New Roman"/>
          <w:bCs/>
          <w:sz w:val="24"/>
          <w:szCs w:val="24"/>
        </w:rPr>
        <w:t>BYU-Idaho Agribusiness Student Society</w:t>
      </w:r>
      <w:r w:rsidR="00F7332C" w:rsidRPr="00456627">
        <w:rPr>
          <w:rFonts w:cs="Times New Roman"/>
          <w:bCs/>
          <w:sz w:val="24"/>
          <w:szCs w:val="24"/>
        </w:rPr>
        <w:t xml:space="preserve"> (2016)</w:t>
      </w:r>
    </w:p>
    <w:p w14:paraId="0C0517A3" w14:textId="46D27AD7" w:rsidR="002B606A" w:rsidRPr="00456627" w:rsidRDefault="002B606A" w:rsidP="00703D85">
      <w:pPr>
        <w:pBdr>
          <w:bottom w:val="single" w:sz="4" w:space="1" w:color="auto"/>
        </w:pBdr>
        <w:tabs>
          <w:tab w:val="left" w:pos="360"/>
          <w:tab w:val="right" w:pos="10440"/>
        </w:tabs>
        <w:ind w:right="360"/>
        <w:jc w:val="both"/>
        <w:rPr>
          <w:rFonts w:cs="Times New Roman"/>
          <w:b/>
          <w:sz w:val="24"/>
          <w:szCs w:val="24"/>
        </w:rPr>
      </w:pPr>
      <w:r w:rsidRPr="00456627">
        <w:rPr>
          <w:rFonts w:cs="Times New Roman"/>
          <w:b/>
          <w:sz w:val="24"/>
          <w:szCs w:val="24"/>
        </w:rPr>
        <w:t>TECHNICAL SKILLS</w:t>
      </w:r>
      <w:r w:rsidR="00600C8C" w:rsidRPr="00456627">
        <w:rPr>
          <w:rFonts w:cs="Times New Roman"/>
          <w:b/>
          <w:sz w:val="24"/>
          <w:szCs w:val="24"/>
        </w:rPr>
        <w:t xml:space="preserve"> &amp; EXPERTISE</w:t>
      </w:r>
    </w:p>
    <w:p w14:paraId="1A720734" w14:textId="77777777" w:rsidR="00657A94" w:rsidRPr="00456627" w:rsidRDefault="00657A94" w:rsidP="00703D85">
      <w:pPr>
        <w:tabs>
          <w:tab w:val="left" w:pos="4170"/>
        </w:tabs>
        <w:rPr>
          <w:rFonts w:cs="Times New Roman"/>
          <w:sz w:val="24"/>
          <w:szCs w:val="24"/>
        </w:rPr>
        <w:sectPr w:rsidR="00657A94" w:rsidRPr="00456627" w:rsidSect="00A332E1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84BF83C" w14:textId="44101A89" w:rsidR="000B7F9A" w:rsidRPr="00456627" w:rsidRDefault="000B7F9A" w:rsidP="00BF7D87">
      <w:pPr>
        <w:tabs>
          <w:tab w:val="left" w:pos="4170"/>
        </w:tabs>
        <w:spacing w:after="0"/>
        <w:rPr>
          <w:rFonts w:cs="Times New Roman"/>
          <w:sz w:val="24"/>
          <w:szCs w:val="24"/>
        </w:rPr>
      </w:pPr>
      <w:r w:rsidRPr="00456627">
        <w:rPr>
          <w:rFonts w:cs="Times New Roman"/>
          <w:sz w:val="24"/>
          <w:szCs w:val="24"/>
        </w:rPr>
        <w:t>R (advanced)</w:t>
      </w:r>
    </w:p>
    <w:p w14:paraId="00C5526A" w14:textId="14B28074" w:rsidR="00502F18" w:rsidRPr="00456627" w:rsidRDefault="00502F18" w:rsidP="00BF7D87">
      <w:pPr>
        <w:tabs>
          <w:tab w:val="left" w:pos="4170"/>
        </w:tabs>
        <w:spacing w:after="0"/>
        <w:rPr>
          <w:rFonts w:cs="Times New Roman"/>
          <w:sz w:val="24"/>
          <w:szCs w:val="24"/>
        </w:rPr>
      </w:pPr>
      <w:r w:rsidRPr="00456627">
        <w:rPr>
          <w:rFonts w:cs="Times New Roman"/>
          <w:sz w:val="24"/>
          <w:szCs w:val="24"/>
        </w:rPr>
        <w:t>STATA (intermediate)</w:t>
      </w:r>
    </w:p>
    <w:p w14:paraId="3A688548" w14:textId="3E51BE49" w:rsidR="002B606A" w:rsidRPr="00456627" w:rsidRDefault="002B606A" w:rsidP="00BF7D87">
      <w:pPr>
        <w:tabs>
          <w:tab w:val="left" w:pos="4170"/>
        </w:tabs>
        <w:spacing w:after="0"/>
        <w:rPr>
          <w:rFonts w:cs="Times New Roman"/>
          <w:sz w:val="24"/>
          <w:szCs w:val="24"/>
        </w:rPr>
      </w:pPr>
      <w:r w:rsidRPr="00456627">
        <w:rPr>
          <w:rFonts w:cs="Times New Roman"/>
          <w:sz w:val="24"/>
          <w:szCs w:val="24"/>
        </w:rPr>
        <w:t>Microsoft Excel (advanced)</w:t>
      </w:r>
    </w:p>
    <w:p w14:paraId="2979888C" w14:textId="563C7F2C" w:rsidR="008D590B" w:rsidRPr="00456627" w:rsidRDefault="008D590B" w:rsidP="00BF7D87">
      <w:pPr>
        <w:tabs>
          <w:tab w:val="left" w:pos="4170"/>
        </w:tabs>
        <w:spacing w:after="0"/>
        <w:rPr>
          <w:rFonts w:cs="Times New Roman"/>
          <w:sz w:val="24"/>
          <w:szCs w:val="24"/>
        </w:rPr>
      </w:pPr>
      <w:r w:rsidRPr="00456627">
        <w:rPr>
          <w:rFonts w:cs="Times New Roman"/>
          <w:sz w:val="24"/>
          <w:szCs w:val="24"/>
        </w:rPr>
        <w:t>Microsoft Power BI (intermediate)</w:t>
      </w:r>
    </w:p>
    <w:p w14:paraId="69E7A275" w14:textId="1031A0F4" w:rsidR="00E07A8A" w:rsidRPr="00456627" w:rsidRDefault="00E07A8A" w:rsidP="00BF7D87">
      <w:pPr>
        <w:tabs>
          <w:tab w:val="left" w:pos="4170"/>
        </w:tabs>
        <w:spacing w:after="0"/>
        <w:rPr>
          <w:rFonts w:cs="Times New Roman"/>
          <w:sz w:val="24"/>
          <w:szCs w:val="24"/>
        </w:rPr>
      </w:pPr>
      <w:r w:rsidRPr="00456627">
        <w:rPr>
          <w:rFonts w:cs="Times New Roman"/>
          <w:sz w:val="24"/>
          <w:szCs w:val="24"/>
        </w:rPr>
        <w:t>Web Scraping</w:t>
      </w:r>
    </w:p>
    <w:p w14:paraId="6CA38276" w14:textId="6BB1C0AF" w:rsidR="00320524" w:rsidRPr="00456627" w:rsidRDefault="00E07A8A" w:rsidP="00BF7D87">
      <w:pPr>
        <w:tabs>
          <w:tab w:val="left" w:pos="4170"/>
        </w:tabs>
        <w:spacing w:after="0"/>
        <w:rPr>
          <w:rFonts w:cs="Times New Roman"/>
          <w:sz w:val="24"/>
          <w:szCs w:val="24"/>
        </w:rPr>
      </w:pPr>
      <w:r w:rsidRPr="00456627">
        <w:rPr>
          <w:rFonts w:cs="Times New Roman"/>
          <w:sz w:val="24"/>
          <w:szCs w:val="24"/>
        </w:rPr>
        <w:t xml:space="preserve">Data </w:t>
      </w:r>
      <w:r w:rsidR="00C65C71" w:rsidRPr="00456627">
        <w:rPr>
          <w:rFonts w:cs="Times New Roman"/>
          <w:sz w:val="24"/>
          <w:szCs w:val="24"/>
        </w:rPr>
        <w:t xml:space="preserve">Wrangling and Manipulation </w:t>
      </w:r>
    </w:p>
    <w:p w14:paraId="209E7652" w14:textId="7BDF0075" w:rsidR="00C65C71" w:rsidRPr="00456627" w:rsidRDefault="0080306D" w:rsidP="00BF7D87">
      <w:pPr>
        <w:tabs>
          <w:tab w:val="left" w:pos="4170"/>
        </w:tabs>
        <w:spacing w:after="0"/>
        <w:rPr>
          <w:rFonts w:cs="Times New Roman"/>
          <w:sz w:val="24"/>
          <w:szCs w:val="24"/>
        </w:rPr>
      </w:pPr>
      <w:r w:rsidRPr="00456627">
        <w:rPr>
          <w:rFonts w:cs="Times New Roman"/>
          <w:sz w:val="24"/>
          <w:szCs w:val="24"/>
        </w:rPr>
        <w:t>Time Series Analysis</w:t>
      </w:r>
    </w:p>
    <w:p w14:paraId="651B96AC" w14:textId="0F427F27" w:rsidR="00D64E2C" w:rsidRPr="00456627" w:rsidRDefault="0080306D" w:rsidP="00440BD0">
      <w:pPr>
        <w:tabs>
          <w:tab w:val="left" w:pos="4170"/>
        </w:tabs>
        <w:spacing w:after="0"/>
        <w:rPr>
          <w:rFonts w:cs="Times New Roman"/>
          <w:sz w:val="24"/>
          <w:szCs w:val="24"/>
        </w:rPr>
      </w:pPr>
      <w:r w:rsidRPr="00456627">
        <w:rPr>
          <w:rFonts w:cs="Times New Roman"/>
          <w:sz w:val="24"/>
          <w:szCs w:val="24"/>
        </w:rPr>
        <w:t>C</w:t>
      </w:r>
      <w:r w:rsidR="00440BD0">
        <w:rPr>
          <w:rFonts w:cs="Times New Roman"/>
          <w:sz w:val="24"/>
          <w:szCs w:val="24"/>
        </w:rPr>
        <w:t>ausal Inference</w:t>
      </w:r>
    </w:p>
    <w:p w14:paraId="0641109B" w14:textId="77777777" w:rsidR="00E26A45" w:rsidRDefault="00DD32DB" w:rsidP="00BF7D87">
      <w:pPr>
        <w:tabs>
          <w:tab w:val="left" w:pos="4170"/>
        </w:tabs>
        <w:spacing w:after="0"/>
        <w:rPr>
          <w:rFonts w:cs="Times New Roman"/>
          <w:sz w:val="24"/>
          <w:szCs w:val="24"/>
        </w:rPr>
      </w:pPr>
      <w:r w:rsidRPr="00456627">
        <w:rPr>
          <w:rFonts w:cs="Times New Roman"/>
          <w:sz w:val="24"/>
          <w:szCs w:val="24"/>
        </w:rPr>
        <w:t>Discrete Choice Modeling</w:t>
      </w:r>
    </w:p>
    <w:p w14:paraId="6214A17D" w14:textId="159FFC6A" w:rsidR="00D2112C" w:rsidRPr="00456627" w:rsidRDefault="00352E81" w:rsidP="00BF7D87">
      <w:pPr>
        <w:tabs>
          <w:tab w:val="left" w:pos="4170"/>
        </w:tabs>
        <w:spacing w:after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Equilibrium Displacement Models</w:t>
      </w:r>
    </w:p>
    <w:p w14:paraId="2D24E0F6" w14:textId="662DCDE7" w:rsidR="00585979" w:rsidRPr="00456627" w:rsidRDefault="00732391" w:rsidP="00BF7D87">
      <w:pPr>
        <w:tabs>
          <w:tab w:val="left" w:pos="4170"/>
        </w:tabs>
        <w:spacing w:after="0"/>
        <w:rPr>
          <w:rFonts w:cs="Times New Roman"/>
          <w:sz w:val="24"/>
          <w:szCs w:val="24"/>
        </w:rPr>
      </w:pPr>
      <w:r w:rsidRPr="00456627">
        <w:rPr>
          <w:rFonts w:cs="Times New Roman"/>
          <w:sz w:val="24"/>
          <w:szCs w:val="24"/>
        </w:rPr>
        <w:t>Analysis of Text Data</w:t>
      </w:r>
    </w:p>
    <w:p w14:paraId="4DFD1D57" w14:textId="2E05C377" w:rsidR="00B3001C" w:rsidRPr="00456627" w:rsidRDefault="00956EE4" w:rsidP="00BF7D87">
      <w:pPr>
        <w:tabs>
          <w:tab w:val="left" w:pos="4170"/>
        </w:tabs>
        <w:spacing w:after="0"/>
        <w:rPr>
          <w:rFonts w:cs="Times New Roman"/>
          <w:sz w:val="24"/>
          <w:szCs w:val="24"/>
        </w:rPr>
      </w:pPr>
      <w:r w:rsidRPr="00456627">
        <w:rPr>
          <w:rFonts w:cs="Times New Roman"/>
          <w:sz w:val="24"/>
          <w:szCs w:val="24"/>
        </w:rPr>
        <w:t>Simulation Modeling</w:t>
      </w:r>
    </w:p>
    <w:p w14:paraId="4FC02AAE" w14:textId="77777777" w:rsidR="00A162A9" w:rsidRPr="00456627" w:rsidRDefault="00A162A9" w:rsidP="00E06D48">
      <w:pPr>
        <w:pBdr>
          <w:bottom w:val="single" w:sz="4" w:space="1" w:color="auto"/>
        </w:pBdr>
        <w:tabs>
          <w:tab w:val="left" w:pos="360"/>
          <w:tab w:val="right" w:pos="10440"/>
        </w:tabs>
        <w:spacing w:after="0"/>
        <w:ind w:right="360"/>
        <w:jc w:val="both"/>
        <w:rPr>
          <w:rFonts w:cs="Times New Roman"/>
          <w:b/>
          <w:sz w:val="24"/>
          <w:szCs w:val="24"/>
        </w:rPr>
        <w:sectPr w:rsidR="00A162A9" w:rsidRPr="00456627" w:rsidSect="00A332E1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54BC86D" w14:textId="41036A19" w:rsidR="00F53132" w:rsidRPr="00456627" w:rsidRDefault="00F53132" w:rsidP="00E06D48">
      <w:pPr>
        <w:pBdr>
          <w:bottom w:val="single" w:sz="4" w:space="1" w:color="auto"/>
        </w:pBdr>
        <w:tabs>
          <w:tab w:val="left" w:pos="360"/>
          <w:tab w:val="right" w:pos="10440"/>
        </w:tabs>
        <w:spacing w:before="240"/>
        <w:ind w:right="360"/>
        <w:jc w:val="both"/>
        <w:rPr>
          <w:rFonts w:cs="Times New Roman"/>
          <w:b/>
          <w:sz w:val="24"/>
          <w:szCs w:val="24"/>
        </w:rPr>
      </w:pPr>
      <w:r w:rsidRPr="00456627">
        <w:rPr>
          <w:rFonts w:cs="Times New Roman"/>
          <w:b/>
          <w:sz w:val="24"/>
          <w:szCs w:val="24"/>
        </w:rPr>
        <w:t xml:space="preserve">SCOLARSHIPS </w:t>
      </w:r>
      <w:r w:rsidR="00600C8C" w:rsidRPr="00456627">
        <w:rPr>
          <w:rFonts w:cs="Times New Roman"/>
          <w:b/>
          <w:sz w:val="24"/>
          <w:szCs w:val="24"/>
        </w:rPr>
        <w:t>&amp;</w:t>
      </w:r>
      <w:r w:rsidRPr="00456627">
        <w:rPr>
          <w:rFonts w:cs="Times New Roman"/>
          <w:b/>
          <w:sz w:val="24"/>
          <w:szCs w:val="24"/>
        </w:rPr>
        <w:t xml:space="preserve"> AWARDS</w:t>
      </w:r>
    </w:p>
    <w:p w14:paraId="4E63718F" w14:textId="6C415B7A" w:rsidR="00657A94" w:rsidRPr="00456627" w:rsidRDefault="00657A94" w:rsidP="002D2A0D">
      <w:pPr>
        <w:tabs>
          <w:tab w:val="left" w:pos="360"/>
          <w:tab w:val="right" w:pos="10440"/>
        </w:tabs>
        <w:spacing w:after="0"/>
        <w:ind w:right="360"/>
        <w:jc w:val="both"/>
        <w:rPr>
          <w:rFonts w:cs="Times New Roman"/>
          <w:b/>
          <w:sz w:val="24"/>
          <w:szCs w:val="24"/>
        </w:rPr>
      </w:pPr>
      <w:r w:rsidRPr="00456627">
        <w:rPr>
          <w:rFonts w:cs="Times New Roman"/>
          <w:b/>
          <w:sz w:val="24"/>
          <w:szCs w:val="24"/>
        </w:rPr>
        <w:t>Agricultural Scholar 20</w:t>
      </w:r>
      <w:r w:rsidR="008F7AE5" w:rsidRPr="00456627">
        <w:rPr>
          <w:rFonts w:cs="Times New Roman"/>
          <w:b/>
          <w:sz w:val="24"/>
          <w:szCs w:val="24"/>
        </w:rPr>
        <w:t>18,</w:t>
      </w:r>
      <w:r w:rsidR="00666CD6" w:rsidRPr="00456627">
        <w:rPr>
          <w:rFonts w:cs="Times New Roman"/>
          <w:b/>
          <w:sz w:val="24"/>
          <w:szCs w:val="24"/>
        </w:rPr>
        <w:t xml:space="preserve"> 2021</w:t>
      </w:r>
    </w:p>
    <w:p w14:paraId="74E5940A" w14:textId="71C31D35" w:rsidR="00657A94" w:rsidRPr="00456627" w:rsidRDefault="0098682D" w:rsidP="00E06D48">
      <w:pPr>
        <w:tabs>
          <w:tab w:val="left" w:pos="360"/>
          <w:tab w:val="right" w:pos="10440"/>
        </w:tabs>
        <w:ind w:right="360"/>
        <w:jc w:val="both"/>
        <w:rPr>
          <w:rFonts w:cs="Times New Roman"/>
          <w:bCs/>
          <w:i/>
          <w:iCs/>
          <w:sz w:val="24"/>
          <w:szCs w:val="24"/>
        </w:rPr>
      </w:pPr>
      <w:r w:rsidRPr="00456627">
        <w:rPr>
          <w:rFonts w:cs="Times New Roman"/>
          <w:bCs/>
          <w:i/>
          <w:iCs/>
          <w:sz w:val="24"/>
          <w:szCs w:val="24"/>
        </w:rPr>
        <w:tab/>
      </w:r>
      <w:r w:rsidR="00657A94" w:rsidRPr="00456627">
        <w:rPr>
          <w:rFonts w:cs="Times New Roman"/>
          <w:bCs/>
          <w:i/>
          <w:iCs/>
          <w:sz w:val="24"/>
          <w:szCs w:val="24"/>
        </w:rPr>
        <w:t>Farm Foundation/USDA-Economic Research Service</w:t>
      </w:r>
    </w:p>
    <w:p w14:paraId="33679C6A" w14:textId="11A097E8" w:rsidR="00F53132" w:rsidRPr="00456627" w:rsidRDefault="00F53132" w:rsidP="002D2A0D">
      <w:pPr>
        <w:tabs>
          <w:tab w:val="left" w:pos="360"/>
          <w:tab w:val="right" w:pos="10440"/>
        </w:tabs>
        <w:spacing w:after="0"/>
        <w:ind w:right="360"/>
        <w:jc w:val="both"/>
        <w:rPr>
          <w:rFonts w:cs="Times New Roman"/>
          <w:b/>
          <w:sz w:val="24"/>
          <w:szCs w:val="24"/>
        </w:rPr>
      </w:pPr>
      <w:r w:rsidRPr="00456627">
        <w:rPr>
          <w:rFonts w:cs="Times New Roman"/>
          <w:b/>
          <w:sz w:val="24"/>
          <w:szCs w:val="24"/>
        </w:rPr>
        <w:t xml:space="preserve">Timothy R. Donoghue </w:t>
      </w:r>
      <w:r w:rsidR="00657A94" w:rsidRPr="00456627">
        <w:rPr>
          <w:rFonts w:cs="Times New Roman"/>
          <w:b/>
          <w:sz w:val="24"/>
          <w:szCs w:val="24"/>
        </w:rPr>
        <w:t>Scholarship</w:t>
      </w:r>
      <w:r w:rsidR="00150BFC" w:rsidRPr="00456627">
        <w:rPr>
          <w:rFonts w:cs="Times New Roman"/>
          <w:b/>
          <w:sz w:val="24"/>
          <w:szCs w:val="24"/>
        </w:rPr>
        <w:t xml:space="preserve"> 2020-2022</w:t>
      </w:r>
    </w:p>
    <w:p w14:paraId="1AB1E254" w14:textId="472349D0" w:rsidR="00600C8C" w:rsidRPr="00456627" w:rsidRDefault="0098682D" w:rsidP="00703D85">
      <w:pPr>
        <w:tabs>
          <w:tab w:val="left" w:pos="360"/>
          <w:tab w:val="right" w:pos="10440"/>
        </w:tabs>
        <w:ind w:right="360"/>
        <w:jc w:val="both"/>
        <w:rPr>
          <w:rFonts w:cs="Times New Roman"/>
          <w:bCs/>
          <w:i/>
          <w:iCs/>
          <w:sz w:val="24"/>
          <w:szCs w:val="24"/>
        </w:rPr>
      </w:pPr>
      <w:r w:rsidRPr="00456627">
        <w:rPr>
          <w:rFonts w:cs="Times New Roman"/>
          <w:bCs/>
          <w:i/>
          <w:iCs/>
          <w:sz w:val="24"/>
          <w:szCs w:val="24"/>
        </w:rPr>
        <w:tab/>
      </w:r>
      <w:r w:rsidR="009F3F10" w:rsidRPr="00456627">
        <w:rPr>
          <w:rFonts w:cs="Times New Roman"/>
          <w:bCs/>
          <w:i/>
          <w:iCs/>
          <w:sz w:val="24"/>
          <w:szCs w:val="24"/>
        </w:rPr>
        <w:t>Kansas State University</w:t>
      </w:r>
    </w:p>
    <w:p w14:paraId="3183FF74" w14:textId="297038F1" w:rsidR="00600C8C" w:rsidRPr="00456627" w:rsidRDefault="00600C8C" w:rsidP="002D2A0D">
      <w:pPr>
        <w:tabs>
          <w:tab w:val="left" w:pos="360"/>
          <w:tab w:val="right" w:pos="10440"/>
        </w:tabs>
        <w:spacing w:after="0"/>
        <w:ind w:right="360"/>
        <w:jc w:val="both"/>
        <w:rPr>
          <w:rFonts w:cs="Times New Roman"/>
          <w:b/>
          <w:sz w:val="24"/>
          <w:szCs w:val="24"/>
        </w:rPr>
      </w:pPr>
      <w:r w:rsidRPr="00456627">
        <w:rPr>
          <w:rFonts w:cs="Times New Roman"/>
          <w:b/>
          <w:sz w:val="24"/>
          <w:szCs w:val="24"/>
        </w:rPr>
        <w:t>Agricultural Economics Emeritus Faculty and Friends Scholarship</w:t>
      </w:r>
      <w:r w:rsidR="00150BFC" w:rsidRPr="00456627">
        <w:rPr>
          <w:rFonts w:cs="Times New Roman"/>
          <w:b/>
          <w:sz w:val="24"/>
          <w:szCs w:val="24"/>
        </w:rPr>
        <w:t xml:space="preserve"> </w:t>
      </w:r>
      <w:r w:rsidR="0082654C" w:rsidRPr="00456627">
        <w:rPr>
          <w:rFonts w:cs="Times New Roman"/>
          <w:b/>
          <w:sz w:val="24"/>
          <w:szCs w:val="24"/>
        </w:rPr>
        <w:t>2020-2023</w:t>
      </w:r>
    </w:p>
    <w:p w14:paraId="0BB17E4A" w14:textId="6E5841D5" w:rsidR="00F53132" w:rsidRPr="00456627" w:rsidRDefault="0098682D" w:rsidP="00703D85">
      <w:pPr>
        <w:tabs>
          <w:tab w:val="left" w:pos="360"/>
          <w:tab w:val="right" w:pos="10440"/>
        </w:tabs>
        <w:ind w:right="360"/>
        <w:jc w:val="both"/>
        <w:rPr>
          <w:rFonts w:cs="Times New Roman"/>
          <w:bCs/>
          <w:i/>
          <w:iCs/>
          <w:sz w:val="24"/>
          <w:szCs w:val="24"/>
        </w:rPr>
      </w:pPr>
      <w:r w:rsidRPr="00456627">
        <w:rPr>
          <w:rFonts w:cs="Times New Roman"/>
          <w:bCs/>
          <w:i/>
          <w:iCs/>
          <w:sz w:val="24"/>
          <w:szCs w:val="24"/>
        </w:rPr>
        <w:tab/>
      </w:r>
      <w:r w:rsidR="00600C8C" w:rsidRPr="00456627">
        <w:rPr>
          <w:rFonts w:cs="Times New Roman"/>
          <w:bCs/>
          <w:i/>
          <w:iCs/>
          <w:sz w:val="24"/>
          <w:szCs w:val="24"/>
        </w:rPr>
        <w:t>Kansas State University</w:t>
      </w:r>
    </w:p>
    <w:sectPr w:rsidR="00F53132" w:rsidRPr="00456627" w:rsidSect="00A332E1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B48DE" w14:textId="77777777" w:rsidR="005F14C6" w:rsidRDefault="005F14C6" w:rsidP="00C830B4">
      <w:pPr>
        <w:spacing w:after="0" w:line="240" w:lineRule="auto"/>
      </w:pPr>
      <w:r>
        <w:separator/>
      </w:r>
    </w:p>
  </w:endnote>
  <w:endnote w:type="continuationSeparator" w:id="0">
    <w:p w14:paraId="75A5CD80" w14:textId="77777777" w:rsidR="005F14C6" w:rsidRDefault="005F14C6" w:rsidP="00C830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Times New Roman"/>
    <w:charset w:val="00"/>
    <w:family w:val="swiss"/>
    <w:pitch w:val="variable"/>
    <w:sig w:usb0="E1000AEF" w:usb1="5000A1FF" w:usb2="00000000" w:usb3="00000000" w:csb0="000001B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15E38" w14:textId="77777777" w:rsidR="005F14C6" w:rsidRDefault="005F14C6" w:rsidP="00C830B4">
      <w:pPr>
        <w:spacing w:after="0" w:line="240" w:lineRule="auto"/>
      </w:pPr>
      <w:r>
        <w:separator/>
      </w:r>
    </w:p>
  </w:footnote>
  <w:footnote w:type="continuationSeparator" w:id="0">
    <w:p w14:paraId="2A34AF24" w14:textId="77777777" w:rsidR="005F14C6" w:rsidRDefault="005F14C6" w:rsidP="00C830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8F7E3" w14:textId="77777777" w:rsidR="009E0C9A" w:rsidRDefault="009E0C9A" w:rsidP="00C830B4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2.2pt;height:12.2pt" o:bullet="t">
        <v:imagedata r:id="rId1" o:title="mso8415"/>
      </v:shape>
    </w:pict>
  </w:numPicBullet>
  <w:abstractNum w:abstractNumId="0" w15:restartNumberingAfterBreak="0">
    <w:nsid w:val="06826BD2"/>
    <w:multiLevelType w:val="hybridMultilevel"/>
    <w:tmpl w:val="078251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154173"/>
    <w:multiLevelType w:val="hybridMultilevel"/>
    <w:tmpl w:val="26A2869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CA76155"/>
    <w:multiLevelType w:val="hybridMultilevel"/>
    <w:tmpl w:val="76A2C8E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946FE2"/>
    <w:multiLevelType w:val="hybridMultilevel"/>
    <w:tmpl w:val="0598F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531296"/>
    <w:multiLevelType w:val="hybridMultilevel"/>
    <w:tmpl w:val="7464BAC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2321687"/>
    <w:multiLevelType w:val="hybridMultilevel"/>
    <w:tmpl w:val="B7F4AC0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24025CE"/>
    <w:multiLevelType w:val="hybridMultilevel"/>
    <w:tmpl w:val="A12C7CB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26B282E"/>
    <w:multiLevelType w:val="hybridMultilevel"/>
    <w:tmpl w:val="5A586D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5710A10"/>
    <w:multiLevelType w:val="hybridMultilevel"/>
    <w:tmpl w:val="83E8014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8B73AA2"/>
    <w:multiLevelType w:val="hybridMultilevel"/>
    <w:tmpl w:val="9E1C48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18A43D7"/>
    <w:multiLevelType w:val="hybridMultilevel"/>
    <w:tmpl w:val="ADBEF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4633FF"/>
    <w:multiLevelType w:val="hybridMultilevel"/>
    <w:tmpl w:val="9514BA6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1080886"/>
    <w:multiLevelType w:val="hybridMultilevel"/>
    <w:tmpl w:val="50A8D76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C0819E2"/>
    <w:multiLevelType w:val="hybridMultilevel"/>
    <w:tmpl w:val="4A3406F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EBD5DC7"/>
    <w:multiLevelType w:val="hybridMultilevel"/>
    <w:tmpl w:val="D654E45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3C276BC"/>
    <w:multiLevelType w:val="hybridMultilevel"/>
    <w:tmpl w:val="D9AE731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EF01E7"/>
    <w:multiLevelType w:val="hybridMultilevel"/>
    <w:tmpl w:val="3F167E7E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F726D5C"/>
    <w:multiLevelType w:val="hybridMultilevel"/>
    <w:tmpl w:val="6CCC2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D8795D"/>
    <w:multiLevelType w:val="hybridMultilevel"/>
    <w:tmpl w:val="6E4E07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FF2E88"/>
    <w:multiLevelType w:val="hybridMultilevel"/>
    <w:tmpl w:val="AA2E15A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3822E2B"/>
    <w:multiLevelType w:val="hybridMultilevel"/>
    <w:tmpl w:val="DEE23E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4F13A78"/>
    <w:multiLevelType w:val="hybridMultilevel"/>
    <w:tmpl w:val="A6848A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EA000F"/>
    <w:multiLevelType w:val="hybridMultilevel"/>
    <w:tmpl w:val="E8C0A7B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77F21EC"/>
    <w:multiLevelType w:val="hybridMultilevel"/>
    <w:tmpl w:val="34A28D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59460E"/>
    <w:multiLevelType w:val="hybridMultilevel"/>
    <w:tmpl w:val="649AF66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DC709E1"/>
    <w:multiLevelType w:val="hybridMultilevel"/>
    <w:tmpl w:val="45E613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01872738">
    <w:abstractNumId w:val="9"/>
  </w:num>
  <w:num w:numId="2" w16cid:durableId="2040230076">
    <w:abstractNumId w:val="0"/>
  </w:num>
  <w:num w:numId="3" w16cid:durableId="1034889670">
    <w:abstractNumId w:val="25"/>
  </w:num>
  <w:num w:numId="4" w16cid:durableId="1779988092">
    <w:abstractNumId w:val="7"/>
  </w:num>
  <w:num w:numId="5" w16cid:durableId="1962415923">
    <w:abstractNumId w:val="18"/>
  </w:num>
  <w:num w:numId="6" w16cid:durableId="519852315">
    <w:abstractNumId w:val="3"/>
  </w:num>
  <w:num w:numId="7" w16cid:durableId="2075270307">
    <w:abstractNumId w:val="17"/>
  </w:num>
  <w:num w:numId="8" w16cid:durableId="561448563">
    <w:abstractNumId w:val="5"/>
  </w:num>
  <w:num w:numId="9" w16cid:durableId="868757133">
    <w:abstractNumId w:val="20"/>
  </w:num>
  <w:num w:numId="10" w16cid:durableId="1877888181">
    <w:abstractNumId w:val="16"/>
  </w:num>
  <w:num w:numId="11" w16cid:durableId="1121339592">
    <w:abstractNumId w:val="8"/>
  </w:num>
  <w:num w:numId="12" w16cid:durableId="1446387063">
    <w:abstractNumId w:val="14"/>
  </w:num>
  <w:num w:numId="13" w16cid:durableId="1078135117">
    <w:abstractNumId w:val="19"/>
  </w:num>
  <w:num w:numId="14" w16cid:durableId="1175992812">
    <w:abstractNumId w:val="22"/>
  </w:num>
  <w:num w:numId="15" w16cid:durableId="1712226192">
    <w:abstractNumId w:val="1"/>
  </w:num>
  <w:num w:numId="16" w16cid:durableId="963386529">
    <w:abstractNumId w:val="6"/>
  </w:num>
  <w:num w:numId="17" w16cid:durableId="1871533705">
    <w:abstractNumId w:val="4"/>
  </w:num>
  <w:num w:numId="18" w16cid:durableId="73162662">
    <w:abstractNumId w:val="13"/>
  </w:num>
  <w:num w:numId="19" w16cid:durableId="902643996">
    <w:abstractNumId w:val="15"/>
  </w:num>
  <w:num w:numId="20" w16cid:durableId="1152215239">
    <w:abstractNumId w:val="12"/>
  </w:num>
  <w:num w:numId="21" w16cid:durableId="1196425923">
    <w:abstractNumId w:val="2"/>
  </w:num>
  <w:num w:numId="22" w16cid:durableId="1222250771">
    <w:abstractNumId w:val="24"/>
  </w:num>
  <w:num w:numId="23" w16cid:durableId="626471306">
    <w:abstractNumId w:val="23"/>
  </w:num>
  <w:num w:numId="24" w16cid:durableId="1029573125">
    <w:abstractNumId w:val="21"/>
  </w:num>
  <w:num w:numId="25" w16cid:durableId="1694501900">
    <w:abstractNumId w:val="11"/>
  </w:num>
  <w:num w:numId="26" w16cid:durableId="525291323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drawingGridHorizontalSpacing w:val="187"/>
  <w:drawingGridVerticalSpacing w:val="187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B4E"/>
    <w:rsid w:val="00006E4E"/>
    <w:rsid w:val="00011828"/>
    <w:rsid w:val="00013616"/>
    <w:rsid w:val="000143A6"/>
    <w:rsid w:val="00014BF9"/>
    <w:rsid w:val="00014D46"/>
    <w:rsid w:val="00015D4A"/>
    <w:rsid w:val="000219ED"/>
    <w:rsid w:val="000225AA"/>
    <w:rsid w:val="00023E69"/>
    <w:rsid w:val="00026A33"/>
    <w:rsid w:val="0002701B"/>
    <w:rsid w:val="000279E7"/>
    <w:rsid w:val="00031B4D"/>
    <w:rsid w:val="00033789"/>
    <w:rsid w:val="0003731B"/>
    <w:rsid w:val="000410DB"/>
    <w:rsid w:val="00041DA8"/>
    <w:rsid w:val="00045DC0"/>
    <w:rsid w:val="000465EE"/>
    <w:rsid w:val="00053A1E"/>
    <w:rsid w:val="00055214"/>
    <w:rsid w:val="00057AD2"/>
    <w:rsid w:val="0006199C"/>
    <w:rsid w:val="00061F9C"/>
    <w:rsid w:val="0006486B"/>
    <w:rsid w:val="00072A6D"/>
    <w:rsid w:val="00072BE4"/>
    <w:rsid w:val="00075C5C"/>
    <w:rsid w:val="000811AF"/>
    <w:rsid w:val="000841F9"/>
    <w:rsid w:val="0008545A"/>
    <w:rsid w:val="00086051"/>
    <w:rsid w:val="00086194"/>
    <w:rsid w:val="00086844"/>
    <w:rsid w:val="00092A21"/>
    <w:rsid w:val="0009361C"/>
    <w:rsid w:val="00093DF9"/>
    <w:rsid w:val="00095AE2"/>
    <w:rsid w:val="000964BC"/>
    <w:rsid w:val="0009700C"/>
    <w:rsid w:val="0009711F"/>
    <w:rsid w:val="00097655"/>
    <w:rsid w:val="00097A09"/>
    <w:rsid w:val="000A2D77"/>
    <w:rsid w:val="000A7EA3"/>
    <w:rsid w:val="000B12A7"/>
    <w:rsid w:val="000B137C"/>
    <w:rsid w:val="000B374F"/>
    <w:rsid w:val="000B45AA"/>
    <w:rsid w:val="000B7F9A"/>
    <w:rsid w:val="000C1344"/>
    <w:rsid w:val="000C5BBD"/>
    <w:rsid w:val="000C6F33"/>
    <w:rsid w:val="000C72E4"/>
    <w:rsid w:val="000D70BC"/>
    <w:rsid w:val="000E2A53"/>
    <w:rsid w:val="000E2CE9"/>
    <w:rsid w:val="000E5075"/>
    <w:rsid w:val="000E6DC2"/>
    <w:rsid w:val="000E774C"/>
    <w:rsid w:val="000F0936"/>
    <w:rsid w:val="000F3920"/>
    <w:rsid w:val="000F57B6"/>
    <w:rsid w:val="0010295E"/>
    <w:rsid w:val="00104C47"/>
    <w:rsid w:val="00112805"/>
    <w:rsid w:val="00115788"/>
    <w:rsid w:val="001165E2"/>
    <w:rsid w:val="00121370"/>
    <w:rsid w:val="001257A4"/>
    <w:rsid w:val="00133119"/>
    <w:rsid w:val="00133173"/>
    <w:rsid w:val="00135738"/>
    <w:rsid w:val="00135E3A"/>
    <w:rsid w:val="00140D79"/>
    <w:rsid w:val="00140D93"/>
    <w:rsid w:val="0014250A"/>
    <w:rsid w:val="00145ADF"/>
    <w:rsid w:val="0014740B"/>
    <w:rsid w:val="00150BFC"/>
    <w:rsid w:val="001570D7"/>
    <w:rsid w:val="00157CBD"/>
    <w:rsid w:val="0017280E"/>
    <w:rsid w:val="00175462"/>
    <w:rsid w:val="00176FB3"/>
    <w:rsid w:val="00181E78"/>
    <w:rsid w:val="00182786"/>
    <w:rsid w:val="00184437"/>
    <w:rsid w:val="00192BCE"/>
    <w:rsid w:val="001961E0"/>
    <w:rsid w:val="00196940"/>
    <w:rsid w:val="00197195"/>
    <w:rsid w:val="001A2D41"/>
    <w:rsid w:val="001A51AB"/>
    <w:rsid w:val="001B0916"/>
    <w:rsid w:val="001B0B96"/>
    <w:rsid w:val="001B7066"/>
    <w:rsid w:val="001C012D"/>
    <w:rsid w:val="001C0710"/>
    <w:rsid w:val="001C18DC"/>
    <w:rsid w:val="001C33E2"/>
    <w:rsid w:val="001C3B97"/>
    <w:rsid w:val="001C4F75"/>
    <w:rsid w:val="001C6CB3"/>
    <w:rsid w:val="001D18F3"/>
    <w:rsid w:val="001D35F0"/>
    <w:rsid w:val="001D56AB"/>
    <w:rsid w:val="001D7B3F"/>
    <w:rsid w:val="001E2733"/>
    <w:rsid w:val="001E376B"/>
    <w:rsid w:val="001E439C"/>
    <w:rsid w:val="001E4E7F"/>
    <w:rsid w:val="001F0CDC"/>
    <w:rsid w:val="001F30BE"/>
    <w:rsid w:val="001F5761"/>
    <w:rsid w:val="0020047E"/>
    <w:rsid w:val="00203A46"/>
    <w:rsid w:val="0020612E"/>
    <w:rsid w:val="002106A1"/>
    <w:rsid w:val="00210F52"/>
    <w:rsid w:val="002113E1"/>
    <w:rsid w:val="002146E6"/>
    <w:rsid w:val="002148CB"/>
    <w:rsid w:val="00214B64"/>
    <w:rsid w:val="002171DE"/>
    <w:rsid w:val="00217514"/>
    <w:rsid w:val="00217C18"/>
    <w:rsid w:val="0022263B"/>
    <w:rsid w:val="0022288F"/>
    <w:rsid w:val="00222E79"/>
    <w:rsid w:val="00227554"/>
    <w:rsid w:val="00232C8C"/>
    <w:rsid w:val="00233FFC"/>
    <w:rsid w:val="002340C0"/>
    <w:rsid w:val="0023603D"/>
    <w:rsid w:val="00236532"/>
    <w:rsid w:val="0024299C"/>
    <w:rsid w:val="00245665"/>
    <w:rsid w:val="00245977"/>
    <w:rsid w:val="00247559"/>
    <w:rsid w:val="00251F4F"/>
    <w:rsid w:val="002539B0"/>
    <w:rsid w:val="002542D3"/>
    <w:rsid w:val="00254415"/>
    <w:rsid w:val="00256D08"/>
    <w:rsid w:val="0025761B"/>
    <w:rsid w:val="00257F57"/>
    <w:rsid w:val="00260372"/>
    <w:rsid w:val="00262693"/>
    <w:rsid w:val="00266C2F"/>
    <w:rsid w:val="00267661"/>
    <w:rsid w:val="0027017D"/>
    <w:rsid w:val="00270483"/>
    <w:rsid w:val="002709E0"/>
    <w:rsid w:val="00270FE5"/>
    <w:rsid w:val="00271C27"/>
    <w:rsid w:val="00274B0C"/>
    <w:rsid w:val="0027710E"/>
    <w:rsid w:val="00287F7B"/>
    <w:rsid w:val="00291112"/>
    <w:rsid w:val="00294B6B"/>
    <w:rsid w:val="002953F9"/>
    <w:rsid w:val="002972F4"/>
    <w:rsid w:val="002A245F"/>
    <w:rsid w:val="002A3C48"/>
    <w:rsid w:val="002B1B53"/>
    <w:rsid w:val="002B1B77"/>
    <w:rsid w:val="002B26EF"/>
    <w:rsid w:val="002B3519"/>
    <w:rsid w:val="002B3AC0"/>
    <w:rsid w:val="002B5888"/>
    <w:rsid w:val="002B592B"/>
    <w:rsid w:val="002B606A"/>
    <w:rsid w:val="002B65C9"/>
    <w:rsid w:val="002B79DF"/>
    <w:rsid w:val="002C0D93"/>
    <w:rsid w:val="002C4D4A"/>
    <w:rsid w:val="002C58F1"/>
    <w:rsid w:val="002C5C62"/>
    <w:rsid w:val="002C6B32"/>
    <w:rsid w:val="002C79F1"/>
    <w:rsid w:val="002D2A0D"/>
    <w:rsid w:val="002D4076"/>
    <w:rsid w:val="002D4730"/>
    <w:rsid w:val="002D6BC1"/>
    <w:rsid w:val="002D7FDC"/>
    <w:rsid w:val="002E07BD"/>
    <w:rsid w:val="002E1068"/>
    <w:rsid w:val="002E12A8"/>
    <w:rsid w:val="002E15A5"/>
    <w:rsid w:val="002E2CF3"/>
    <w:rsid w:val="002E7651"/>
    <w:rsid w:val="002F1728"/>
    <w:rsid w:val="002F313D"/>
    <w:rsid w:val="002F590E"/>
    <w:rsid w:val="002F6F4B"/>
    <w:rsid w:val="003003D0"/>
    <w:rsid w:val="0030042C"/>
    <w:rsid w:val="003007EE"/>
    <w:rsid w:val="00300D26"/>
    <w:rsid w:val="003109D7"/>
    <w:rsid w:val="00311838"/>
    <w:rsid w:val="00312524"/>
    <w:rsid w:val="00316325"/>
    <w:rsid w:val="00316747"/>
    <w:rsid w:val="00316CD9"/>
    <w:rsid w:val="00317787"/>
    <w:rsid w:val="00320524"/>
    <w:rsid w:val="00324B4D"/>
    <w:rsid w:val="00332CFA"/>
    <w:rsid w:val="00336EB9"/>
    <w:rsid w:val="00337492"/>
    <w:rsid w:val="00337863"/>
    <w:rsid w:val="0034122B"/>
    <w:rsid w:val="00341EB9"/>
    <w:rsid w:val="00342226"/>
    <w:rsid w:val="00343FCA"/>
    <w:rsid w:val="003464C7"/>
    <w:rsid w:val="00350843"/>
    <w:rsid w:val="00350EF7"/>
    <w:rsid w:val="00351907"/>
    <w:rsid w:val="00352E81"/>
    <w:rsid w:val="00354D6C"/>
    <w:rsid w:val="00355F29"/>
    <w:rsid w:val="00356DEF"/>
    <w:rsid w:val="00357B33"/>
    <w:rsid w:val="00360F42"/>
    <w:rsid w:val="00361512"/>
    <w:rsid w:val="003624C7"/>
    <w:rsid w:val="003647C0"/>
    <w:rsid w:val="00370F5F"/>
    <w:rsid w:val="00380A18"/>
    <w:rsid w:val="00383BC9"/>
    <w:rsid w:val="00383DC1"/>
    <w:rsid w:val="00391100"/>
    <w:rsid w:val="003A0686"/>
    <w:rsid w:val="003A06C9"/>
    <w:rsid w:val="003A070A"/>
    <w:rsid w:val="003A1063"/>
    <w:rsid w:val="003A1F9F"/>
    <w:rsid w:val="003A2AC2"/>
    <w:rsid w:val="003A2DD9"/>
    <w:rsid w:val="003A7122"/>
    <w:rsid w:val="003B0627"/>
    <w:rsid w:val="003B1054"/>
    <w:rsid w:val="003C2E00"/>
    <w:rsid w:val="003C48BD"/>
    <w:rsid w:val="003C4F05"/>
    <w:rsid w:val="003C5609"/>
    <w:rsid w:val="003D23BA"/>
    <w:rsid w:val="003D62B1"/>
    <w:rsid w:val="003E2AF2"/>
    <w:rsid w:val="003E3A70"/>
    <w:rsid w:val="003E3E0A"/>
    <w:rsid w:val="003E5188"/>
    <w:rsid w:val="003E7ECE"/>
    <w:rsid w:val="003F215D"/>
    <w:rsid w:val="003F5F59"/>
    <w:rsid w:val="003F7383"/>
    <w:rsid w:val="00400B4E"/>
    <w:rsid w:val="00401A2F"/>
    <w:rsid w:val="00401E4C"/>
    <w:rsid w:val="004027B9"/>
    <w:rsid w:val="004034DA"/>
    <w:rsid w:val="00407E41"/>
    <w:rsid w:val="00410837"/>
    <w:rsid w:val="0041443F"/>
    <w:rsid w:val="00416142"/>
    <w:rsid w:val="004208A7"/>
    <w:rsid w:val="00422E60"/>
    <w:rsid w:val="0042488B"/>
    <w:rsid w:val="00425617"/>
    <w:rsid w:val="004269C5"/>
    <w:rsid w:val="0042759D"/>
    <w:rsid w:val="00427ABE"/>
    <w:rsid w:val="004304E4"/>
    <w:rsid w:val="004373D2"/>
    <w:rsid w:val="00440BD0"/>
    <w:rsid w:val="004410A1"/>
    <w:rsid w:val="00444625"/>
    <w:rsid w:val="0044506A"/>
    <w:rsid w:val="00450417"/>
    <w:rsid w:val="0045051A"/>
    <w:rsid w:val="00453986"/>
    <w:rsid w:val="0045515C"/>
    <w:rsid w:val="00456627"/>
    <w:rsid w:val="00456B6A"/>
    <w:rsid w:val="004579FC"/>
    <w:rsid w:val="004605CF"/>
    <w:rsid w:val="004622B6"/>
    <w:rsid w:val="00462D83"/>
    <w:rsid w:val="00464663"/>
    <w:rsid w:val="004700E8"/>
    <w:rsid w:val="0047076A"/>
    <w:rsid w:val="00470DD0"/>
    <w:rsid w:val="00472707"/>
    <w:rsid w:val="00472946"/>
    <w:rsid w:val="00472AD4"/>
    <w:rsid w:val="00476691"/>
    <w:rsid w:val="0047760E"/>
    <w:rsid w:val="0048046C"/>
    <w:rsid w:val="00483968"/>
    <w:rsid w:val="00485759"/>
    <w:rsid w:val="0048620A"/>
    <w:rsid w:val="004902F2"/>
    <w:rsid w:val="00493025"/>
    <w:rsid w:val="004951EA"/>
    <w:rsid w:val="00495799"/>
    <w:rsid w:val="004957E0"/>
    <w:rsid w:val="00495880"/>
    <w:rsid w:val="00497D5A"/>
    <w:rsid w:val="004A03EC"/>
    <w:rsid w:val="004A0D8D"/>
    <w:rsid w:val="004A36BD"/>
    <w:rsid w:val="004B09E8"/>
    <w:rsid w:val="004B10FF"/>
    <w:rsid w:val="004B119D"/>
    <w:rsid w:val="004B19CE"/>
    <w:rsid w:val="004C0AE6"/>
    <w:rsid w:val="004C4E2D"/>
    <w:rsid w:val="004C547C"/>
    <w:rsid w:val="004C6C5B"/>
    <w:rsid w:val="004C7705"/>
    <w:rsid w:val="004D0C80"/>
    <w:rsid w:val="004D1235"/>
    <w:rsid w:val="004D1359"/>
    <w:rsid w:val="004D29CD"/>
    <w:rsid w:val="004D339B"/>
    <w:rsid w:val="004D402D"/>
    <w:rsid w:val="004D428D"/>
    <w:rsid w:val="004D4510"/>
    <w:rsid w:val="004D5364"/>
    <w:rsid w:val="004D55B5"/>
    <w:rsid w:val="004D65F6"/>
    <w:rsid w:val="004D7FAF"/>
    <w:rsid w:val="004E3607"/>
    <w:rsid w:val="004E6CDF"/>
    <w:rsid w:val="004F10DA"/>
    <w:rsid w:val="004F1BD6"/>
    <w:rsid w:val="004F1E24"/>
    <w:rsid w:val="004F1EE5"/>
    <w:rsid w:val="004F407F"/>
    <w:rsid w:val="004F7ECB"/>
    <w:rsid w:val="0050026A"/>
    <w:rsid w:val="0050087C"/>
    <w:rsid w:val="00502116"/>
    <w:rsid w:val="00502F18"/>
    <w:rsid w:val="00504A6D"/>
    <w:rsid w:val="00506078"/>
    <w:rsid w:val="00506540"/>
    <w:rsid w:val="00510002"/>
    <w:rsid w:val="00512CA1"/>
    <w:rsid w:val="00515DEA"/>
    <w:rsid w:val="005214CA"/>
    <w:rsid w:val="00522FE6"/>
    <w:rsid w:val="00526171"/>
    <w:rsid w:val="0053050B"/>
    <w:rsid w:val="00540298"/>
    <w:rsid w:val="00541A46"/>
    <w:rsid w:val="0054327F"/>
    <w:rsid w:val="005471B0"/>
    <w:rsid w:val="00552808"/>
    <w:rsid w:val="005533E9"/>
    <w:rsid w:val="00561C80"/>
    <w:rsid w:val="00563882"/>
    <w:rsid w:val="00564B5E"/>
    <w:rsid w:val="00565BE6"/>
    <w:rsid w:val="00573A66"/>
    <w:rsid w:val="00575FDC"/>
    <w:rsid w:val="00580CBD"/>
    <w:rsid w:val="005850C5"/>
    <w:rsid w:val="0058593D"/>
    <w:rsid w:val="00585979"/>
    <w:rsid w:val="00586C3B"/>
    <w:rsid w:val="00587ABD"/>
    <w:rsid w:val="00595348"/>
    <w:rsid w:val="005A3191"/>
    <w:rsid w:val="005B0BB6"/>
    <w:rsid w:val="005B2A5F"/>
    <w:rsid w:val="005B4CDE"/>
    <w:rsid w:val="005B6B56"/>
    <w:rsid w:val="005C0175"/>
    <w:rsid w:val="005C09B1"/>
    <w:rsid w:val="005C0FE4"/>
    <w:rsid w:val="005C44C6"/>
    <w:rsid w:val="005D03DD"/>
    <w:rsid w:val="005D0904"/>
    <w:rsid w:val="005D19FF"/>
    <w:rsid w:val="005D31AF"/>
    <w:rsid w:val="005D338E"/>
    <w:rsid w:val="005D5688"/>
    <w:rsid w:val="005D7A6F"/>
    <w:rsid w:val="005E0C2F"/>
    <w:rsid w:val="005E0F97"/>
    <w:rsid w:val="005E10C4"/>
    <w:rsid w:val="005E4A69"/>
    <w:rsid w:val="005F14C6"/>
    <w:rsid w:val="005F17E9"/>
    <w:rsid w:val="005F20E6"/>
    <w:rsid w:val="005F4A4E"/>
    <w:rsid w:val="005F4F3D"/>
    <w:rsid w:val="00600C8C"/>
    <w:rsid w:val="00605BE7"/>
    <w:rsid w:val="006067DB"/>
    <w:rsid w:val="006208BD"/>
    <w:rsid w:val="006211ED"/>
    <w:rsid w:val="00621A9E"/>
    <w:rsid w:val="00621B99"/>
    <w:rsid w:val="0062626A"/>
    <w:rsid w:val="00630A18"/>
    <w:rsid w:val="00630A8B"/>
    <w:rsid w:val="006334A1"/>
    <w:rsid w:val="00634911"/>
    <w:rsid w:val="006350DD"/>
    <w:rsid w:val="0063614E"/>
    <w:rsid w:val="006402FA"/>
    <w:rsid w:val="00643960"/>
    <w:rsid w:val="00643EAE"/>
    <w:rsid w:val="00646961"/>
    <w:rsid w:val="00651936"/>
    <w:rsid w:val="00651AEF"/>
    <w:rsid w:val="00655380"/>
    <w:rsid w:val="006574E4"/>
    <w:rsid w:val="00657A94"/>
    <w:rsid w:val="006603B0"/>
    <w:rsid w:val="006639A8"/>
    <w:rsid w:val="0066515A"/>
    <w:rsid w:val="00666CD6"/>
    <w:rsid w:val="006720E0"/>
    <w:rsid w:val="00673F97"/>
    <w:rsid w:val="00675DEB"/>
    <w:rsid w:val="00676C4D"/>
    <w:rsid w:val="006773E0"/>
    <w:rsid w:val="0068019A"/>
    <w:rsid w:val="006812B4"/>
    <w:rsid w:val="00681BDF"/>
    <w:rsid w:val="0068220B"/>
    <w:rsid w:val="006857A5"/>
    <w:rsid w:val="00687251"/>
    <w:rsid w:val="00687322"/>
    <w:rsid w:val="006951FF"/>
    <w:rsid w:val="00696FAC"/>
    <w:rsid w:val="006A149E"/>
    <w:rsid w:val="006A2599"/>
    <w:rsid w:val="006B151A"/>
    <w:rsid w:val="006B284F"/>
    <w:rsid w:val="006B5CF5"/>
    <w:rsid w:val="006B790E"/>
    <w:rsid w:val="006C2595"/>
    <w:rsid w:val="006C563F"/>
    <w:rsid w:val="006D15BF"/>
    <w:rsid w:val="006D479A"/>
    <w:rsid w:val="006D52A5"/>
    <w:rsid w:val="006D6850"/>
    <w:rsid w:val="006D698A"/>
    <w:rsid w:val="006E02EC"/>
    <w:rsid w:val="006E0450"/>
    <w:rsid w:val="006E0C88"/>
    <w:rsid w:val="006F0339"/>
    <w:rsid w:val="006F077B"/>
    <w:rsid w:val="006F12D5"/>
    <w:rsid w:val="006F3C46"/>
    <w:rsid w:val="006F40F6"/>
    <w:rsid w:val="006F434D"/>
    <w:rsid w:val="006F552B"/>
    <w:rsid w:val="006F6B6C"/>
    <w:rsid w:val="00703639"/>
    <w:rsid w:val="00703D85"/>
    <w:rsid w:val="007048E6"/>
    <w:rsid w:val="00705F88"/>
    <w:rsid w:val="00707406"/>
    <w:rsid w:val="00710F4D"/>
    <w:rsid w:val="0071143A"/>
    <w:rsid w:val="00714F3E"/>
    <w:rsid w:val="00715114"/>
    <w:rsid w:val="0071537D"/>
    <w:rsid w:val="007162E3"/>
    <w:rsid w:val="00717F24"/>
    <w:rsid w:val="0072059F"/>
    <w:rsid w:val="00724454"/>
    <w:rsid w:val="007273F2"/>
    <w:rsid w:val="0073039D"/>
    <w:rsid w:val="007304AD"/>
    <w:rsid w:val="00731922"/>
    <w:rsid w:val="00731C68"/>
    <w:rsid w:val="00732391"/>
    <w:rsid w:val="007326C2"/>
    <w:rsid w:val="00737CCD"/>
    <w:rsid w:val="00746687"/>
    <w:rsid w:val="00747743"/>
    <w:rsid w:val="00747A03"/>
    <w:rsid w:val="007504AF"/>
    <w:rsid w:val="00751803"/>
    <w:rsid w:val="00753D6A"/>
    <w:rsid w:val="007558DB"/>
    <w:rsid w:val="007613D6"/>
    <w:rsid w:val="00764E1B"/>
    <w:rsid w:val="00766969"/>
    <w:rsid w:val="00770A57"/>
    <w:rsid w:val="007776B0"/>
    <w:rsid w:val="00782E0E"/>
    <w:rsid w:val="00785BE8"/>
    <w:rsid w:val="00786777"/>
    <w:rsid w:val="00787062"/>
    <w:rsid w:val="00787613"/>
    <w:rsid w:val="00787EE3"/>
    <w:rsid w:val="007902BF"/>
    <w:rsid w:val="007922F7"/>
    <w:rsid w:val="00792575"/>
    <w:rsid w:val="00792D1E"/>
    <w:rsid w:val="00792E35"/>
    <w:rsid w:val="007957B6"/>
    <w:rsid w:val="007963C0"/>
    <w:rsid w:val="00797977"/>
    <w:rsid w:val="007A49AF"/>
    <w:rsid w:val="007A56D4"/>
    <w:rsid w:val="007A6FC0"/>
    <w:rsid w:val="007A73B3"/>
    <w:rsid w:val="007B2564"/>
    <w:rsid w:val="007B2CEB"/>
    <w:rsid w:val="007B2D40"/>
    <w:rsid w:val="007B3732"/>
    <w:rsid w:val="007B73EA"/>
    <w:rsid w:val="007B7466"/>
    <w:rsid w:val="007B7DCF"/>
    <w:rsid w:val="007C1BA6"/>
    <w:rsid w:val="007C267B"/>
    <w:rsid w:val="007C2D9B"/>
    <w:rsid w:val="007C3344"/>
    <w:rsid w:val="007C6A17"/>
    <w:rsid w:val="007C7E22"/>
    <w:rsid w:val="007D0A4D"/>
    <w:rsid w:val="007D26CA"/>
    <w:rsid w:val="007D50BD"/>
    <w:rsid w:val="007D517B"/>
    <w:rsid w:val="007D51B8"/>
    <w:rsid w:val="007E3EA3"/>
    <w:rsid w:val="007E751C"/>
    <w:rsid w:val="007F2F86"/>
    <w:rsid w:val="007F4AA5"/>
    <w:rsid w:val="007F6060"/>
    <w:rsid w:val="00800E34"/>
    <w:rsid w:val="0080211F"/>
    <w:rsid w:val="00802A9D"/>
    <w:rsid w:val="00802B5F"/>
    <w:rsid w:val="0080306D"/>
    <w:rsid w:val="008036DC"/>
    <w:rsid w:val="0080510F"/>
    <w:rsid w:val="00805650"/>
    <w:rsid w:val="008074FA"/>
    <w:rsid w:val="0081569C"/>
    <w:rsid w:val="00815731"/>
    <w:rsid w:val="0082125C"/>
    <w:rsid w:val="008229A3"/>
    <w:rsid w:val="008235B4"/>
    <w:rsid w:val="008256AE"/>
    <w:rsid w:val="00825D3C"/>
    <w:rsid w:val="0082654C"/>
    <w:rsid w:val="008305A5"/>
    <w:rsid w:val="00830C6A"/>
    <w:rsid w:val="0083138B"/>
    <w:rsid w:val="00831B4D"/>
    <w:rsid w:val="00841E6A"/>
    <w:rsid w:val="00844D8D"/>
    <w:rsid w:val="00845768"/>
    <w:rsid w:val="0085531B"/>
    <w:rsid w:val="00855383"/>
    <w:rsid w:val="0086053D"/>
    <w:rsid w:val="00860D5B"/>
    <w:rsid w:val="0086171F"/>
    <w:rsid w:val="0086229A"/>
    <w:rsid w:val="00864039"/>
    <w:rsid w:val="0086445C"/>
    <w:rsid w:val="008658BD"/>
    <w:rsid w:val="008703B5"/>
    <w:rsid w:val="00871484"/>
    <w:rsid w:val="00871799"/>
    <w:rsid w:val="008719A8"/>
    <w:rsid w:val="00871ACA"/>
    <w:rsid w:val="00873A30"/>
    <w:rsid w:val="00875BD2"/>
    <w:rsid w:val="008830C7"/>
    <w:rsid w:val="008839F2"/>
    <w:rsid w:val="00883C1D"/>
    <w:rsid w:val="0089198C"/>
    <w:rsid w:val="0089567D"/>
    <w:rsid w:val="008957D9"/>
    <w:rsid w:val="008A0295"/>
    <w:rsid w:val="008A2824"/>
    <w:rsid w:val="008A2BED"/>
    <w:rsid w:val="008A45FB"/>
    <w:rsid w:val="008A6E4C"/>
    <w:rsid w:val="008B2835"/>
    <w:rsid w:val="008B2D16"/>
    <w:rsid w:val="008B3366"/>
    <w:rsid w:val="008B3A52"/>
    <w:rsid w:val="008B4077"/>
    <w:rsid w:val="008B58E9"/>
    <w:rsid w:val="008C0FA8"/>
    <w:rsid w:val="008C20CB"/>
    <w:rsid w:val="008C2E3F"/>
    <w:rsid w:val="008C316E"/>
    <w:rsid w:val="008C36B0"/>
    <w:rsid w:val="008C743E"/>
    <w:rsid w:val="008D42C7"/>
    <w:rsid w:val="008D590B"/>
    <w:rsid w:val="008D5E90"/>
    <w:rsid w:val="008E1FA1"/>
    <w:rsid w:val="008E34E9"/>
    <w:rsid w:val="008E51AF"/>
    <w:rsid w:val="008E52EE"/>
    <w:rsid w:val="008E76B6"/>
    <w:rsid w:val="008F10B6"/>
    <w:rsid w:val="008F2482"/>
    <w:rsid w:val="008F3F4D"/>
    <w:rsid w:val="008F3FB6"/>
    <w:rsid w:val="008F581C"/>
    <w:rsid w:val="008F67E4"/>
    <w:rsid w:val="008F788D"/>
    <w:rsid w:val="008F7AE5"/>
    <w:rsid w:val="00903532"/>
    <w:rsid w:val="00904F3E"/>
    <w:rsid w:val="009053E0"/>
    <w:rsid w:val="0090749B"/>
    <w:rsid w:val="00911051"/>
    <w:rsid w:val="00912033"/>
    <w:rsid w:val="0091283D"/>
    <w:rsid w:val="0091319A"/>
    <w:rsid w:val="0091496C"/>
    <w:rsid w:val="00914EE1"/>
    <w:rsid w:val="00915B02"/>
    <w:rsid w:val="0091623A"/>
    <w:rsid w:val="00917CB7"/>
    <w:rsid w:val="00920535"/>
    <w:rsid w:val="00924D08"/>
    <w:rsid w:val="0092588F"/>
    <w:rsid w:val="00926772"/>
    <w:rsid w:val="00930B88"/>
    <w:rsid w:val="00930FB6"/>
    <w:rsid w:val="009320FC"/>
    <w:rsid w:val="00933908"/>
    <w:rsid w:val="00933CF1"/>
    <w:rsid w:val="00934FAC"/>
    <w:rsid w:val="009402F7"/>
    <w:rsid w:val="00940ED8"/>
    <w:rsid w:val="009427BE"/>
    <w:rsid w:val="00942F0A"/>
    <w:rsid w:val="009477B5"/>
    <w:rsid w:val="009514A4"/>
    <w:rsid w:val="00952590"/>
    <w:rsid w:val="009526B6"/>
    <w:rsid w:val="00953139"/>
    <w:rsid w:val="00953F86"/>
    <w:rsid w:val="00955550"/>
    <w:rsid w:val="00955962"/>
    <w:rsid w:val="00956EE4"/>
    <w:rsid w:val="00956FE1"/>
    <w:rsid w:val="009575F0"/>
    <w:rsid w:val="00957EBC"/>
    <w:rsid w:val="009606E3"/>
    <w:rsid w:val="00961DF9"/>
    <w:rsid w:val="0097031F"/>
    <w:rsid w:val="00971E5F"/>
    <w:rsid w:val="0097310C"/>
    <w:rsid w:val="0097549F"/>
    <w:rsid w:val="0097585F"/>
    <w:rsid w:val="00975FA7"/>
    <w:rsid w:val="00977EE6"/>
    <w:rsid w:val="009814E3"/>
    <w:rsid w:val="00982440"/>
    <w:rsid w:val="00983D94"/>
    <w:rsid w:val="00984C0A"/>
    <w:rsid w:val="00984D81"/>
    <w:rsid w:val="00985682"/>
    <w:rsid w:val="0098682D"/>
    <w:rsid w:val="00990162"/>
    <w:rsid w:val="0099104B"/>
    <w:rsid w:val="0099233F"/>
    <w:rsid w:val="0099455B"/>
    <w:rsid w:val="009962F2"/>
    <w:rsid w:val="009965DC"/>
    <w:rsid w:val="009A1E89"/>
    <w:rsid w:val="009A2BD0"/>
    <w:rsid w:val="009A6AC6"/>
    <w:rsid w:val="009B0E9B"/>
    <w:rsid w:val="009B1C95"/>
    <w:rsid w:val="009B6DEF"/>
    <w:rsid w:val="009C5C5D"/>
    <w:rsid w:val="009D06E4"/>
    <w:rsid w:val="009D1B3A"/>
    <w:rsid w:val="009D48D0"/>
    <w:rsid w:val="009D4D73"/>
    <w:rsid w:val="009D7CE5"/>
    <w:rsid w:val="009E0C9A"/>
    <w:rsid w:val="009E3B2C"/>
    <w:rsid w:val="009E57BF"/>
    <w:rsid w:val="009E7660"/>
    <w:rsid w:val="009E7B2A"/>
    <w:rsid w:val="009F3F10"/>
    <w:rsid w:val="009F4950"/>
    <w:rsid w:val="009F58C1"/>
    <w:rsid w:val="009F5B0D"/>
    <w:rsid w:val="009F7EC7"/>
    <w:rsid w:val="00A01600"/>
    <w:rsid w:val="00A07A49"/>
    <w:rsid w:val="00A1608D"/>
    <w:rsid w:val="00A162A9"/>
    <w:rsid w:val="00A163BA"/>
    <w:rsid w:val="00A16505"/>
    <w:rsid w:val="00A17116"/>
    <w:rsid w:val="00A21533"/>
    <w:rsid w:val="00A231E0"/>
    <w:rsid w:val="00A25257"/>
    <w:rsid w:val="00A25FC8"/>
    <w:rsid w:val="00A2694B"/>
    <w:rsid w:val="00A30962"/>
    <w:rsid w:val="00A30A2D"/>
    <w:rsid w:val="00A31F0E"/>
    <w:rsid w:val="00A332E1"/>
    <w:rsid w:val="00A33703"/>
    <w:rsid w:val="00A40241"/>
    <w:rsid w:val="00A40523"/>
    <w:rsid w:val="00A41B4E"/>
    <w:rsid w:val="00A42111"/>
    <w:rsid w:val="00A44826"/>
    <w:rsid w:val="00A46B9F"/>
    <w:rsid w:val="00A47060"/>
    <w:rsid w:val="00A51C8B"/>
    <w:rsid w:val="00A51EBD"/>
    <w:rsid w:val="00A5380D"/>
    <w:rsid w:val="00A554E8"/>
    <w:rsid w:val="00A57DF5"/>
    <w:rsid w:val="00A66440"/>
    <w:rsid w:val="00A73581"/>
    <w:rsid w:val="00A74E4B"/>
    <w:rsid w:val="00A77E49"/>
    <w:rsid w:val="00A80E32"/>
    <w:rsid w:val="00A84C1D"/>
    <w:rsid w:val="00A85282"/>
    <w:rsid w:val="00A87423"/>
    <w:rsid w:val="00A91000"/>
    <w:rsid w:val="00A95DA2"/>
    <w:rsid w:val="00A977F1"/>
    <w:rsid w:val="00A97E34"/>
    <w:rsid w:val="00A97F16"/>
    <w:rsid w:val="00AA201A"/>
    <w:rsid w:val="00AA4546"/>
    <w:rsid w:val="00AA4652"/>
    <w:rsid w:val="00AA4C5A"/>
    <w:rsid w:val="00AA5738"/>
    <w:rsid w:val="00AB2156"/>
    <w:rsid w:val="00AB386F"/>
    <w:rsid w:val="00AB5E3E"/>
    <w:rsid w:val="00AB7ADD"/>
    <w:rsid w:val="00AC362C"/>
    <w:rsid w:val="00AC7B23"/>
    <w:rsid w:val="00AE6B25"/>
    <w:rsid w:val="00AF1A09"/>
    <w:rsid w:val="00B009CE"/>
    <w:rsid w:val="00B05621"/>
    <w:rsid w:val="00B14117"/>
    <w:rsid w:val="00B14823"/>
    <w:rsid w:val="00B15BE9"/>
    <w:rsid w:val="00B17D10"/>
    <w:rsid w:val="00B20AC6"/>
    <w:rsid w:val="00B20B14"/>
    <w:rsid w:val="00B2275B"/>
    <w:rsid w:val="00B23474"/>
    <w:rsid w:val="00B2482B"/>
    <w:rsid w:val="00B2503C"/>
    <w:rsid w:val="00B25437"/>
    <w:rsid w:val="00B25E37"/>
    <w:rsid w:val="00B3001C"/>
    <w:rsid w:val="00B32EDC"/>
    <w:rsid w:val="00B34EB6"/>
    <w:rsid w:val="00B375EA"/>
    <w:rsid w:val="00B37F18"/>
    <w:rsid w:val="00B402C6"/>
    <w:rsid w:val="00B41CF5"/>
    <w:rsid w:val="00B43036"/>
    <w:rsid w:val="00B441DE"/>
    <w:rsid w:val="00B443FC"/>
    <w:rsid w:val="00B476F5"/>
    <w:rsid w:val="00B47843"/>
    <w:rsid w:val="00B47E01"/>
    <w:rsid w:val="00B525C3"/>
    <w:rsid w:val="00B53AFA"/>
    <w:rsid w:val="00B55D3E"/>
    <w:rsid w:val="00B57121"/>
    <w:rsid w:val="00B615EF"/>
    <w:rsid w:val="00B63049"/>
    <w:rsid w:val="00B63150"/>
    <w:rsid w:val="00B63B29"/>
    <w:rsid w:val="00B66689"/>
    <w:rsid w:val="00B668F1"/>
    <w:rsid w:val="00B71CC2"/>
    <w:rsid w:val="00B762C0"/>
    <w:rsid w:val="00B763BE"/>
    <w:rsid w:val="00B76681"/>
    <w:rsid w:val="00B7697D"/>
    <w:rsid w:val="00B76D96"/>
    <w:rsid w:val="00B80634"/>
    <w:rsid w:val="00B8120B"/>
    <w:rsid w:val="00B825DA"/>
    <w:rsid w:val="00B82966"/>
    <w:rsid w:val="00B86305"/>
    <w:rsid w:val="00B868C1"/>
    <w:rsid w:val="00B91E76"/>
    <w:rsid w:val="00B930A8"/>
    <w:rsid w:val="00B95873"/>
    <w:rsid w:val="00B95E8F"/>
    <w:rsid w:val="00B96701"/>
    <w:rsid w:val="00B978B0"/>
    <w:rsid w:val="00BA121B"/>
    <w:rsid w:val="00BA2689"/>
    <w:rsid w:val="00BA39F0"/>
    <w:rsid w:val="00BA4D06"/>
    <w:rsid w:val="00BA6A6D"/>
    <w:rsid w:val="00BB2ECE"/>
    <w:rsid w:val="00BB4588"/>
    <w:rsid w:val="00BB4710"/>
    <w:rsid w:val="00BB59AD"/>
    <w:rsid w:val="00BC2AAB"/>
    <w:rsid w:val="00BC37BB"/>
    <w:rsid w:val="00BC4EAB"/>
    <w:rsid w:val="00BC4EBE"/>
    <w:rsid w:val="00BC52FD"/>
    <w:rsid w:val="00BC5D00"/>
    <w:rsid w:val="00BC7040"/>
    <w:rsid w:val="00BC74DD"/>
    <w:rsid w:val="00BD4473"/>
    <w:rsid w:val="00BD5DB0"/>
    <w:rsid w:val="00BE3733"/>
    <w:rsid w:val="00BE5732"/>
    <w:rsid w:val="00BF2639"/>
    <w:rsid w:val="00BF3338"/>
    <w:rsid w:val="00BF3E77"/>
    <w:rsid w:val="00BF7460"/>
    <w:rsid w:val="00BF7D87"/>
    <w:rsid w:val="00C002DE"/>
    <w:rsid w:val="00C024BB"/>
    <w:rsid w:val="00C0498C"/>
    <w:rsid w:val="00C10082"/>
    <w:rsid w:val="00C103EA"/>
    <w:rsid w:val="00C169D9"/>
    <w:rsid w:val="00C20315"/>
    <w:rsid w:val="00C20CD0"/>
    <w:rsid w:val="00C24413"/>
    <w:rsid w:val="00C263CF"/>
    <w:rsid w:val="00C325FA"/>
    <w:rsid w:val="00C34890"/>
    <w:rsid w:val="00C439AB"/>
    <w:rsid w:val="00C45323"/>
    <w:rsid w:val="00C453FE"/>
    <w:rsid w:val="00C506E5"/>
    <w:rsid w:val="00C519EC"/>
    <w:rsid w:val="00C53FDA"/>
    <w:rsid w:val="00C545B6"/>
    <w:rsid w:val="00C54B64"/>
    <w:rsid w:val="00C571CB"/>
    <w:rsid w:val="00C5789E"/>
    <w:rsid w:val="00C6087C"/>
    <w:rsid w:val="00C65C71"/>
    <w:rsid w:val="00C66279"/>
    <w:rsid w:val="00C74879"/>
    <w:rsid w:val="00C77428"/>
    <w:rsid w:val="00C7777A"/>
    <w:rsid w:val="00C830B4"/>
    <w:rsid w:val="00C842CE"/>
    <w:rsid w:val="00C84FF8"/>
    <w:rsid w:val="00C860FC"/>
    <w:rsid w:val="00C86315"/>
    <w:rsid w:val="00C9095B"/>
    <w:rsid w:val="00C9169B"/>
    <w:rsid w:val="00C92A44"/>
    <w:rsid w:val="00C969AE"/>
    <w:rsid w:val="00CA1937"/>
    <w:rsid w:val="00CA1F57"/>
    <w:rsid w:val="00CA5DC2"/>
    <w:rsid w:val="00CB1A7A"/>
    <w:rsid w:val="00CB46A0"/>
    <w:rsid w:val="00CB595D"/>
    <w:rsid w:val="00CB5D3D"/>
    <w:rsid w:val="00CB6037"/>
    <w:rsid w:val="00CC0AF0"/>
    <w:rsid w:val="00CC2668"/>
    <w:rsid w:val="00CC328D"/>
    <w:rsid w:val="00CC55CA"/>
    <w:rsid w:val="00CC640C"/>
    <w:rsid w:val="00CD1B6E"/>
    <w:rsid w:val="00CD20CC"/>
    <w:rsid w:val="00CD5547"/>
    <w:rsid w:val="00CD5D37"/>
    <w:rsid w:val="00CE3839"/>
    <w:rsid w:val="00CE43A1"/>
    <w:rsid w:val="00CE4986"/>
    <w:rsid w:val="00CF0124"/>
    <w:rsid w:val="00CF5C19"/>
    <w:rsid w:val="00CF7AEA"/>
    <w:rsid w:val="00D01386"/>
    <w:rsid w:val="00D014A0"/>
    <w:rsid w:val="00D017C3"/>
    <w:rsid w:val="00D04B77"/>
    <w:rsid w:val="00D04F12"/>
    <w:rsid w:val="00D14C92"/>
    <w:rsid w:val="00D2112C"/>
    <w:rsid w:val="00D21A2E"/>
    <w:rsid w:val="00D22B39"/>
    <w:rsid w:val="00D22F96"/>
    <w:rsid w:val="00D23EA2"/>
    <w:rsid w:val="00D246CF"/>
    <w:rsid w:val="00D24D2C"/>
    <w:rsid w:val="00D25824"/>
    <w:rsid w:val="00D26498"/>
    <w:rsid w:val="00D27DAD"/>
    <w:rsid w:val="00D32150"/>
    <w:rsid w:val="00D33877"/>
    <w:rsid w:val="00D33ECF"/>
    <w:rsid w:val="00D356DE"/>
    <w:rsid w:val="00D36C37"/>
    <w:rsid w:val="00D3748E"/>
    <w:rsid w:val="00D37B18"/>
    <w:rsid w:val="00D410A0"/>
    <w:rsid w:val="00D4333B"/>
    <w:rsid w:val="00D433D7"/>
    <w:rsid w:val="00D43AA4"/>
    <w:rsid w:val="00D444E9"/>
    <w:rsid w:val="00D44A5A"/>
    <w:rsid w:val="00D4595A"/>
    <w:rsid w:val="00D464DB"/>
    <w:rsid w:val="00D469D4"/>
    <w:rsid w:val="00D47AB7"/>
    <w:rsid w:val="00D505AD"/>
    <w:rsid w:val="00D5164A"/>
    <w:rsid w:val="00D53427"/>
    <w:rsid w:val="00D53AA7"/>
    <w:rsid w:val="00D60775"/>
    <w:rsid w:val="00D64E2C"/>
    <w:rsid w:val="00D65C0F"/>
    <w:rsid w:val="00D70759"/>
    <w:rsid w:val="00D72159"/>
    <w:rsid w:val="00D725ED"/>
    <w:rsid w:val="00D729AF"/>
    <w:rsid w:val="00D73E38"/>
    <w:rsid w:val="00D75118"/>
    <w:rsid w:val="00D757F3"/>
    <w:rsid w:val="00D76DED"/>
    <w:rsid w:val="00D80170"/>
    <w:rsid w:val="00D81838"/>
    <w:rsid w:val="00D82726"/>
    <w:rsid w:val="00D928FD"/>
    <w:rsid w:val="00D9620E"/>
    <w:rsid w:val="00DA157C"/>
    <w:rsid w:val="00DA4B4B"/>
    <w:rsid w:val="00DA70A8"/>
    <w:rsid w:val="00DA79CB"/>
    <w:rsid w:val="00DB1325"/>
    <w:rsid w:val="00DB13E7"/>
    <w:rsid w:val="00DB1A8F"/>
    <w:rsid w:val="00DB2A9D"/>
    <w:rsid w:val="00DB4449"/>
    <w:rsid w:val="00DB5369"/>
    <w:rsid w:val="00DB6165"/>
    <w:rsid w:val="00DC17F6"/>
    <w:rsid w:val="00DC5D83"/>
    <w:rsid w:val="00DD0757"/>
    <w:rsid w:val="00DD10B3"/>
    <w:rsid w:val="00DD32DB"/>
    <w:rsid w:val="00DD46E0"/>
    <w:rsid w:val="00DD51FC"/>
    <w:rsid w:val="00DE10C7"/>
    <w:rsid w:val="00DE17CD"/>
    <w:rsid w:val="00DE4D2D"/>
    <w:rsid w:val="00DE6CF2"/>
    <w:rsid w:val="00DF0958"/>
    <w:rsid w:val="00DF5823"/>
    <w:rsid w:val="00DF5A87"/>
    <w:rsid w:val="00DF6F63"/>
    <w:rsid w:val="00DF6F96"/>
    <w:rsid w:val="00E059E3"/>
    <w:rsid w:val="00E0627B"/>
    <w:rsid w:val="00E06D48"/>
    <w:rsid w:val="00E07A8A"/>
    <w:rsid w:val="00E07E4D"/>
    <w:rsid w:val="00E1487F"/>
    <w:rsid w:val="00E16B44"/>
    <w:rsid w:val="00E17479"/>
    <w:rsid w:val="00E2044F"/>
    <w:rsid w:val="00E22BF0"/>
    <w:rsid w:val="00E23DD3"/>
    <w:rsid w:val="00E26A45"/>
    <w:rsid w:val="00E27B5F"/>
    <w:rsid w:val="00E30BFA"/>
    <w:rsid w:val="00E32E64"/>
    <w:rsid w:val="00E32EDA"/>
    <w:rsid w:val="00E330C1"/>
    <w:rsid w:val="00E334E1"/>
    <w:rsid w:val="00E3357D"/>
    <w:rsid w:val="00E37BC4"/>
    <w:rsid w:val="00E43410"/>
    <w:rsid w:val="00E44BBE"/>
    <w:rsid w:val="00E4510A"/>
    <w:rsid w:val="00E46001"/>
    <w:rsid w:val="00E51E77"/>
    <w:rsid w:val="00E57525"/>
    <w:rsid w:val="00E57AC1"/>
    <w:rsid w:val="00E66440"/>
    <w:rsid w:val="00E6650B"/>
    <w:rsid w:val="00E66619"/>
    <w:rsid w:val="00E66FC7"/>
    <w:rsid w:val="00E6704D"/>
    <w:rsid w:val="00E672FE"/>
    <w:rsid w:val="00E711F4"/>
    <w:rsid w:val="00E72152"/>
    <w:rsid w:val="00E77BE1"/>
    <w:rsid w:val="00E84492"/>
    <w:rsid w:val="00E84C98"/>
    <w:rsid w:val="00E85465"/>
    <w:rsid w:val="00E90AA0"/>
    <w:rsid w:val="00E91153"/>
    <w:rsid w:val="00E91208"/>
    <w:rsid w:val="00E91369"/>
    <w:rsid w:val="00E91F24"/>
    <w:rsid w:val="00E91F3D"/>
    <w:rsid w:val="00E925BE"/>
    <w:rsid w:val="00E973D1"/>
    <w:rsid w:val="00E976C8"/>
    <w:rsid w:val="00EA3817"/>
    <w:rsid w:val="00EB1245"/>
    <w:rsid w:val="00EB3D8A"/>
    <w:rsid w:val="00EB5058"/>
    <w:rsid w:val="00EB539F"/>
    <w:rsid w:val="00EB6825"/>
    <w:rsid w:val="00EB6FB0"/>
    <w:rsid w:val="00EC2080"/>
    <w:rsid w:val="00EC2417"/>
    <w:rsid w:val="00ED0E0D"/>
    <w:rsid w:val="00ED1283"/>
    <w:rsid w:val="00ED16EF"/>
    <w:rsid w:val="00ED1F86"/>
    <w:rsid w:val="00ED3835"/>
    <w:rsid w:val="00ED3B46"/>
    <w:rsid w:val="00ED3C12"/>
    <w:rsid w:val="00ED4879"/>
    <w:rsid w:val="00EE179A"/>
    <w:rsid w:val="00EE2477"/>
    <w:rsid w:val="00EE30ED"/>
    <w:rsid w:val="00EE4667"/>
    <w:rsid w:val="00EE4E66"/>
    <w:rsid w:val="00EF12B4"/>
    <w:rsid w:val="00EF19B6"/>
    <w:rsid w:val="00EF2007"/>
    <w:rsid w:val="00EF35DA"/>
    <w:rsid w:val="00EF3966"/>
    <w:rsid w:val="00EF3977"/>
    <w:rsid w:val="00EF591D"/>
    <w:rsid w:val="00F007BA"/>
    <w:rsid w:val="00F036A5"/>
    <w:rsid w:val="00F05E7A"/>
    <w:rsid w:val="00F07545"/>
    <w:rsid w:val="00F078A1"/>
    <w:rsid w:val="00F078BA"/>
    <w:rsid w:val="00F125CE"/>
    <w:rsid w:val="00F1311C"/>
    <w:rsid w:val="00F1694B"/>
    <w:rsid w:val="00F1751E"/>
    <w:rsid w:val="00F20594"/>
    <w:rsid w:val="00F23503"/>
    <w:rsid w:val="00F2466C"/>
    <w:rsid w:val="00F24BC6"/>
    <w:rsid w:val="00F271F4"/>
    <w:rsid w:val="00F27ABE"/>
    <w:rsid w:val="00F27F34"/>
    <w:rsid w:val="00F31182"/>
    <w:rsid w:val="00F32542"/>
    <w:rsid w:val="00F32593"/>
    <w:rsid w:val="00F349F3"/>
    <w:rsid w:val="00F43CF4"/>
    <w:rsid w:val="00F44E36"/>
    <w:rsid w:val="00F502E5"/>
    <w:rsid w:val="00F508C6"/>
    <w:rsid w:val="00F52F0D"/>
    <w:rsid w:val="00F52FB8"/>
    <w:rsid w:val="00F53132"/>
    <w:rsid w:val="00F54D42"/>
    <w:rsid w:val="00F5625D"/>
    <w:rsid w:val="00F57DE4"/>
    <w:rsid w:val="00F62EF0"/>
    <w:rsid w:val="00F64A69"/>
    <w:rsid w:val="00F65589"/>
    <w:rsid w:val="00F660FA"/>
    <w:rsid w:val="00F6625A"/>
    <w:rsid w:val="00F7029D"/>
    <w:rsid w:val="00F706E4"/>
    <w:rsid w:val="00F71525"/>
    <w:rsid w:val="00F71DB7"/>
    <w:rsid w:val="00F7332C"/>
    <w:rsid w:val="00F734FD"/>
    <w:rsid w:val="00F7364E"/>
    <w:rsid w:val="00F74264"/>
    <w:rsid w:val="00F74400"/>
    <w:rsid w:val="00F74FFD"/>
    <w:rsid w:val="00F818B7"/>
    <w:rsid w:val="00F83013"/>
    <w:rsid w:val="00F83C2E"/>
    <w:rsid w:val="00F84289"/>
    <w:rsid w:val="00F85E41"/>
    <w:rsid w:val="00F85E46"/>
    <w:rsid w:val="00F86188"/>
    <w:rsid w:val="00F87D3F"/>
    <w:rsid w:val="00F92B8A"/>
    <w:rsid w:val="00F95756"/>
    <w:rsid w:val="00F97034"/>
    <w:rsid w:val="00F976B4"/>
    <w:rsid w:val="00FA23FC"/>
    <w:rsid w:val="00FA434F"/>
    <w:rsid w:val="00FA65AA"/>
    <w:rsid w:val="00FA6F6C"/>
    <w:rsid w:val="00FA744F"/>
    <w:rsid w:val="00FB027A"/>
    <w:rsid w:val="00FB1B89"/>
    <w:rsid w:val="00FB2637"/>
    <w:rsid w:val="00FC16DC"/>
    <w:rsid w:val="00FC613B"/>
    <w:rsid w:val="00FC75E1"/>
    <w:rsid w:val="00FD0D32"/>
    <w:rsid w:val="00FD15CB"/>
    <w:rsid w:val="00FD1A1B"/>
    <w:rsid w:val="00FD272C"/>
    <w:rsid w:val="00FD57C8"/>
    <w:rsid w:val="00FD618E"/>
    <w:rsid w:val="00FD7B59"/>
    <w:rsid w:val="00FE0187"/>
    <w:rsid w:val="00FE098F"/>
    <w:rsid w:val="00FE0F59"/>
    <w:rsid w:val="00FE150C"/>
    <w:rsid w:val="00FE1DA5"/>
    <w:rsid w:val="00FE43F8"/>
    <w:rsid w:val="00FE7E44"/>
    <w:rsid w:val="00FF03B8"/>
    <w:rsid w:val="00FF53A8"/>
    <w:rsid w:val="00FF5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3"/>
    <o:shapelayout v:ext="edit">
      <o:idmap v:ext="edit" data="2"/>
    </o:shapelayout>
  </w:shapeDefaults>
  <w:decimalSymbol w:val="."/>
  <w:listSeparator w:val=","/>
  <w14:docId w14:val="60E8B2FD"/>
  <w15:docId w15:val="{D3989FDA-C4EA-4BF7-A959-FADC87B95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6E4"/>
    <w:rPr>
      <w:rFonts w:ascii="Times New Roman" w:hAnsi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400B4E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400B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125C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5441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103EA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03EA"/>
    <w:rPr>
      <w:rFonts w:ascii="Lucida Grande" w:hAnsi="Lucida Grande" w:cs="Lucida Grande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1D56AB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10F4D"/>
    <w:pPr>
      <w:spacing w:before="100" w:beforeAutospacing="1" w:after="115" w:line="240" w:lineRule="auto"/>
    </w:pPr>
    <w:rPr>
      <w:rFonts w:ascii="Times" w:hAnsi="Times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830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30B4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C830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30B4"/>
    <w:rPr>
      <w:rFonts w:ascii="Times New Roman" w:hAnsi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4C6C5B"/>
    <w:rPr>
      <w:color w:val="605E5C"/>
      <w:shd w:val="clear" w:color="auto" w:fill="E1DFDD"/>
    </w:rPr>
  </w:style>
  <w:style w:type="paragraph" w:customStyle="1" w:styleId="output1a">
    <w:name w:val="*output1a"/>
    <w:uiPriority w:val="99"/>
    <w:rsid w:val="00274B0C"/>
    <w:pPr>
      <w:autoSpaceDE w:val="0"/>
      <w:autoSpaceDN w:val="0"/>
      <w:adjustRightInd w:val="0"/>
      <w:spacing w:after="0" w:line="240" w:lineRule="auto"/>
      <w:ind w:left="720"/>
    </w:pPr>
    <w:rPr>
      <w:rFonts w:ascii="Times New Roman" w:eastAsiaTheme="minorEastAsia" w:hAnsi="Times New Roman" w:cs="Times New Roman"/>
      <w14:ligatures w14:val="standardContextual"/>
    </w:rPr>
  </w:style>
  <w:style w:type="paragraph" w:customStyle="1" w:styleId="Default">
    <w:name w:val="Default"/>
    <w:rsid w:val="00274B0C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3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8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2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9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2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0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8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32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3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36140">
          <w:marLeft w:val="36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  <w:divsChild>
            <w:div w:id="17109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5216">
              <w:marLeft w:val="0"/>
              <w:marRight w:val="0"/>
              <w:marTop w:val="1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599211">
          <w:marLeft w:val="36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73182">
          <w:marLeft w:val="36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36308">
          <w:marLeft w:val="36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4253">
          <w:marLeft w:val="36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0" w:color="auto"/>
            <w:right w:val="none" w:sz="0" w:space="0" w:color="auto"/>
          </w:divBdr>
          <w:divsChild>
            <w:div w:id="446582606">
              <w:marLeft w:val="0"/>
              <w:marRight w:val="0"/>
              <w:marTop w:val="1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3640">
              <w:marLeft w:val="0"/>
              <w:marRight w:val="0"/>
              <w:marTop w:val="1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409155">
          <w:marLeft w:val="36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4463">
          <w:marLeft w:val="36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98292">
          <w:marLeft w:val="108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94702">
          <w:marLeft w:val="36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0802">
          <w:marLeft w:val="36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799566">
          <w:marLeft w:val="108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72518">
          <w:marLeft w:val="108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06757">
          <w:marLeft w:val="108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97219">
          <w:marLeft w:val="36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11528">
          <w:marLeft w:val="36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7866">
          <w:marLeft w:val="108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2025">
          <w:marLeft w:val="108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1539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11736">
          <w:marLeft w:val="36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  <w:divsChild>
            <w:div w:id="564536618">
              <w:marLeft w:val="0"/>
              <w:marRight w:val="0"/>
              <w:marTop w:val="1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216303">
          <w:marLeft w:val="36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263115">
          <w:marLeft w:val="36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9117">
          <w:marLeft w:val="36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73688">
          <w:marLeft w:val="36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465169">
          <w:marLeft w:val="36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7110">
          <w:marLeft w:val="108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5369">
          <w:marLeft w:val="108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2219">
          <w:marLeft w:val="36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01289">
          <w:marLeft w:val="36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57998">
          <w:marLeft w:val="108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99078">
          <w:marLeft w:val="108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825377">
          <w:marLeft w:val="72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1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88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ageconsearch.umn.edu/record/343959?ln=en&amp;v=pdf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hammer.purdue.edu/articles/thesis/The_impact_of_cover_crops_on_farm_finance_and_risk_insights_from_Indiana_farm_data_using_econometric_and_stochastic_methods/9037517?file=16611479" TargetMode="External"/><Relationship Id="rId17" Type="http://schemas.openxmlformats.org/officeDocument/2006/relationships/hyperlink" Target="https://ageconsearch.umn.edu/record/312906?ln=en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geconsearch.umn.edu/record/335901/files/27028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krex.k-state.edu/server/api/core/bitstreams/1f9fe719-0032-455d-b09a-41529fd467af/conten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egacy.farmdoc.illinois.edu/nccc134/conf_2024/pdf/Anderson_McKenzie_Noyes_NCCC-134_2024.pdf" TargetMode="External"/><Relationship Id="rId10" Type="http://schemas.openxmlformats.org/officeDocument/2006/relationships/hyperlink" Target="https://www.agmanager.info/livestock-meat/production-economics/updated-evaluation-us-cattle-cycle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bpb-us-e1.wpmucdn.com/wordpressua.uark.edu/dist/6/907/files/2024/01/2023-Markets-in-Review-15b6c0cb6812eff0.pdf" TargetMode="External"/><Relationship Id="rId14" Type="http://schemas.openxmlformats.org/officeDocument/2006/relationships/hyperlink" Target="https://ageconsearch.umn.edu/record/343611?ln=en&amp;v=pdf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94EA6F-CEB0-43DC-B6B2-09AABB917AB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9c742c4-e61c-4fa5-be89-a3cb566a80d1}" enabled="0" method="" siteId="{79c742c4-e61c-4fa5-be89-a3cb566a80d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6</Pages>
  <Words>1779</Words>
  <Characters>10142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409 Brunswick Dr #3| Lafayette, IN 47909• ander909@purdue.edu • 208-406-7793</vt:lpstr>
    </vt:vector>
  </TitlesOfParts>
  <Company>Brigham Young University Idaho</Company>
  <LinksUpToDate>false</LinksUpToDate>
  <CharactersWithSpaces>11898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409 Brunswick Dr #3| Lafayette, IN 47909• ander909@purdue.edu • 208-406-7793</dc:title>
  <dc:creator>Andrew Anderson</dc:creator>
  <cp:lastModifiedBy>Andrew Anderson</cp:lastModifiedBy>
  <cp:revision>35</cp:revision>
  <cp:lastPrinted>2022-05-25T20:06:00Z</cp:lastPrinted>
  <dcterms:created xsi:type="dcterms:W3CDTF">2025-08-25T13:51:00Z</dcterms:created>
  <dcterms:modified xsi:type="dcterms:W3CDTF">2025-08-25T17:03:00Z</dcterms:modified>
</cp:coreProperties>
</file>