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4853399" w:displacedByCustomXml="next"/>
    <w:bookmarkStart w:id="1" w:name="_Toc440465301" w:displacedByCustomXml="next"/>
    <w:sdt>
      <w:sdtPr>
        <w:id w:val="1324929682"/>
        <w:docPartObj>
          <w:docPartGallery w:val="Cover Pages"/>
          <w:docPartUnique/>
        </w:docPartObj>
      </w:sdtPr>
      <w:sdtEndPr/>
      <w:sdtContent>
        <w:p w14:paraId="0C0C0838" w14:textId="55C571CE" w:rsidR="00244109" w:rsidRDefault="00244109"/>
        <w:p w14:paraId="0C0C0839" w14:textId="19399C8B" w:rsidR="00244109" w:rsidRDefault="009B2C5A">
          <w:pPr>
            <w:spacing w:after="160" w:line="259" w:lineRule="auto"/>
          </w:pPr>
          <w:r>
            <w:rPr>
              <w:noProof/>
            </w:rPr>
            <mc:AlternateContent>
              <mc:Choice Requires="wps">
                <w:drawing>
                  <wp:anchor distT="0" distB="0" distL="182880" distR="182880" simplePos="0" relativeHeight="251658240" behindDoc="0" locked="0" layoutInCell="1" allowOverlap="1" wp14:anchorId="0C0C08B3" wp14:editId="2801AB7E">
                    <wp:simplePos x="0" y="0"/>
                    <wp:positionH relativeFrom="margin">
                      <wp:align>left</wp:align>
                    </wp:positionH>
                    <wp:positionV relativeFrom="page">
                      <wp:posOffset>2074441</wp:posOffset>
                    </wp:positionV>
                    <wp:extent cx="4686300" cy="6858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85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08D2" w14:textId="77777777" w:rsidR="002029E9" w:rsidRDefault="008F453A" w:rsidP="00244109">
                                <w:pPr>
                                  <w:pStyle w:val="DocTitle"/>
                                  <w:spacing w:before="120"/>
                                  <w:ind w:left="0" w:right="576"/>
                                </w:pPr>
                                <w:sdt>
                                  <w:sdtPr>
                                    <w:alias w:val="Title"/>
                                    <w:tag w:val=""/>
                                    <w:id w:val="-407388354"/>
                                    <w:dataBinding w:prefixMappings="xmlns:ns0='http://purl.org/dc/elements/1.1/' xmlns:ns1='http://schemas.openxmlformats.org/package/2006/metadata/core-properties' " w:xpath="/ns1:coreProperties[1]/ns0:title[1]" w:storeItemID="{6C3C8BC8-F283-45AE-878A-BAB7291924A1}"/>
                                    <w:text/>
                                  </w:sdtPr>
                                  <w:sdtEndPr/>
                                  <w:sdtContent>
                                    <w:r w:rsidR="002029E9" w:rsidRPr="00244109">
                                      <w:t>IVCAM2.0 3D Imaging Camera</w:t>
                                    </w:r>
                                  </w:sdtContent>
                                </w:sdt>
                                <w:r w:rsidR="002029E9" w:rsidRPr="00244109">
                                  <w:t xml:space="preserve"> </w:t>
                                </w:r>
                                <w:r w:rsidR="002029E9">
                                  <w:br/>
                                </w:r>
                              </w:p>
                              <w:p w14:paraId="0C0C08D3" w14:textId="4A270E1B" w:rsidR="002029E9" w:rsidRDefault="002029E9" w:rsidP="00244109">
                                <w:pPr>
                                  <w:pStyle w:val="DateTitlePage"/>
                                  <w:ind w:left="0"/>
                                </w:pPr>
                                <w:r>
                                  <w:rPr>
                                    <w:noProof/>
                                  </w:rPr>
                                  <w:drawing>
                                    <wp:inline distT="0" distB="0" distL="0" distR="0" wp14:anchorId="5754FB32" wp14:editId="6DCDCEFD">
                                      <wp:extent cx="5322627" cy="27603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2029E9" w:rsidRDefault="002029E9" w:rsidP="00244109">
                                <w:pPr>
                                  <w:pStyle w:val="DocType"/>
                                  <w:ind w:left="0"/>
                                </w:pPr>
                              </w:p>
                              <w:p w14:paraId="631CC57B" w14:textId="77777777" w:rsidR="002029E9" w:rsidRDefault="002029E9" w:rsidP="00244109">
                                <w:pPr>
                                  <w:pStyle w:val="DocType"/>
                                  <w:ind w:left="0"/>
                                </w:pPr>
                              </w:p>
                              <w:p w14:paraId="61D0EF2D" w14:textId="77777777" w:rsidR="002029E9" w:rsidRDefault="002029E9" w:rsidP="00244109">
                                <w:pPr>
                                  <w:pStyle w:val="DocType"/>
                                  <w:ind w:left="0"/>
                                </w:pPr>
                              </w:p>
                              <w:p w14:paraId="277475FA" w14:textId="77777777" w:rsidR="002029E9" w:rsidRDefault="002029E9" w:rsidP="00244109">
                                <w:pPr>
                                  <w:pStyle w:val="DocType"/>
                                  <w:ind w:left="0"/>
                                </w:pPr>
                              </w:p>
                              <w:p w14:paraId="0C0C08D4" w14:textId="4E48149E" w:rsidR="002029E9" w:rsidRDefault="002029E9" w:rsidP="00D65780">
                                <w:pPr>
                                  <w:pStyle w:val="DocType"/>
                                  <w:ind w:left="0"/>
                                </w:pPr>
                                <w:r>
                                  <w:t xml:space="preserve">ASIC A0 </w:t>
                                </w:r>
                                <w:r w:rsidR="00D65780">
                                  <w:t>Packer</w:t>
                                </w:r>
                                <w:r>
                                  <w:t xml:space="preserve"> specification</w:t>
                                </w:r>
                              </w:p>
                              <w:p w14:paraId="0C0C08D5" w14:textId="77777777" w:rsidR="002029E9" w:rsidRDefault="002029E9" w:rsidP="00244109">
                                <w:pPr>
                                  <w:pStyle w:val="DateTitlePage"/>
                                  <w:ind w:left="0"/>
                                </w:pPr>
                              </w:p>
                              <w:p w14:paraId="0C0C08D6" w14:textId="77777777" w:rsidR="002029E9" w:rsidRDefault="002029E9" w:rsidP="00244109">
                                <w:pPr>
                                  <w:pStyle w:val="DateTitlePage"/>
                                  <w:ind w:left="0"/>
                                </w:pPr>
                              </w:p>
                              <w:p w14:paraId="0C0C08D7" w14:textId="77777777" w:rsidR="002029E9" w:rsidRDefault="002029E9" w:rsidP="00244109">
                                <w:pPr>
                                  <w:pStyle w:val="DateTitlePage"/>
                                  <w:ind w:left="0"/>
                                </w:pPr>
                              </w:p>
                              <w:p w14:paraId="0C0C08D8" w14:textId="77777777" w:rsidR="002029E9" w:rsidRDefault="002029E9" w:rsidP="00244109">
                                <w:pPr>
                                  <w:pStyle w:val="DateTitlePage"/>
                                  <w:ind w:left="0"/>
                                </w:pPr>
                                <w:r>
                                  <w:fldChar w:fldCharType="begin"/>
                                </w:r>
                                <w:r>
                                  <w:instrText xml:space="preserve"> SAVEDATE  \@ "d MMMM yyyy"  \* MERGEFORMAT </w:instrText>
                                </w:r>
                                <w:r>
                                  <w:fldChar w:fldCharType="separate"/>
                                </w:r>
                                <w:r w:rsidR="00D909E0">
                                  <w:rPr>
                                    <w:noProof/>
                                  </w:rPr>
                                  <w:t>22 December 2016</w:t>
                                </w:r>
                                <w:r>
                                  <w:fldChar w:fldCharType="end"/>
                                </w:r>
                                <w:r>
                                  <w:t xml:space="preserve"> </w:t>
                                </w:r>
                              </w:p>
                              <w:p w14:paraId="0C0C08D9" w14:textId="77777777" w:rsidR="002029E9" w:rsidRDefault="002029E9" w:rsidP="00244109">
                                <w:pPr>
                                  <w:pStyle w:val="DateTitlePage"/>
                                  <w:ind w:left="0"/>
                                </w:pPr>
                              </w:p>
                              <w:p w14:paraId="0C0C08DA" w14:textId="77777777" w:rsidR="002029E9" w:rsidRDefault="002029E9" w:rsidP="00244109">
                                <w:pPr>
                                  <w:pStyle w:val="DateTitlePage"/>
                                  <w:ind w:left="0"/>
                                </w:pPr>
                              </w:p>
                              <w:p w14:paraId="0C0C08DB" w14:textId="1E627AA6" w:rsidR="002029E9" w:rsidRDefault="002029E9" w:rsidP="00974E8B">
                                <w:pPr>
                                  <w:pStyle w:val="DateTitlePage"/>
                                  <w:ind w:left="0"/>
                                </w:pPr>
                                <w:r>
                                  <w:t>Revision 0.8.0</w:t>
                                </w:r>
                              </w:p>
                              <w:p w14:paraId="0C0C08DC" w14:textId="77777777" w:rsidR="002029E9" w:rsidRDefault="002029E9" w:rsidP="00244109">
                                <w:pPr>
                                  <w:pStyle w:val="DateTitlePage"/>
                                  <w:ind w:left="0"/>
                                </w:pPr>
                              </w:p>
                              <w:p w14:paraId="0C0C08DD" w14:textId="77777777" w:rsidR="002029E9" w:rsidRDefault="002029E9" w:rsidP="00244109">
                                <w:pPr>
                                  <w:pStyle w:val="DateTitlePage"/>
                                  <w:ind w:left="0"/>
                                </w:pPr>
                              </w:p>
                              <w:p w14:paraId="0C0C08DE" w14:textId="77777777" w:rsidR="002029E9" w:rsidRDefault="002029E9" w:rsidP="00244109">
                                <w:pPr>
                                  <w:pStyle w:val="DateTitlePage"/>
                                  <w:ind w:left="0"/>
                                </w:pPr>
                              </w:p>
                              <w:p w14:paraId="0C0C08DF" w14:textId="77777777" w:rsidR="002029E9" w:rsidRDefault="002029E9" w:rsidP="00244109">
                                <w:pPr>
                                  <w:pStyle w:val="Classification"/>
                                  <w:ind w:left="0"/>
                                </w:pPr>
                                <w:r>
                                  <w:t>Intel Top Secret</w:t>
                                </w:r>
                              </w:p>
                              <w:p w14:paraId="0C0C08E0" w14:textId="77777777" w:rsidR="002029E9" w:rsidRDefault="002029E9">
                                <w:pPr>
                                  <w:pStyle w:val="NoSpacing"/>
                                  <w:spacing w:before="40" w:after="560" w:line="216" w:lineRule="auto"/>
                                  <w:rPr>
                                    <w:color w:val="5B9BD5" w:themeColor="accent1"/>
                                    <w:sz w:val="72"/>
                                    <w:szCs w:val="72"/>
                                  </w:rPr>
                                </w:pPr>
                              </w:p>
                              <w:p w14:paraId="0C0C08E1" w14:textId="77777777" w:rsidR="002029E9" w:rsidRDefault="002029E9">
                                <w:pPr>
                                  <w:pStyle w:val="NoSpacing"/>
                                  <w:spacing w:before="40" w:after="40"/>
                                  <w:rPr>
                                    <w:caps/>
                                    <w:color w:val="1F3864" w:themeColor="accent5" w:themeShade="80"/>
                                    <w:sz w:val="28"/>
                                    <w:szCs w:val="28"/>
                                  </w:rPr>
                                </w:pPr>
                              </w:p>
                              <w:p w14:paraId="0C0C08E2" w14:textId="77777777" w:rsidR="002029E9" w:rsidRDefault="002029E9">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C0C08B3" id="_x0000_t202" coordsize="21600,21600" o:spt="202" path="m,l,21600r21600,l21600,xe">
                    <v:stroke joinstyle="miter"/>
                    <v:path gradientshapeok="t" o:connecttype="rect"/>
                  </v:shapetype>
                  <v:shape id="Text Box 131" o:spid="_x0000_s1026" type="#_x0000_t202" style="position:absolute;margin-left:0;margin-top:163.35pt;width:369pt;height:540pt;z-index:251658240;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AUcgIAAFcFAAAOAAAAZHJzL2Uyb0RvYy54bWysVE1P3DAQvVfqf7B8LwlQVqsVWbQFUVVC&#10;UBUqzl7HZqM6Htf2brL99X12kgXRXqh6cSYzb57n0+cXfWvYTvnQkK348VHJmbKS6sY+Vfz7w/WH&#10;OWchClsLQ1ZVfK8Cv1i+f3feuYU6oQ2ZWnkGEhsWnav4Jka3KIogN6oV4YicsjBq8q2I+PVPRe1F&#10;B/bWFCdlOSs68rXzJFUI0F4NRr7M/ForGe+0DioyU3HEFvPp87lOZ7E8F4snL9ymkWMY4h+iaEVj&#10;cemB6kpEwba++YOqbaSnQDoeSWoL0rqRKueAbI7LV9ncb4RTORcUJ7hDmcL/o5W3u6+eNTV6d3rM&#10;mRUtmvSg+sg+Uc+SDhXqXFgAeO8AjT0MQE/6AGVKvNe+TV+kxGBHrfeH+iY6CeXH2Xx2WsIkYZvN&#10;z+YlfsBfPLs7H+JnRS1LQsU9GpjrKnY3IQ7QCZJus3TdGJObaCzrwHp6VmaHgwXkxiasyuMw0qSU&#10;htCzFPdGJYyx35RGOXIGSZEHUV0az3YCIySkVDbm5DMv0AmlEcRbHEf8c1RvcR7ymG4mGw/ObWPJ&#10;5+xfhV3/mELWAx41f5F3EmO/7sdWr6neo9Oehm0JTl436MaNCPGr8FgPdBArH+9waEOoOo0SZxvy&#10;v/6mT3hMLaycdVi3ioefW+EVZ+aLxTyn3ZwEPwnrSbDb9pJQfkwooskiHHw0k6g9tY94CVbpFpiE&#10;lbir4nESL+Ow9HhJpFqtMggb6ES8sfdOJurUjTRbD/2j8G4cwIjZvaVpEcXi1RwO2ORpabWNpJs8&#10;pKmgQxXHQmN785iPL016Hl7+Z9Tze7j8DQAA//8DAFBLAwQUAAYACAAAACEAIQxBtN8AAAAJAQAA&#10;DwAAAGRycy9kb3ducmV2LnhtbEyPQUvDQBCF74L/YRnBm9211aak2ZSiKIK0YCztdZsdk9DsbMhu&#10;m/jvHU96nPceb76XrUbXigv2ofGk4X6iQCCV3jZUadh9vtwtQIRoyJrWE2r4xgCr/PoqM6n1A33g&#10;pYiV4BIKqdFQx9ilUoayRmfCxHdI7H353pnIZ19J25uBy10rp0rNpTMN8YfadPhUY3kqzk7D+lBs&#10;39V+eN2dQvm8TSgeHt82Wt/ejOsliIhj/AvDLz6jQ85MR38mG0SrgYdEDbPpPAHBdjJbsHLk3INi&#10;SeaZ/L8g/wEAAP//AwBQSwECLQAUAAYACAAAACEAtoM4kv4AAADhAQAAEwAAAAAAAAAAAAAAAAAA&#10;AAAAW0NvbnRlbnRfVHlwZXNdLnhtbFBLAQItABQABgAIAAAAIQA4/SH/1gAAAJQBAAALAAAAAAAA&#10;AAAAAAAAAC8BAABfcmVscy8ucmVsc1BLAQItABQABgAIAAAAIQCpFPAUcgIAAFcFAAAOAAAAAAAA&#10;AAAAAAAAAC4CAABkcnMvZTJvRG9jLnhtbFBLAQItABQABgAIAAAAIQAhDEG03wAAAAkBAAAPAAAA&#10;AAAAAAAAAAAAAMwEAABkcnMvZG93bnJldi54bWxQSwUGAAAAAAQABADzAAAA2AUAAAAA&#10;" filled="f" stroked="f" strokeweight=".5pt">
                    <v:textbox inset="0,0,0,0">
                      <w:txbxContent>
                        <w:p w14:paraId="0C0C08D2" w14:textId="77777777" w:rsidR="002029E9" w:rsidRDefault="008F453A" w:rsidP="00244109">
                          <w:pPr>
                            <w:pStyle w:val="DocTitle"/>
                            <w:spacing w:before="120"/>
                            <w:ind w:left="0" w:right="576"/>
                          </w:pPr>
                          <w:sdt>
                            <w:sdtPr>
                              <w:alias w:val="Title"/>
                              <w:tag w:val=""/>
                              <w:id w:val="-407388354"/>
                              <w:dataBinding w:prefixMappings="xmlns:ns0='http://purl.org/dc/elements/1.1/' xmlns:ns1='http://schemas.openxmlformats.org/package/2006/metadata/core-properties' " w:xpath="/ns1:coreProperties[1]/ns0:title[1]" w:storeItemID="{6C3C8BC8-F283-45AE-878A-BAB7291924A1}"/>
                              <w:text/>
                            </w:sdtPr>
                            <w:sdtEndPr/>
                            <w:sdtContent>
                              <w:r w:rsidR="002029E9" w:rsidRPr="00244109">
                                <w:t>IVCAM2.0 3D Imaging Camera</w:t>
                              </w:r>
                            </w:sdtContent>
                          </w:sdt>
                          <w:r w:rsidR="002029E9" w:rsidRPr="00244109">
                            <w:t xml:space="preserve"> </w:t>
                          </w:r>
                          <w:r w:rsidR="002029E9">
                            <w:br/>
                          </w:r>
                        </w:p>
                        <w:p w14:paraId="0C0C08D3" w14:textId="4A270E1B" w:rsidR="002029E9" w:rsidRDefault="002029E9" w:rsidP="00244109">
                          <w:pPr>
                            <w:pStyle w:val="DateTitlePage"/>
                            <w:ind w:left="0"/>
                          </w:pPr>
                          <w:r>
                            <w:rPr>
                              <w:noProof/>
                            </w:rPr>
                            <w:drawing>
                              <wp:inline distT="0" distB="0" distL="0" distR="0" wp14:anchorId="5754FB32" wp14:editId="6DCDCEFD">
                                <wp:extent cx="5322627" cy="27603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2029E9" w:rsidRDefault="002029E9" w:rsidP="00244109">
                          <w:pPr>
                            <w:pStyle w:val="DocType"/>
                            <w:ind w:left="0"/>
                          </w:pPr>
                        </w:p>
                        <w:p w14:paraId="631CC57B" w14:textId="77777777" w:rsidR="002029E9" w:rsidRDefault="002029E9" w:rsidP="00244109">
                          <w:pPr>
                            <w:pStyle w:val="DocType"/>
                            <w:ind w:left="0"/>
                          </w:pPr>
                        </w:p>
                        <w:p w14:paraId="61D0EF2D" w14:textId="77777777" w:rsidR="002029E9" w:rsidRDefault="002029E9" w:rsidP="00244109">
                          <w:pPr>
                            <w:pStyle w:val="DocType"/>
                            <w:ind w:left="0"/>
                          </w:pPr>
                        </w:p>
                        <w:p w14:paraId="277475FA" w14:textId="77777777" w:rsidR="002029E9" w:rsidRDefault="002029E9" w:rsidP="00244109">
                          <w:pPr>
                            <w:pStyle w:val="DocType"/>
                            <w:ind w:left="0"/>
                          </w:pPr>
                        </w:p>
                        <w:p w14:paraId="0C0C08D4" w14:textId="4E48149E" w:rsidR="002029E9" w:rsidRDefault="002029E9" w:rsidP="00D65780">
                          <w:pPr>
                            <w:pStyle w:val="DocType"/>
                            <w:ind w:left="0"/>
                          </w:pPr>
                          <w:r>
                            <w:t xml:space="preserve">ASIC A0 </w:t>
                          </w:r>
                          <w:r w:rsidR="00D65780">
                            <w:t>Packer</w:t>
                          </w:r>
                          <w:r>
                            <w:t xml:space="preserve"> specification</w:t>
                          </w:r>
                        </w:p>
                        <w:p w14:paraId="0C0C08D5" w14:textId="77777777" w:rsidR="002029E9" w:rsidRDefault="002029E9" w:rsidP="00244109">
                          <w:pPr>
                            <w:pStyle w:val="DateTitlePage"/>
                            <w:ind w:left="0"/>
                          </w:pPr>
                        </w:p>
                        <w:p w14:paraId="0C0C08D6" w14:textId="77777777" w:rsidR="002029E9" w:rsidRDefault="002029E9" w:rsidP="00244109">
                          <w:pPr>
                            <w:pStyle w:val="DateTitlePage"/>
                            <w:ind w:left="0"/>
                          </w:pPr>
                        </w:p>
                        <w:p w14:paraId="0C0C08D7" w14:textId="77777777" w:rsidR="002029E9" w:rsidRDefault="002029E9" w:rsidP="00244109">
                          <w:pPr>
                            <w:pStyle w:val="DateTitlePage"/>
                            <w:ind w:left="0"/>
                          </w:pPr>
                        </w:p>
                        <w:p w14:paraId="0C0C08D8" w14:textId="77777777" w:rsidR="002029E9" w:rsidRDefault="002029E9" w:rsidP="00244109">
                          <w:pPr>
                            <w:pStyle w:val="DateTitlePage"/>
                            <w:ind w:left="0"/>
                          </w:pPr>
                          <w:r>
                            <w:fldChar w:fldCharType="begin"/>
                          </w:r>
                          <w:r>
                            <w:instrText xml:space="preserve"> SAVEDATE  \@ "d MMMM yyyy"  \* MERGEFORMAT </w:instrText>
                          </w:r>
                          <w:r>
                            <w:fldChar w:fldCharType="separate"/>
                          </w:r>
                          <w:r w:rsidR="00D909E0">
                            <w:rPr>
                              <w:noProof/>
                            </w:rPr>
                            <w:t>22 December 2016</w:t>
                          </w:r>
                          <w:r>
                            <w:fldChar w:fldCharType="end"/>
                          </w:r>
                          <w:r>
                            <w:t xml:space="preserve"> </w:t>
                          </w:r>
                        </w:p>
                        <w:p w14:paraId="0C0C08D9" w14:textId="77777777" w:rsidR="002029E9" w:rsidRDefault="002029E9" w:rsidP="00244109">
                          <w:pPr>
                            <w:pStyle w:val="DateTitlePage"/>
                            <w:ind w:left="0"/>
                          </w:pPr>
                        </w:p>
                        <w:p w14:paraId="0C0C08DA" w14:textId="77777777" w:rsidR="002029E9" w:rsidRDefault="002029E9" w:rsidP="00244109">
                          <w:pPr>
                            <w:pStyle w:val="DateTitlePage"/>
                            <w:ind w:left="0"/>
                          </w:pPr>
                        </w:p>
                        <w:p w14:paraId="0C0C08DB" w14:textId="1E627AA6" w:rsidR="002029E9" w:rsidRDefault="002029E9" w:rsidP="00974E8B">
                          <w:pPr>
                            <w:pStyle w:val="DateTitlePage"/>
                            <w:ind w:left="0"/>
                          </w:pPr>
                          <w:r>
                            <w:t>Revision 0.8.0</w:t>
                          </w:r>
                        </w:p>
                        <w:p w14:paraId="0C0C08DC" w14:textId="77777777" w:rsidR="002029E9" w:rsidRDefault="002029E9" w:rsidP="00244109">
                          <w:pPr>
                            <w:pStyle w:val="DateTitlePage"/>
                            <w:ind w:left="0"/>
                          </w:pPr>
                        </w:p>
                        <w:p w14:paraId="0C0C08DD" w14:textId="77777777" w:rsidR="002029E9" w:rsidRDefault="002029E9" w:rsidP="00244109">
                          <w:pPr>
                            <w:pStyle w:val="DateTitlePage"/>
                            <w:ind w:left="0"/>
                          </w:pPr>
                        </w:p>
                        <w:p w14:paraId="0C0C08DE" w14:textId="77777777" w:rsidR="002029E9" w:rsidRDefault="002029E9" w:rsidP="00244109">
                          <w:pPr>
                            <w:pStyle w:val="DateTitlePage"/>
                            <w:ind w:left="0"/>
                          </w:pPr>
                        </w:p>
                        <w:p w14:paraId="0C0C08DF" w14:textId="77777777" w:rsidR="002029E9" w:rsidRDefault="002029E9" w:rsidP="00244109">
                          <w:pPr>
                            <w:pStyle w:val="Classification"/>
                            <w:ind w:left="0"/>
                          </w:pPr>
                          <w:r>
                            <w:t>Intel Top Secret</w:t>
                          </w:r>
                        </w:p>
                        <w:p w14:paraId="0C0C08E0" w14:textId="77777777" w:rsidR="002029E9" w:rsidRDefault="002029E9">
                          <w:pPr>
                            <w:pStyle w:val="NoSpacing"/>
                            <w:spacing w:before="40" w:after="560" w:line="216" w:lineRule="auto"/>
                            <w:rPr>
                              <w:color w:val="5B9BD5" w:themeColor="accent1"/>
                              <w:sz w:val="72"/>
                              <w:szCs w:val="72"/>
                            </w:rPr>
                          </w:pPr>
                        </w:p>
                        <w:p w14:paraId="0C0C08E1" w14:textId="77777777" w:rsidR="002029E9" w:rsidRDefault="002029E9">
                          <w:pPr>
                            <w:pStyle w:val="NoSpacing"/>
                            <w:spacing w:before="40" w:after="40"/>
                            <w:rPr>
                              <w:caps/>
                              <w:color w:val="1F3864" w:themeColor="accent5" w:themeShade="80"/>
                              <w:sz w:val="28"/>
                              <w:szCs w:val="28"/>
                            </w:rPr>
                          </w:pPr>
                        </w:p>
                        <w:p w14:paraId="0C0C08E2" w14:textId="77777777" w:rsidR="002029E9" w:rsidRDefault="002029E9">
                          <w:pPr>
                            <w:pStyle w:val="NoSpacing"/>
                            <w:spacing w:before="80" w:after="40"/>
                            <w:rPr>
                              <w:caps/>
                              <w:color w:val="4472C4" w:themeColor="accent5"/>
                              <w:sz w:val="24"/>
                              <w:szCs w:val="24"/>
                            </w:rPr>
                          </w:pPr>
                        </w:p>
                      </w:txbxContent>
                    </v:textbox>
                    <w10:wrap type="square" anchorx="margin" anchory="page"/>
                  </v:shape>
                </w:pict>
              </mc:Fallback>
            </mc:AlternateContent>
          </w:r>
          <w:r w:rsidR="00244109">
            <w:br w:type="page"/>
          </w:r>
        </w:p>
        <w:p w14:paraId="0C0C083A" w14:textId="77777777" w:rsidR="00244109" w:rsidRDefault="00244109" w:rsidP="008202A6">
          <w:pPr>
            <w:pStyle w:val="Caption"/>
          </w:pPr>
          <w:bookmarkStart w:id="2" w:name="_Toc471392331"/>
          <w:r>
            <w:lastRenderedPageBreak/>
            <w:t xml:space="preserve">Table </w:t>
          </w:r>
          <w:r w:rsidR="00BD3851">
            <w:fldChar w:fldCharType="begin"/>
          </w:r>
          <w:r w:rsidR="00BD3851">
            <w:instrText xml:space="preserve"> SEQ Table \* ARABIC </w:instrText>
          </w:r>
          <w:r w:rsidR="00BD3851">
            <w:fldChar w:fldCharType="separate"/>
          </w:r>
          <w:r w:rsidR="006C7DA9">
            <w:rPr>
              <w:noProof/>
            </w:rPr>
            <w:t>1</w:t>
          </w:r>
          <w:r w:rsidR="00BD3851">
            <w:rPr>
              <w:noProof/>
            </w:rPr>
            <w:fldChar w:fldCharType="end"/>
          </w:r>
          <w:r>
            <w:t>: Revision history</w:t>
          </w:r>
          <w:bookmarkEnd w:id="2"/>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465"/>
            <w:gridCol w:w="2250"/>
          </w:tblGrid>
          <w:tr w:rsidR="00244109" w14:paraId="0C0C0840" w14:textId="77777777" w:rsidTr="000A2939">
            <w:tc>
              <w:tcPr>
                <w:tcW w:w="990" w:type="dxa"/>
                <w:tcBorders>
                  <w:top w:val="single" w:sz="6" w:space="0" w:color="auto"/>
                  <w:left w:val="single" w:sz="6" w:space="0" w:color="auto"/>
                  <w:bottom w:val="single" w:sz="6" w:space="0" w:color="auto"/>
                  <w:right w:val="single" w:sz="6" w:space="0" w:color="auto"/>
                </w:tcBorders>
                <w:vAlign w:val="center"/>
              </w:tcPr>
              <w:p w14:paraId="0C0C083B" w14:textId="77777777" w:rsidR="00244109" w:rsidRDefault="00244109" w:rsidP="009B2C5A">
                <w:pPr>
                  <w:pStyle w:val="CellHeadingCenter"/>
                  <w:spacing w:before="0"/>
                  <w:ind w:left="0"/>
                </w:pPr>
                <w:proofErr w:type="spellStart"/>
                <w:r>
                  <w:t>Matlab</w:t>
                </w:r>
                <w:proofErr w:type="spellEnd"/>
                <w:r>
                  <w:t xml:space="preserve"> Version</w:t>
                </w:r>
              </w:p>
            </w:tc>
            <w:tc>
              <w:tcPr>
                <w:tcW w:w="1080" w:type="dxa"/>
                <w:tcBorders>
                  <w:top w:val="single" w:sz="6" w:space="0" w:color="auto"/>
                  <w:left w:val="single" w:sz="6" w:space="0" w:color="auto"/>
                  <w:bottom w:val="single" w:sz="6" w:space="0" w:color="auto"/>
                  <w:right w:val="single" w:sz="6" w:space="0" w:color="auto"/>
                </w:tcBorders>
                <w:vAlign w:val="center"/>
              </w:tcPr>
              <w:p w14:paraId="0C0C083C"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0C0C083D" w14:textId="77777777" w:rsidR="00244109" w:rsidRDefault="00244109" w:rsidP="009B2C5A">
                <w:pPr>
                  <w:pStyle w:val="CellHeadingCenter"/>
                  <w:spacing w:before="0"/>
                  <w:ind w:left="0"/>
                </w:pPr>
                <w:r>
                  <w:t>Revised by</w:t>
                </w:r>
              </w:p>
            </w:tc>
            <w:tc>
              <w:tcPr>
                <w:tcW w:w="3465" w:type="dxa"/>
                <w:tcBorders>
                  <w:top w:val="single" w:sz="6" w:space="0" w:color="auto"/>
                  <w:left w:val="single" w:sz="6" w:space="0" w:color="auto"/>
                  <w:bottom w:val="single" w:sz="6" w:space="0" w:color="auto"/>
                  <w:right w:val="single" w:sz="6" w:space="0" w:color="auto"/>
                </w:tcBorders>
                <w:vAlign w:val="center"/>
              </w:tcPr>
              <w:p w14:paraId="0C0C083E" w14:textId="77777777" w:rsidR="00244109" w:rsidRDefault="00244109" w:rsidP="009B2C5A">
                <w:pPr>
                  <w:pStyle w:val="CellHeadingCenter"/>
                  <w:spacing w:before="0"/>
                  <w:ind w:left="0"/>
                </w:pPr>
                <w:r>
                  <w:t>Description</w:t>
                </w:r>
              </w:p>
            </w:tc>
            <w:tc>
              <w:tcPr>
                <w:tcW w:w="2250" w:type="dxa"/>
                <w:tcBorders>
                  <w:top w:val="single" w:sz="6" w:space="0" w:color="auto"/>
                  <w:left w:val="single" w:sz="6" w:space="0" w:color="auto"/>
                  <w:bottom w:val="single" w:sz="6" w:space="0" w:color="auto"/>
                  <w:right w:val="single" w:sz="6" w:space="0" w:color="auto"/>
                </w:tcBorders>
                <w:vAlign w:val="center"/>
              </w:tcPr>
              <w:p w14:paraId="0C0C083F" w14:textId="77777777" w:rsidR="00244109" w:rsidRDefault="00244109" w:rsidP="009B2C5A">
                <w:pPr>
                  <w:pStyle w:val="CellHeadingCenter"/>
                  <w:spacing w:before="0"/>
                  <w:ind w:left="0"/>
                </w:pPr>
                <w:r>
                  <w:t>Revision Date</w:t>
                </w:r>
              </w:p>
            </w:tc>
          </w:tr>
          <w:tr w:rsidR="00784512" w14:paraId="5CF3590F"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6D500F0B" w14:textId="1D286B86" w:rsidR="00784512" w:rsidRPr="00391472" w:rsidRDefault="00784512" w:rsidP="004A2FB5">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335E18E6" w14:textId="205FFAE2" w:rsidR="00784512" w:rsidRDefault="00784512" w:rsidP="004A2FB5">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3BEE0BCB" w14:textId="77777777" w:rsidR="00784512" w:rsidRDefault="00784512" w:rsidP="004A2FB5">
                <w:pPr>
                  <w:pStyle w:val="CellBodyLeft"/>
                  <w:spacing w:before="0"/>
                  <w:ind w:left="0"/>
                </w:pPr>
                <w:r>
                  <w:t>Ohad Menashe</w:t>
                </w:r>
              </w:p>
            </w:tc>
            <w:tc>
              <w:tcPr>
                <w:tcW w:w="3465" w:type="dxa"/>
                <w:tcBorders>
                  <w:top w:val="single" w:sz="6" w:space="0" w:color="auto"/>
                  <w:left w:val="single" w:sz="6" w:space="0" w:color="auto"/>
                  <w:bottom w:val="single" w:sz="6" w:space="0" w:color="auto"/>
                  <w:right w:val="single" w:sz="6" w:space="0" w:color="auto"/>
                </w:tcBorders>
                <w:vAlign w:val="center"/>
              </w:tcPr>
              <w:p w14:paraId="3647353A" w14:textId="77777777" w:rsidR="00784512" w:rsidRDefault="00784512" w:rsidP="004A2FB5">
                <w:pPr>
                  <w:pStyle w:val="CellBodyLeft"/>
                  <w:spacing w:before="0"/>
                  <w:ind w:left="0"/>
                </w:pPr>
                <w:r>
                  <w:t>Initial Release</w:t>
                </w:r>
              </w:p>
            </w:tc>
            <w:tc>
              <w:tcPr>
                <w:tcW w:w="2250" w:type="dxa"/>
                <w:tcBorders>
                  <w:top w:val="single" w:sz="6" w:space="0" w:color="auto"/>
                  <w:left w:val="single" w:sz="6" w:space="0" w:color="auto"/>
                  <w:bottom w:val="single" w:sz="6" w:space="0" w:color="auto"/>
                  <w:right w:val="single" w:sz="6" w:space="0" w:color="auto"/>
                </w:tcBorders>
                <w:vAlign w:val="center"/>
              </w:tcPr>
              <w:p w14:paraId="64D1BAAD" w14:textId="3F1C1226" w:rsidR="00784512" w:rsidRDefault="00EA3277" w:rsidP="00EA3277">
                <w:pPr>
                  <w:pStyle w:val="CellBodyLeft"/>
                  <w:spacing w:before="0"/>
                  <w:ind w:left="0"/>
                </w:pPr>
                <w:r>
                  <w:t>22</w:t>
                </w:r>
                <w:r w:rsidR="00784512">
                  <w:t xml:space="preserve"> </w:t>
                </w:r>
                <w:r>
                  <w:t>Dec</w:t>
                </w:r>
                <w:r w:rsidR="00784512">
                  <w:t xml:space="preserve"> 2016</w:t>
                </w:r>
              </w:p>
            </w:tc>
          </w:tr>
          <w:tr w:rsidR="00FA767B" w14:paraId="6F0C11E8" w14:textId="77777777" w:rsidTr="004A2FB5">
            <w:tc>
              <w:tcPr>
                <w:tcW w:w="990" w:type="dxa"/>
                <w:tcBorders>
                  <w:top w:val="single" w:sz="6" w:space="0" w:color="auto"/>
                  <w:left w:val="single" w:sz="6" w:space="0" w:color="auto"/>
                  <w:bottom w:val="single" w:sz="6" w:space="0" w:color="auto"/>
                  <w:right w:val="single" w:sz="6" w:space="0" w:color="auto"/>
                </w:tcBorders>
                <w:vAlign w:val="center"/>
              </w:tcPr>
              <w:p w14:paraId="1CEDEDF4" w14:textId="77777777" w:rsidR="00FA767B" w:rsidRPr="00391472" w:rsidRDefault="00FA767B" w:rsidP="004A2FB5">
                <w:pPr>
                  <w:pStyle w:val="CellBodyCenter"/>
                  <w:spacing w:before="0"/>
                  <w:ind w:left="0"/>
                </w:pPr>
              </w:p>
            </w:tc>
            <w:tc>
              <w:tcPr>
                <w:tcW w:w="1080" w:type="dxa"/>
                <w:tcBorders>
                  <w:top w:val="single" w:sz="6" w:space="0" w:color="auto"/>
                  <w:left w:val="single" w:sz="6" w:space="0" w:color="auto"/>
                  <w:bottom w:val="single" w:sz="6" w:space="0" w:color="auto"/>
                  <w:right w:val="single" w:sz="6" w:space="0" w:color="auto"/>
                </w:tcBorders>
                <w:vAlign w:val="center"/>
              </w:tcPr>
              <w:p w14:paraId="6ECE656E" w14:textId="77777777" w:rsidR="00FA767B" w:rsidRDefault="00FA767B" w:rsidP="004A2FB5">
                <w:pPr>
                  <w:pStyle w:val="CellBodyCenter"/>
                  <w:spacing w:before="0"/>
                  <w:ind w:left="0"/>
                </w:pPr>
              </w:p>
            </w:tc>
            <w:tc>
              <w:tcPr>
                <w:tcW w:w="2340" w:type="dxa"/>
                <w:tcBorders>
                  <w:top w:val="single" w:sz="6" w:space="0" w:color="auto"/>
                  <w:left w:val="single" w:sz="6" w:space="0" w:color="auto"/>
                  <w:bottom w:val="single" w:sz="6" w:space="0" w:color="auto"/>
                  <w:right w:val="single" w:sz="6" w:space="0" w:color="auto"/>
                </w:tcBorders>
                <w:vAlign w:val="center"/>
              </w:tcPr>
              <w:p w14:paraId="7F162B36" w14:textId="5770077A" w:rsidR="00FA767B" w:rsidRDefault="00FA767B" w:rsidP="004A2FB5">
                <w:pPr>
                  <w:pStyle w:val="CellBodyLeft"/>
                  <w:spacing w:before="0"/>
                  <w:ind w:left="0"/>
                </w:pPr>
                <w:r>
                  <w:t>Yoni Chechik</w:t>
                </w:r>
              </w:p>
            </w:tc>
            <w:tc>
              <w:tcPr>
                <w:tcW w:w="3465" w:type="dxa"/>
                <w:tcBorders>
                  <w:top w:val="single" w:sz="6" w:space="0" w:color="auto"/>
                  <w:left w:val="single" w:sz="6" w:space="0" w:color="auto"/>
                  <w:bottom w:val="single" w:sz="6" w:space="0" w:color="auto"/>
                  <w:right w:val="single" w:sz="6" w:space="0" w:color="auto"/>
                </w:tcBorders>
                <w:vAlign w:val="center"/>
              </w:tcPr>
              <w:p w14:paraId="1084B95F" w14:textId="69F29A15" w:rsidR="00FA767B" w:rsidRDefault="00FA767B" w:rsidP="004A2FB5">
                <w:pPr>
                  <w:pStyle w:val="CellBodyLeft"/>
                  <w:spacing w:before="0"/>
                  <w:ind w:left="0"/>
                </w:pPr>
                <w:r>
                  <w:t>redesign</w:t>
                </w:r>
              </w:p>
            </w:tc>
            <w:tc>
              <w:tcPr>
                <w:tcW w:w="2250" w:type="dxa"/>
                <w:tcBorders>
                  <w:top w:val="single" w:sz="6" w:space="0" w:color="auto"/>
                  <w:left w:val="single" w:sz="6" w:space="0" w:color="auto"/>
                  <w:bottom w:val="single" w:sz="6" w:space="0" w:color="auto"/>
                  <w:right w:val="single" w:sz="6" w:space="0" w:color="auto"/>
                </w:tcBorders>
                <w:vAlign w:val="center"/>
              </w:tcPr>
              <w:p w14:paraId="4EC823A3" w14:textId="1B0DFBD0" w:rsidR="00FA767B" w:rsidRDefault="00FA767B" w:rsidP="00EA3277">
                <w:pPr>
                  <w:pStyle w:val="CellBodyLeft"/>
                  <w:spacing w:before="0"/>
                  <w:ind w:left="0"/>
                </w:pPr>
                <w:r>
                  <w:t>05 Jan 2017</w:t>
                </w:r>
              </w:p>
            </w:tc>
          </w:tr>
        </w:tbl>
        <w:p w14:paraId="6C87EE9A" w14:textId="77777777" w:rsidR="00D705D7" w:rsidRDefault="00D705D7" w:rsidP="00ED6D35">
          <w:pPr>
            <w:spacing w:after="160" w:line="259" w:lineRule="auto"/>
          </w:pPr>
        </w:p>
        <w:p w14:paraId="1D95A59D" w14:textId="77777777" w:rsidR="00ED6D35" w:rsidRDefault="00ED6D35" w:rsidP="00ED6D35">
          <w:pPr>
            <w:spacing w:after="160" w:line="259" w:lineRule="auto"/>
          </w:pPr>
        </w:p>
        <w:p w14:paraId="59E8646B" w14:textId="77777777" w:rsidR="00ED6D35" w:rsidRDefault="00ED6D35">
          <w:pPr>
            <w:spacing w:after="160" w:line="259" w:lineRule="auto"/>
          </w:pPr>
          <w:r>
            <w:br w:type="page"/>
          </w:r>
        </w:p>
        <w:p w14:paraId="4064C57B" w14:textId="12EE4561" w:rsidR="00ED6D35" w:rsidRDefault="00ED6D35" w:rsidP="00ED6D35">
          <w:pPr>
            <w:spacing w:after="160" w:line="259" w:lineRule="auto"/>
          </w:pPr>
        </w:p>
        <w:p w14:paraId="0C0C084E" w14:textId="44CE1685" w:rsidR="00244109" w:rsidRDefault="00682025">
          <w:pPr>
            <w:spacing w:after="160" w:line="259" w:lineRule="auto"/>
            <w:rPr>
              <w:rFonts w:asciiTheme="majorHAnsi" w:eastAsiaTheme="majorEastAsia" w:hAnsiTheme="majorHAnsi" w:cstheme="majorBidi"/>
              <w:color w:val="2E74B5" w:themeColor="accent1" w:themeShade="BF"/>
              <w:sz w:val="32"/>
              <w:szCs w:val="32"/>
            </w:rPr>
          </w:pPr>
          <w:r>
            <w:t>7</w:t>
          </w: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0C0C084F" w14:textId="77777777" w:rsidR="000D6110" w:rsidRDefault="000D6110">
          <w:pPr>
            <w:pStyle w:val="TOCHeading"/>
          </w:pPr>
          <w:r>
            <w:t>Contents</w:t>
          </w:r>
        </w:p>
        <w:p w14:paraId="2667D018" w14:textId="77777777" w:rsidR="008F453A" w:rsidRDefault="000D6110">
          <w:pPr>
            <w:pStyle w:val="TOC1"/>
            <w:tabs>
              <w:tab w:val="left" w:pos="360"/>
              <w:tab w:val="right" w:leader="dot" w:pos="993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392314" w:history="1">
            <w:r w:rsidR="008F453A" w:rsidRPr="0045247C">
              <w:rPr>
                <w:rStyle w:val="Hyperlink"/>
                <w:noProof/>
              </w:rPr>
              <w:t>1</w:t>
            </w:r>
            <w:r w:rsidR="008F453A">
              <w:rPr>
                <w:rFonts w:asciiTheme="minorHAnsi" w:eastAsiaTheme="minorEastAsia" w:hAnsiTheme="minorHAnsi" w:cstheme="minorBidi"/>
                <w:noProof/>
                <w:sz w:val="22"/>
                <w:szCs w:val="22"/>
              </w:rPr>
              <w:tab/>
            </w:r>
            <w:r w:rsidR="008F453A" w:rsidRPr="0045247C">
              <w:rPr>
                <w:rStyle w:val="Hyperlink"/>
                <w:noProof/>
              </w:rPr>
              <w:t>Introduction</w:t>
            </w:r>
            <w:r w:rsidR="008F453A">
              <w:rPr>
                <w:noProof/>
                <w:webHidden/>
              </w:rPr>
              <w:tab/>
            </w:r>
            <w:r w:rsidR="008F453A">
              <w:rPr>
                <w:noProof/>
                <w:webHidden/>
              </w:rPr>
              <w:fldChar w:fldCharType="begin"/>
            </w:r>
            <w:r w:rsidR="008F453A">
              <w:rPr>
                <w:noProof/>
                <w:webHidden/>
              </w:rPr>
              <w:instrText xml:space="preserve"> PAGEREF _Toc471392314 \h </w:instrText>
            </w:r>
            <w:r w:rsidR="008F453A">
              <w:rPr>
                <w:noProof/>
                <w:webHidden/>
              </w:rPr>
            </w:r>
            <w:r w:rsidR="008F453A">
              <w:rPr>
                <w:noProof/>
                <w:webHidden/>
              </w:rPr>
              <w:fldChar w:fldCharType="separate"/>
            </w:r>
            <w:r w:rsidR="008F453A">
              <w:rPr>
                <w:noProof/>
                <w:webHidden/>
              </w:rPr>
              <w:t>3</w:t>
            </w:r>
            <w:r w:rsidR="008F453A">
              <w:rPr>
                <w:noProof/>
                <w:webHidden/>
              </w:rPr>
              <w:fldChar w:fldCharType="end"/>
            </w:r>
          </w:hyperlink>
        </w:p>
        <w:p w14:paraId="77A6FAC3" w14:textId="77777777" w:rsidR="008F453A" w:rsidRDefault="008F453A">
          <w:pPr>
            <w:pStyle w:val="TOC1"/>
            <w:tabs>
              <w:tab w:val="left" w:pos="360"/>
              <w:tab w:val="right" w:leader="dot" w:pos="9939"/>
            </w:tabs>
            <w:rPr>
              <w:rFonts w:asciiTheme="minorHAnsi" w:eastAsiaTheme="minorEastAsia" w:hAnsiTheme="minorHAnsi" w:cstheme="minorBidi"/>
              <w:noProof/>
              <w:sz w:val="22"/>
              <w:szCs w:val="22"/>
            </w:rPr>
          </w:pPr>
          <w:hyperlink w:anchor="_Toc471392315" w:history="1">
            <w:r w:rsidRPr="0045247C">
              <w:rPr>
                <w:rStyle w:val="Hyperlink"/>
                <w:noProof/>
              </w:rPr>
              <w:t>2</w:t>
            </w:r>
            <w:r>
              <w:rPr>
                <w:rFonts w:asciiTheme="minorHAnsi" w:eastAsiaTheme="minorEastAsia" w:hAnsiTheme="minorHAnsi" w:cstheme="minorBidi"/>
                <w:noProof/>
                <w:sz w:val="22"/>
                <w:szCs w:val="22"/>
              </w:rPr>
              <w:tab/>
            </w:r>
            <w:r w:rsidRPr="0045247C">
              <w:rPr>
                <w:rStyle w:val="Hyperlink"/>
                <w:noProof/>
              </w:rPr>
              <w:t>Interfaces and memory</w:t>
            </w:r>
            <w:r>
              <w:rPr>
                <w:noProof/>
                <w:webHidden/>
              </w:rPr>
              <w:tab/>
            </w:r>
            <w:r>
              <w:rPr>
                <w:noProof/>
                <w:webHidden/>
              </w:rPr>
              <w:fldChar w:fldCharType="begin"/>
            </w:r>
            <w:r>
              <w:rPr>
                <w:noProof/>
                <w:webHidden/>
              </w:rPr>
              <w:instrText xml:space="preserve"> PAGEREF _Toc471392315 \h </w:instrText>
            </w:r>
            <w:r>
              <w:rPr>
                <w:noProof/>
                <w:webHidden/>
              </w:rPr>
            </w:r>
            <w:r>
              <w:rPr>
                <w:noProof/>
                <w:webHidden/>
              </w:rPr>
              <w:fldChar w:fldCharType="separate"/>
            </w:r>
            <w:r>
              <w:rPr>
                <w:noProof/>
                <w:webHidden/>
              </w:rPr>
              <w:t>4</w:t>
            </w:r>
            <w:r>
              <w:rPr>
                <w:noProof/>
                <w:webHidden/>
              </w:rPr>
              <w:fldChar w:fldCharType="end"/>
            </w:r>
          </w:hyperlink>
        </w:p>
        <w:p w14:paraId="5BEF0712" w14:textId="77777777" w:rsidR="008F453A" w:rsidRDefault="008F453A">
          <w:pPr>
            <w:pStyle w:val="TOC2"/>
            <w:tabs>
              <w:tab w:val="left" w:pos="880"/>
              <w:tab w:val="right" w:leader="dot" w:pos="9939"/>
            </w:tabs>
            <w:rPr>
              <w:rFonts w:asciiTheme="minorHAnsi" w:eastAsiaTheme="minorEastAsia" w:hAnsiTheme="minorHAnsi" w:cstheme="minorBidi"/>
              <w:noProof/>
              <w:sz w:val="22"/>
              <w:szCs w:val="22"/>
            </w:rPr>
          </w:pPr>
          <w:hyperlink w:anchor="_Toc471392316" w:history="1">
            <w:r w:rsidRPr="0045247C">
              <w:rPr>
                <w:rStyle w:val="Hyperlink"/>
                <w:noProof/>
              </w:rPr>
              <w:t>2.1</w:t>
            </w:r>
            <w:r>
              <w:rPr>
                <w:rFonts w:asciiTheme="minorHAnsi" w:eastAsiaTheme="minorEastAsia" w:hAnsiTheme="minorHAnsi" w:cstheme="minorBidi"/>
                <w:noProof/>
                <w:sz w:val="22"/>
                <w:szCs w:val="22"/>
              </w:rPr>
              <w:tab/>
            </w:r>
            <w:r w:rsidRPr="0045247C">
              <w:rPr>
                <w:rStyle w:val="Hyperlink"/>
                <w:noProof/>
              </w:rPr>
              <w:t>Interfaces</w:t>
            </w:r>
            <w:r>
              <w:rPr>
                <w:noProof/>
                <w:webHidden/>
              </w:rPr>
              <w:tab/>
            </w:r>
            <w:r>
              <w:rPr>
                <w:noProof/>
                <w:webHidden/>
              </w:rPr>
              <w:fldChar w:fldCharType="begin"/>
            </w:r>
            <w:r>
              <w:rPr>
                <w:noProof/>
                <w:webHidden/>
              </w:rPr>
              <w:instrText xml:space="preserve"> PAGEREF _Toc471392316 \h </w:instrText>
            </w:r>
            <w:r>
              <w:rPr>
                <w:noProof/>
                <w:webHidden/>
              </w:rPr>
            </w:r>
            <w:r>
              <w:rPr>
                <w:noProof/>
                <w:webHidden/>
              </w:rPr>
              <w:fldChar w:fldCharType="separate"/>
            </w:r>
            <w:r>
              <w:rPr>
                <w:noProof/>
                <w:webHidden/>
              </w:rPr>
              <w:t>4</w:t>
            </w:r>
            <w:r>
              <w:rPr>
                <w:noProof/>
                <w:webHidden/>
              </w:rPr>
              <w:fldChar w:fldCharType="end"/>
            </w:r>
          </w:hyperlink>
        </w:p>
        <w:p w14:paraId="7BEF1DAB" w14:textId="77777777" w:rsidR="008F453A" w:rsidRDefault="008F453A">
          <w:pPr>
            <w:pStyle w:val="TOC3"/>
            <w:tabs>
              <w:tab w:val="left" w:pos="1100"/>
              <w:tab w:val="right" w:leader="dot" w:pos="9939"/>
            </w:tabs>
            <w:rPr>
              <w:rFonts w:asciiTheme="minorHAnsi" w:eastAsiaTheme="minorEastAsia" w:hAnsiTheme="minorHAnsi" w:cstheme="minorBidi"/>
              <w:noProof/>
              <w:sz w:val="22"/>
              <w:szCs w:val="22"/>
            </w:rPr>
          </w:pPr>
          <w:hyperlink w:anchor="_Toc471392317" w:history="1">
            <w:r w:rsidRPr="0045247C">
              <w:rPr>
                <w:rStyle w:val="Hyperlink"/>
                <w:noProof/>
              </w:rPr>
              <w:t>2.1.1</w:t>
            </w:r>
            <w:r>
              <w:rPr>
                <w:rFonts w:asciiTheme="minorHAnsi" w:eastAsiaTheme="minorEastAsia" w:hAnsiTheme="minorHAnsi" w:cstheme="minorBidi"/>
                <w:noProof/>
                <w:sz w:val="22"/>
                <w:szCs w:val="22"/>
              </w:rPr>
              <w:tab/>
            </w:r>
            <w:r w:rsidRPr="0045247C">
              <w:rPr>
                <w:rStyle w:val="Hyperlink"/>
                <w:noProof/>
              </w:rPr>
              <w:t>Input</w:t>
            </w:r>
            <w:r>
              <w:rPr>
                <w:noProof/>
                <w:webHidden/>
              </w:rPr>
              <w:tab/>
            </w:r>
            <w:r>
              <w:rPr>
                <w:noProof/>
                <w:webHidden/>
              </w:rPr>
              <w:fldChar w:fldCharType="begin"/>
            </w:r>
            <w:r>
              <w:rPr>
                <w:noProof/>
                <w:webHidden/>
              </w:rPr>
              <w:instrText xml:space="preserve"> PAGEREF _Toc471392317 \h </w:instrText>
            </w:r>
            <w:r>
              <w:rPr>
                <w:noProof/>
                <w:webHidden/>
              </w:rPr>
            </w:r>
            <w:r>
              <w:rPr>
                <w:noProof/>
                <w:webHidden/>
              </w:rPr>
              <w:fldChar w:fldCharType="separate"/>
            </w:r>
            <w:r>
              <w:rPr>
                <w:noProof/>
                <w:webHidden/>
              </w:rPr>
              <w:t>4</w:t>
            </w:r>
            <w:r>
              <w:rPr>
                <w:noProof/>
                <w:webHidden/>
              </w:rPr>
              <w:fldChar w:fldCharType="end"/>
            </w:r>
          </w:hyperlink>
        </w:p>
        <w:p w14:paraId="1F522B0D" w14:textId="77777777" w:rsidR="008F453A" w:rsidRDefault="008F453A">
          <w:pPr>
            <w:pStyle w:val="TOC3"/>
            <w:tabs>
              <w:tab w:val="left" w:pos="1100"/>
              <w:tab w:val="right" w:leader="dot" w:pos="9939"/>
            </w:tabs>
            <w:rPr>
              <w:rFonts w:asciiTheme="minorHAnsi" w:eastAsiaTheme="minorEastAsia" w:hAnsiTheme="minorHAnsi" w:cstheme="minorBidi"/>
              <w:noProof/>
              <w:sz w:val="22"/>
              <w:szCs w:val="22"/>
            </w:rPr>
          </w:pPr>
          <w:hyperlink w:anchor="_Toc471392318" w:history="1">
            <w:r w:rsidRPr="0045247C">
              <w:rPr>
                <w:rStyle w:val="Hyperlink"/>
                <w:noProof/>
              </w:rPr>
              <w:t>2.1.2</w:t>
            </w:r>
            <w:r>
              <w:rPr>
                <w:rFonts w:asciiTheme="minorHAnsi" w:eastAsiaTheme="minorEastAsia" w:hAnsiTheme="minorHAnsi" w:cstheme="minorBidi"/>
                <w:noProof/>
                <w:sz w:val="22"/>
                <w:szCs w:val="22"/>
              </w:rPr>
              <w:tab/>
            </w:r>
            <w:r w:rsidRPr="0045247C">
              <w:rPr>
                <w:rStyle w:val="Hyperlink"/>
                <w:noProof/>
              </w:rPr>
              <w:t>Output</w:t>
            </w:r>
            <w:r>
              <w:rPr>
                <w:noProof/>
                <w:webHidden/>
              </w:rPr>
              <w:tab/>
            </w:r>
            <w:r>
              <w:rPr>
                <w:noProof/>
                <w:webHidden/>
              </w:rPr>
              <w:fldChar w:fldCharType="begin"/>
            </w:r>
            <w:r>
              <w:rPr>
                <w:noProof/>
                <w:webHidden/>
              </w:rPr>
              <w:instrText xml:space="preserve"> PAGEREF _Toc471392318 \h </w:instrText>
            </w:r>
            <w:r>
              <w:rPr>
                <w:noProof/>
                <w:webHidden/>
              </w:rPr>
            </w:r>
            <w:r>
              <w:rPr>
                <w:noProof/>
                <w:webHidden/>
              </w:rPr>
              <w:fldChar w:fldCharType="separate"/>
            </w:r>
            <w:r>
              <w:rPr>
                <w:noProof/>
                <w:webHidden/>
              </w:rPr>
              <w:t>4</w:t>
            </w:r>
            <w:r>
              <w:rPr>
                <w:noProof/>
                <w:webHidden/>
              </w:rPr>
              <w:fldChar w:fldCharType="end"/>
            </w:r>
          </w:hyperlink>
        </w:p>
        <w:p w14:paraId="2E4A4400" w14:textId="77777777" w:rsidR="008F453A" w:rsidRDefault="008F453A">
          <w:pPr>
            <w:pStyle w:val="TOC2"/>
            <w:tabs>
              <w:tab w:val="left" w:pos="880"/>
              <w:tab w:val="right" w:leader="dot" w:pos="9939"/>
            </w:tabs>
            <w:rPr>
              <w:rFonts w:asciiTheme="minorHAnsi" w:eastAsiaTheme="minorEastAsia" w:hAnsiTheme="minorHAnsi" w:cstheme="minorBidi"/>
              <w:noProof/>
              <w:sz w:val="22"/>
              <w:szCs w:val="22"/>
            </w:rPr>
          </w:pPr>
          <w:hyperlink w:anchor="_Toc471392319" w:history="1">
            <w:r w:rsidRPr="0045247C">
              <w:rPr>
                <w:rStyle w:val="Hyperlink"/>
                <w:noProof/>
              </w:rPr>
              <w:t>2.2</w:t>
            </w:r>
            <w:r>
              <w:rPr>
                <w:rFonts w:asciiTheme="minorHAnsi" w:eastAsiaTheme="minorEastAsia" w:hAnsiTheme="minorHAnsi" w:cstheme="minorBidi"/>
                <w:noProof/>
                <w:sz w:val="22"/>
                <w:szCs w:val="22"/>
              </w:rPr>
              <w:tab/>
            </w:r>
            <w:r w:rsidRPr="0045247C">
              <w:rPr>
                <w:rStyle w:val="Hyperlink"/>
                <w:noProof/>
              </w:rPr>
              <w:t>Memory</w:t>
            </w:r>
            <w:r>
              <w:rPr>
                <w:noProof/>
                <w:webHidden/>
              </w:rPr>
              <w:tab/>
            </w:r>
            <w:r>
              <w:rPr>
                <w:noProof/>
                <w:webHidden/>
              </w:rPr>
              <w:fldChar w:fldCharType="begin"/>
            </w:r>
            <w:r>
              <w:rPr>
                <w:noProof/>
                <w:webHidden/>
              </w:rPr>
              <w:instrText xml:space="preserve"> PAGEREF _Toc471392319 \h </w:instrText>
            </w:r>
            <w:r>
              <w:rPr>
                <w:noProof/>
                <w:webHidden/>
              </w:rPr>
            </w:r>
            <w:r>
              <w:rPr>
                <w:noProof/>
                <w:webHidden/>
              </w:rPr>
              <w:fldChar w:fldCharType="separate"/>
            </w:r>
            <w:r>
              <w:rPr>
                <w:noProof/>
                <w:webHidden/>
              </w:rPr>
              <w:t>5</w:t>
            </w:r>
            <w:r>
              <w:rPr>
                <w:noProof/>
                <w:webHidden/>
              </w:rPr>
              <w:fldChar w:fldCharType="end"/>
            </w:r>
          </w:hyperlink>
        </w:p>
        <w:p w14:paraId="721F8944" w14:textId="77777777" w:rsidR="008F453A" w:rsidRDefault="008F453A">
          <w:pPr>
            <w:pStyle w:val="TOC1"/>
            <w:tabs>
              <w:tab w:val="left" w:pos="360"/>
              <w:tab w:val="right" w:leader="dot" w:pos="9939"/>
            </w:tabs>
            <w:rPr>
              <w:rFonts w:asciiTheme="minorHAnsi" w:eastAsiaTheme="minorEastAsia" w:hAnsiTheme="minorHAnsi" w:cstheme="minorBidi"/>
              <w:noProof/>
              <w:sz w:val="22"/>
              <w:szCs w:val="22"/>
            </w:rPr>
          </w:pPr>
          <w:hyperlink w:anchor="_Toc471392320" w:history="1">
            <w:r w:rsidRPr="0045247C">
              <w:rPr>
                <w:rStyle w:val="Hyperlink"/>
                <w:noProof/>
              </w:rPr>
              <w:t>3</w:t>
            </w:r>
            <w:r>
              <w:rPr>
                <w:rFonts w:asciiTheme="minorHAnsi" w:eastAsiaTheme="minorEastAsia" w:hAnsiTheme="minorHAnsi" w:cstheme="minorBidi"/>
                <w:noProof/>
                <w:sz w:val="22"/>
                <w:szCs w:val="22"/>
              </w:rPr>
              <w:tab/>
            </w:r>
            <w:r w:rsidRPr="0045247C">
              <w:rPr>
                <w:rStyle w:val="Hyperlink"/>
                <w:noProof/>
              </w:rPr>
              <w:t>Detailed description</w:t>
            </w:r>
            <w:r>
              <w:rPr>
                <w:noProof/>
                <w:webHidden/>
              </w:rPr>
              <w:tab/>
            </w:r>
            <w:r>
              <w:rPr>
                <w:noProof/>
                <w:webHidden/>
              </w:rPr>
              <w:fldChar w:fldCharType="begin"/>
            </w:r>
            <w:r>
              <w:rPr>
                <w:noProof/>
                <w:webHidden/>
              </w:rPr>
              <w:instrText xml:space="preserve"> PAGEREF _Toc471392320 \h </w:instrText>
            </w:r>
            <w:r>
              <w:rPr>
                <w:noProof/>
                <w:webHidden/>
              </w:rPr>
            </w:r>
            <w:r>
              <w:rPr>
                <w:noProof/>
                <w:webHidden/>
              </w:rPr>
              <w:fldChar w:fldCharType="separate"/>
            </w:r>
            <w:r>
              <w:rPr>
                <w:noProof/>
                <w:webHidden/>
              </w:rPr>
              <w:t>6</w:t>
            </w:r>
            <w:r>
              <w:rPr>
                <w:noProof/>
                <w:webHidden/>
              </w:rPr>
              <w:fldChar w:fldCharType="end"/>
            </w:r>
          </w:hyperlink>
        </w:p>
        <w:p w14:paraId="3EE1EAAB" w14:textId="77777777" w:rsidR="008F453A" w:rsidRDefault="008F453A">
          <w:pPr>
            <w:pStyle w:val="TOC2"/>
            <w:tabs>
              <w:tab w:val="left" w:pos="880"/>
              <w:tab w:val="right" w:leader="dot" w:pos="9939"/>
            </w:tabs>
            <w:rPr>
              <w:rFonts w:asciiTheme="minorHAnsi" w:eastAsiaTheme="minorEastAsia" w:hAnsiTheme="minorHAnsi" w:cstheme="minorBidi"/>
              <w:noProof/>
              <w:sz w:val="22"/>
              <w:szCs w:val="22"/>
            </w:rPr>
          </w:pPr>
          <w:hyperlink w:anchor="_Toc471392321" w:history="1">
            <w:r w:rsidRPr="0045247C">
              <w:rPr>
                <w:rStyle w:val="Hyperlink"/>
                <w:noProof/>
              </w:rPr>
              <w:t>3.1</w:t>
            </w:r>
            <w:r>
              <w:rPr>
                <w:rFonts w:asciiTheme="minorHAnsi" w:eastAsiaTheme="minorEastAsia" w:hAnsiTheme="minorHAnsi" w:cstheme="minorBidi"/>
                <w:noProof/>
                <w:sz w:val="22"/>
                <w:szCs w:val="22"/>
              </w:rPr>
              <w:tab/>
            </w:r>
            <w:r w:rsidRPr="0045247C">
              <w:rPr>
                <w:rStyle w:val="Hyperlink"/>
                <w:noProof/>
              </w:rPr>
              <w:t>Packing</w:t>
            </w:r>
            <w:r>
              <w:rPr>
                <w:noProof/>
                <w:webHidden/>
              </w:rPr>
              <w:tab/>
            </w:r>
            <w:r>
              <w:rPr>
                <w:noProof/>
                <w:webHidden/>
              </w:rPr>
              <w:fldChar w:fldCharType="begin"/>
            </w:r>
            <w:r>
              <w:rPr>
                <w:noProof/>
                <w:webHidden/>
              </w:rPr>
              <w:instrText xml:space="preserve"> PAGEREF _Toc471392321 \h </w:instrText>
            </w:r>
            <w:r>
              <w:rPr>
                <w:noProof/>
                <w:webHidden/>
              </w:rPr>
            </w:r>
            <w:r>
              <w:rPr>
                <w:noProof/>
                <w:webHidden/>
              </w:rPr>
              <w:fldChar w:fldCharType="separate"/>
            </w:r>
            <w:r>
              <w:rPr>
                <w:noProof/>
                <w:webHidden/>
              </w:rPr>
              <w:t>6</w:t>
            </w:r>
            <w:r>
              <w:rPr>
                <w:noProof/>
                <w:webHidden/>
              </w:rPr>
              <w:fldChar w:fldCharType="end"/>
            </w:r>
          </w:hyperlink>
        </w:p>
        <w:p w14:paraId="7BF46A6C" w14:textId="77777777" w:rsidR="008F453A" w:rsidRDefault="008F453A">
          <w:pPr>
            <w:pStyle w:val="TOC2"/>
            <w:tabs>
              <w:tab w:val="left" w:pos="880"/>
              <w:tab w:val="right" w:leader="dot" w:pos="9939"/>
            </w:tabs>
            <w:rPr>
              <w:rFonts w:asciiTheme="minorHAnsi" w:eastAsiaTheme="minorEastAsia" w:hAnsiTheme="minorHAnsi" w:cstheme="minorBidi"/>
              <w:noProof/>
              <w:sz w:val="22"/>
              <w:szCs w:val="22"/>
            </w:rPr>
          </w:pPr>
          <w:hyperlink w:anchor="_Toc471392322" w:history="1">
            <w:r w:rsidRPr="0045247C">
              <w:rPr>
                <w:rStyle w:val="Hyperlink"/>
                <w:noProof/>
              </w:rPr>
              <w:t>3.2</w:t>
            </w:r>
            <w:r>
              <w:rPr>
                <w:rFonts w:asciiTheme="minorHAnsi" w:eastAsiaTheme="minorEastAsia" w:hAnsiTheme="minorHAnsi" w:cstheme="minorBidi"/>
                <w:noProof/>
                <w:sz w:val="22"/>
                <w:szCs w:val="22"/>
              </w:rPr>
              <w:tab/>
            </w:r>
            <w:r w:rsidRPr="0045247C">
              <w:rPr>
                <w:rStyle w:val="Hyperlink"/>
                <w:noProof/>
              </w:rPr>
              <w:t>Privacy mode</w:t>
            </w:r>
            <w:r>
              <w:rPr>
                <w:noProof/>
                <w:webHidden/>
              </w:rPr>
              <w:tab/>
            </w:r>
            <w:r>
              <w:rPr>
                <w:noProof/>
                <w:webHidden/>
              </w:rPr>
              <w:fldChar w:fldCharType="begin"/>
            </w:r>
            <w:r>
              <w:rPr>
                <w:noProof/>
                <w:webHidden/>
              </w:rPr>
              <w:instrText xml:space="preserve"> PAGEREF _Toc471392322 \h </w:instrText>
            </w:r>
            <w:r>
              <w:rPr>
                <w:noProof/>
                <w:webHidden/>
              </w:rPr>
            </w:r>
            <w:r>
              <w:rPr>
                <w:noProof/>
                <w:webHidden/>
              </w:rPr>
              <w:fldChar w:fldCharType="separate"/>
            </w:r>
            <w:r>
              <w:rPr>
                <w:noProof/>
                <w:webHidden/>
              </w:rPr>
              <w:t>6</w:t>
            </w:r>
            <w:r>
              <w:rPr>
                <w:noProof/>
                <w:webHidden/>
              </w:rPr>
              <w:fldChar w:fldCharType="end"/>
            </w:r>
          </w:hyperlink>
        </w:p>
        <w:p w14:paraId="6AA3BC4D" w14:textId="77777777" w:rsidR="008F453A" w:rsidRDefault="008F453A">
          <w:pPr>
            <w:pStyle w:val="TOC1"/>
            <w:tabs>
              <w:tab w:val="left" w:pos="360"/>
              <w:tab w:val="right" w:leader="dot" w:pos="9939"/>
            </w:tabs>
            <w:rPr>
              <w:rFonts w:asciiTheme="minorHAnsi" w:eastAsiaTheme="minorEastAsia" w:hAnsiTheme="minorHAnsi" w:cstheme="minorBidi"/>
              <w:noProof/>
              <w:sz w:val="22"/>
              <w:szCs w:val="22"/>
            </w:rPr>
          </w:pPr>
          <w:hyperlink w:anchor="_Toc471392323" w:history="1">
            <w:r w:rsidRPr="0045247C">
              <w:rPr>
                <w:rStyle w:val="Hyperlink"/>
                <w:noProof/>
              </w:rPr>
              <w:t>4</w:t>
            </w:r>
            <w:r>
              <w:rPr>
                <w:rFonts w:asciiTheme="minorHAnsi" w:eastAsiaTheme="minorEastAsia" w:hAnsiTheme="minorHAnsi" w:cstheme="minorBidi"/>
                <w:noProof/>
                <w:sz w:val="22"/>
                <w:szCs w:val="22"/>
              </w:rPr>
              <w:tab/>
            </w:r>
            <w:r w:rsidRPr="0045247C">
              <w:rPr>
                <w:rStyle w:val="Hyperlink"/>
                <w:noProof/>
              </w:rPr>
              <w:t>Registers</w:t>
            </w:r>
            <w:r>
              <w:rPr>
                <w:noProof/>
                <w:webHidden/>
              </w:rPr>
              <w:tab/>
            </w:r>
            <w:r>
              <w:rPr>
                <w:noProof/>
                <w:webHidden/>
              </w:rPr>
              <w:fldChar w:fldCharType="begin"/>
            </w:r>
            <w:r>
              <w:rPr>
                <w:noProof/>
                <w:webHidden/>
              </w:rPr>
              <w:instrText xml:space="preserve"> PAGEREF _Toc471392323 \h </w:instrText>
            </w:r>
            <w:r>
              <w:rPr>
                <w:noProof/>
                <w:webHidden/>
              </w:rPr>
            </w:r>
            <w:r>
              <w:rPr>
                <w:noProof/>
                <w:webHidden/>
              </w:rPr>
              <w:fldChar w:fldCharType="separate"/>
            </w:r>
            <w:r>
              <w:rPr>
                <w:noProof/>
                <w:webHidden/>
              </w:rPr>
              <w:t>7</w:t>
            </w:r>
            <w:r>
              <w:rPr>
                <w:noProof/>
                <w:webHidden/>
              </w:rPr>
              <w:fldChar w:fldCharType="end"/>
            </w:r>
          </w:hyperlink>
        </w:p>
        <w:p w14:paraId="267BB49C" w14:textId="77777777" w:rsidR="008F453A" w:rsidRDefault="008F453A">
          <w:pPr>
            <w:pStyle w:val="TOC1"/>
            <w:tabs>
              <w:tab w:val="left" w:pos="360"/>
              <w:tab w:val="right" w:leader="dot" w:pos="9939"/>
            </w:tabs>
            <w:rPr>
              <w:rFonts w:asciiTheme="minorHAnsi" w:eastAsiaTheme="minorEastAsia" w:hAnsiTheme="minorHAnsi" w:cstheme="minorBidi"/>
              <w:noProof/>
              <w:sz w:val="22"/>
              <w:szCs w:val="22"/>
            </w:rPr>
          </w:pPr>
          <w:hyperlink w:anchor="_Toc471392324" w:history="1">
            <w:r w:rsidRPr="0045247C">
              <w:rPr>
                <w:rStyle w:val="Hyperlink"/>
                <w:noProof/>
              </w:rPr>
              <w:t>5</w:t>
            </w:r>
            <w:r>
              <w:rPr>
                <w:rFonts w:asciiTheme="minorHAnsi" w:eastAsiaTheme="minorEastAsia" w:hAnsiTheme="minorHAnsi" w:cstheme="minorBidi"/>
                <w:noProof/>
                <w:sz w:val="22"/>
                <w:szCs w:val="22"/>
              </w:rPr>
              <w:tab/>
            </w:r>
            <w:r w:rsidRPr="0045247C">
              <w:rPr>
                <w:rStyle w:val="Hyperlink"/>
                <w:noProof/>
              </w:rPr>
              <w:t>Test plan</w:t>
            </w:r>
            <w:r>
              <w:rPr>
                <w:noProof/>
                <w:webHidden/>
              </w:rPr>
              <w:tab/>
            </w:r>
            <w:r>
              <w:rPr>
                <w:noProof/>
                <w:webHidden/>
              </w:rPr>
              <w:fldChar w:fldCharType="begin"/>
            </w:r>
            <w:r>
              <w:rPr>
                <w:noProof/>
                <w:webHidden/>
              </w:rPr>
              <w:instrText xml:space="preserve"> PAGEREF _Toc471392324 \h </w:instrText>
            </w:r>
            <w:r>
              <w:rPr>
                <w:noProof/>
                <w:webHidden/>
              </w:rPr>
            </w:r>
            <w:r>
              <w:rPr>
                <w:noProof/>
                <w:webHidden/>
              </w:rPr>
              <w:fldChar w:fldCharType="separate"/>
            </w:r>
            <w:r>
              <w:rPr>
                <w:noProof/>
                <w:webHidden/>
              </w:rPr>
              <w:t>8</w:t>
            </w:r>
            <w:r>
              <w:rPr>
                <w:noProof/>
                <w:webHidden/>
              </w:rPr>
              <w:fldChar w:fldCharType="end"/>
            </w:r>
          </w:hyperlink>
        </w:p>
        <w:p w14:paraId="0C0C0858" w14:textId="556DA6EB" w:rsidR="008F453A" w:rsidRDefault="000D6110" w:rsidP="008F453A">
          <w:r>
            <w:rPr>
              <w:b/>
              <w:bCs/>
              <w:noProof/>
            </w:rPr>
            <w:fldChar w:fldCharType="end"/>
          </w:r>
        </w:p>
      </w:sdtContent>
    </w:sdt>
    <w:bookmarkStart w:id="3" w:name="_GoBack" w:displacedByCustomXml="prev"/>
    <w:bookmarkEnd w:id="3" w:displacedByCustomXml="prev"/>
    <w:p w14:paraId="0C0C085B" w14:textId="5FA6E0CB" w:rsidR="00B652DE" w:rsidRDefault="00B652DE" w:rsidP="2B5EAAAC"/>
    <w:p w14:paraId="0C0C085C" w14:textId="77777777" w:rsidR="0022661C" w:rsidRDefault="004335F9" w:rsidP="2B5EAAAC">
      <w:pPr>
        <w:pStyle w:val="Section"/>
      </w:pPr>
      <w:bookmarkStart w:id="4" w:name="_Toc462344335"/>
      <w:bookmarkStart w:id="5" w:name="_Toc471392314"/>
      <w:r>
        <w:lastRenderedPageBreak/>
        <w:t>Introduction</w:t>
      </w:r>
      <w:bookmarkEnd w:id="4"/>
      <w:bookmarkEnd w:id="5"/>
    </w:p>
    <w:p w14:paraId="5B5A82C9" w14:textId="6F4D8197" w:rsidR="00F31CA7" w:rsidRDefault="00F31CA7" w:rsidP="00F31CA7">
      <w:r>
        <w:t>The packer block is the last block in the pipe. It’s has dual purpose:</w:t>
      </w:r>
    </w:p>
    <w:p w14:paraId="563CA331" w14:textId="15DA5AAF" w:rsidR="00F31CA7" w:rsidRDefault="00F31CA7" w:rsidP="00F31CA7">
      <w:pPr>
        <w:pStyle w:val="ListParagraph"/>
        <w:numPr>
          <w:ilvl w:val="0"/>
          <w:numId w:val="13"/>
        </w:numPr>
      </w:pPr>
      <w:r>
        <w:t>Pack the data and prepare it for the USB/</w:t>
      </w:r>
      <w:proofErr w:type="spellStart"/>
      <w:r>
        <w:t>mipi</w:t>
      </w:r>
      <w:proofErr w:type="spellEnd"/>
      <w:r>
        <w:t xml:space="preserve"> controller</w:t>
      </w:r>
    </w:p>
    <w:p w14:paraId="5C5722AE" w14:textId="55C0F258" w:rsidR="00F31CA7" w:rsidRDefault="00F31CA7" w:rsidP="00F31CA7">
      <w:pPr>
        <w:pStyle w:val="ListParagraph"/>
        <w:numPr>
          <w:ilvl w:val="0"/>
          <w:numId w:val="13"/>
        </w:numPr>
      </w:pPr>
      <w:r>
        <w:t>Set privacy mode</w:t>
      </w:r>
    </w:p>
    <w:p w14:paraId="18CAA4D9" w14:textId="231CC230" w:rsidR="00B565F5" w:rsidRDefault="00794059" w:rsidP="00FF6B7A">
      <w:pPr>
        <w:pStyle w:val="Section"/>
      </w:pPr>
      <w:bookmarkStart w:id="6" w:name="_Toc462344336"/>
      <w:bookmarkStart w:id="7" w:name="_Toc471392315"/>
      <w:r>
        <w:lastRenderedPageBreak/>
        <w:t>I</w:t>
      </w:r>
      <w:r w:rsidR="00B565F5">
        <w:t>nterfaces</w:t>
      </w:r>
      <w:r w:rsidR="00FF6B7A">
        <w:t xml:space="preserve"> and memory</w:t>
      </w:r>
      <w:bookmarkEnd w:id="6"/>
      <w:bookmarkEnd w:id="7"/>
    </w:p>
    <w:p w14:paraId="3122DA2C" w14:textId="77777777" w:rsidR="00B565F5" w:rsidRDefault="00B565F5" w:rsidP="2B5EAAAC">
      <w:pPr>
        <w:pStyle w:val="Caption"/>
      </w:pPr>
      <w:bookmarkStart w:id="8" w:name="_Ref443836789"/>
      <w:bookmarkStart w:id="9" w:name="_Ref443836779"/>
    </w:p>
    <w:p w14:paraId="21188C73" w14:textId="77777777" w:rsidR="00B565F5" w:rsidRPr="000E0F96" w:rsidRDefault="00B565F5" w:rsidP="2B5EAAAC"/>
    <w:p w14:paraId="76BBE6A7" w14:textId="3E74C9C3" w:rsidR="00B565F5" w:rsidRDefault="00B565F5" w:rsidP="2B5EAAAC">
      <w:pPr>
        <w:pStyle w:val="Sub-section"/>
      </w:pPr>
      <w:bookmarkStart w:id="10" w:name="_Toc462344337"/>
      <w:bookmarkStart w:id="11" w:name="_Toc471392316"/>
      <w:bookmarkEnd w:id="8"/>
      <w:bookmarkEnd w:id="9"/>
      <w:r>
        <w:t>Interfaces</w:t>
      </w:r>
      <w:bookmarkEnd w:id="10"/>
      <w:bookmarkEnd w:id="11"/>
    </w:p>
    <w:p w14:paraId="47CCB090" w14:textId="1C40AE68" w:rsidR="00665476" w:rsidRDefault="00665476" w:rsidP="2B5EAAAC">
      <w:pPr>
        <w:pStyle w:val="Sub-sub-section"/>
      </w:pPr>
      <w:bookmarkStart w:id="12" w:name="_Toc462344338"/>
      <w:bookmarkStart w:id="13" w:name="_Toc471392317"/>
      <w:r w:rsidRPr="00794059">
        <w:t>Input</w:t>
      </w:r>
      <w:bookmarkEnd w:id="12"/>
      <w:bookmarkEnd w:id="13"/>
    </w:p>
    <w:p w14:paraId="5B1BCE4C" w14:textId="7C4A9D19" w:rsidR="005547BF" w:rsidRDefault="005547BF" w:rsidP="005547BF">
      <w:pPr>
        <w:pStyle w:val="ListParagraph"/>
        <w:numPr>
          <w:ilvl w:val="0"/>
          <w:numId w:val="12"/>
        </w:numPr>
      </w:pPr>
      <w:bookmarkStart w:id="14" w:name="_Toc462344339"/>
      <w:proofErr w:type="gramStart"/>
      <w:r>
        <w:t>depth</w:t>
      </w:r>
      <w:proofErr w:type="gramEnd"/>
      <w:r>
        <w:t>: 16-bit of processed depth data (ROI).</w:t>
      </w:r>
    </w:p>
    <w:p w14:paraId="54C610C0" w14:textId="39FD21C0" w:rsidR="005547BF" w:rsidRDefault="005547BF" w:rsidP="005547BF">
      <w:pPr>
        <w:pStyle w:val="ListParagraph"/>
        <w:numPr>
          <w:ilvl w:val="0"/>
          <w:numId w:val="12"/>
        </w:numPr>
      </w:pPr>
      <w:proofErr w:type="spellStart"/>
      <w:proofErr w:type="gramStart"/>
      <w:r>
        <w:t>ir</w:t>
      </w:r>
      <w:proofErr w:type="spellEnd"/>
      <w:proofErr w:type="gramEnd"/>
      <w:r>
        <w:t>: 8-bit of processed IR data (ROI).</w:t>
      </w:r>
    </w:p>
    <w:p w14:paraId="4D7D791B" w14:textId="3F0494B9" w:rsidR="005547BF" w:rsidRDefault="005547BF" w:rsidP="005547BF">
      <w:pPr>
        <w:pStyle w:val="ListParagraph"/>
        <w:numPr>
          <w:ilvl w:val="0"/>
          <w:numId w:val="12"/>
        </w:numPr>
      </w:pPr>
      <w:proofErr w:type="gramStart"/>
      <w:r>
        <w:t>confidence</w:t>
      </w:r>
      <w:proofErr w:type="gramEnd"/>
      <w:r>
        <w:t>: 4-bit of processed confidence data (ROI).</w:t>
      </w:r>
    </w:p>
    <w:p w14:paraId="2A28678E" w14:textId="77777777" w:rsidR="007277D6" w:rsidRDefault="007277D6" w:rsidP="2B5EAAAC">
      <w:pPr>
        <w:pStyle w:val="Sub-sub-section"/>
      </w:pPr>
      <w:bookmarkStart w:id="15" w:name="_Toc471392318"/>
      <w:r>
        <w:t>Output</w:t>
      </w:r>
      <w:bookmarkEnd w:id="14"/>
      <w:bookmarkEnd w:id="15"/>
    </w:p>
    <w:p w14:paraId="3EEECA0D" w14:textId="2D5BC374" w:rsidR="00A76A08" w:rsidRDefault="00D909E0" w:rsidP="00D909E0">
      <w:pPr>
        <w:pStyle w:val="ListParagraph"/>
        <w:numPr>
          <w:ilvl w:val="0"/>
          <w:numId w:val="12"/>
        </w:numPr>
        <w:rPr>
          <w:b/>
          <w:color w:val="0860A8"/>
        </w:rPr>
      </w:pPr>
      <w:r>
        <w:t>3 stream channels of 64b each the output different configurations of the data.</w:t>
      </w:r>
      <w:r w:rsidR="00A76A08">
        <w:br w:type="page"/>
      </w:r>
    </w:p>
    <w:p w14:paraId="1E9E7D6D" w14:textId="77777777" w:rsidR="00F72FD5" w:rsidRPr="00F72FD5" w:rsidRDefault="00F72FD5" w:rsidP="2B5EAAAC"/>
    <w:p w14:paraId="003A8270" w14:textId="36FAFF03" w:rsidR="004137A2" w:rsidRDefault="004137A2" w:rsidP="2B5EAAAC">
      <w:pPr>
        <w:pStyle w:val="Sub-section"/>
      </w:pPr>
      <w:bookmarkStart w:id="16" w:name="_Toc462344340"/>
      <w:bookmarkStart w:id="17" w:name="_Toc471392319"/>
      <w:r>
        <w:t>Memory</w:t>
      </w:r>
      <w:bookmarkEnd w:id="16"/>
      <w:bookmarkEnd w:id="17"/>
      <w:r>
        <w:t xml:space="preserve"> </w:t>
      </w:r>
    </w:p>
    <w:p w14:paraId="42CC5551" w14:textId="3761536E" w:rsidR="00BC3A30" w:rsidRDefault="00BC3A30" w:rsidP="00BC3A30">
      <w:r>
        <w:t>N/A</w:t>
      </w:r>
    </w:p>
    <w:p w14:paraId="0B0CBC8C" w14:textId="36B24FF3" w:rsidR="00E64E0A" w:rsidRDefault="00E64E0A" w:rsidP="2B5EAAAC">
      <w:pPr>
        <w:pStyle w:val="Section"/>
      </w:pPr>
      <w:bookmarkStart w:id="18" w:name="_Toc462344344"/>
      <w:bookmarkStart w:id="19" w:name="_Toc471392320"/>
      <w:r>
        <w:lastRenderedPageBreak/>
        <w:t>Detailed description</w:t>
      </w:r>
      <w:bookmarkEnd w:id="18"/>
      <w:bookmarkEnd w:id="19"/>
    </w:p>
    <w:p w14:paraId="56064F8B" w14:textId="6B5EDFFB" w:rsidR="003B6790" w:rsidRDefault="003B6790" w:rsidP="003B6790">
      <w:pPr>
        <w:pStyle w:val="Sub-section"/>
      </w:pPr>
      <w:bookmarkStart w:id="20" w:name="_Toc471392321"/>
      <w:r>
        <w:t>Packing</w:t>
      </w:r>
      <w:bookmarkEnd w:id="20"/>
    </w:p>
    <w:p w14:paraId="2C249EAA" w14:textId="075BBC9D" w:rsidR="00B949A3" w:rsidRDefault="003B6790" w:rsidP="002A1C6D">
      <w:r>
        <w:t xml:space="preserve">As the data being processed in the pipe can be of any resolution, padding should be added to satisfy the controller interfaces. As calculated in The DIGG, the underlying resolution, defined by the firmware is truncated by the margin, as the pipe actual resolution differs from it. The packer padded the frame (from </w:t>
      </w:r>
      <w:r w:rsidR="00BD3851">
        <w:t xml:space="preserve">both </w:t>
      </w:r>
      <w:r>
        <w:t xml:space="preserve">the </w:t>
      </w:r>
      <w:r w:rsidR="00BD3851">
        <w:t xml:space="preserve">left, </w:t>
      </w:r>
      <w:r>
        <w:t>right</w:t>
      </w:r>
      <w:r w:rsidR="00BD3851">
        <w:t>, top, and</w:t>
      </w:r>
      <w:r w:rsidR="002A1C6D">
        <w:t xml:space="preserve"> </w:t>
      </w:r>
      <w:r>
        <w:t>bottom</w:t>
      </w:r>
      <w:r w:rsidR="00B949A3">
        <w:t xml:space="preserve">) </w:t>
      </w:r>
      <w:r w:rsidR="002A1C6D">
        <w:t>to</w:t>
      </w:r>
      <w:r w:rsidR="00B949A3">
        <w:t xml:space="preserve"> the original frame size. The padding </w:t>
      </w:r>
      <w:r w:rsidR="002A1C6D">
        <w:t>width/length</w:t>
      </w:r>
      <w:r w:rsidR="00B949A3">
        <w:t xml:space="preserve"> are defined by registers </w:t>
      </w:r>
      <w:proofErr w:type="spellStart"/>
      <w:r w:rsidR="00B949A3">
        <w:t>regsPCKRxPad</w:t>
      </w:r>
      <w:proofErr w:type="spellEnd"/>
      <w:r w:rsidR="00B949A3">
        <w:t xml:space="preserve"> &amp; </w:t>
      </w:r>
      <w:proofErr w:type="spellStart"/>
      <w:r w:rsidR="00B949A3">
        <w:t>resPCKRyPad</w:t>
      </w:r>
      <w:proofErr w:type="spellEnd"/>
      <w:r w:rsidR="004B1778">
        <w:t xml:space="preserve"> (which are auto generated)</w:t>
      </w:r>
      <w:r w:rsidR="00B949A3">
        <w:t>. To maintain the original pipe constraints regarding invalid pixels, the padded</w:t>
      </w:r>
      <w:r w:rsidR="002A1C6D">
        <w:t xml:space="preserve"> values are fixed to 0 in stream1, 2 &amp; 3</w:t>
      </w:r>
      <w:r w:rsidR="00B949A3">
        <w:t>.</w:t>
      </w:r>
    </w:p>
    <w:p w14:paraId="55F472E2" w14:textId="0515C177" w:rsidR="002A1C6D" w:rsidRDefault="002A1C6D" w:rsidP="002A1C6D">
      <w:r>
        <w:t>In the non- padded area of each stream we will output several different modes of output that is determent by registers:</w:t>
      </w:r>
    </w:p>
    <w:p w14:paraId="11319ACF" w14:textId="77777777" w:rsidR="00390C4C" w:rsidRDefault="00390C4C" w:rsidP="00390C4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regs.PCKR.selFg</w:t>
      </w:r>
      <w:proofErr w:type="spellEnd"/>
      <w:r>
        <w:rPr>
          <w:rFonts w:ascii="Courier New" w:eastAsiaTheme="minorHAnsi" w:hAnsi="Courier New" w:cs="Courier New"/>
          <w:color w:val="000000"/>
          <w:sz w:val="20"/>
          <w:szCs w:val="20"/>
        </w:rPr>
        <w:t>)</w:t>
      </w:r>
    </w:p>
    <w:p w14:paraId="370CC1C1"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%take stuff from frame grabber</w:t>
      </w:r>
    </w:p>
    <w:p w14:paraId="7F71D8AF" w14:textId="77777777" w:rsidR="00390C4C" w:rsidRDefault="00390C4C" w:rsidP="00390C4C">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14:paraId="4D92AE08"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regs.PCKR.allInDepth</w:t>
      </w:r>
      <w:proofErr w:type="spellEnd"/>
      <w:r>
        <w:rPr>
          <w:rFonts w:ascii="Courier New" w:eastAsiaTheme="minorHAnsi" w:hAnsi="Courier New" w:cs="Courier New"/>
          <w:color w:val="000000"/>
          <w:sz w:val="20"/>
          <w:szCs w:val="20"/>
        </w:rPr>
        <w:t>)</w:t>
      </w:r>
    </w:p>
    <w:p w14:paraId="0F2B3782"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stream1=|Cn+1 1'h |1'h0 |In+1 2'h |Zn+1 4'h|Cn 1'h |1'h0 |In 2'h |Zn 4'h|;</w:t>
      </w:r>
    </w:p>
    <w:p w14:paraId="07FD3E76"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else</w:t>
      </w:r>
      <w:proofErr w:type="gramEnd"/>
    </w:p>
    <w:p w14:paraId="1951EC3E"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stream1 = [];</w:t>
      </w:r>
    </w:p>
    <w:p w14:paraId="76E0C2EA"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14:paraId="27A27449"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regs.PCKR.depthEn</w:t>
      </w:r>
      <w:proofErr w:type="spellEnd"/>
      <w:r>
        <w:rPr>
          <w:rFonts w:ascii="Courier New" w:eastAsiaTheme="minorHAnsi" w:hAnsi="Courier New" w:cs="Courier New"/>
          <w:color w:val="000000"/>
          <w:sz w:val="20"/>
          <w:szCs w:val="20"/>
        </w:rPr>
        <w:t>)</w:t>
      </w:r>
    </w:p>
    <w:p w14:paraId="1E53CFF1"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stream1 = | Dn+3 4'h|</w:t>
      </w:r>
      <w:r>
        <w:rPr>
          <w:rFonts w:ascii="Courier New" w:eastAsiaTheme="minorHAnsi" w:hAnsi="Courier New" w:cs="Courier New"/>
          <w:color w:val="0000FF"/>
          <w:sz w:val="20"/>
          <w:szCs w:val="20"/>
        </w:rPr>
        <w:t>...</w:t>
      </w:r>
      <w:r>
        <w:rPr>
          <w:rFonts w:ascii="Courier New" w:eastAsiaTheme="minorHAnsi" w:hAnsi="Courier New" w:cs="Courier New"/>
          <w:color w:val="228B22"/>
          <w:sz w:val="20"/>
          <w:szCs w:val="20"/>
        </w:rPr>
        <w:t>|Dn+0 4'h|</w:t>
      </w:r>
    </w:p>
    <w:p w14:paraId="105D059A"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5BACAF7F"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else</w:t>
      </w:r>
      <w:proofErr w:type="gramEnd"/>
    </w:p>
    <w:p w14:paraId="0AD59114"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stream1 = [];</w:t>
      </w:r>
    </w:p>
    <w:p w14:paraId="3E2B5BFF"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14:paraId="2075142A"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regs.PCKR.confEn</w:t>
      </w:r>
      <w:proofErr w:type="spellEnd"/>
      <w:r>
        <w:rPr>
          <w:rFonts w:ascii="Courier New" w:eastAsiaTheme="minorHAnsi" w:hAnsi="Courier New" w:cs="Courier New"/>
          <w:color w:val="000000"/>
          <w:sz w:val="20"/>
          <w:szCs w:val="20"/>
        </w:rPr>
        <w:t>)</w:t>
      </w:r>
    </w:p>
    <w:p w14:paraId="46935085"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stream2 = | Cn+15 1'h|</w:t>
      </w:r>
      <w:r>
        <w:rPr>
          <w:rFonts w:ascii="Courier New" w:eastAsiaTheme="minorHAnsi" w:hAnsi="Courier New" w:cs="Courier New"/>
          <w:color w:val="0000FF"/>
          <w:sz w:val="20"/>
          <w:szCs w:val="20"/>
        </w:rPr>
        <w:t>...</w:t>
      </w:r>
      <w:r>
        <w:rPr>
          <w:rFonts w:ascii="Courier New" w:eastAsiaTheme="minorHAnsi" w:hAnsi="Courier New" w:cs="Courier New"/>
          <w:color w:val="228B22"/>
          <w:sz w:val="20"/>
          <w:szCs w:val="20"/>
        </w:rPr>
        <w:t>|Cn+0 1'h|</w:t>
      </w:r>
    </w:p>
    <w:p w14:paraId="1C84E02D"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else</w:t>
      </w:r>
      <w:proofErr w:type="gramEnd"/>
    </w:p>
    <w:p w14:paraId="3098DA5E"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stream2 = [];</w:t>
      </w:r>
    </w:p>
    <w:p w14:paraId="72FE0E94"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14:paraId="17823A15"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regs.PCKR.irEn</w:t>
      </w:r>
      <w:proofErr w:type="spellEnd"/>
      <w:r>
        <w:rPr>
          <w:rFonts w:ascii="Courier New" w:eastAsiaTheme="minorHAnsi" w:hAnsi="Courier New" w:cs="Courier New"/>
          <w:color w:val="000000"/>
          <w:sz w:val="20"/>
          <w:szCs w:val="20"/>
        </w:rPr>
        <w:t>)</w:t>
      </w:r>
    </w:p>
    <w:p w14:paraId="79FAE3E9"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stream3 = | In+7 2'h|</w:t>
      </w:r>
      <w:r>
        <w:rPr>
          <w:rFonts w:ascii="Courier New" w:eastAsiaTheme="minorHAnsi" w:hAnsi="Courier New" w:cs="Courier New"/>
          <w:color w:val="0000FF"/>
          <w:sz w:val="20"/>
          <w:szCs w:val="20"/>
        </w:rPr>
        <w:t>...</w:t>
      </w:r>
      <w:r>
        <w:rPr>
          <w:rFonts w:ascii="Courier New" w:eastAsiaTheme="minorHAnsi" w:hAnsi="Courier New" w:cs="Courier New"/>
          <w:color w:val="228B22"/>
          <w:sz w:val="20"/>
          <w:szCs w:val="20"/>
        </w:rPr>
        <w:t>|In+0 2'h|</w:t>
      </w:r>
    </w:p>
    <w:p w14:paraId="290648E6"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71275EB7"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else</w:t>
      </w:r>
      <w:proofErr w:type="gramEnd"/>
    </w:p>
    <w:p w14:paraId="0E699768"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stream3 = [];</w:t>
      </w:r>
    </w:p>
    <w:p w14:paraId="03E22D41"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14:paraId="16EEBA22" w14:textId="77777777" w:rsidR="00390C4C" w:rsidRDefault="00390C4C" w:rsidP="00390C4C">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14:paraId="08D014BA" w14:textId="7A61A36F" w:rsidR="002A1C6D" w:rsidRPr="004B1778" w:rsidRDefault="00390C4C" w:rsidP="004B177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7D98107B" w14:textId="77777777" w:rsidR="00B949A3" w:rsidRDefault="00B949A3" w:rsidP="00B949A3">
      <w:pPr>
        <w:pStyle w:val="Sub-section"/>
      </w:pPr>
      <w:bookmarkStart w:id="21" w:name="_Toc471392322"/>
      <w:r>
        <w:t>Privacy mode</w:t>
      </w:r>
      <w:bookmarkEnd w:id="21"/>
    </w:p>
    <w:p w14:paraId="7FE410A1" w14:textId="51B2BB0F" w:rsidR="003B6790" w:rsidRDefault="00B949A3" w:rsidP="004B1778">
      <w:r>
        <w:t>When enabled, privacy mode</w:t>
      </w:r>
      <w:r w:rsidR="00D909E0">
        <w:t xml:space="preserve"> </w:t>
      </w:r>
      <w:r>
        <w:t>ignore</w:t>
      </w:r>
      <w:r w:rsidR="00D909E0">
        <w:t>s</w:t>
      </w:r>
      <w:r>
        <w:t xml:space="preserve"> the input pixels and replaces </w:t>
      </w:r>
      <w:r w:rsidR="00D909E0">
        <w:t>it</w:t>
      </w:r>
      <w:r>
        <w:t xml:space="preserve"> with a preset value</w:t>
      </w:r>
      <w:r w:rsidR="00D909E0">
        <w:t xml:space="preserve">: for each </w:t>
      </w:r>
      <w:r w:rsidR="004B1778">
        <w:t>input – d/</w:t>
      </w:r>
      <w:proofErr w:type="spellStart"/>
      <w:r w:rsidR="004B1778">
        <w:t>ir</w:t>
      </w:r>
      <w:proofErr w:type="spellEnd"/>
      <w:r w:rsidR="004B1778">
        <w:t>/c-</w:t>
      </w:r>
      <w:r w:rsidR="00D909E0">
        <w:t xml:space="preserve"> we output the value at </w:t>
      </w:r>
      <w:proofErr w:type="spellStart"/>
      <w:r w:rsidR="00D909E0" w:rsidRPr="00D909E0">
        <w:t>PCKRprivacy</w:t>
      </w:r>
      <w:r w:rsidR="004B1778">
        <w:t>Z</w:t>
      </w:r>
      <w:proofErr w:type="spellEnd"/>
      <w:r w:rsidR="00D909E0">
        <w:t xml:space="preserve"> || </w:t>
      </w:r>
      <w:proofErr w:type="spellStart"/>
      <w:r w:rsidR="00D909E0" w:rsidRPr="00D909E0">
        <w:t>PCKRprivacy</w:t>
      </w:r>
      <w:r w:rsidR="004B1778">
        <w:t>C</w:t>
      </w:r>
      <w:proofErr w:type="spellEnd"/>
      <w:r w:rsidR="00D909E0">
        <w:t xml:space="preserve"> || </w:t>
      </w:r>
      <w:proofErr w:type="spellStart"/>
      <w:r w:rsidR="00D909E0" w:rsidRPr="00D909E0">
        <w:t>PCKRprivacy</w:t>
      </w:r>
      <w:r w:rsidR="004B1778">
        <w:t>I</w:t>
      </w:r>
      <w:proofErr w:type="spellEnd"/>
      <w:r w:rsidR="00D909E0">
        <w:t xml:space="preserve"> </w:t>
      </w:r>
      <w:r w:rsidR="002A1C6D">
        <w:t>accordingly, and also pad with zeros like in “Packing”.</w:t>
      </w:r>
    </w:p>
    <w:p w14:paraId="719DDEA5" w14:textId="28688B45" w:rsidR="00A04644" w:rsidRDefault="003C3E20" w:rsidP="2B5EAAAC">
      <w:pPr>
        <w:pStyle w:val="Section"/>
      </w:pPr>
      <w:bookmarkStart w:id="22" w:name="_Toc462344359"/>
      <w:bookmarkStart w:id="23" w:name="_Toc471392323"/>
      <w:r>
        <w:lastRenderedPageBreak/>
        <w:t>Registers</w:t>
      </w:r>
      <w:bookmarkEnd w:id="22"/>
      <w:bookmarkEnd w:id="23"/>
    </w:p>
    <w:p w14:paraId="411C612F" w14:textId="50F4A43C" w:rsidR="006C0740" w:rsidRDefault="006C0740" w:rsidP="2B5EAAAC">
      <w:pPr>
        <w:pStyle w:val="Caption"/>
      </w:pPr>
    </w:p>
    <w:tbl>
      <w:tblPr>
        <w:tblStyle w:val="TableGrid"/>
        <w:tblW w:w="8960" w:type="dxa"/>
        <w:jc w:val="center"/>
        <w:tblLayout w:type="fixed"/>
        <w:tblLook w:val="04A0" w:firstRow="1" w:lastRow="0" w:firstColumn="1" w:lastColumn="0" w:noHBand="0" w:noVBand="1"/>
      </w:tblPr>
      <w:tblGrid>
        <w:gridCol w:w="2889"/>
        <w:gridCol w:w="776"/>
        <w:gridCol w:w="1018"/>
        <w:gridCol w:w="1584"/>
        <w:gridCol w:w="2693"/>
      </w:tblGrid>
      <w:tr w:rsidR="00CE50A3" w:rsidRPr="00BF6FC8" w14:paraId="39B3AE73" w14:textId="77777777" w:rsidTr="2B5EAAAC">
        <w:trPr>
          <w:trHeight w:val="270"/>
          <w:jc w:val="center"/>
        </w:trPr>
        <w:tc>
          <w:tcPr>
            <w:tcW w:w="2889" w:type="dxa"/>
            <w:shd w:val="clear" w:color="auto" w:fill="E6E6E6"/>
            <w:vAlign w:val="center"/>
          </w:tcPr>
          <w:p w14:paraId="523551B5" w14:textId="77777777" w:rsidR="00CE50A3" w:rsidRPr="00BF6FC8" w:rsidRDefault="00CE50A3" w:rsidP="2B5EAAAC">
            <w:pPr>
              <w:jc w:val="center"/>
              <w:rPr>
                <w:b/>
              </w:rPr>
            </w:pPr>
            <w:r w:rsidRPr="00BF6FC8">
              <w:rPr>
                <w:b/>
              </w:rPr>
              <w:t>Name</w:t>
            </w:r>
          </w:p>
        </w:tc>
        <w:tc>
          <w:tcPr>
            <w:tcW w:w="776" w:type="dxa"/>
            <w:shd w:val="clear" w:color="auto" w:fill="E6E6E6"/>
            <w:vAlign w:val="center"/>
          </w:tcPr>
          <w:p w14:paraId="628C6312" w14:textId="77777777" w:rsidR="00CE50A3" w:rsidRDefault="00CE50A3" w:rsidP="2B5EAAAC">
            <w:pPr>
              <w:ind w:left="-162" w:right="-108"/>
              <w:jc w:val="center"/>
              <w:rPr>
                <w:b/>
              </w:rPr>
            </w:pPr>
            <w:r>
              <w:rPr>
                <w:b/>
              </w:rPr>
              <w:t>Size</w:t>
            </w:r>
          </w:p>
        </w:tc>
        <w:tc>
          <w:tcPr>
            <w:tcW w:w="1018" w:type="dxa"/>
            <w:shd w:val="clear" w:color="auto" w:fill="E6E6E6"/>
            <w:tcMar>
              <w:left w:w="14" w:type="dxa"/>
              <w:right w:w="14" w:type="dxa"/>
            </w:tcMar>
            <w:vAlign w:val="center"/>
          </w:tcPr>
          <w:p w14:paraId="3EC18CF8" w14:textId="77777777" w:rsidR="00CE50A3" w:rsidRPr="00BF6FC8" w:rsidRDefault="00CE50A3" w:rsidP="2B5EAAAC">
            <w:pPr>
              <w:ind w:left="-162" w:right="-108"/>
              <w:jc w:val="center"/>
              <w:rPr>
                <w:b/>
              </w:rPr>
            </w:pPr>
            <w:r>
              <w:rPr>
                <w:b/>
              </w:rPr>
              <w:t>Default</w:t>
            </w:r>
          </w:p>
        </w:tc>
        <w:tc>
          <w:tcPr>
            <w:tcW w:w="1584" w:type="dxa"/>
            <w:shd w:val="clear" w:color="auto" w:fill="E6E6E6"/>
            <w:tcMar>
              <w:left w:w="72" w:type="dxa"/>
              <w:right w:w="72" w:type="dxa"/>
            </w:tcMar>
            <w:vAlign w:val="center"/>
          </w:tcPr>
          <w:p w14:paraId="2249E15C" w14:textId="77777777" w:rsidR="00CE50A3" w:rsidRPr="00BF6FC8" w:rsidRDefault="00CE50A3" w:rsidP="2B5EAAAC">
            <w:pPr>
              <w:jc w:val="center"/>
              <w:rPr>
                <w:b/>
              </w:rPr>
            </w:pPr>
            <w:r>
              <w:rPr>
                <w:b/>
              </w:rPr>
              <w:t>Range</w:t>
            </w:r>
          </w:p>
        </w:tc>
        <w:tc>
          <w:tcPr>
            <w:tcW w:w="2693" w:type="dxa"/>
            <w:shd w:val="clear" w:color="auto" w:fill="E6E6E6"/>
            <w:vAlign w:val="center"/>
          </w:tcPr>
          <w:p w14:paraId="0757430B" w14:textId="77777777" w:rsidR="00CE50A3" w:rsidRPr="00BF6FC8" w:rsidRDefault="00CE50A3" w:rsidP="2B5EAAAC">
            <w:pPr>
              <w:jc w:val="center"/>
              <w:rPr>
                <w:b/>
              </w:rPr>
            </w:pPr>
            <w:r w:rsidRPr="00BF6FC8">
              <w:rPr>
                <w:b/>
              </w:rPr>
              <w:t>Special values</w:t>
            </w:r>
            <w:r>
              <w:rPr>
                <w:b/>
              </w:rPr>
              <w:t>/ description</w:t>
            </w:r>
          </w:p>
        </w:tc>
      </w:tr>
      <w:tr w:rsidR="002B0A1E" w:rsidRPr="00B30FC4" w14:paraId="0A8BD78B" w14:textId="77777777" w:rsidTr="2B5EAAAC">
        <w:trPr>
          <w:trHeight w:val="503"/>
          <w:jc w:val="center"/>
        </w:trPr>
        <w:tc>
          <w:tcPr>
            <w:tcW w:w="2889" w:type="dxa"/>
            <w:shd w:val="clear" w:color="auto" w:fill="D9D9D9" w:themeFill="background1" w:themeFillShade="D9"/>
            <w:vAlign w:val="center"/>
          </w:tcPr>
          <w:p w14:paraId="381D80FA" w14:textId="31B751B0" w:rsidR="002B0A1E" w:rsidRPr="005F742E" w:rsidRDefault="00BF19E8" w:rsidP="2B5EAAAC">
            <w:pPr>
              <w:rPr>
                <w:b/>
              </w:rPr>
            </w:pPr>
            <w:r>
              <w:rPr>
                <w:b/>
              </w:rPr>
              <w:t>PCKR</w:t>
            </w:r>
          </w:p>
        </w:tc>
        <w:tc>
          <w:tcPr>
            <w:tcW w:w="776" w:type="dxa"/>
            <w:shd w:val="clear" w:color="auto" w:fill="D9D9D9" w:themeFill="background1" w:themeFillShade="D9"/>
            <w:vAlign w:val="center"/>
          </w:tcPr>
          <w:p w14:paraId="5EE9BF93" w14:textId="77777777" w:rsidR="002B0A1E" w:rsidRPr="005F742E" w:rsidRDefault="002B0A1E" w:rsidP="2B5EAAAC">
            <w:pPr>
              <w:jc w:val="center"/>
              <w:rPr>
                <w:b/>
              </w:rPr>
            </w:pPr>
          </w:p>
        </w:tc>
        <w:tc>
          <w:tcPr>
            <w:tcW w:w="1018" w:type="dxa"/>
            <w:shd w:val="clear" w:color="auto" w:fill="D9D9D9" w:themeFill="background1" w:themeFillShade="D9"/>
            <w:tcMar>
              <w:left w:w="14" w:type="dxa"/>
              <w:right w:w="14" w:type="dxa"/>
            </w:tcMar>
            <w:vAlign w:val="center"/>
          </w:tcPr>
          <w:p w14:paraId="4867528D" w14:textId="77777777" w:rsidR="002B0A1E" w:rsidRPr="005F742E" w:rsidRDefault="002B0A1E" w:rsidP="2B5EAAAC">
            <w:pPr>
              <w:jc w:val="center"/>
              <w:rPr>
                <w:b/>
              </w:rPr>
            </w:pPr>
          </w:p>
        </w:tc>
        <w:tc>
          <w:tcPr>
            <w:tcW w:w="1584" w:type="dxa"/>
            <w:shd w:val="clear" w:color="auto" w:fill="D9D9D9" w:themeFill="background1" w:themeFillShade="D9"/>
            <w:tcMar>
              <w:left w:w="72" w:type="dxa"/>
              <w:right w:w="72" w:type="dxa"/>
            </w:tcMar>
            <w:vAlign w:val="center"/>
          </w:tcPr>
          <w:p w14:paraId="3ED6D77F" w14:textId="77777777" w:rsidR="002B0A1E" w:rsidRPr="005F742E" w:rsidRDefault="002B0A1E" w:rsidP="2B5EAAAC">
            <w:pPr>
              <w:jc w:val="center"/>
              <w:rPr>
                <w:b/>
              </w:rPr>
            </w:pPr>
          </w:p>
        </w:tc>
        <w:tc>
          <w:tcPr>
            <w:tcW w:w="2693" w:type="dxa"/>
            <w:shd w:val="clear" w:color="auto" w:fill="D9D9D9" w:themeFill="background1" w:themeFillShade="D9"/>
            <w:vAlign w:val="center"/>
          </w:tcPr>
          <w:p w14:paraId="5315E8AB" w14:textId="0EF5B80B" w:rsidR="002B0A1E" w:rsidRPr="005F742E" w:rsidRDefault="002B0A1E" w:rsidP="2B5EAAAC">
            <w:pPr>
              <w:rPr>
                <w:b/>
              </w:rPr>
            </w:pPr>
          </w:p>
        </w:tc>
      </w:tr>
      <w:tr w:rsidR="004B1778" w14:paraId="0B1D359E" w14:textId="77777777" w:rsidTr="006D6C8D">
        <w:trPr>
          <w:trHeight w:val="503"/>
          <w:jc w:val="center"/>
        </w:trPr>
        <w:tc>
          <w:tcPr>
            <w:tcW w:w="2889" w:type="dxa"/>
          </w:tcPr>
          <w:p w14:paraId="41F5760C" w14:textId="34619858" w:rsidR="004B1778" w:rsidRDefault="004B1778" w:rsidP="004B1778">
            <w:pPr>
              <w:rPr>
                <w:rFonts w:ascii="Courier New" w:hAnsi="Courier New" w:cs="Courier New"/>
                <w:color w:val="000000"/>
                <w:sz w:val="16"/>
                <w:szCs w:val="16"/>
              </w:rPr>
            </w:pPr>
            <w:r w:rsidRPr="00AD3A25">
              <w:t xml:space="preserve"> </w:t>
            </w:r>
            <w:proofErr w:type="spellStart"/>
            <w:r w:rsidRPr="00AD3A25">
              <w:t>PCKRbypass</w:t>
            </w:r>
            <w:proofErr w:type="spellEnd"/>
            <w:r w:rsidRPr="00AD3A25">
              <w:t xml:space="preserve">    </w:t>
            </w:r>
          </w:p>
        </w:tc>
        <w:tc>
          <w:tcPr>
            <w:tcW w:w="776" w:type="dxa"/>
            <w:vAlign w:val="center"/>
          </w:tcPr>
          <w:p w14:paraId="00BE74FE" w14:textId="502DA1CF"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259AE474" w14:textId="1B15A41C"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423B081D" w14:textId="6845D06F"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[0:1]</w:t>
            </w:r>
          </w:p>
        </w:tc>
        <w:tc>
          <w:tcPr>
            <w:tcW w:w="2693" w:type="dxa"/>
            <w:vAlign w:val="center"/>
          </w:tcPr>
          <w:p w14:paraId="6DB31AEF" w14:textId="7E3F8C8B" w:rsidR="004B1778" w:rsidRDefault="004B1778" w:rsidP="004B1778">
            <w:pPr>
              <w:rPr>
                <w:rFonts w:ascii="Courier New" w:hAnsi="Courier New" w:cs="Courier New"/>
                <w:color w:val="000000"/>
                <w:sz w:val="16"/>
                <w:szCs w:val="16"/>
              </w:rPr>
            </w:pPr>
          </w:p>
        </w:tc>
      </w:tr>
      <w:tr w:rsidR="004B1778" w14:paraId="7947033F" w14:textId="77777777" w:rsidTr="006D6C8D">
        <w:trPr>
          <w:trHeight w:val="503"/>
          <w:jc w:val="center"/>
        </w:trPr>
        <w:tc>
          <w:tcPr>
            <w:tcW w:w="2889" w:type="dxa"/>
          </w:tcPr>
          <w:p w14:paraId="202EBE5B" w14:textId="2D07A3AB" w:rsidR="004B1778" w:rsidRDefault="004B1778" w:rsidP="004B1778">
            <w:pPr>
              <w:rPr>
                <w:rFonts w:ascii="Courier New" w:hAnsi="Courier New" w:cs="Courier New"/>
                <w:color w:val="000000"/>
                <w:sz w:val="16"/>
                <w:szCs w:val="16"/>
              </w:rPr>
            </w:pPr>
            <w:r w:rsidRPr="00AD3A25">
              <w:t xml:space="preserve"> </w:t>
            </w:r>
            <w:proofErr w:type="spellStart"/>
            <w:r w:rsidRPr="00AD3A25">
              <w:t>PCKRprivacyEn</w:t>
            </w:r>
            <w:proofErr w:type="spellEnd"/>
            <w:r w:rsidRPr="00AD3A25">
              <w:t xml:space="preserve"> </w:t>
            </w:r>
          </w:p>
        </w:tc>
        <w:tc>
          <w:tcPr>
            <w:tcW w:w="776" w:type="dxa"/>
            <w:vAlign w:val="center"/>
          </w:tcPr>
          <w:p w14:paraId="3C497ABB" w14:textId="01A552AD"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69F63152" w14:textId="284574A1"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24CF0B61" w14:textId="4B99D9D0"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[0:1]</w:t>
            </w:r>
          </w:p>
        </w:tc>
        <w:tc>
          <w:tcPr>
            <w:tcW w:w="2693" w:type="dxa"/>
            <w:vAlign w:val="center"/>
          </w:tcPr>
          <w:p w14:paraId="35F453FE" w14:textId="69BA597B" w:rsidR="004B1778" w:rsidRDefault="004B1778" w:rsidP="004B1778">
            <w:pPr>
              <w:rPr>
                <w:rFonts w:ascii="Courier New" w:hAnsi="Courier New" w:cs="Courier New"/>
                <w:color w:val="000000"/>
                <w:sz w:val="16"/>
                <w:szCs w:val="16"/>
              </w:rPr>
            </w:pPr>
          </w:p>
        </w:tc>
      </w:tr>
      <w:tr w:rsidR="004B1778" w14:paraId="565E3EDF" w14:textId="77777777" w:rsidTr="006D6C8D">
        <w:trPr>
          <w:trHeight w:val="503"/>
          <w:jc w:val="center"/>
        </w:trPr>
        <w:tc>
          <w:tcPr>
            <w:tcW w:w="2889" w:type="dxa"/>
          </w:tcPr>
          <w:p w14:paraId="34548F22" w14:textId="2AAA7E41" w:rsidR="004B1778" w:rsidRDefault="004B1778" w:rsidP="004B1778">
            <w:pPr>
              <w:rPr>
                <w:rFonts w:ascii="Courier New" w:hAnsi="Courier New" w:cs="Courier New"/>
                <w:color w:val="000000"/>
                <w:sz w:val="16"/>
                <w:szCs w:val="16"/>
              </w:rPr>
            </w:pPr>
            <w:r w:rsidRPr="00AD3A25">
              <w:t xml:space="preserve"> </w:t>
            </w:r>
            <w:proofErr w:type="spellStart"/>
            <w:r w:rsidRPr="00AD3A25">
              <w:t>PCKRprivacyZ</w:t>
            </w:r>
            <w:proofErr w:type="spellEnd"/>
            <w:r w:rsidRPr="00AD3A25">
              <w:t xml:space="preserve">  </w:t>
            </w:r>
          </w:p>
        </w:tc>
        <w:tc>
          <w:tcPr>
            <w:tcW w:w="776" w:type="dxa"/>
            <w:vAlign w:val="center"/>
          </w:tcPr>
          <w:p w14:paraId="2B03DFF2" w14:textId="271B8E5E"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16</w:t>
            </w:r>
          </w:p>
        </w:tc>
        <w:tc>
          <w:tcPr>
            <w:tcW w:w="1018" w:type="dxa"/>
            <w:tcMar>
              <w:left w:w="14" w:type="dxa"/>
              <w:right w:w="14" w:type="dxa"/>
            </w:tcMar>
            <w:vAlign w:val="center"/>
          </w:tcPr>
          <w:p w14:paraId="4EB32386" w14:textId="0B980FA5"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4966B900" w14:textId="2260C6E1"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r>
              <w:rPr>
                <w:rFonts w:ascii="Courier New" w:hAnsi="Courier New" w:cs="Courier New"/>
                <w:color w:val="000000"/>
                <w:sz w:val="16"/>
                <w:szCs w:val="16"/>
              </w:rPr>
              <w:t>2^16-1</w:t>
            </w:r>
            <w:r>
              <w:rPr>
                <w:rFonts w:ascii="Courier New" w:hAnsi="Courier New" w:cs="Courier New"/>
                <w:color w:val="000000"/>
                <w:sz w:val="16"/>
                <w:szCs w:val="16"/>
              </w:rPr>
              <w:t>]</w:t>
            </w:r>
          </w:p>
        </w:tc>
        <w:tc>
          <w:tcPr>
            <w:tcW w:w="2693" w:type="dxa"/>
            <w:vAlign w:val="center"/>
          </w:tcPr>
          <w:p w14:paraId="04D40F5E" w14:textId="19248FB9" w:rsidR="004B1778" w:rsidRDefault="004B1778" w:rsidP="004B1778">
            <w:pPr>
              <w:rPr>
                <w:rFonts w:ascii="Courier New" w:hAnsi="Courier New" w:cs="Courier New"/>
                <w:color w:val="000000"/>
                <w:sz w:val="16"/>
                <w:szCs w:val="16"/>
              </w:rPr>
            </w:pPr>
          </w:p>
        </w:tc>
      </w:tr>
      <w:tr w:rsidR="004B1778" w14:paraId="1D4B372B" w14:textId="77777777" w:rsidTr="006D6C8D">
        <w:trPr>
          <w:trHeight w:val="503"/>
          <w:jc w:val="center"/>
        </w:trPr>
        <w:tc>
          <w:tcPr>
            <w:tcW w:w="2889" w:type="dxa"/>
          </w:tcPr>
          <w:p w14:paraId="789ED3EA" w14:textId="7628DFF4" w:rsidR="004B1778" w:rsidRDefault="004B1778" w:rsidP="004B1778">
            <w:pPr>
              <w:rPr>
                <w:rFonts w:ascii="Courier New" w:hAnsi="Courier New" w:cs="Courier New"/>
                <w:color w:val="000000"/>
                <w:sz w:val="16"/>
                <w:szCs w:val="16"/>
              </w:rPr>
            </w:pPr>
            <w:r w:rsidRPr="00AD3A25">
              <w:t xml:space="preserve"> </w:t>
            </w:r>
            <w:proofErr w:type="spellStart"/>
            <w:r w:rsidRPr="00AD3A25">
              <w:t>PCKRprivacyI</w:t>
            </w:r>
            <w:proofErr w:type="spellEnd"/>
            <w:r w:rsidRPr="00AD3A25">
              <w:t xml:space="preserve">  </w:t>
            </w:r>
          </w:p>
        </w:tc>
        <w:tc>
          <w:tcPr>
            <w:tcW w:w="776" w:type="dxa"/>
            <w:vAlign w:val="center"/>
          </w:tcPr>
          <w:p w14:paraId="0034AF39" w14:textId="765A8681"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8</w:t>
            </w:r>
          </w:p>
        </w:tc>
        <w:tc>
          <w:tcPr>
            <w:tcW w:w="1018" w:type="dxa"/>
            <w:tcMar>
              <w:left w:w="14" w:type="dxa"/>
              <w:right w:w="14" w:type="dxa"/>
            </w:tcMar>
            <w:vAlign w:val="center"/>
          </w:tcPr>
          <w:p w14:paraId="0032D0E3" w14:textId="639CE789"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38844A44" w14:textId="6643718B"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[0:2^</w:t>
            </w:r>
            <w:r>
              <w:rPr>
                <w:rFonts w:ascii="Courier New" w:hAnsi="Courier New" w:cs="Courier New"/>
                <w:color w:val="000000"/>
                <w:sz w:val="16"/>
                <w:szCs w:val="16"/>
              </w:rPr>
              <w:t>8</w:t>
            </w:r>
            <w:r>
              <w:rPr>
                <w:rFonts w:ascii="Courier New" w:hAnsi="Courier New" w:cs="Courier New"/>
                <w:color w:val="000000"/>
                <w:sz w:val="16"/>
                <w:szCs w:val="16"/>
              </w:rPr>
              <w:t>-1]</w:t>
            </w:r>
          </w:p>
        </w:tc>
        <w:tc>
          <w:tcPr>
            <w:tcW w:w="2693" w:type="dxa"/>
            <w:vAlign w:val="center"/>
          </w:tcPr>
          <w:p w14:paraId="4621E496" w14:textId="6850931E" w:rsidR="004B1778" w:rsidRDefault="004B1778" w:rsidP="004B1778">
            <w:pPr>
              <w:rPr>
                <w:rFonts w:ascii="Courier New" w:hAnsi="Courier New" w:cs="Courier New"/>
                <w:color w:val="000000"/>
                <w:sz w:val="16"/>
                <w:szCs w:val="16"/>
              </w:rPr>
            </w:pPr>
          </w:p>
        </w:tc>
      </w:tr>
      <w:tr w:rsidR="004B1778" w14:paraId="42941588" w14:textId="77777777" w:rsidTr="006D6C8D">
        <w:trPr>
          <w:trHeight w:val="503"/>
          <w:jc w:val="center"/>
        </w:trPr>
        <w:tc>
          <w:tcPr>
            <w:tcW w:w="2889" w:type="dxa"/>
          </w:tcPr>
          <w:p w14:paraId="4C17CFA2" w14:textId="4E77E31C" w:rsidR="004B1778" w:rsidRDefault="004B1778" w:rsidP="004B1778">
            <w:pPr>
              <w:rPr>
                <w:rFonts w:ascii="Courier New" w:hAnsi="Courier New" w:cs="Courier New"/>
                <w:color w:val="000000"/>
                <w:sz w:val="16"/>
                <w:szCs w:val="16"/>
              </w:rPr>
            </w:pPr>
            <w:r w:rsidRPr="00AD3A25">
              <w:t xml:space="preserve"> </w:t>
            </w:r>
            <w:proofErr w:type="spellStart"/>
            <w:r w:rsidRPr="00AD3A25">
              <w:t>PCKRprivacyC</w:t>
            </w:r>
            <w:proofErr w:type="spellEnd"/>
            <w:r w:rsidRPr="00AD3A25">
              <w:t xml:space="preserve">  </w:t>
            </w:r>
          </w:p>
        </w:tc>
        <w:tc>
          <w:tcPr>
            <w:tcW w:w="776" w:type="dxa"/>
            <w:vAlign w:val="center"/>
          </w:tcPr>
          <w:p w14:paraId="488547C7" w14:textId="5C768757"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8</w:t>
            </w:r>
          </w:p>
        </w:tc>
        <w:tc>
          <w:tcPr>
            <w:tcW w:w="1018" w:type="dxa"/>
            <w:tcMar>
              <w:left w:w="14" w:type="dxa"/>
              <w:right w:w="14" w:type="dxa"/>
            </w:tcMar>
            <w:vAlign w:val="center"/>
          </w:tcPr>
          <w:p w14:paraId="3C1F7389" w14:textId="156B4E43"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1DA02B3C" w14:textId="5B98D7C2"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[0:2^</w:t>
            </w:r>
            <w:r>
              <w:rPr>
                <w:rFonts w:ascii="Courier New" w:hAnsi="Courier New" w:cs="Courier New"/>
                <w:color w:val="000000"/>
                <w:sz w:val="16"/>
                <w:szCs w:val="16"/>
              </w:rPr>
              <w:t>8</w:t>
            </w:r>
            <w:r>
              <w:rPr>
                <w:rFonts w:ascii="Courier New" w:hAnsi="Courier New" w:cs="Courier New"/>
                <w:color w:val="000000"/>
                <w:sz w:val="16"/>
                <w:szCs w:val="16"/>
              </w:rPr>
              <w:t>-1]</w:t>
            </w:r>
          </w:p>
        </w:tc>
        <w:tc>
          <w:tcPr>
            <w:tcW w:w="2693" w:type="dxa"/>
            <w:vAlign w:val="center"/>
          </w:tcPr>
          <w:p w14:paraId="24A755D2" w14:textId="222A5E7F" w:rsidR="004B1778" w:rsidRDefault="004B1778" w:rsidP="004B1778">
            <w:pPr>
              <w:rPr>
                <w:rFonts w:ascii="Courier New" w:hAnsi="Courier New" w:cs="Courier New"/>
                <w:color w:val="000000"/>
                <w:sz w:val="16"/>
                <w:szCs w:val="16"/>
              </w:rPr>
            </w:pPr>
          </w:p>
        </w:tc>
      </w:tr>
      <w:tr w:rsidR="004B1778" w14:paraId="08F75989" w14:textId="77777777" w:rsidTr="006D6C8D">
        <w:trPr>
          <w:trHeight w:val="503"/>
          <w:jc w:val="center"/>
        </w:trPr>
        <w:tc>
          <w:tcPr>
            <w:tcW w:w="2889" w:type="dxa"/>
          </w:tcPr>
          <w:p w14:paraId="460ADDBE" w14:textId="7859A560" w:rsidR="004B1778" w:rsidRDefault="004B1778" w:rsidP="004B1778">
            <w:pPr>
              <w:rPr>
                <w:rFonts w:ascii="Courier New" w:hAnsi="Courier New" w:cs="Courier New"/>
                <w:color w:val="000000"/>
                <w:sz w:val="16"/>
                <w:szCs w:val="16"/>
              </w:rPr>
            </w:pPr>
            <w:r w:rsidRPr="00AD3A25">
              <w:t xml:space="preserve"> </w:t>
            </w:r>
            <w:proofErr w:type="spellStart"/>
            <w:r w:rsidRPr="00AD3A25">
              <w:t>PCKRallInDepth</w:t>
            </w:r>
            <w:proofErr w:type="spellEnd"/>
          </w:p>
        </w:tc>
        <w:tc>
          <w:tcPr>
            <w:tcW w:w="776" w:type="dxa"/>
            <w:vAlign w:val="center"/>
          </w:tcPr>
          <w:p w14:paraId="29E9ABF9" w14:textId="086CFE50"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04774328" w14:textId="7660CED0"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w:t>
            </w:r>
          </w:p>
        </w:tc>
        <w:tc>
          <w:tcPr>
            <w:tcW w:w="1584" w:type="dxa"/>
            <w:tcMar>
              <w:left w:w="72" w:type="dxa"/>
              <w:right w:w="72" w:type="dxa"/>
            </w:tcMar>
            <w:vAlign w:val="center"/>
          </w:tcPr>
          <w:p w14:paraId="6E5804E2" w14:textId="67316FCE"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[0:1]</w:t>
            </w:r>
          </w:p>
        </w:tc>
        <w:tc>
          <w:tcPr>
            <w:tcW w:w="2693" w:type="dxa"/>
            <w:vAlign w:val="center"/>
          </w:tcPr>
          <w:p w14:paraId="41C04A83" w14:textId="49205495" w:rsidR="004B1778" w:rsidRDefault="004B1778" w:rsidP="004B1778">
            <w:pPr>
              <w:rPr>
                <w:rFonts w:ascii="Courier New" w:hAnsi="Courier New" w:cs="Courier New"/>
                <w:color w:val="000000"/>
                <w:sz w:val="16"/>
                <w:szCs w:val="16"/>
              </w:rPr>
            </w:pPr>
          </w:p>
        </w:tc>
      </w:tr>
      <w:tr w:rsidR="004B1778" w14:paraId="39D37FF5" w14:textId="77777777" w:rsidTr="006D6C8D">
        <w:trPr>
          <w:trHeight w:val="503"/>
          <w:jc w:val="center"/>
        </w:trPr>
        <w:tc>
          <w:tcPr>
            <w:tcW w:w="2889" w:type="dxa"/>
          </w:tcPr>
          <w:p w14:paraId="14329D5C" w14:textId="49EDF6C2" w:rsidR="004B1778" w:rsidRDefault="004B1778" w:rsidP="004B1778">
            <w:pPr>
              <w:rPr>
                <w:rFonts w:ascii="Courier New" w:hAnsi="Courier New" w:cs="Courier New"/>
                <w:color w:val="000000"/>
                <w:sz w:val="16"/>
                <w:szCs w:val="16"/>
              </w:rPr>
            </w:pPr>
            <w:r w:rsidRPr="00AD3A25">
              <w:t xml:space="preserve"> </w:t>
            </w:r>
            <w:proofErr w:type="spellStart"/>
            <w:r w:rsidRPr="00AD3A25">
              <w:t>PCKRdepthEn</w:t>
            </w:r>
            <w:proofErr w:type="spellEnd"/>
          </w:p>
        </w:tc>
        <w:tc>
          <w:tcPr>
            <w:tcW w:w="776" w:type="dxa"/>
            <w:vAlign w:val="center"/>
          </w:tcPr>
          <w:p w14:paraId="74CB9BEC" w14:textId="5864FF87"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4229B434" w14:textId="595A244A"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584" w:type="dxa"/>
            <w:tcMar>
              <w:left w:w="72" w:type="dxa"/>
              <w:right w:w="72" w:type="dxa"/>
            </w:tcMar>
            <w:vAlign w:val="center"/>
          </w:tcPr>
          <w:p w14:paraId="54F31850" w14:textId="061CC59A"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[0:1]</w:t>
            </w:r>
          </w:p>
        </w:tc>
        <w:tc>
          <w:tcPr>
            <w:tcW w:w="2693" w:type="dxa"/>
            <w:vAlign w:val="center"/>
          </w:tcPr>
          <w:p w14:paraId="0CF8A4B6" w14:textId="1940118C" w:rsidR="004B1778" w:rsidRDefault="004B1778" w:rsidP="004B1778">
            <w:pPr>
              <w:rPr>
                <w:rFonts w:ascii="Courier New" w:hAnsi="Courier New" w:cs="Courier New"/>
                <w:color w:val="000000"/>
                <w:sz w:val="16"/>
                <w:szCs w:val="16"/>
              </w:rPr>
            </w:pPr>
          </w:p>
        </w:tc>
      </w:tr>
      <w:tr w:rsidR="004B1778" w14:paraId="222FBC7D" w14:textId="77777777" w:rsidTr="006D6C8D">
        <w:trPr>
          <w:trHeight w:val="503"/>
          <w:jc w:val="center"/>
        </w:trPr>
        <w:tc>
          <w:tcPr>
            <w:tcW w:w="2889" w:type="dxa"/>
          </w:tcPr>
          <w:p w14:paraId="01E0A96F" w14:textId="0E20BEB0" w:rsidR="004B1778" w:rsidRDefault="004B1778" w:rsidP="004B1778">
            <w:pPr>
              <w:rPr>
                <w:rFonts w:ascii="Courier New" w:hAnsi="Courier New" w:cs="Courier New"/>
                <w:color w:val="000000"/>
                <w:sz w:val="16"/>
                <w:szCs w:val="16"/>
              </w:rPr>
            </w:pPr>
            <w:r w:rsidRPr="00AD3A25">
              <w:t xml:space="preserve"> </w:t>
            </w:r>
            <w:proofErr w:type="spellStart"/>
            <w:r w:rsidRPr="00AD3A25">
              <w:t>PCKRconfEn</w:t>
            </w:r>
            <w:proofErr w:type="spellEnd"/>
            <w:r w:rsidRPr="00AD3A25">
              <w:t xml:space="preserve">  </w:t>
            </w:r>
          </w:p>
        </w:tc>
        <w:tc>
          <w:tcPr>
            <w:tcW w:w="776" w:type="dxa"/>
            <w:vAlign w:val="center"/>
          </w:tcPr>
          <w:p w14:paraId="22D0A91E" w14:textId="35ABCE49"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39F4BAAB" w14:textId="722F0F49" w:rsidR="004B1778" w:rsidRPr="00921DED"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584" w:type="dxa"/>
            <w:tcMar>
              <w:left w:w="72" w:type="dxa"/>
              <w:right w:w="72" w:type="dxa"/>
            </w:tcMar>
            <w:vAlign w:val="center"/>
          </w:tcPr>
          <w:p w14:paraId="7CAA09A2" w14:textId="18D557E6"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[0:1]</w:t>
            </w:r>
          </w:p>
        </w:tc>
        <w:tc>
          <w:tcPr>
            <w:tcW w:w="2693" w:type="dxa"/>
            <w:vAlign w:val="center"/>
          </w:tcPr>
          <w:p w14:paraId="2240920D" w14:textId="05183E75" w:rsidR="004B1778" w:rsidRDefault="004B1778" w:rsidP="004B1778">
            <w:pPr>
              <w:rPr>
                <w:rFonts w:ascii="Courier New" w:hAnsi="Courier New" w:cs="Courier New"/>
                <w:color w:val="000000"/>
                <w:sz w:val="16"/>
                <w:szCs w:val="16"/>
              </w:rPr>
            </w:pPr>
          </w:p>
        </w:tc>
      </w:tr>
      <w:tr w:rsidR="004B1778" w14:paraId="6148EB60" w14:textId="77777777" w:rsidTr="006D6C8D">
        <w:trPr>
          <w:trHeight w:val="503"/>
          <w:jc w:val="center"/>
        </w:trPr>
        <w:tc>
          <w:tcPr>
            <w:tcW w:w="2889" w:type="dxa"/>
          </w:tcPr>
          <w:p w14:paraId="57C928A5" w14:textId="5665747F" w:rsidR="004B1778" w:rsidRDefault="004B1778" w:rsidP="004B1778">
            <w:proofErr w:type="spellStart"/>
            <w:r w:rsidRPr="004B1778">
              <w:t>PCKRirEn</w:t>
            </w:r>
            <w:proofErr w:type="spellEnd"/>
          </w:p>
        </w:tc>
        <w:tc>
          <w:tcPr>
            <w:tcW w:w="776" w:type="dxa"/>
            <w:vAlign w:val="center"/>
          </w:tcPr>
          <w:p w14:paraId="5B29266B" w14:textId="0D3310D8"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018" w:type="dxa"/>
            <w:tcMar>
              <w:left w:w="14" w:type="dxa"/>
              <w:right w:w="14" w:type="dxa"/>
            </w:tcMar>
            <w:vAlign w:val="center"/>
          </w:tcPr>
          <w:p w14:paraId="54B3C6F6" w14:textId="7B19E6BD"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1</w:t>
            </w:r>
          </w:p>
        </w:tc>
        <w:tc>
          <w:tcPr>
            <w:tcW w:w="1584" w:type="dxa"/>
            <w:tcMar>
              <w:left w:w="72" w:type="dxa"/>
              <w:right w:w="72" w:type="dxa"/>
            </w:tcMar>
            <w:vAlign w:val="center"/>
          </w:tcPr>
          <w:p w14:paraId="0FE4C162" w14:textId="5BC3820B" w:rsidR="004B1778" w:rsidRDefault="004B1778" w:rsidP="004B1778">
            <w:pPr>
              <w:jc w:val="center"/>
              <w:rPr>
                <w:rFonts w:ascii="Courier New" w:hAnsi="Courier New" w:cs="Courier New"/>
                <w:color w:val="000000"/>
                <w:sz w:val="16"/>
                <w:szCs w:val="16"/>
              </w:rPr>
            </w:pPr>
            <w:r>
              <w:rPr>
                <w:rFonts w:ascii="Courier New" w:hAnsi="Courier New" w:cs="Courier New"/>
                <w:color w:val="000000"/>
                <w:sz w:val="16"/>
                <w:szCs w:val="16"/>
              </w:rPr>
              <w:t>[0:1]</w:t>
            </w:r>
          </w:p>
        </w:tc>
        <w:tc>
          <w:tcPr>
            <w:tcW w:w="2693" w:type="dxa"/>
            <w:vAlign w:val="center"/>
          </w:tcPr>
          <w:p w14:paraId="55DB834C" w14:textId="77777777" w:rsidR="004B1778" w:rsidRDefault="004B1778" w:rsidP="004B1778">
            <w:pPr>
              <w:rPr>
                <w:rFonts w:ascii="Courier New" w:hAnsi="Courier New" w:cs="Courier New"/>
                <w:color w:val="000000"/>
                <w:sz w:val="16"/>
                <w:szCs w:val="16"/>
              </w:rPr>
            </w:pPr>
          </w:p>
        </w:tc>
      </w:tr>
    </w:tbl>
    <w:p w14:paraId="6BBCDCE7" w14:textId="25690342" w:rsidR="00E301DE" w:rsidRPr="003D2202" w:rsidRDefault="00936850" w:rsidP="009F17B0">
      <w:pPr>
        <w:pStyle w:val="ListParagraph"/>
        <w:jc w:val="center"/>
        <w:rPr>
          <w:b/>
          <w:bCs/>
        </w:rPr>
      </w:pPr>
      <w:r w:rsidRPr="003D2202">
        <w:rPr>
          <w:b/>
          <w:bCs/>
        </w:rPr>
        <w:t xml:space="preserve">Table </w:t>
      </w:r>
      <w:r w:rsidR="009F17B0">
        <w:rPr>
          <w:b/>
          <w:bCs/>
        </w:rPr>
        <w:t>7</w:t>
      </w:r>
      <w:r w:rsidRPr="003D2202">
        <w:rPr>
          <w:b/>
          <w:bCs/>
        </w:rPr>
        <w:t>: Registers</w:t>
      </w:r>
    </w:p>
    <w:p w14:paraId="0A5FAD0A" w14:textId="6CE8E34A" w:rsidR="00E64E0A" w:rsidRDefault="00E64E0A" w:rsidP="2B5EAAAC">
      <w:pPr>
        <w:pStyle w:val="Section"/>
      </w:pPr>
      <w:bookmarkStart w:id="24" w:name="_Toc462344360"/>
      <w:bookmarkStart w:id="25" w:name="_Toc471392324"/>
      <w:r>
        <w:lastRenderedPageBreak/>
        <w:t>Test plan</w:t>
      </w:r>
      <w:bookmarkEnd w:id="1"/>
      <w:bookmarkEnd w:id="0"/>
      <w:bookmarkEnd w:id="24"/>
      <w:bookmarkEnd w:id="25"/>
    </w:p>
    <w:tbl>
      <w:tblPr>
        <w:tblStyle w:val="TableGrid"/>
        <w:tblW w:w="6023" w:type="dxa"/>
        <w:jc w:val="center"/>
        <w:tblLayout w:type="fixed"/>
        <w:tblLook w:val="04A0" w:firstRow="1" w:lastRow="0" w:firstColumn="1" w:lastColumn="0" w:noHBand="0" w:noVBand="1"/>
      </w:tblPr>
      <w:tblGrid>
        <w:gridCol w:w="2889"/>
        <w:gridCol w:w="1584"/>
        <w:gridCol w:w="1550"/>
      </w:tblGrid>
      <w:tr w:rsidR="008609DD" w:rsidRPr="00BF6FC8" w14:paraId="101A9742" w14:textId="77777777" w:rsidTr="005F2CA0">
        <w:trPr>
          <w:trHeight w:val="270"/>
          <w:jc w:val="center"/>
        </w:trPr>
        <w:tc>
          <w:tcPr>
            <w:tcW w:w="2889" w:type="dxa"/>
            <w:shd w:val="clear" w:color="auto" w:fill="E6E6E6"/>
            <w:vAlign w:val="center"/>
          </w:tcPr>
          <w:p w14:paraId="7F9A6A9F" w14:textId="77777777" w:rsidR="008609DD" w:rsidRPr="00BF6FC8" w:rsidRDefault="008609DD" w:rsidP="00B35C9F">
            <w:pPr>
              <w:jc w:val="center"/>
              <w:rPr>
                <w:b/>
              </w:rPr>
            </w:pPr>
            <w:r w:rsidRPr="00BF6FC8">
              <w:rPr>
                <w:b/>
              </w:rPr>
              <w:t>Name</w:t>
            </w:r>
          </w:p>
        </w:tc>
        <w:tc>
          <w:tcPr>
            <w:tcW w:w="1584" w:type="dxa"/>
            <w:shd w:val="clear" w:color="auto" w:fill="E6E6E6"/>
            <w:tcMar>
              <w:left w:w="72" w:type="dxa"/>
              <w:right w:w="72" w:type="dxa"/>
            </w:tcMar>
            <w:vAlign w:val="center"/>
          </w:tcPr>
          <w:p w14:paraId="0ECC2D24" w14:textId="2D7C67F5" w:rsidR="008609DD" w:rsidRPr="00BF6FC8" w:rsidRDefault="008609DD" w:rsidP="00B35C9F">
            <w:pPr>
              <w:jc w:val="center"/>
              <w:rPr>
                <w:b/>
              </w:rPr>
            </w:pPr>
            <w:r>
              <w:rPr>
                <w:b/>
              </w:rPr>
              <w:t>value</w:t>
            </w:r>
          </w:p>
        </w:tc>
        <w:tc>
          <w:tcPr>
            <w:tcW w:w="1550" w:type="dxa"/>
            <w:shd w:val="clear" w:color="auto" w:fill="E6E6E6"/>
            <w:vAlign w:val="center"/>
          </w:tcPr>
          <w:p w14:paraId="49EC7A3F" w14:textId="734B8AE5" w:rsidR="008609DD" w:rsidRPr="00BF6FC8" w:rsidRDefault="008609DD" w:rsidP="00B35C9F">
            <w:pPr>
              <w:jc w:val="center"/>
              <w:rPr>
                <w:b/>
              </w:rPr>
            </w:pPr>
            <w:r>
              <w:rPr>
                <w:b/>
              </w:rPr>
              <w:t>distribution</w:t>
            </w:r>
          </w:p>
        </w:tc>
      </w:tr>
      <w:tr w:rsidR="008609DD" w:rsidRPr="00BF6FC8" w14:paraId="697AAB35" w14:textId="77777777" w:rsidTr="005F2CA0">
        <w:trPr>
          <w:trHeight w:val="503"/>
          <w:jc w:val="center"/>
        </w:trPr>
        <w:tc>
          <w:tcPr>
            <w:tcW w:w="2889" w:type="dxa"/>
            <w:shd w:val="clear" w:color="auto" w:fill="E6E6E6"/>
            <w:vAlign w:val="center"/>
          </w:tcPr>
          <w:p w14:paraId="672986AE" w14:textId="77777777" w:rsidR="008609DD" w:rsidRPr="00BF6FC8" w:rsidRDefault="008609DD" w:rsidP="00B35C9F">
            <w:pPr>
              <w:rPr>
                <w:b/>
              </w:rPr>
            </w:pPr>
            <w:r>
              <w:rPr>
                <w:b/>
              </w:rPr>
              <w:t>General</w:t>
            </w:r>
          </w:p>
        </w:tc>
        <w:tc>
          <w:tcPr>
            <w:tcW w:w="1584" w:type="dxa"/>
            <w:shd w:val="clear" w:color="auto" w:fill="E6E6E6"/>
            <w:tcMar>
              <w:left w:w="72" w:type="dxa"/>
              <w:right w:w="72" w:type="dxa"/>
            </w:tcMar>
            <w:vAlign w:val="center"/>
          </w:tcPr>
          <w:p w14:paraId="7B7FAE9C" w14:textId="77777777" w:rsidR="008609DD" w:rsidRDefault="008609DD" w:rsidP="00B35C9F">
            <w:pPr>
              <w:jc w:val="center"/>
              <w:rPr>
                <w:b/>
              </w:rPr>
            </w:pPr>
          </w:p>
        </w:tc>
        <w:tc>
          <w:tcPr>
            <w:tcW w:w="1550" w:type="dxa"/>
            <w:shd w:val="clear" w:color="auto" w:fill="E6E6E6"/>
            <w:vAlign w:val="center"/>
          </w:tcPr>
          <w:p w14:paraId="6C5A9107" w14:textId="77777777" w:rsidR="008609DD" w:rsidRPr="00BF6FC8" w:rsidRDefault="008609DD" w:rsidP="00B35C9F">
            <w:pPr>
              <w:jc w:val="center"/>
              <w:rPr>
                <w:b/>
              </w:rPr>
            </w:pPr>
          </w:p>
        </w:tc>
      </w:tr>
      <w:tr w:rsidR="008609DD" w:rsidRPr="00463062" w14:paraId="6859CD0D" w14:textId="77777777" w:rsidTr="005F2CA0">
        <w:trPr>
          <w:trHeight w:val="503"/>
          <w:jc w:val="center"/>
        </w:trPr>
        <w:tc>
          <w:tcPr>
            <w:tcW w:w="2889" w:type="dxa"/>
            <w:vAlign w:val="center"/>
          </w:tcPr>
          <w:p w14:paraId="2206FF3A" w14:textId="0B4CEA3A" w:rsidR="008609DD" w:rsidRPr="00463062" w:rsidRDefault="008609DD" w:rsidP="00B35C9F">
            <w:pPr>
              <w:rPr>
                <w:b/>
              </w:rPr>
            </w:pPr>
          </w:p>
        </w:tc>
        <w:tc>
          <w:tcPr>
            <w:tcW w:w="1584" w:type="dxa"/>
            <w:tcMar>
              <w:left w:w="72" w:type="dxa"/>
              <w:right w:w="72" w:type="dxa"/>
            </w:tcMar>
            <w:vAlign w:val="center"/>
          </w:tcPr>
          <w:p w14:paraId="1B0AE741" w14:textId="57E205FA" w:rsidR="008609DD" w:rsidRPr="00463062" w:rsidRDefault="008609DD" w:rsidP="00B35C9F">
            <w:pPr>
              <w:rPr>
                <w:b/>
              </w:rPr>
            </w:pPr>
          </w:p>
        </w:tc>
        <w:tc>
          <w:tcPr>
            <w:tcW w:w="1550" w:type="dxa"/>
            <w:vAlign w:val="center"/>
          </w:tcPr>
          <w:p w14:paraId="0C565DD1" w14:textId="3D193682" w:rsidR="008609DD" w:rsidRPr="00891E91" w:rsidRDefault="008609DD" w:rsidP="005F2CA0">
            <w:pPr>
              <w:jc w:val="center"/>
              <w:rPr>
                <w:rFonts w:ascii="Courier New" w:hAnsi="Courier New" w:cs="Courier New"/>
                <w:bCs/>
                <w:color w:val="000000"/>
                <w:sz w:val="16"/>
                <w:szCs w:val="16"/>
              </w:rPr>
            </w:pPr>
          </w:p>
        </w:tc>
      </w:tr>
      <w:tr w:rsidR="008609DD" w:rsidRPr="005F742E" w14:paraId="7C595D85" w14:textId="77777777" w:rsidTr="005F2CA0">
        <w:trPr>
          <w:trHeight w:val="503"/>
          <w:jc w:val="center"/>
        </w:trPr>
        <w:tc>
          <w:tcPr>
            <w:tcW w:w="2889" w:type="dxa"/>
            <w:shd w:val="clear" w:color="auto" w:fill="D9D9D9" w:themeFill="background1" w:themeFillShade="D9"/>
            <w:vAlign w:val="center"/>
          </w:tcPr>
          <w:p w14:paraId="581C596B" w14:textId="478D6039" w:rsidR="008609DD" w:rsidRPr="005F742E" w:rsidRDefault="004B1778" w:rsidP="00B35C9F">
            <w:pPr>
              <w:rPr>
                <w:b/>
              </w:rPr>
            </w:pPr>
            <w:r>
              <w:rPr>
                <w:b/>
              </w:rPr>
              <w:t>PCKR</w:t>
            </w:r>
          </w:p>
        </w:tc>
        <w:tc>
          <w:tcPr>
            <w:tcW w:w="1584" w:type="dxa"/>
            <w:shd w:val="clear" w:color="auto" w:fill="D9D9D9" w:themeFill="background1" w:themeFillShade="D9"/>
            <w:tcMar>
              <w:left w:w="72" w:type="dxa"/>
              <w:right w:w="72" w:type="dxa"/>
            </w:tcMar>
            <w:vAlign w:val="center"/>
          </w:tcPr>
          <w:p w14:paraId="24C21D26" w14:textId="77777777" w:rsidR="008609DD" w:rsidRPr="005F742E" w:rsidRDefault="008609DD" w:rsidP="00B35C9F">
            <w:pPr>
              <w:jc w:val="center"/>
              <w:rPr>
                <w:b/>
              </w:rPr>
            </w:pPr>
          </w:p>
        </w:tc>
        <w:tc>
          <w:tcPr>
            <w:tcW w:w="1550" w:type="dxa"/>
            <w:shd w:val="clear" w:color="auto" w:fill="D9D9D9" w:themeFill="background1" w:themeFillShade="D9"/>
            <w:vAlign w:val="center"/>
          </w:tcPr>
          <w:p w14:paraId="45E4FA0B" w14:textId="77777777" w:rsidR="008609DD" w:rsidRPr="005F742E" w:rsidRDefault="008609DD" w:rsidP="005F2CA0">
            <w:pPr>
              <w:jc w:val="center"/>
              <w:rPr>
                <w:b/>
              </w:rPr>
            </w:pPr>
          </w:p>
        </w:tc>
      </w:tr>
      <w:tr w:rsidR="00B35C9F" w:rsidRPr="00921DED" w14:paraId="24FE0C50" w14:textId="77777777" w:rsidTr="005F2CA0">
        <w:trPr>
          <w:trHeight w:val="503"/>
          <w:jc w:val="center"/>
        </w:trPr>
        <w:tc>
          <w:tcPr>
            <w:tcW w:w="2889" w:type="dxa"/>
            <w:vAlign w:val="center"/>
          </w:tcPr>
          <w:p w14:paraId="0B65BC3E" w14:textId="77EC98C0" w:rsidR="00B35C9F" w:rsidRPr="00921DED" w:rsidRDefault="00B35C9F" w:rsidP="00B35C9F">
            <w:pPr>
              <w:rPr>
                <w:rFonts w:ascii="Courier New" w:hAnsi="Courier New" w:cs="Courier New"/>
                <w:color w:val="000000"/>
                <w:sz w:val="16"/>
                <w:szCs w:val="16"/>
              </w:rPr>
            </w:pPr>
          </w:p>
        </w:tc>
        <w:tc>
          <w:tcPr>
            <w:tcW w:w="1584" w:type="dxa"/>
            <w:tcMar>
              <w:left w:w="72" w:type="dxa"/>
              <w:right w:w="72" w:type="dxa"/>
            </w:tcMar>
            <w:vAlign w:val="center"/>
          </w:tcPr>
          <w:p w14:paraId="317D49C1" w14:textId="7F8A4E59" w:rsidR="00B35C9F" w:rsidRPr="00921DED" w:rsidRDefault="00B35C9F" w:rsidP="00B35C9F">
            <w:pPr>
              <w:jc w:val="center"/>
              <w:rPr>
                <w:rFonts w:ascii="Courier New" w:hAnsi="Courier New" w:cs="Courier New"/>
                <w:color w:val="000000"/>
                <w:sz w:val="16"/>
                <w:szCs w:val="16"/>
              </w:rPr>
            </w:pPr>
          </w:p>
        </w:tc>
        <w:tc>
          <w:tcPr>
            <w:tcW w:w="1550" w:type="dxa"/>
            <w:vAlign w:val="center"/>
          </w:tcPr>
          <w:p w14:paraId="1479F022" w14:textId="0F63B7AE" w:rsidR="00B35C9F" w:rsidRPr="00921DED" w:rsidRDefault="00B35C9F" w:rsidP="00B35C9F">
            <w:pPr>
              <w:jc w:val="center"/>
              <w:rPr>
                <w:rFonts w:ascii="Courier New" w:hAnsi="Courier New" w:cs="Courier New"/>
                <w:color w:val="000000"/>
                <w:sz w:val="16"/>
                <w:szCs w:val="16"/>
              </w:rPr>
            </w:pPr>
          </w:p>
        </w:tc>
      </w:tr>
    </w:tbl>
    <w:p w14:paraId="4ECC2F2A" w14:textId="1B0EC3E7" w:rsidR="008609DD" w:rsidRDefault="008609DD" w:rsidP="009F17B0">
      <w:pPr>
        <w:pStyle w:val="ListParagraph"/>
        <w:jc w:val="center"/>
        <w:rPr>
          <w:b/>
          <w:bCs/>
        </w:rPr>
      </w:pPr>
    </w:p>
    <w:p w14:paraId="52526739" w14:textId="01A44125" w:rsidR="00C54B5C" w:rsidRPr="003D2202" w:rsidRDefault="00C54B5C" w:rsidP="009F17B0">
      <w:pPr>
        <w:pStyle w:val="ListParagraph"/>
        <w:jc w:val="center"/>
        <w:rPr>
          <w:b/>
          <w:bCs/>
        </w:rPr>
      </w:pPr>
      <w:r w:rsidRPr="003D2202">
        <w:rPr>
          <w:b/>
          <w:bCs/>
        </w:rPr>
        <w:t xml:space="preserve">Table </w:t>
      </w:r>
      <w:r w:rsidR="009F17B0">
        <w:rPr>
          <w:b/>
          <w:bCs/>
        </w:rPr>
        <w:t>8</w:t>
      </w:r>
      <w:r w:rsidRPr="003D2202">
        <w:rPr>
          <w:b/>
          <w:bCs/>
        </w:rPr>
        <w:t>: Test plan</w:t>
      </w:r>
    </w:p>
    <w:p w14:paraId="2D48B0E7" w14:textId="77777777" w:rsidR="00892809" w:rsidRDefault="00892809" w:rsidP="2B5EAAAC"/>
    <w:sectPr w:rsidR="00892809" w:rsidSect="00E261C0">
      <w:headerReference w:type="even" r:id="rId12"/>
      <w:headerReference w:type="default" r:id="rId13"/>
      <w:footerReference w:type="even" r:id="rId14"/>
      <w:footerReference w:type="default" r:id="rId15"/>
      <w:pgSz w:w="12240" w:h="15840"/>
      <w:pgMar w:top="1440" w:right="1440" w:bottom="1440" w:left="851" w:header="28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6FD17" w14:textId="77777777" w:rsidR="002029E9" w:rsidRDefault="002029E9" w:rsidP="00B652DE">
      <w:r>
        <w:separator/>
      </w:r>
    </w:p>
  </w:endnote>
  <w:endnote w:type="continuationSeparator" w:id="0">
    <w:p w14:paraId="672A25EE" w14:textId="77777777" w:rsidR="002029E9" w:rsidRDefault="002029E9" w:rsidP="00B652DE">
      <w:r>
        <w:continuationSeparator/>
      </w:r>
    </w:p>
  </w:endnote>
  <w:endnote w:type="continuationNotice" w:id="1">
    <w:p w14:paraId="6B953027" w14:textId="77777777" w:rsidR="002029E9" w:rsidRDefault="00202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Bold">
    <w:altName w:val="MS Gothic"/>
    <w:panose1 w:val="00000000000000000000"/>
    <w:charset w:val="80"/>
    <w:family w:val="auto"/>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0C0C08C9" w14:textId="77777777" w:rsidR="002029E9" w:rsidRDefault="002029E9">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0C0C08CA" w14:textId="77777777" w:rsidR="002029E9" w:rsidRPr="00490CC8" w:rsidRDefault="002029E9" w:rsidP="00B652DE">
    <w:pPr>
      <w:pStyle w:val="Footer"/>
      <w:jc w:val="center"/>
      <w:rPr>
        <w:b/>
        <w:color w:val="FF0000"/>
        <w:sz w:val="18"/>
      </w:rPr>
    </w:pPr>
  </w:p>
  <w:p w14:paraId="0C0C08CB" w14:textId="77777777" w:rsidR="002029E9" w:rsidRDefault="002029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0C0C08CC" w14:textId="77777777" w:rsidR="002029E9" w:rsidRDefault="002029E9" w:rsidP="00B652DE">
        <w:pPr>
          <w:pStyle w:val="Footer"/>
          <w:jc w:val="center"/>
          <w:rPr>
            <w:noProof/>
          </w:rPr>
        </w:pPr>
        <w:r>
          <w:fldChar w:fldCharType="begin"/>
        </w:r>
        <w:r>
          <w:instrText xml:space="preserve"> PAGE   \* MERGEFORMAT </w:instrText>
        </w:r>
        <w:r>
          <w:fldChar w:fldCharType="separate"/>
        </w:r>
        <w:r w:rsidR="008F453A">
          <w:rPr>
            <w:noProof/>
          </w:rPr>
          <w:t>8</w:t>
        </w:r>
        <w:r>
          <w:rPr>
            <w:noProof/>
          </w:rPr>
          <w:fldChar w:fldCharType="end"/>
        </w:r>
      </w:p>
      <w:p w14:paraId="0C0C08CD" w14:textId="77777777" w:rsidR="002029E9" w:rsidRDefault="002029E9"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F12B8" w14:textId="77777777" w:rsidR="002029E9" w:rsidRDefault="002029E9" w:rsidP="00B652DE">
      <w:r>
        <w:separator/>
      </w:r>
    </w:p>
  </w:footnote>
  <w:footnote w:type="continuationSeparator" w:id="0">
    <w:p w14:paraId="02BACFD9" w14:textId="77777777" w:rsidR="002029E9" w:rsidRDefault="002029E9" w:rsidP="00B652DE">
      <w:r>
        <w:continuationSeparator/>
      </w:r>
    </w:p>
  </w:footnote>
  <w:footnote w:type="continuationNotice" w:id="1">
    <w:p w14:paraId="2E44CAAE" w14:textId="77777777" w:rsidR="002029E9" w:rsidRDefault="002029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4" w14:textId="77777777" w:rsidR="002029E9" w:rsidRDefault="002029E9"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0" behindDoc="1" locked="0" layoutInCell="1" allowOverlap="1" wp14:anchorId="0C0C08CE" wp14:editId="0C0C08CF">
          <wp:simplePos x="0" y="0"/>
          <wp:positionH relativeFrom="column">
            <wp:posOffset>-1419367</wp:posOffset>
          </wp:positionH>
          <wp:positionV relativeFrom="paragraph">
            <wp:posOffset>-476156</wp:posOffset>
          </wp:positionV>
          <wp:extent cx="1257300" cy="951865"/>
          <wp:effectExtent l="0" t="0" r="0" b="0"/>
          <wp:wrapNone/>
          <wp:docPr id="12" name="Picture 1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0C0C08C5" w14:textId="77777777" w:rsidR="002029E9" w:rsidRPr="00F677AC" w:rsidRDefault="002029E9" w:rsidP="00B652DE">
    <w:pPr>
      <w:tabs>
        <w:tab w:val="center" w:pos="3290"/>
        <w:tab w:val="right" w:pos="7900"/>
      </w:tabs>
      <w:spacing w:before="40" w:line="160" w:lineRule="atLeast"/>
      <w:ind w:left="20" w:right="60" w:hanging="1320"/>
      <w:jc w:val="center"/>
      <w:rPr>
        <w:b/>
      </w:rPr>
    </w:pPr>
  </w:p>
  <w:p w14:paraId="0C0C08C6" w14:textId="77777777" w:rsidR="002029E9" w:rsidRDefault="002029E9"/>
  <w:p w14:paraId="0C0C08C7" w14:textId="77777777" w:rsidR="002029E9" w:rsidRDefault="002029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8" w14:textId="00817E7B" w:rsidR="002029E9" w:rsidRPr="00E57D8A" w:rsidRDefault="002029E9" w:rsidP="00BF19E8">
    <w:pPr>
      <w:tabs>
        <w:tab w:val="center" w:pos="3290"/>
        <w:tab w:val="right" w:pos="7900"/>
      </w:tabs>
      <w:spacing w:before="40" w:line="160" w:lineRule="atLeast"/>
      <w:ind w:left="1325" w:hanging="1325"/>
      <w:rPr>
        <w:b/>
      </w:rPr>
    </w:pPr>
    <w:r>
      <w:rPr>
        <w:noProof/>
      </w:rPr>
      <w:drawing>
        <wp:anchor distT="0" distB="0" distL="114300" distR="114300" simplePos="0" relativeHeight="251658242" behindDoc="1" locked="0" layoutInCell="1" allowOverlap="1" wp14:anchorId="504651D7" wp14:editId="2D50CFD2">
          <wp:simplePos x="0" y="0"/>
          <wp:positionH relativeFrom="column">
            <wp:posOffset>-103827</wp:posOffset>
          </wp:positionH>
          <wp:positionV relativeFrom="paragraph">
            <wp:posOffset>30480</wp:posOffset>
          </wp:positionV>
          <wp:extent cx="894715" cy="46355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463550"/>
                  </a:xfrm>
                  <a:prstGeom prst="rect">
                    <a:avLst/>
                  </a:prstGeom>
                </pic:spPr>
              </pic:pic>
            </a:graphicData>
          </a:graphic>
        </wp:anchor>
      </w:drawing>
    </w:r>
    <w:r>
      <w:rPr>
        <w:noProof/>
      </w:rPr>
      <w:drawing>
        <wp:anchor distT="0" distB="0" distL="114300" distR="114300" simplePos="0" relativeHeight="251658241" behindDoc="1" locked="0" layoutInCell="1" allowOverlap="1" wp14:anchorId="0C0C08D0" wp14:editId="1A8D36D5">
          <wp:simplePos x="0" y="0"/>
          <wp:positionH relativeFrom="page">
            <wp:align>right</wp:align>
          </wp:positionH>
          <wp:positionV relativeFrom="paragraph">
            <wp:posOffset>-178055</wp:posOffset>
          </wp:positionV>
          <wp:extent cx="918845" cy="695960"/>
          <wp:effectExtent l="0" t="0" r="0" b="0"/>
          <wp:wrapNone/>
          <wp:docPr id="14" name="Picture 14"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Pr>
        <w:b/>
      </w:rPr>
      <w:tab/>
    </w:r>
    <w:r w:rsidRPr="00CD2C15">
      <w:rPr>
        <w:b/>
      </w:rPr>
      <w:t xml:space="preserve">ASIC A0 </w:t>
    </w:r>
    <w:r w:rsidR="00BF19E8">
      <w:rPr>
        <w:b/>
      </w:rPr>
      <w:t>PCKR</w:t>
    </w:r>
    <w:r w:rsidRPr="00CD2C15">
      <w:rPr>
        <w:b/>
      </w:rPr>
      <w:t xml:space="preserv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0956"/>
    <w:multiLevelType w:val="hybridMultilevel"/>
    <w:tmpl w:val="D33C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FD66D1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2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6F36B0F"/>
    <w:multiLevelType w:val="hybridMultilevel"/>
    <w:tmpl w:val="A210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972ED"/>
    <w:multiLevelType w:val="hybridMultilevel"/>
    <w:tmpl w:val="6C7A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5" w15:restartNumberingAfterBreak="0">
    <w:nsid w:val="5E3A1F05"/>
    <w:multiLevelType w:val="hybridMultilevel"/>
    <w:tmpl w:val="8176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61816"/>
    <w:multiLevelType w:val="hybridMultilevel"/>
    <w:tmpl w:val="E5D0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A0C00"/>
    <w:multiLevelType w:val="hybridMultilevel"/>
    <w:tmpl w:val="04709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A47B8"/>
    <w:multiLevelType w:val="hybridMultilevel"/>
    <w:tmpl w:val="4A0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0132B"/>
    <w:multiLevelType w:val="hybridMultilevel"/>
    <w:tmpl w:val="B906AA88"/>
    <w:lvl w:ilvl="0" w:tplc="798A16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15B11"/>
    <w:multiLevelType w:val="hybridMultilevel"/>
    <w:tmpl w:val="C44C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0"/>
  </w:num>
  <w:num w:numId="5">
    <w:abstractNumId w:val="3"/>
  </w:num>
  <w:num w:numId="6">
    <w:abstractNumId w:val="0"/>
  </w:num>
  <w:num w:numId="7">
    <w:abstractNumId w:val="9"/>
  </w:num>
  <w:num w:numId="8">
    <w:abstractNumId w:val="6"/>
  </w:num>
  <w:num w:numId="9">
    <w:abstractNumId w:val="1"/>
  </w:num>
  <w:num w:numId="10">
    <w:abstractNumId w:val="1"/>
  </w:num>
  <w:num w:numId="11">
    <w:abstractNumId w:val="5"/>
  </w:num>
  <w:num w:numId="12">
    <w:abstractNumId w:val="8"/>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23"/>
    <w:rsid w:val="00006DD5"/>
    <w:rsid w:val="0001248E"/>
    <w:rsid w:val="00015600"/>
    <w:rsid w:val="000156CF"/>
    <w:rsid w:val="0002079E"/>
    <w:rsid w:val="000211CE"/>
    <w:rsid w:val="00021358"/>
    <w:rsid w:val="00021A51"/>
    <w:rsid w:val="000232BD"/>
    <w:rsid w:val="00023988"/>
    <w:rsid w:val="00023AEF"/>
    <w:rsid w:val="00024A0D"/>
    <w:rsid w:val="000253FB"/>
    <w:rsid w:val="000254DB"/>
    <w:rsid w:val="00025788"/>
    <w:rsid w:val="00026A84"/>
    <w:rsid w:val="00040139"/>
    <w:rsid w:val="00040410"/>
    <w:rsid w:val="00042675"/>
    <w:rsid w:val="00042F22"/>
    <w:rsid w:val="00043000"/>
    <w:rsid w:val="0004399B"/>
    <w:rsid w:val="00044AF4"/>
    <w:rsid w:val="00051B96"/>
    <w:rsid w:val="0005431A"/>
    <w:rsid w:val="00055AE6"/>
    <w:rsid w:val="00060BD3"/>
    <w:rsid w:val="00061B3F"/>
    <w:rsid w:val="000629D4"/>
    <w:rsid w:val="00067575"/>
    <w:rsid w:val="00073C58"/>
    <w:rsid w:val="00074009"/>
    <w:rsid w:val="00075C53"/>
    <w:rsid w:val="00075CA5"/>
    <w:rsid w:val="000764C4"/>
    <w:rsid w:val="000877C0"/>
    <w:rsid w:val="00090595"/>
    <w:rsid w:val="00095915"/>
    <w:rsid w:val="00095EA5"/>
    <w:rsid w:val="00096F5C"/>
    <w:rsid w:val="000A1E7A"/>
    <w:rsid w:val="000A2939"/>
    <w:rsid w:val="000A4C90"/>
    <w:rsid w:val="000B33A2"/>
    <w:rsid w:val="000B3777"/>
    <w:rsid w:val="000B3EA6"/>
    <w:rsid w:val="000B4F34"/>
    <w:rsid w:val="000B6932"/>
    <w:rsid w:val="000C36A9"/>
    <w:rsid w:val="000C4E54"/>
    <w:rsid w:val="000D6110"/>
    <w:rsid w:val="000D7040"/>
    <w:rsid w:val="000D72E8"/>
    <w:rsid w:val="000E0F96"/>
    <w:rsid w:val="000E3642"/>
    <w:rsid w:val="000E6387"/>
    <w:rsid w:val="000F2405"/>
    <w:rsid w:val="000F264F"/>
    <w:rsid w:val="00101055"/>
    <w:rsid w:val="0010143E"/>
    <w:rsid w:val="0010361B"/>
    <w:rsid w:val="0010598B"/>
    <w:rsid w:val="00107266"/>
    <w:rsid w:val="00110E6A"/>
    <w:rsid w:val="00111492"/>
    <w:rsid w:val="00111751"/>
    <w:rsid w:val="0011246E"/>
    <w:rsid w:val="00113037"/>
    <w:rsid w:val="001154F0"/>
    <w:rsid w:val="00122F86"/>
    <w:rsid w:val="00124481"/>
    <w:rsid w:val="00124C9A"/>
    <w:rsid w:val="0013066A"/>
    <w:rsid w:val="00132D86"/>
    <w:rsid w:val="00133BC8"/>
    <w:rsid w:val="00134B48"/>
    <w:rsid w:val="00134E54"/>
    <w:rsid w:val="00136264"/>
    <w:rsid w:val="00137E49"/>
    <w:rsid w:val="0014155E"/>
    <w:rsid w:val="001422FC"/>
    <w:rsid w:val="001436E5"/>
    <w:rsid w:val="00146CAD"/>
    <w:rsid w:val="001525C4"/>
    <w:rsid w:val="00165879"/>
    <w:rsid w:val="00165958"/>
    <w:rsid w:val="00170447"/>
    <w:rsid w:val="001745F0"/>
    <w:rsid w:val="00176C4D"/>
    <w:rsid w:val="001772FA"/>
    <w:rsid w:val="0017737C"/>
    <w:rsid w:val="001802E4"/>
    <w:rsid w:val="00190FCA"/>
    <w:rsid w:val="0019153D"/>
    <w:rsid w:val="00193D75"/>
    <w:rsid w:val="0019739A"/>
    <w:rsid w:val="001A62F5"/>
    <w:rsid w:val="001B5608"/>
    <w:rsid w:val="001B5B33"/>
    <w:rsid w:val="001C046E"/>
    <w:rsid w:val="001C14DF"/>
    <w:rsid w:val="001C355B"/>
    <w:rsid w:val="001C3735"/>
    <w:rsid w:val="001C430C"/>
    <w:rsid w:val="001C44C9"/>
    <w:rsid w:val="001C461A"/>
    <w:rsid w:val="001C5505"/>
    <w:rsid w:val="001C6B50"/>
    <w:rsid w:val="001D1B09"/>
    <w:rsid w:val="001D40B6"/>
    <w:rsid w:val="001E0081"/>
    <w:rsid w:val="001E2C59"/>
    <w:rsid w:val="001E4D56"/>
    <w:rsid w:val="001E7814"/>
    <w:rsid w:val="001F14E7"/>
    <w:rsid w:val="001F43EB"/>
    <w:rsid w:val="001F5FA4"/>
    <w:rsid w:val="002029E9"/>
    <w:rsid w:val="00205FE0"/>
    <w:rsid w:val="0020634E"/>
    <w:rsid w:val="00210EE7"/>
    <w:rsid w:val="0022279F"/>
    <w:rsid w:val="00222C54"/>
    <w:rsid w:val="00222F3D"/>
    <w:rsid w:val="00225DB8"/>
    <w:rsid w:val="0022661C"/>
    <w:rsid w:val="00231159"/>
    <w:rsid w:val="00231E51"/>
    <w:rsid w:val="002322E8"/>
    <w:rsid w:val="00233F11"/>
    <w:rsid w:val="00244109"/>
    <w:rsid w:val="00244761"/>
    <w:rsid w:val="00246765"/>
    <w:rsid w:val="00254BDE"/>
    <w:rsid w:val="002565F3"/>
    <w:rsid w:val="00257723"/>
    <w:rsid w:val="002619DC"/>
    <w:rsid w:val="0026376A"/>
    <w:rsid w:val="00263A65"/>
    <w:rsid w:val="00264CA0"/>
    <w:rsid w:val="00266152"/>
    <w:rsid w:val="00266594"/>
    <w:rsid w:val="00273C05"/>
    <w:rsid w:val="00287980"/>
    <w:rsid w:val="00292803"/>
    <w:rsid w:val="002937F5"/>
    <w:rsid w:val="00295BD7"/>
    <w:rsid w:val="0029667C"/>
    <w:rsid w:val="002A1C6D"/>
    <w:rsid w:val="002A2E83"/>
    <w:rsid w:val="002A6044"/>
    <w:rsid w:val="002A689D"/>
    <w:rsid w:val="002A6A42"/>
    <w:rsid w:val="002B0A1E"/>
    <w:rsid w:val="002B6276"/>
    <w:rsid w:val="002B67AB"/>
    <w:rsid w:val="002B6B41"/>
    <w:rsid w:val="002B749D"/>
    <w:rsid w:val="002C0FD4"/>
    <w:rsid w:val="002C54AA"/>
    <w:rsid w:val="002D0E57"/>
    <w:rsid w:val="002D2EC3"/>
    <w:rsid w:val="002D333B"/>
    <w:rsid w:val="002D47EE"/>
    <w:rsid w:val="002E1B7A"/>
    <w:rsid w:val="002E1BF4"/>
    <w:rsid w:val="002E1E98"/>
    <w:rsid w:val="002E2E9C"/>
    <w:rsid w:val="002E7013"/>
    <w:rsid w:val="002F06D1"/>
    <w:rsid w:val="002F073D"/>
    <w:rsid w:val="002F4CEA"/>
    <w:rsid w:val="002F7181"/>
    <w:rsid w:val="002F78D3"/>
    <w:rsid w:val="00300F22"/>
    <w:rsid w:val="003102F9"/>
    <w:rsid w:val="0031041C"/>
    <w:rsid w:val="0031198B"/>
    <w:rsid w:val="00322357"/>
    <w:rsid w:val="003272CD"/>
    <w:rsid w:val="003313E3"/>
    <w:rsid w:val="00331F09"/>
    <w:rsid w:val="00332051"/>
    <w:rsid w:val="00332FB2"/>
    <w:rsid w:val="00333125"/>
    <w:rsid w:val="003336C7"/>
    <w:rsid w:val="00335F88"/>
    <w:rsid w:val="00346A7B"/>
    <w:rsid w:val="00346CAE"/>
    <w:rsid w:val="0035211E"/>
    <w:rsid w:val="00354141"/>
    <w:rsid w:val="00354A7E"/>
    <w:rsid w:val="003568B4"/>
    <w:rsid w:val="00357919"/>
    <w:rsid w:val="00357B4F"/>
    <w:rsid w:val="00360C52"/>
    <w:rsid w:val="00364141"/>
    <w:rsid w:val="00364FB1"/>
    <w:rsid w:val="00365C84"/>
    <w:rsid w:val="0037002A"/>
    <w:rsid w:val="00376A47"/>
    <w:rsid w:val="00382E92"/>
    <w:rsid w:val="00390C4C"/>
    <w:rsid w:val="0039418A"/>
    <w:rsid w:val="00395F16"/>
    <w:rsid w:val="0039669F"/>
    <w:rsid w:val="003966FF"/>
    <w:rsid w:val="00397780"/>
    <w:rsid w:val="003A33B8"/>
    <w:rsid w:val="003A4577"/>
    <w:rsid w:val="003B0856"/>
    <w:rsid w:val="003B1C2B"/>
    <w:rsid w:val="003B33F4"/>
    <w:rsid w:val="003B4192"/>
    <w:rsid w:val="003B4872"/>
    <w:rsid w:val="003B57ED"/>
    <w:rsid w:val="003B6790"/>
    <w:rsid w:val="003C3BAD"/>
    <w:rsid w:val="003C3E20"/>
    <w:rsid w:val="003C7E91"/>
    <w:rsid w:val="003D014B"/>
    <w:rsid w:val="003D0246"/>
    <w:rsid w:val="003D2202"/>
    <w:rsid w:val="003E333D"/>
    <w:rsid w:val="003E3AA0"/>
    <w:rsid w:val="003E5C56"/>
    <w:rsid w:val="003E5EB1"/>
    <w:rsid w:val="003E6273"/>
    <w:rsid w:val="003F3E9A"/>
    <w:rsid w:val="003F634D"/>
    <w:rsid w:val="003F7AEB"/>
    <w:rsid w:val="003F7FA8"/>
    <w:rsid w:val="00400F02"/>
    <w:rsid w:val="00406311"/>
    <w:rsid w:val="00411343"/>
    <w:rsid w:val="004122B8"/>
    <w:rsid w:val="004137A2"/>
    <w:rsid w:val="00413C36"/>
    <w:rsid w:val="0041413B"/>
    <w:rsid w:val="00422B91"/>
    <w:rsid w:val="00430F38"/>
    <w:rsid w:val="004335F9"/>
    <w:rsid w:val="00433F9A"/>
    <w:rsid w:val="00434D18"/>
    <w:rsid w:val="00437905"/>
    <w:rsid w:val="00440C9A"/>
    <w:rsid w:val="00443579"/>
    <w:rsid w:val="00450A3D"/>
    <w:rsid w:val="004516F4"/>
    <w:rsid w:val="00455414"/>
    <w:rsid w:val="00457842"/>
    <w:rsid w:val="00457BA5"/>
    <w:rsid w:val="00463062"/>
    <w:rsid w:val="004638EE"/>
    <w:rsid w:val="0046402B"/>
    <w:rsid w:val="004675DB"/>
    <w:rsid w:val="00467CCC"/>
    <w:rsid w:val="00472EF7"/>
    <w:rsid w:val="00474446"/>
    <w:rsid w:val="004851BB"/>
    <w:rsid w:val="004900CA"/>
    <w:rsid w:val="00490A8E"/>
    <w:rsid w:val="00492713"/>
    <w:rsid w:val="004971DC"/>
    <w:rsid w:val="004A2FB5"/>
    <w:rsid w:val="004A3427"/>
    <w:rsid w:val="004A7480"/>
    <w:rsid w:val="004B1778"/>
    <w:rsid w:val="004B183C"/>
    <w:rsid w:val="004C0104"/>
    <w:rsid w:val="004C0970"/>
    <w:rsid w:val="004C487A"/>
    <w:rsid w:val="004D2482"/>
    <w:rsid w:val="004D7229"/>
    <w:rsid w:val="004E07E7"/>
    <w:rsid w:val="004E70E3"/>
    <w:rsid w:val="004F3F62"/>
    <w:rsid w:val="004F41D6"/>
    <w:rsid w:val="004F5F3E"/>
    <w:rsid w:val="005036F5"/>
    <w:rsid w:val="00503765"/>
    <w:rsid w:val="00510B68"/>
    <w:rsid w:val="0051479D"/>
    <w:rsid w:val="005170EE"/>
    <w:rsid w:val="0052074C"/>
    <w:rsid w:val="00522E31"/>
    <w:rsid w:val="00525E4E"/>
    <w:rsid w:val="00551011"/>
    <w:rsid w:val="005516FC"/>
    <w:rsid w:val="00553E57"/>
    <w:rsid w:val="005547BF"/>
    <w:rsid w:val="00554E61"/>
    <w:rsid w:val="00557BB5"/>
    <w:rsid w:val="005614DB"/>
    <w:rsid w:val="00561FE4"/>
    <w:rsid w:val="00562A58"/>
    <w:rsid w:val="00565090"/>
    <w:rsid w:val="0056559F"/>
    <w:rsid w:val="00566020"/>
    <w:rsid w:val="00570878"/>
    <w:rsid w:val="00572780"/>
    <w:rsid w:val="00577404"/>
    <w:rsid w:val="00585B35"/>
    <w:rsid w:val="005862EB"/>
    <w:rsid w:val="00586AC3"/>
    <w:rsid w:val="00586E2B"/>
    <w:rsid w:val="00587A8B"/>
    <w:rsid w:val="00590F41"/>
    <w:rsid w:val="00591AA2"/>
    <w:rsid w:val="00592307"/>
    <w:rsid w:val="00595144"/>
    <w:rsid w:val="005971B4"/>
    <w:rsid w:val="005A1EF7"/>
    <w:rsid w:val="005A222D"/>
    <w:rsid w:val="005A3AB5"/>
    <w:rsid w:val="005A471E"/>
    <w:rsid w:val="005A48D1"/>
    <w:rsid w:val="005A7751"/>
    <w:rsid w:val="005A7CF7"/>
    <w:rsid w:val="005B00B2"/>
    <w:rsid w:val="005B03F4"/>
    <w:rsid w:val="005B0A76"/>
    <w:rsid w:val="005B27A5"/>
    <w:rsid w:val="005B2AC7"/>
    <w:rsid w:val="005B36AF"/>
    <w:rsid w:val="005C1829"/>
    <w:rsid w:val="005C66CD"/>
    <w:rsid w:val="005C779B"/>
    <w:rsid w:val="005D0A4E"/>
    <w:rsid w:val="005D0EF4"/>
    <w:rsid w:val="005D1506"/>
    <w:rsid w:val="005D66BB"/>
    <w:rsid w:val="005F2CA0"/>
    <w:rsid w:val="005F6425"/>
    <w:rsid w:val="005F6E12"/>
    <w:rsid w:val="005F742E"/>
    <w:rsid w:val="005F76F5"/>
    <w:rsid w:val="006042D6"/>
    <w:rsid w:val="0060488B"/>
    <w:rsid w:val="00605AF1"/>
    <w:rsid w:val="00612143"/>
    <w:rsid w:val="00613D82"/>
    <w:rsid w:val="00620096"/>
    <w:rsid w:val="00621735"/>
    <w:rsid w:val="00623D8F"/>
    <w:rsid w:val="00624C5E"/>
    <w:rsid w:val="00627802"/>
    <w:rsid w:val="00627B55"/>
    <w:rsid w:val="00630FBA"/>
    <w:rsid w:val="00640576"/>
    <w:rsid w:val="00641A64"/>
    <w:rsid w:val="0064292B"/>
    <w:rsid w:val="00650B4C"/>
    <w:rsid w:val="006521E9"/>
    <w:rsid w:val="00652C7B"/>
    <w:rsid w:val="00654C34"/>
    <w:rsid w:val="00660086"/>
    <w:rsid w:val="0066166D"/>
    <w:rsid w:val="0066285B"/>
    <w:rsid w:val="00665446"/>
    <w:rsid w:val="00665476"/>
    <w:rsid w:val="00671B84"/>
    <w:rsid w:val="00672D44"/>
    <w:rsid w:val="00674D41"/>
    <w:rsid w:val="00681B2F"/>
    <w:rsid w:val="00682025"/>
    <w:rsid w:val="00682934"/>
    <w:rsid w:val="0068599B"/>
    <w:rsid w:val="00687DED"/>
    <w:rsid w:val="00690D23"/>
    <w:rsid w:val="006913AA"/>
    <w:rsid w:val="006934E8"/>
    <w:rsid w:val="00695206"/>
    <w:rsid w:val="006A7172"/>
    <w:rsid w:val="006B03CB"/>
    <w:rsid w:val="006B25A2"/>
    <w:rsid w:val="006B25B9"/>
    <w:rsid w:val="006B311E"/>
    <w:rsid w:val="006B3481"/>
    <w:rsid w:val="006B4672"/>
    <w:rsid w:val="006B52EE"/>
    <w:rsid w:val="006B736A"/>
    <w:rsid w:val="006C0740"/>
    <w:rsid w:val="006C6654"/>
    <w:rsid w:val="006C6A71"/>
    <w:rsid w:val="006C7DA9"/>
    <w:rsid w:val="006D0EEE"/>
    <w:rsid w:val="006D23FF"/>
    <w:rsid w:val="006D65DC"/>
    <w:rsid w:val="006E1238"/>
    <w:rsid w:val="006E36D0"/>
    <w:rsid w:val="006E4176"/>
    <w:rsid w:val="006F0BD7"/>
    <w:rsid w:val="006F4191"/>
    <w:rsid w:val="006F4F97"/>
    <w:rsid w:val="006F6AA9"/>
    <w:rsid w:val="006F7363"/>
    <w:rsid w:val="00705354"/>
    <w:rsid w:val="00707C2E"/>
    <w:rsid w:val="00712292"/>
    <w:rsid w:val="007171BA"/>
    <w:rsid w:val="00717885"/>
    <w:rsid w:val="00721564"/>
    <w:rsid w:val="00721669"/>
    <w:rsid w:val="00723480"/>
    <w:rsid w:val="00723A7B"/>
    <w:rsid w:val="007277D6"/>
    <w:rsid w:val="007334AE"/>
    <w:rsid w:val="0073488F"/>
    <w:rsid w:val="0073726B"/>
    <w:rsid w:val="00746AB7"/>
    <w:rsid w:val="00747CFD"/>
    <w:rsid w:val="00750489"/>
    <w:rsid w:val="007506E2"/>
    <w:rsid w:val="00751BAD"/>
    <w:rsid w:val="00756988"/>
    <w:rsid w:val="00757DBD"/>
    <w:rsid w:val="0076235B"/>
    <w:rsid w:val="00763149"/>
    <w:rsid w:val="007726F7"/>
    <w:rsid w:val="0077313F"/>
    <w:rsid w:val="007751A4"/>
    <w:rsid w:val="0077584D"/>
    <w:rsid w:val="007802DD"/>
    <w:rsid w:val="00780528"/>
    <w:rsid w:val="007838D6"/>
    <w:rsid w:val="00784512"/>
    <w:rsid w:val="0079300B"/>
    <w:rsid w:val="007930A5"/>
    <w:rsid w:val="00794059"/>
    <w:rsid w:val="007A00F9"/>
    <w:rsid w:val="007A1DAF"/>
    <w:rsid w:val="007A2112"/>
    <w:rsid w:val="007B0C4B"/>
    <w:rsid w:val="007B690E"/>
    <w:rsid w:val="007C1AF7"/>
    <w:rsid w:val="007D34D4"/>
    <w:rsid w:val="007D7E6E"/>
    <w:rsid w:val="007E1A53"/>
    <w:rsid w:val="007E1E42"/>
    <w:rsid w:val="007E29E3"/>
    <w:rsid w:val="007E7F04"/>
    <w:rsid w:val="007F0A59"/>
    <w:rsid w:val="007F1AE6"/>
    <w:rsid w:val="007F4017"/>
    <w:rsid w:val="007F407E"/>
    <w:rsid w:val="00805140"/>
    <w:rsid w:val="008072D7"/>
    <w:rsid w:val="008077D0"/>
    <w:rsid w:val="00811523"/>
    <w:rsid w:val="008149B0"/>
    <w:rsid w:val="00816021"/>
    <w:rsid w:val="008202A6"/>
    <w:rsid w:val="00822D31"/>
    <w:rsid w:val="0082333C"/>
    <w:rsid w:val="008255FE"/>
    <w:rsid w:val="00827284"/>
    <w:rsid w:val="00831FED"/>
    <w:rsid w:val="008334B6"/>
    <w:rsid w:val="00834706"/>
    <w:rsid w:val="00834D8F"/>
    <w:rsid w:val="008364CE"/>
    <w:rsid w:val="00841C51"/>
    <w:rsid w:val="008427DD"/>
    <w:rsid w:val="00846431"/>
    <w:rsid w:val="0085165E"/>
    <w:rsid w:val="00860078"/>
    <w:rsid w:val="008609DD"/>
    <w:rsid w:val="0086171E"/>
    <w:rsid w:val="00863F59"/>
    <w:rsid w:val="00865B59"/>
    <w:rsid w:val="0087346B"/>
    <w:rsid w:val="00876FAC"/>
    <w:rsid w:val="008777D5"/>
    <w:rsid w:val="008845FE"/>
    <w:rsid w:val="008853F2"/>
    <w:rsid w:val="008906E1"/>
    <w:rsid w:val="00890748"/>
    <w:rsid w:val="00891E91"/>
    <w:rsid w:val="00892809"/>
    <w:rsid w:val="0089679C"/>
    <w:rsid w:val="008A0AE8"/>
    <w:rsid w:val="008A2EF1"/>
    <w:rsid w:val="008A5CF8"/>
    <w:rsid w:val="008A784E"/>
    <w:rsid w:val="008B0E2D"/>
    <w:rsid w:val="008B2FE4"/>
    <w:rsid w:val="008B4753"/>
    <w:rsid w:val="008B52A2"/>
    <w:rsid w:val="008C60D6"/>
    <w:rsid w:val="008D1900"/>
    <w:rsid w:val="008F21A7"/>
    <w:rsid w:val="008F386E"/>
    <w:rsid w:val="008F453A"/>
    <w:rsid w:val="00902348"/>
    <w:rsid w:val="00903B04"/>
    <w:rsid w:val="0090493D"/>
    <w:rsid w:val="00921DED"/>
    <w:rsid w:val="0092557F"/>
    <w:rsid w:val="00936850"/>
    <w:rsid w:val="009373F7"/>
    <w:rsid w:val="009417DC"/>
    <w:rsid w:val="0094203A"/>
    <w:rsid w:val="00942428"/>
    <w:rsid w:val="009424F1"/>
    <w:rsid w:val="00947F67"/>
    <w:rsid w:val="00951D1A"/>
    <w:rsid w:val="0095226D"/>
    <w:rsid w:val="009527DC"/>
    <w:rsid w:val="00952CD8"/>
    <w:rsid w:val="0095526C"/>
    <w:rsid w:val="0095723A"/>
    <w:rsid w:val="00957358"/>
    <w:rsid w:val="009622A9"/>
    <w:rsid w:val="00964C80"/>
    <w:rsid w:val="0096537B"/>
    <w:rsid w:val="00971353"/>
    <w:rsid w:val="0097284E"/>
    <w:rsid w:val="00974E8B"/>
    <w:rsid w:val="009753E5"/>
    <w:rsid w:val="00987B02"/>
    <w:rsid w:val="00993BF1"/>
    <w:rsid w:val="00995D20"/>
    <w:rsid w:val="00996B00"/>
    <w:rsid w:val="00996F75"/>
    <w:rsid w:val="00997A50"/>
    <w:rsid w:val="00997B61"/>
    <w:rsid w:val="00997BD2"/>
    <w:rsid w:val="009A5CBD"/>
    <w:rsid w:val="009A7BC5"/>
    <w:rsid w:val="009B0F5B"/>
    <w:rsid w:val="009B142B"/>
    <w:rsid w:val="009B1F9C"/>
    <w:rsid w:val="009B2C5A"/>
    <w:rsid w:val="009B5E61"/>
    <w:rsid w:val="009C2371"/>
    <w:rsid w:val="009D3004"/>
    <w:rsid w:val="009D4617"/>
    <w:rsid w:val="009E2F48"/>
    <w:rsid w:val="009E7BD4"/>
    <w:rsid w:val="009F0095"/>
    <w:rsid w:val="009F17B0"/>
    <w:rsid w:val="00A014F9"/>
    <w:rsid w:val="00A024A8"/>
    <w:rsid w:val="00A03AF4"/>
    <w:rsid w:val="00A04644"/>
    <w:rsid w:val="00A05425"/>
    <w:rsid w:val="00A0565B"/>
    <w:rsid w:val="00A1588C"/>
    <w:rsid w:val="00A31215"/>
    <w:rsid w:val="00A3237E"/>
    <w:rsid w:val="00A32DBA"/>
    <w:rsid w:val="00A41A5C"/>
    <w:rsid w:val="00A50856"/>
    <w:rsid w:val="00A51EFB"/>
    <w:rsid w:val="00A5441E"/>
    <w:rsid w:val="00A60705"/>
    <w:rsid w:val="00A611C4"/>
    <w:rsid w:val="00A62CE3"/>
    <w:rsid w:val="00A62DD9"/>
    <w:rsid w:val="00A66776"/>
    <w:rsid w:val="00A66F71"/>
    <w:rsid w:val="00A710BE"/>
    <w:rsid w:val="00A71FC6"/>
    <w:rsid w:val="00A74C8F"/>
    <w:rsid w:val="00A76A08"/>
    <w:rsid w:val="00A80A26"/>
    <w:rsid w:val="00A82A57"/>
    <w:rsid w:val="00A83866"/>
    <w:rsid w:val="00A838AD"/>
    <w:rsid w:val="00A90D13"/>
    <w:rsid w:val="00A923DF"/>
    <w:rsid w:val="00A95904"/>
    <w:rsid w:val="00AA239C"/>
    <w:rsid w:val="00AB0D3E"/>
    <w:rsid w:val="00AB5624"/>
    <w:rsid w:val="00AC7DB0"/>
    <w:rsid w:val="00AD19AC"/>
    <w:rsid w:val="00AE13E2"/>
    <w:rsid w:val="00AE5562"/>
    <w:rsid w:val="00AE7681"/>
    <w:rsid w:val="00AF1819"/>
    <w:rsid w:val="00AF2A7A"/>
    <w:rsid w:val="00AF3C0E"/>
    <w:rsid w:val="00AF4852"/>
    <w:rsid w:val="00AF5C31"/>
    <w:rsid w:val="00B032AA"/>
    <w:rsid w:val="00B0711C"/>
    <w:rsid w:val="00B1312F"/>
    <w:rsid w:val="00B1391B"/>
    <w:rsid w:val="00B15CBD"/>
    <w:rsid w:val="00B17977"/>
    <w:rsid w:val="00B17D05"/>
    <w:rsid w:val="00B206E1"/>
    <w:rsid w:val="00B2442E"/>
    <w:rsid w:val="00B25308"/>
    <w:rsid w:val="00B25C4F"/>
    <w:rsid w:val="00B33993"/>
    <w:rsid w:val="00B35C9F"/>
    <w:rsid w:val="00B37254"/>
    <w:rsid w:val="00B3769D"/>
    <w:rsid w:val="00B40719"/>
    <w:rsid w:val="00B475BF"/>
    <w:rsid w:val="00B511F7"/>
    <w:rsid w:val="00B565F5"/>
    <w:rsid w:val="00B57D39"/>
    <w:rsid w:val="00B61874"/>
    <w:rsid w:val="00B6314C"/>
    <w:rsid w:val="00B64E4F"/>
    <w:rsid w:val="00B652DE"/>
    <w:rsid w:val="00B67A55"/>
    <w:rsid w:val="00B67B31"/>
    <w:rsid w:val="00B7126A"/>
    <w:rsid w:val="00B8151A"/>
    <w:rsid w:val="00B83DE2"/>
    <w:rsid w:val="00B85B8C"/>
    <w:rsid w:val="00B8673C"/>
    <w:rsid w:val="00B900B0"/>
    <w:rsid w:val="00B909AD"/>
    <w:rsid w:val="00B949A3"/>
    <w:rsid w:val="00B9792D"/>
    <w:rsid w:val="00B97CF9"/>
    <w:rsid w:val="00BA6068"/>
    <w:rsid w:val="00BB3683"/>
    <w:rsid w:val="00BC0792"/>
    <w:rsid w:val="00BC3A30"/>
    <w:rsid w:val="00BC6534"/>
    <w:rsid w:val="00BD2E8B"/>
    <w:rsid w:val="00BD3851"/>
    <w:rsid w:val="00BD6F26"/>
    <w:rsid w:val="00BE0EB7"/>
    <w:rsid w:val="00BF0927"/>
    <w:rsid w:val="00BF19E8"/>
    <w:rsid w:val="00BF2007"/>
    <w:rsid w:val="00BF2DBB"/>
    <w:rsid w:val="00BF71A9"/>
    <w:rsid w:val="00C003F7"/>
    <w:rsid w:val="00C041BE"/>
    <w:rsid w:val="00C07257"/>
    <w:rsid w:val="00C15253"/>
    <w:rsid w:val="00C15EFB"/>
    <w:rsid w:val="00C23BEF"/>
    <w:rsid w:val="00C30518"/>
    <w:rsid w:val="00C3421B"/>
    <w:rsid w:val="00C369C0"/>
    <w:rsid w:val="00C43655"/>
    <w:rsid w:val="00C44315"/>
    <w:rsid w:val="00C447B4"/>
    <w:rsid w:val="00C54B5C"/>
    <w:rsid w:val="00C56E22"/>
    <w:rsid w:val="00C5784E"/>
    <w:rsid w:val="00C61F48"/>
    <w:rsid w:val="00C6359E"/>
    <w:rsid w:val="00C66B3A"/>
    <w:rsid w:val="00C66C70"/>
    <w:rsid w:val="00C67FB4"/>
    <w:rsid w:val="00C67FDD"/>
    <w:rsid w:val="00C70592"/>
    <w:rsid w:val="00C70E56"/>
    <w:rsid w:val="00C70EC7"/>
    <w:rsid w:val="00C71BC2"/>
    <w:rsid w:val="00C73331"/>
    <w:rsid w:val="00C77D96"/>
    <w:rsid w:val="00C77E06"/>
    <w:rsid w:val="00C8110E"/>
    <w:rsid w:val="00C81877"/>
    <w:rsid w:val="00C8381F"/>
    <w:rsid w:val="00C84F33"/>
    <w:rsid w:val="00C86F4D"/>
    <w:rsid w:val="00C87F42"/>
    <w:rsid w:val="00C90981"/>
    <w:rsid w:val="00C92453"/>
    <w:rsid w:val="00C92F5E"/>
    <w:rsid w:val="00C936A1"/>
    <w:rsid w:val="00CA4333"/>
    <w:rsid w:val="00CB3F63"/>
    <w:rsid w:val="00CB7B02"/>
    <w:rsid w:val="00CC0CFD"/>
    <w:rsid w:val="00CC400E"/>
    <w:rsid w:val="00CC56B4"/>
    <w:rsid w:val="00CC7066"/>
    <w:rsid w:val="00CD0C8D"/>
    <w:rsid w:val="00CD112C"/>
    <w:rsid w:val="00CD28BB"/>
    <w:rsid w:val="00CD2A9D"/>
    <w:rsid w:val="00CD2C15"/>
    <w:rsid w:val="00CD3CD3"/>
    <w:rsid w:val="00CD7218"/>
    <w:rsid w:val="00CE3739"/>
    <w:rsid w:val="00CE50A3"/>
    <w:rsid w:val="00CE683C"/>
    <w:rsid w:val="00CF4913"/>
    <w:rsid w:val="00CF7B8D"/>
    <w:rsid w:val="00D0077F"/>
    <w:rsid w:val="00D00EEA"/>
    <w:rsid w:val="00D01740"/>
    <w:rsid w:val="00D01F7E"/>
    <w:rsid w:val="00D113E8"/>
    <w:rsid w:val="00D14643"/>
    <w:rsid w:val="00D27C19"/>
    <w:rsid w:val="00D326BD"/>
    <w:rsid w:val="00D375B1"/>
    <w:rsid w:val="00D4009D"/>
    <w:rsid w:val="00D40567"/>
    <w:rsid w:val="00D40AC9"/>
    <w:rsid w:val="00D40CE2"/>
    <w:rsid w:val="00D50224"/>
    <w:rsid w:val="00D50345"/>
    <w:rsid w:val="00D5251D"/>
    <w:rsid w:val="00D56D7A"/>
    <w:rsid w:val="00D57C08"/>
    <w:rsid w:val="00D600BC"/>
    <w:rsid w:val="00D601F8"/>
    <w:rsid w:val="00D60B81"/>
    <w:rsid w:val="00D65780"/>
    <w:rsid w:val="00D6676B"/>
    <w:rsid w:val="00D67ED9"/>
    <w:rsid w:val="00D705D7"/>
    <w:rsid w:val="00D73ACF"/>
    <w:rsid w:val="00D7481B"/>
    <w:rsid w:val="00D75BAC"/>
    <w:rsid w:val="00D819C5"/>
    <w:rsid w:val="00D822BB"/>
    <w:rsid w:val="00D86C21"/>
    <w:rsid w:val="00D87623"/>
    <w:rsid w:val="00D909E0"/>
    <w:rsid w:val="00D94610"/>
    <w:rsid w:val="00D9464E"/>
    <w:rsid w:val="00D9775C"/>
    <w:rsid w:val="00DB3045"/>
    <w:rsid w:val="00DB4840"/>
    <w:rsid w:val="00DB5FAD"/>
    <w:rsid w:val="00DC1CF6"/>
    <w:rsid w:val="00DC3EC5"/>
    <w:rsid w:val="00DD0BCF"/>
    <w:rsid w:val="00DD24B3"/>
    <w:rsid w:val="00DD526F"/>
    <w:rsid w:val="00DD6E3F"/>
    <w:rsid w:val="00DE0F24"/>
    <w:rsid w:val="00DE1528"/>
    <w:rsid w:val="00DE4466"/>
    <w:rsid w:val="00DF1EBD"/>
    <w:rsid w:val="00DF4D1B"/>
    <w:rsid w:val="00DF533D"/>
    <w:rsid w:val="00E004D7"/>
    <w:rsid w:val="00E005D9"/>
    <w:rsid w:val="00E0074B"/>
    <w:rsid w:val="00E008E8"/>
    <w:rsid w:val="00E01EFE"/>
    <w:rsid w:val="00E11F93"/>
    <w:rsid w:val="00E16525"/>
    <w:rsid w:val="00E22202"/>
    <w:rsid w:val="00E22D7F"/>
    <w:rsid w:val="00E261C0"/>
    <w:rsid w:val="00E262C5"/>
    <w:rsid w:val="00E279C8"/>
    <w:rsid w:val="00E301DE"/>
    <w:rsid w:val="00E3093E"/>
    <w:rsid w:val="00E32FB0"/>
    <w:rsid w:val="00E36994"/>
    <w:rsid w:val="00E37B78"/>
    <w:rsid w:val="00E44D14"/>
    <w:rsid w:val="00E44F4B"/>
    <w:rsid w:val="00E46A96"/>
    <w:rsid w:val="00E55BC0"/>
    <w:rsid w:val="00E56FD7"/>
    <w:rsid w:val="00E57D8A"/>
    <w:rsid w:val="00E643F1"/>
    <w:rsid w:val="00E6460B"/>
    <w:rsid w:val="00E64E0A"/>
    <w:rsid w:val="00E66691"/>
    <w:rsid w:val="00E75928"/>
    <w:rsid w:val="00E80CCF"/>
    <w:rsid w:val="00E82C17"/>
    <w:rsid w:val="00E85F53"/>
    <w:rsid w:val="00E87B8A"/>
    <w:rsid w:val="00EA0DC5"/>
    <w:rsid w:val="00EA1F61"/>
    <w:rsid w:val="00EA3277"/>
    <w:rsid w:val="00EA3B5F"/>
    <w:rsid w:val="00EA4CB5"/>
    <w:rsid w:val="00EA56DC"/>
    <w:rsid w:val="00EA5C0E"/>
    <w:rsid w:val="00EB0DD2"/>
    <w:rsid w:val="00EB1906"/>
    <w:rsid w:val="00EB315C"/>
    <w:rsid w:val="00EB34FA"/>
    <w:rsid w:val="00EB48F6"/>
    <w:rsid w:val="00EB6F68"/>
    <w:rsid w:val="00EC0EDD"/>
    <w:rsid w:val="00EC45EE"/>
    <w:rsid w:val="00ED3599"/>
    <w:rsid w:val="00ED3EBB"/>
    <w:rsid w:val="00ED6D35"/>
    <w:rsid w:val="00EE29DC"/>
    <w:rsid w:val="00EE2A22"/>
    <w:rsid w:val="00EE6391"/>
    <w:rsid w:val="00EE6D4E"/>
    <w:rsid w:val="00EF06F3"/>
    <w:rsid w:val="00EF1C73"/>
    <w:rsid w:val="00EF1CAF"/>
    <w:rsid w:val="00EF2571"/>
    <w:rsid w:val="00EF426D"/>
    <w:rsid w:val="00EF49A7"/>
    <w:rsid w:val="00F0602C"/>
    <w:rsid w:val="00F0777C"/>
    <w:rsid w:val="00F110F9"/>
    <w:rsid w:val="00F13B6D"/>
    <w:rsid w:val="00F2248E"/>
    <w:rsid w:val="00F22AED"/>
    <w:rsid w:val="00F233AF"/>
    <w:rsid w:val="00F2398D"/>
    <w:rsid w:val="00F24B83"/>
    <w:rsid w:val="00F25921"/>
    <w:rsid w:val="00F31602"/>
    <w:rsid w:val="00F31CA7"/>
    <w:rsid w:val="00F33D02"/>
    <w:rsid w:val="00F3690D"/>
    <w:rsid w:val="00F37760"/>
    <w:rsid w:val="00F40D53"/>
    <w:rsid w:val="00F41F5D"/>
    <w:rsid w:val="00F421E7"/>
    <w:rsid w:val="00F55922"/>
    <w:rsid w:val="00F56CCE"/>
    <w:rsid w:val="00F66126"/>
    <w:rsid w:val="00F673D8"/>
    <w:rsid w:val="00F67771"/>
    <w:rsid w:val="00F70E7A"/>
    <w:rsid w:val="00F71DD0"/>
    <w:rsid w:val="00F72FD5"/>
    <w:rsid w:val="00F7370C"/>
    <w:rsid w:val="00F73C72"/>
    <w:rsid w:val="00F8001B"/>
    <w:rsid w:val="00F820B1"/>
    <w:rsid w:val="00F83397"/>
    <w:rsid w:val="00F84FCC"/>
    <w:rsid w:val="00F85326"/>
    <w:rsid w:val="00F877A6"/>
    <w:rsid w:val="00F87B6A"/>
    <w:rsid w:val="00F95BF7"/>
    <w:rsid w:val="00F96D29"/>
    <w:rsid w:val="00FA0ABD"/>
    <w:rsid w:val="00FA1873"/>
    <w:rsid w:val="00FA32D2"/>
    <w:rsid w:val="00FA420D"/>
    <w:rsid w:val="00FA481E"/>
    <w:rsid w:val="00FA59D7"/>
    <w:rsid w:val="00FA6D10"/>
    <w:rsid w:val="00FA767B"/>
    <w:rsid w:val="00FB1AB4"/>
    <w:rsid w:val="00FB4256"/>
    <w:rsid w:val="00FB5304"/>
    <w:rsid w:val="00FC1264"/>
    <w:rsid w:val="00FC59C7"/>
    <w:rsid w:val="00FC7D7E"/>
    <w:rsid w:val="00FD0A4A"/>
    <w:rsid w:val="00FD2006"/>
    <w:rsid w:val="00FD45BC"/>
    <w:rsid w:val="00FD55AC"/>
    <w:rsid w:val="00FD61EF"/>
    <w:rsid w:val="00FE27D6"/>
    <w:rsid w:val="00FE494D"/>
    <w:rsid w:val="00FE6481"/>
    <w:rsid w:val="00FF0FD9"/>
    <w:rsid w:val="00FF1B76"/>
    <w:rsid w:val="00FF28B2"/>
    <w:rsid w:val="00FF6B7A"/>
    <w:rsid w:val="00FF6E81"/>
    <w:rsid w:val="2B5EAAAC"/>
    <w:rsid w:val="38640513"/>
    <w:rsid w:val="3D2FE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C0C0838"/>
  <w15:chartTrackingRefBased/>
  <w15:docId w15:val="{66B823C5-2F66-4F11-80E5-29C1963C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176"/>
    <w:pPr>
      <w:spacing w:after="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Times New Roman" w:eastAsia="Times New Roman" w:hAnsi="Times New Roman" w:cs="Times New Roman"/>
      <w:b/>
      <w:i/>
      <w:color w:val="0860A8"/>
      <w:sz w:val="44"/>
      <w:szCs w:val="24"/>
      <w:lang w:bidi="he-IL"/>
    </w:rPr>
  </w:style>
  <w:style w:type="character" w:customStyle="1" w:styleId="Heading2Char">
    <w:name w:val="Heading 2 Char"/>
    <w:basedOn w:val="DefaultParagraphFont"/>
    <w:link w:val="Heading2"/>
    <w:uiPriority w:val="9"/>
    <w:rsid w:val="00B652DE"/>
    <w:rPr>
      <w:rFonts w:ascii="Times New Roman" w:eastAsia="Verdana-Bold" w:hAnsi="Times New Roman" w:cs="Times New Roman"/>
      <w:b/>
      <w:color w:val="0860A8"/>
      <w:sz w:val="28"/>
      <w:szCs w:val="24"/>
      <w:lang w:bidi="he-IL"/>
    </w:rPr>
  </w:style>
  <w:style w:type="character" w:customStyle="1" w:styleId="Heading3Char">
    <w:name w:val="Heading 3 Char"/>
    <w:basedOn w:val="DefaultParagraphFont"/>
    <w:link w:val="Heading3"/>
    <w:uiPriority w:val="9"/>
    <w:rsid w:val="00B652DE"/>
    <w:rPr>
      <w:rFonts w:ascii="Times New Roman" w:eastAsia="Times New Roman" w:hAnsi="Times New Roman" w:cs="Times New Roman"/>
      <w:b/>
      <w:color w:val="0860A8"/>
      <w:sz w:val="24"/>
      <w:szCs w:val="24"/>
      <w:lang w:bidi="he-IL"/>
    </w:rPr>
  </w:style>
  <w:style w:type="character" w:customStyle="1" w:styleId="Heading4Char">
    <w:name w:val="Heading 4 Char"/>
    <w:basedOn w:val="DefaultParagraphFont"/>
    <w:link w:val="Heading4"/>
    <w:uiPriority w:val="9"/>
    <w:rsid w:val="00B652DE"/>
    <w:rPr>
      <w:rFonts w:ascii="Times New Roman" w:eastAsia="Times New Roman" w:hAnsi="Times New Roman" w:cs="Times New Roman"/>
      <w:b/>
      <w:color w:val="0860A8"/>
      <w:szCs w:val="24"/>
      <w:lang w:bidi="he-IL"/>
    </w:rPr>
  </w:style>
  <w:style w:type="character" w:customStyle="1" w:styleId="Heading5Char">
    <w:name w:val="Heading 5 Char"/>
    <w:basedOn w:val="DefaultParagraphFont"/>
    <w:link w:val="Heading5"/>
    <w:uiPriority w:val="9"/>
    <w:rsid w:val="00B652DE"/>
    <w:rPr>
      <w:rFonts w:ascii="Times New Roman" w:eastAsia="Times New Roman" w:hAnsi="Times New Roman" w:cs="Times New Roman"/>
      <w:b/>
      <w:color w:val="0860A8"/>
      <w:sz w:val="20"/>
      <w:szCs w:val="24"/>
      <w:lang w:bidi="he-IL"/>
    </w:rPr>
  </w:style>
  <w:style w:type="character" w:customStyle="1" w:styleId="Heading6Char">
    <w:name w:val="Heading 6 Char"/>
    <w:basedOn w:val="DefaultParagraphFont"/>
    <w:link w:val="Heading6"/>
    <w:uiPriority w:val="9"/>
    <w:rsid w:val="00B652DE"/>
    <w:rPr>
      <w:rFonts w:ascii="Times New Roman" w:eastAsia="Times New Roman" w:hAnsi="Times New Roman" w:cs="Times New Roman"/>
      <w:b/>
      <w:color w:val="000000"/>
      <w:sz w:val="24"/>
      <w:szCs w:val="24"/>
      <w:lang w:bidi="he-IL"/>
    </w:rPr>
  </w:style>
  <w:style w:type="character" w:customStyle="1" w:styleId="Heading7Char">
    <w:name w:val="Heading 7 Char"/>
    <w:aliases w:val="(Do Not Use) Char"/>
    <w:basedOn w:val="DefaultParagraphFont"/>
    <w:link w:val="Heading7"/>
    <w:uiPriority w:val="9"/>
    <w:rsid w:val="00B652DE"/>
    <w:rPr>
      <w:rFonts w:ascii="Times New Roman" w:eastAsia="Times New Roman" w:hAnsi="Times New Roman" w:cs="Times New Roman"/>
      <w:b/>
      <w:color w:val="000000"/>
      <w:sz w:val="24"/>
      <w:szCs w:val="24"/>
      <w:lang w:bidi="he-IL"/>
    </w:rPr>
  </w:style>
  <w:style w:type="character" w:customStyle="1" w:styleId="Heading8Char">
    <w:name w:val="Heading 8 Char"/>
    <w:aliases w:val="(Do Not Use-) Char"/>
    <w:basedOn w:val="DefaultParagraphFont"/>
    <w:link w:val="Heading8"/>
    <w:uiPriority w:val="9"/>
    <w:rsid w:val="00B652DE"/>
    <w:rPr>
      <w:rFonts w:ascii="Times New Roman" w:eastAsia="Times New Roman" w:hAnsi="Times New Roman" w:cs="Times New Roman"/>
      <w:b/>
      <w:color w:val="000000"/>
      <w:sz w:val="24"/>
      <w:szCs w:val="24"/>
      <w:lang w:bidi="he-IL"/>
    </w:rPr>
  </w:style>
  <w:style w:type="character" w:customStyle="1" w:styleId="Heading9Char">
    <w:name w:val="Heading 9 Char"/>
    <w:aliases w:val="(Do Not Use ) Char"/>
    <w:basedOn w:val="DefaultParagraphFont"/>
    <w:link w:val="Heading9"/>
    <w:uiPriority w:val="9"/>
    <w:rsid w:val="00B652DE"/>
    <w:rPr>
      <w:rFonts w:ascii="Times New Roman" w:eastAsia="Times New Roman" w:hAnsi="Times New Roman" w:cs="Times New Roman"/>
      <w:b/>
      <w:color w:val="000000"/>
      <w:sz w:val="24"/>
      <w:szCs w:val="24"/>
      <w:lang w:bidi="he-IL"/>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uiPriority w:val="35"/>
    <w:qFormat/>
    <w:rsid w:val="008202A6"/>
    <w:pPr>
      <w:keepNext/>
      <w:tabs>
        <w:tab w:val="left" w:pos="0"/>
      </w:tabs>
      <w:spacing w:before="240" w:after="12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4335F9"/>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4335F9"/>
    <w:rPr>
      <w:rFonts w:ascii="Times New Roman" w:eastAsia="Times New Roman" w:hAnsi="Times New Roman" w:cs="Times New Roman"/>
      <w:b/>
      <w:color w:val="0860A8"/>
      <w:sz w:val="40"/>
      <w:szCs w:val="24"/>
      <w:lang w:bidi="he-IL"/>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1772FA"/>
    <w:pPr>
      <w:ind w:left="720"/>
    </w:pPr>
  </w:style>
  <w:style w:type="character" w:customStyle="1" w:styleId="Sub-sectionChar">
    <w:name w:val="Sub-section Char"/>
    <w:basedOn w:val="Heading2Char"/>
    <w:link w:val="Sub-section"/>
    <w:rsid w:val="00B652DE"/>
    <w:rPr>
      <w:rFonts w:ascii="Times New Roman" w:eastAsia="Verdana-Bold" w:hAnsi="Times New Roman" w:cs="Times New Roman"/>
      <w:b/>
      <w:color w:val="0860A8"/>
      <w:sz w:val="28"/>
      <w:szCs w:val="24"/>
      <w:lang w:bidi="he-IL"/>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1772FA"/>
    <w:rPr>
      <w:rFonts w:ascii="Times New Roman" w:eastAsia="Times New Roman" w:hAnsi="Times New Roman" w:cs="Times New Roman"/>
      <w:b/>
      <w:color w:val="0860A8"/>
      <w:sz w:val="24"/>
      <w:szCs w:val="24"/>
      <w:lang w:bidi="he-IL"/>
    </w:rPr>
  </w:style>
  <w:style w:type="paragraph" w:styleId="TOC2">
    <w:name w:val="toc 2"/>
    <w:basedOn w:val="Normal"/>
    <w:next w:val="Normal"/>
    <w:autoRedefine/>
    <w:uiPriority w:val="39"/>
    <w:unhideWhenUsed/>
    <w:rsid w:val="000D6110"/>
    <w:pPr>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before="120" w:after="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2"/>
      </w:numPr>
      <w:spacing w:before="120"/>
    </w:pPr>
    <w:rPr>
      <w:color w:val="000000"/>
    </w:rPr>
  </w:style>
  <w:style w:type="paragraph" w:styleId="NormalWeb">
    <w:name w:val="Normal (Web)"/>
    <w:basedOn w:val="Normal"/>
    <w:uiPriority w:val="99"/>
    <w:semiHidden/>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24840803">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875509575">
      <w:bodyDiv w:val="1"/>
      <w:marLeft w:val="0"/>
      <w:marRight w:val="0"/>
      <w:marTop w:val="0"/>
      <w:marBottom w:val="0"/>
      <w:divBdr>
        <w:top w:val="none" w:sz="0" w:space="0" w:color="auto"/>
        <w:left w:val="none" w:sz="0" w:space="0" w:color="auto"/>
        <w:bottom w:val="none" w:sz="0" w:space="0" w:color="auto"/>
        <w:right w:val="none" w:sz="0" w:space="0" w:color="auto"/>
      </w:divBdr>
      <w:divsChild>
        <w:div w:id="1519588651">
          <w:marLeft w:val="850"/>
          <w:marRight w:val="0"/>
          <w:marTop w:val="120"/>
          <w:marBottom w:val="0"/>
          <w:divBdr>
            <w:top w:val="none" w:sz="0" w:space="0" w:color="auto"/>
            <w:left w:val="none" w:sz="0" w:space="0" w:color="auto"/>
            <w:bottom w:val="none" w:sz="0" w:space="0" w:color="auto"/>
            <w:right w:val="none" w:sz="0" w:space="0" w:color="auto"/>
          </w:divBdr>
        </w:div>
        <w:div w:id="1060056501">
          <w:marLeft w:val="850"/>
          <w:marRight w:val="0"/>
          <w:marTop w:val="120"/>
          <w:marBottom w:val="0"/>
          <w:divBdr>
            <w:top w:val="none" w:sz="0" w:space="0" w:color="auto"/>
            <w:left w:val="none" w:sz="0" w:space="0" w:color="auto"/>
            <w:bottom w:val="none" w:sz="0" w:space="0" w:color="auto"/>
            <w:right w:val="none" w:sz="0" w:space="0" w:color="auto"/>
          </w:divBdr>
        </w:div>
        <w:div w:id="1234898342">
          <w:marLeft w:val="850"/>
          <w:marRight w:val="0"/>
          <w:marTop w:val="120"/>
          <w:marBottom w:val="0"/>
          <w:divBdr>
            <w:top w:val="none" w:sz="0" w:space="0" w:color="auto"/>
            <w:left w:val="none" w:sz="0" w:space="0" w:color="auto"/>
            <w:bottom w:val="none" w:sz="0" w:space="0" w:color="auto"/>
            <w:right w:val="none" w:sz="0" w:space="0" w:color="auto"/>
          </w:divBdr>
        </w:div>
      </w:divsChild>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497451317">
      <w:bodyDiv w:val="1"/>
      <w:marLeft w:val="0"/>
      <w:marRight w:val="0"/>
      <w:marTop w:val="0"/>
      <w:marBottom w:val="0"/>
      <w:divBdr>
        <w:top w:val="none" w:sz="0" w:space="0" w:color="auto"/>
        <w:left w:val="none" w:sz="0" w:space="0" w:color="auto"/>
        <w:bottom w:val="none" w:sz="0" w:space="0" w:color="auto"/>
        <w:right w:val="none" w:sz="0" w:space="0" w:color="auto"/>
      </w:divBdr>
      <w:divsChild>
        <w:div w:id="592470734">
          <w:marLeft w:val="562"/>
          <w:marRight w:val="0"/>
          <w:marTop w:val="180"/>
          <w:marBottom w:val="0"/>
          <w:divBdr>
            <w:top w:val="none" w:sz="0" w:space="0" w:color="auto"/>
            <w:left w:val="none" w:sz="0" w:space="0" w:color="auto"/>
            <w:bottom w:val="none" w:sz="0" w:space="0" w:color="auto"/>
            <w:right w:val="none" w:sz="0" w:space="0" w:color="auto"/>
          </w:divBdr>
        </w:div>
      </w:divsChild>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664508104">
      <w:bodyDiv w:val="1"/>
      <w:marLeft w:val="0"/>
      <w:marRight w:val="0"/>
      <w:marTop w:val="0"/>
      <w:marBottom w:val="0"/>
      <w:divBdr>
        <w:top w:val="none" w:sz="0" w:space="0" w:color="auto"/>
        <w:left w:val="none" w:sz="0" w:space="0" w:color="auto"/>
        <w:bottom w:val="none" w:sz="0" w:space="0" w:color="auto"/>
        <w:right w:val="none" w:sz="0" w:space="0" w:color="auto"/>
      </w:divBdr>
      <w:divsChild>
        <w:div w:id="536478867">
          <w:marLeft w:val="562"/>
          <w:marRight w:val="0"/>
          <w:marTop w:val="180"/>
          <w:marBottom w:val="0"/>
          <w:divBdr>
            <w:top w:val="none" w:sz="0" w:space="0" w:color="auto"/>
            <w:left w:val="none" w:sz="0" w:space="0" w:color="auto"/>
            <w:bottom w:val="none" w:sz="0" w:space="0" w:color="auto"/>
            <w:right w:val="none" w:sz="0" w:space="0" w:color="auto"/>
          </w:divBdr>
        </w:div>
        <w:div w:id="83576079">
          <w:marLeft w:val="562"/>
          <w:marRight w:val="0"/>
          <w:marTop w:val="180"/>
          <w:marBottom w:val="0"/>
          <w:divBdr>
            <w:top w:val="none" w:sz="0" w:space="0" w:color="auto"/>
            <w:left w:val="none" w:sz="0" w:space="0" w:color="auto"/>
            <w:bottom w:val="none" w:sz="0" w:space="0" w:color="auto"/>
            <w:right w:val="none" w:sz="0" w:space="0" w:color="auto"/>
          </w:divBdr>
        </w:div>
      </w:divsChild>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AD1F-D528-4C0E-8FBC-96F77FD73449}">
  <ds:schemaRefs>
    <ds:schemaRef ds:uri="http://schemas.microsoft.com/office/infopath/2007/PartnerControl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3.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3F919E-EC46-4BC0-BF0B-62C95022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Surazhsky, Vitaly</dc:creator>
  <cp:keywords/>
  <dc:description/>
  <cp:lastModifiedBy>Chechik, Yoni</cp:lastModifiedBy>
  <cp:revision>17</cp:revision>
  <cp:lastPrinted>2016-02-17T09:08:00Z</cp:lastPrinted>
  <dcterms:created xsi:type="dcterms:W3CDTF">2016-12-22T16:04:00Z</dcterms:created>
  <dcterms:modified xsi:type="dcterms:W3CDTF">2017-01-05T13:10:00Z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