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C2ED7" w14:textId="77777777" w:rsidR="001205BB" w:rsidRPr="008B207A" w:rsidRDefault="001205BB" w:rsidP="001205BB">
      <w:pPr>
        <w:pStyle w:val="TitleMP"/>
        <w:rPr>
          <w:rFonts w:ascii="Lato" w:hAnsi="Lato" w:cs="Arial"/>
          <w:smallCaps/>
          <w:sz w:val="24"/>
          <w:szCs w:val="24"/>
        </w:rPr>
      </w:pPr>
      <w:bookmarkStart w:id="0" w:name="_Hlk497159805"/>
      <w:bookmarkEnd w:id="0"/>
    </w:p>
    <w:p w14:paraId="5EFD9D62" w14:textId="77777777" w:rsidR="001205BB" w:rsidRPr="008B207A" w:rsidRDefault="001205BB" w:rsidP="001205BB">
      <w:pPr>
        <w:pStyle w:val="TitleMP"/>
        <w:rPr>
          <w:rFonts w:ascii="Lato" w:hAnsi="Lato" w:cs="Arial"/>
          <w:smallCaps/>
          <w:sz w:val="24"/>
          <w:szCs w:val="24"/>
        </w:rPr>
      </w:pPr>
    </w:p>
    <w:p w14:paraId="428BAA0B" w14:textId="77777777" w:rsidR="001205BB" w:rsidRPr="008B207A" w:rsidRDefault="001205BB" w:rsidP="001205BB">
      <w:pPr>
        <w:pStyle w:val="TitleMain1"/>
        <w:rPr>
          <w:rFonts w:ascii="Lato" w:hAnsi="Lato" w:cs="Arial"/>
          <w:sz w:val="24"/>
          <w:szCs w:val="24"/>
        </w:rPr>
      </w:pPr>
    </w:p>
    <w:p w14:paraId="030741FD" w14:textId="77777777" w:rsidR="001205BB" w:rsidRPr="008B207A" w:rsidRDefault="001205BB" w:rsidP="001205BB">
      <w:pPr>
        <w:pStyle w:val="TitleMain1"/>
        <w:rPr>
          <w:rFonts w:ascii="Lato" w:hAnsi="Lato" w:cs="Arial"/>
          <w:sz w:val="24"/>
          <w:szCs w:val="24"/>
        </w:rPr>
      </w:pPr>
    </w:p>
    <w:p w14:paraId="487B4028" w14:textId="77777777" w:rsidR="001205BB" w:rsidRPr="008B207A" w:rsidRDefault="001205BB" w:rsidP="001205BB">
      <w:pPr>
        <w:pStyle w:val="TitleMain1"/>
        <w:rPr>
          <w:rFonts w:ascii="Lato" w:hAnsi="Lato" w:cs="Arial"/>
          <w:szCs w:val="24"/>
        </w:rPr>
      </w:pPr>
    </w:p>
    <w:p w14:paraId="3B590FAE" w14:textId="77777777" w:rsidR="001205BB" w:rsidRPr="008B207A" w:rsidRDefault="001205BB" w:rsidP="001205BB">
      <w:pPr>
        <w:pStyle w:val="TitleMain1"/>
        <w:rPr>
          <w:rFonts w:ascii="Lato" w:hAnsi="Lato" w:cs="Arial"/>
          <w:szCs w:val="24"/>
        </w:rPr>
      </w:pPr>
      <w:r w:rsidRPr="008B207A">
        <w:rPr>
          <w:rFonts w:ascii="Lato" w:hAnsi="Lato" w:cs="Arial"/>
          <w:szCs w:val="24"/>
        </w:rPr>
        <w:t xml:space="preserve">Marlabs Proposal For </w:t>
      </w:r>
      <w:r w:rsidRPr="008B207A">
        <w:rPr>
          <w:rFonts w:ascii="Lato" w:hAnsi="Lato" w:cs="Arial"/>
          <w:iCs/>
          <w:szCs w:val="24"/>
        </w:rPr>
        <w:t>Automation Testing Framework</w:t>
      </w:r>
    </w:p>
    <w:p w14:paraId="62BB6C30" w14:textId="77777777" w:rsidR="001205BB" w:rsidRPr="008B207A" w:rsidRDefault="001205BB" w:rsidP="001205BB">
      <w:pPr>
        <w:pStyle w:val="TitleMain"/>
        <w:rPr>
          <w:rFonts w:ascii="Lato" w:hAnsi="Lato" w:cs="Arial"/>
          <w:szCs w:val="24"/>
        </w:rPr>
      </w:pPr>
    </w:p>
    <w:p w14:paraId="4B324F71" w14:textId="77777777" w:rsidR="001205BB" w:rsidRPr="008B207A" w:rsidRDefault="001205BB" w:rsidP="001205BB">
      <w:pPr>
        <w:pStyle w:val="TitleMain"/>
        <w:rPr>
          <w:rFonts w:ascii="Lato" w:hAnsi="Lato" w:cs="Arial"/>
          <w:szCs w:val="24"/>
        </w:rPr>
      </w:pPr>
      <w:r w:rsidRPr="008B207A">
        <w:rPr>
          <w:rFonts w:ascii="Lato" w:hAnsi="Lato" w:cs="Arial"/>
          <w:szCs w:val="24"/>
        </w:rPr>
        <w:t xml:space="preserve">To </w:t>
      </w:r>
    </w:p>
    <w:p w14:paraId="641E925E" w14:textId="77777777" w:rsidR="001205BB" w:rsidRPr="008B207A" w:rsidRDefault="001205BB" w:rsidP="001205BB">
      <w:pPr>
        <w:pStyle w:val="TPSubmit"/>
        <w:rPr>
          <w:rFonts w:ascii="Lato" w:hAnsi="Lato" w:cs="Arial"/>
          <w:szCs w:val="24"/>
        </w:rPr>
      </w:pPr>
      <w:r w:rsidRPr="003161C3">
        <w:rPr>
          <w:rFonts w:ascii="Lato" w:hAnsi="Lato" w:cs="Arial"/>
          <w:noProof/>
          <w:szCs w:val="24"/>
        </w:rPr>
        <w:drawing>
          <wp:inline distT="0" distB="0" distL="0" distR="0" wp14:anchorId="40168987" wp14:editId="3BA6E26D">
            <wp:extent cx="1438275" cy="1438275"/>
            <wp:effectExtent l="0" t="0" r="9525" b="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dible.png"/>
                    <pic:cNvPicPr/>
                  </pic:nvPicPr>
                  <pic:blipFill>
                    <a:blip r:embed="rId7">
                      <a:clrChange>
                        <a:clrFrom>
                          <a:srgbClr val="FAFFFF"/>
                        </a:clrFrom>
                        <a:clrTo>
                          <a:srgbClr val="FAFFFF">
                            <a:alpha val="0"/>
                          </a:srgbClr>
                        </a:clrTo>
                      </a:clrChange>
                      <a:extLst>
                        <a:ext uri="{BEBA8EAE-BF5A-486C-A8C5-ECC9F3942E4B}">
                          <a14:imgProps xmlns:a14="http://schemas.microsoft.com/office/drawing/2010/main">
                            <a14:imgLayer r:embed="rId8">
                              <a14:imgEffect>
                                <a14:colorTemperature colorTemp="5900"/>
                              </a14:imgEffect>
                            </a14:imgLayer>
                          </a14:imgProps>
                        </a:ext>
                      </a:extLst>
                    </a:blip>
                    <a:stretch>
                      <a:fillRect/>
                    </a:stretch>
                  </pic:blipFill>
                  <pic:spPr>
                    <a:xfrm>
                      <a:off x="0" y="0"/>
                      <a:ext cx="1438275" cy="1438275"/>
                    </a:xfrm>
                    <a:prstGeom prst="rect">
                      <a:avLst/>
                    </a:prstGeom>
                  </pic:spPr>
                </pic:pic>
              </a:graphicData>
            </a:graphic>
          </wp:inline>
        </w:drawing>
      </w:r>
    </w:p>
    <w:p w14:paraId="03E204B5" w14:textId="77777777" w:rsidR="001205BB" w:rsidRPr="008B207A" w:rsidRDefault="001205BB" w:rsidP="001205BB">
      <w:pPr>
        <w:pStyle w:val="TPSubmit"/>
        <w:rPr>
          <w:rFonts w:ascii="Lato" w:hAnsi="Lato" w:cs="Arial"/>
          <w:szCs w:val="24"/>
        </w:rPr>
      </w:pPr>
      <w:r w:rsidRPr="008B207A">
        <w:rPr>
          <w:rFonts w:ascii="Lato" w:hAnsi="Lato" w:cs="Arial"/>
          <w:szCs w:val="24"/>
        </w:rPr>
        <w:t>Submitted By</w:t>
      </w:r>
    </w:p>
    <w:p w14:paraId="10DB3E17" w14:textId="77777777" w:rsidR="001205BB" w:rsidRPr="008B207A" w:rsidRDefault="001205BB" w:rsidP="001205BB">
      <w:pPr>
        <w:jc w:val="center"/>
        <w:rPr>
          <w:rFonts w:ascii="Lato" w:hAnsi="Lato" w:cs="Arial"/>
          <w:szCs w:val="24"/>
        </w:rPr>
      </w:pPr>
      <w:r w:rsidRPr="003161C3">
        <w:rPr>
          <w:rFonts w:ascii="Lato" w:hAnsi="Lato" w:cs="Arial"/>
          <w:noProof/>
          <w:szCs w:val="24"/>
        </w:rPr>
        <w:drawing>
          <wp:inline distT="0" distB="0" distL="0" distR="0" wp14:anchorId="0C493609" wp14:editId="6FAAA0DA">
            <wp:extent cx="1678940" cy="431165"/>
            <wp:effectExtent l="0" t="0" r="0" b="6985"/>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8940" cy="431165"/>
                    </a:xfrm>
                    <a:prstGeom prst="rect">
                      <a:avLst/>
                    </a:prstGeom>
                  </pic:spPr>
                </pic:pic>
              </a:graphicData>
            </a:graphic>
          </wp:inline>
        </w:drawing>
      </w:r>
    </w:p>
    <w:p w14:paraId="45E9C3E2" w14:textId="77777777" w:rsidR="001205BB" w:rsidRPr="008B207A" w:rsidRDefault="001205BB" w:rsidP="001205BB">
      <w:pPr>
        <w:pStyle w:val="TPMarlabs"/>
        <w:rPr>
          <w:rFonts w:ascii="Lato" w:hAnsi="Lato" w:cs="Arial"/>
        </w:rPr>
      </w:pPr>
      <w:r w:rsidRPr="008B207A">
        <w:rPr>
          <w:rFonts w:ascii="Lato" w:hAnsi="Lato" w:cs="Arial"/>
        </w:rPr>
        <w:t>Marlabs, Inc.</w:t>
      </w:r>
    </w:p>
    <w:p w14:paraId="340C928A" w14:textId="77777777" w:rsidR="001205BB" w:rsidRPr="008B207A" w:rsidRDefault="001205BB" w:rsidP="001205BB">
      <w:pPr>
        <w:pStyle w:val="TPAddress"/>
        <w:rPr>
          <w:rFonts w:ascii="Lato" w:hAnsi="Lato"/>
          <w:sz w:val="24"/>
          <w:szCs w:val="24"/>
        </w:rPr>
      </w:pPr>
      <w:r w:rsidRPr="008B207A">
        <w:rPr>
          <w:rFonts w:ascii="Lato" w:hAnsi="Lato"/>
          <w:sz w:val="24"/>
          <w:szCs w:val="24"/>
        </w:rPr>
        <w:t>One Corporate Place South</w:t>
      </w:r>
    </w:p>
    <w:p w14:paraId="615E7F03" w14:textId="77777777" w:rsidR="001205BB" w:rsidRPr="008B207A" w:rsidRDefault="001205BB" w:rsidP="001205BB">
      <w:pPr>
        <w:pStyle w:val="TPAddress"/>
        <w:rPr>
          <w:rFonts w:ascii="Lato" w:hAnsi="Lato"/>
          <w:sz w:val="24"/>
          <w:szCs w:val="24"/>
        </w:rPr>
      </w:pPr>
      <w:r w:rsidRPr="008B207A">
        <w:rPr>
          <w:rFonts w:ascii="Lato" w:hAnsi="Lato"/>
          <w:sz w:val="24"/>
          <w:szCs w:val="24"/>
        </w:rPr>
        <w:t>Piscataway, NJ 08854</w:t>
      </w:r>
    </w:p>
    <w:p w14:paraId="013B8FDA" w14:textId="77777777" w:rsidR="001205BB" w:rsidRPr="008B207A" w:rsidRDefault="001205BB" w:rsidP="001205BB">
      <w:pPr>
        <w:pStyle w:val="TPAddress"/>
        <w:rPr>
          <w:rFonts w:ascii="Lato" w:hAnsi="Lato"/>
          <w:sz w:val="24"/>
          <w:szCs w:val="24"/>
        </w:rPr>
      </w:pPr>
      <w:r w:rsidRPr="008B207A">
        <w:rPr>
          <w:rFonts w:ascii="Lato" w:hAnsi="Lato"/>
          <w:sz w:val="24"/>
          <w:szCs w:val="24"/>
        </w:rPr>
        <w:t>Tel: 732.694.1000</w:t>
      </w:r>
    </w:p>
    <w:p w14:paraId="650A580A" w14:textId="77777777" w:rsidR="001205BB" w:rsidRPr="008B207A" w:rsidRDefault="001205BB" w:rsidP="001205BB">
      <w:pPr>
        <w:pStyle w:val="TPAddress"/>
        <w:rPr>
          <w:rFonts w:ascii="Lato" w:hAnsi="Lato"/>
          <w:sz w:val="24"/>
          <w:szCs w:val="24"/>
        </w:rPr>
      </w:pPr>
      <w:r w:rsidRPr="008B207A">
        <w:rPr>
          <w:rFonts w:ascii="Lato" w:hAnsi="Lato"/>
          <w:sz w:val="24"/>
          <w:szCs w:val="24"/>
        </w:rPr>
        <w:t>Fax: 732.465.0100</w:t>
      </w:r>
    </w:p>
    <w:p w14:paraId="58E05A2A" w14:textId="77777777" w:rsidR="001205BB" w:rsidRPr="008B207A" w:rsidRDefault="002978EC" w:rsidP="001205BB">
      <w:pPr>
        <w:pStyle w:val="TPAddress"/>
        <w:rPr>
          <w:rStyle w:val="Hyperlink"/>
          <w:rFonts w:ascii="Lato" w:hAnsi="Lato"/>
          <w:szCs w:val="24"/>
        </w:rPr>
      </w:pPr>
      <w:hyperlink r:id="rId10" w:history="1">
        <w:r w:rsidR="001205BB" w:rsidRPr="008B207A">
          <w:rPr>
            <w:rStyle w:val="Hyperlink"/>
            <w:rFonts w:ascii="Lato" w:hAnsi="Lato"/>
            <w:szCs w:val="24"/>
          </w:rPr>
          <w:t>www.marlabs.com</w:t>
        </w:r>
      </w:hyperlink>
    </w:p>
    <w:p w14:paraId="31EFDD18" w14:textId="77777777" w:rsidR="001205BB" w:rsidRPr="008B207A" w:rsidRDefault="001205BB" w:rsidP="001205BB">
      <w:pPr>
        <w:pStyle w:val="TPAddress"/>
        <w:rPr>
          <w:rStyle w:val="Hyperlink"/>
          <w:rFonts w:ascii="Lato" w:hAnsi="Lato"/>
          <w:szCs w:val="24"/>
        </w:rPr>
      </w:pPr>
    </w:p>
    <w:p w14:paraId="5A01A168" w14:textId="77777777" w:rsidR="001205BB" w:rsidRPr="008B207A" w:rsidRDefault="001205BB" w:rsidP="001205BB">
      <w:pPr>
        <w:pStyle w:val="TPAddress"/>
        <w:rPr>
          <w:rFonts w:ascii="Lato" w:hAnsi="Lato"/>
          <w:sz w:val="24"/>
          <w:szCs w:val="24"/>
        </w:rPr>
      </w:pPr>
      <w:r w:rsidRPr="00CA20B8">
        <w:rPr>
          <w:rFonts w:ascii="Lato" w:hAnsi="Lato"/>
          <w:sz w:val="24"/>
          <w:szCs w:val="24"/>
        </w:rPr>
        <w:t xml:space="preserve">Ref: </w:t>
      </w:r>
      <w:r w:rsidRPr="008B207A">
        <w:rPr>
          <w:rFonts w:ascii="Lato" w:hAnsi="Lato"/>
          <w:sz w:val="24"/>
          <w:szCs w:val="24"/>
        </w:rPr>
        <w:t>181018429/Marlabs Proposal</w:t>
      </w:r>
    </w:p>
    <w:p w14:paraId="0B99FBC2" w14:textId="77777777" w:rsidR="001205BB" w:rsidRPr="008B207A" w:rsidRDefault="001205BB" w:rsidP="001205BB">
      <w:pPr>
        <w:pStyle w:val="TPAddress"/>
        <w:jc w:val="left"/>
        <w:rPr>
          <w:rFonts w:ascii="Lato" w:hAnsi="Lato"/>
          <w:sz w:val="24"/>
          <w:szCs w:val="24"/>
        </w:rPr>
      </w:pPr>
    </w:p>
    <w:p w14:paraId="2D5C0750" w14:textId="77777777" w:rsidR="001205BB" w:rsidRPr="008B207A" w:rsidRDefault="001205BB" w:rsidP="001205BB">
      <w:pPr>
        <w:pStyle w:val="TPAddress"/>
        <w:jc w:val="left"/>
        <w:rPr>
          <w:rFonts w:ascii="Lato" w:hAnsi="Lato"/>
          <w:sz w:val="24"/>
          <w:szCs w:val="24"/>
        </w:rPr>
      </w:pPr>
    </w:p>
    <w:p w14:paraId="3E9146A1" w14:textId="77777777" w:rsidR="001205BB" w:rsidRDefault="001205BB" w:rsidP="001205BB">
      <w:pPr>
        <w:pStyle w:val="TPAddress"/>
        <w:jc w:val="left"/>
        <w:rPr>
          <w:rFonts w:ascii="Lato" w:hAnsi="Lato"/>
          <w:b/>
          <w:bCs/>
          <w:sz w:val="24"/>
          <w:szCs w:val="24"/>
        </w:rPr>
      </w:pPr>
    </w:p>
    <w:p w14:paraId="664F5BAA" w14:textId="77777777" w:rsidR="001205BB" w:rsidRDefault="001205BB" w:rsidP="001205BB">
      <w:pPr>
        <w:pStyle w:val="TPAddress"/>
        <w:jc w:val="left"/>
        <w:rPr>
          <w:rFonts w:ascii="Lato" w:hAnsi="Lato"/>
          <w:b/>
          <w:bCs/>
          <w:sz w:val="24"/>
          <w:szCs w:val="24"/>
        </w:rPr>
      </w:pPr>
    </w:p>
    <w:p w14:paraId="0D7C660C" w14:textId="77777777" w:rsidR="001205BB" w:rsidRPr="008B207A" w:rsidRDefault="001205BB" w:rsidP="001205BB">
      <w:pPr>
        <w:pStyle w:val="TOCHeading"/>
        <w:jc w:val="center"/>
        <w:rPr>
          <w:rFonts w:ascii="Lato" w:hAnsi="Lato" w:cs="Arial"/>
          <w:b/>
          <w:bCs/>
          <w:sz w:val="26"/>
          <w:szCs w:val="28"/>
        </w:rPr>
      </w:pPr>
      <w:r w:rsidRPr="008B207A">
        <w:rPr>
          <w:rFonts w:ascii="Lato" w:hAnsi="Lato" w:cs="Arial"/>
          <w:b/>
          <w:bCs/>
          <w:sz w:val="26"/>
          <w:szCs w:val="28"/>
        </w:rPr>
        <w:lastRenderedPageBreak/>
        <w:t>Table of Contents</w:t>
      </w:r>
      <w:bookmarkStart w:id="1" w:name="_GoBack"/>
      <w:bookmarkEnd w:id="1"/>
    </w:p>
    <w:p w14:paraId="03622CF6" w14:textId="456A9849" w:rsidR="00DC177E" w:rsidRDefault="001205BB">
      <w:pPr>
        <w:pStyle w:val="TOC1"/>
        <w:rPr>
          <w:rFonts w:asciiTheme="minorHAnsi" w:eastAsiaTheme="minorEastAsia" w:hAnsiTheme="minorHAnsi" w:cstheme="minorBidi"/>
          <w:b w:val="0"/>
          <w:caps w:val="0"/>
          <w:sz w:val="22"/>
          <w:szCs w:val="22"/>
          <w:lang w:eastAsia="en-US"/>
        </w:rPr>
      </w:pPr>
      <w:r w:rsidRPr="006B4CF6">
        <w:rPr>
          <w:rFonts w:ascii="Lato" w:hAnsi="Lato" w:cs="Arial"/>
        </w:rPr>
        <w:fldChar w:fldCharType="begin"/>
      </w:r>
      <w:r w:rsidRPr="008B207A">
        <w:rPr>
          <w:rFonts w:ascii="Lato" w:hAnsi="Lato" w:cs="Arial"/>
        </w:rPr>
        <w:instrText xml:space="preserve"> TOC \o "1-3" \h \z \u </w:instrText>
      </w:r>
      <w:r w:rsidRPr="006B4CF6">
        <w:rPr>
          <w:rFonts w:ascii="Lato" w:hAnsi="Lato" w:cs="Arial"/>
        </w:rPr>
        <w:fldChar w:fldCharType="separate"/>
      </w:r>
      <w:hyperlink w:anchor="_Toc528936571" w:history="1">
        <w:r w:rsidR="00DC177E" w:rsidRPr="00557EE2">
          <w:rPr>
            <w:rStyle w:val="Hyperlink"/>
            <w:rFonts w:ascii="Lato" w:hAnsi="Lato" w:cs="Arial"/>
          </w:rPr>
          <w:t>A.</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EXECUTIVE SUMMARY</w:t>
        </w:r>
        <w:r w:rsidR="00DC177E">
          <w:rPr>
            <w:webHidden/>
          </w:rPr>
          <w:tab/>
        </w:r>
        <w:r w:rsidR="00DC177E">
          <w:rPr>
            <w:webHidden/>
          </w:rPr>
          <w:fldChar w:fldCharType="begin"/>
        </w:r>
        <w:r w:rsidR="00DC177E">
          <w:rPr>
            <w:webHidden/>
          </w:rPr>
          <w:instrText xml:space="preserve"> PAGEREF _Toc528936571 \h </w:instrText>
        </w:r>
        <w:r w:rsidR="00DC177E">
          <w:rPr>
            <w:webHidden/>
          </w:rPr>
        </w:r>
        <w:r w:rsidR="00DC177E">
          <w:rPr>
            <w:webHidden/>
          </w:rPr>
          <w:fldChar w:fldCharType="separate"/>
        </w:r>
        <w:r w:rsidR="00DC177E">
          <w:rPr>
            <w:webHidden/>
          </w:rPr>
          <w:t>3</w:t>
        </w:r>
        <w:r w:rsidR="00DC177E">
          <w:rPr>
            <w:webHidden/>
          </w:rPr>
          <w:fldChar w:fldCharType="end"/>
        </w:r>
      </w:hyperlink>
    </w:p>
    <w:p w14:paraId="686392D6" w14:textId="61AC0A8B" w:rsidR="00DC177E" w:rsidRDefault="002978EC">
      <w:pPr>
        <w:pStyle w:val="TOC1"/>
        <w:rPr>
          <w:rFonts w:asciiTheme="minorHAnsi" w:eastAsiaTheme="minorEastAsia" w:hAnsiTheme="minorHAnsi" w:cstheme="minorBidi"/>
          <w:b w:val="0"/>
          <w:caps w:val="0"/>
          <w:sz w:val="22"/>
          <w:szCs w:val="22"/>
          <w:lang w:eastAsia="en-US"/>
        </w:rPr>
      </w:pPr>
      <w:hyperlink w:anchor="_Toc528936572" w:history="1">
        <w:r w:rsidR="00DC177E" w:rsidRPr="00557EE2">
          <w:rPr>
            <w:rStyle w:val="Hyperlink"/>
            <w:rFonts w:ascii="Lato" w:hAnsi="Lato"/>
          </w:rPr>
          <w:t>B.</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rPr>
          <w:t>COMPANY BACKGROUND</w:t>
        </w:r>
        <w:r w:rsidR="00DC177E">
          <w:rPr>
            <w:webHidden/>
          </w:rPr>
          <w:tab/>
        </w:r>
        <w:r w:rsidR="00DC177E">
          <w:rPr>
            <w:webHidden/>
          </w:rPr>
          <w:fldChar w:fldCharType="begin"/>
        </w:r>
        <w:r w:rsidR="00DC177E">
          <w:rPr>
            <w:webHidden/>
          </w:rPr>
          <w:instrText xml:space="preserve"> PAGEREF _Toc528936572 \h </w:instrText>
        </w:r>
        <w:r w:rsidR="00DC177E">
          <w:rPr>
            <w:webHidden/>
          </w:rPr>
        </w:r>
        <w:r w:rsidR="00DC177E">
          <w:rPr>
            <w:webHidden/>
          </w:rPr>
          <w:fldChar w:fldCharType="separate"/>
        </w:r>
        <w:r w:rsidR="00DC177E">
          <w:rPr>
            <w:webHidden/>
          </w:rPr>
          <w:t>5</w:t>
        </w:r>
        <w:r w:rsidR="00DC177E">
          <w:rPr>
            <w:webHidden/>
          </w:rPr>
          <w:fldChar w:fldCharType="end"/>
        </w:r>
      </w:hyperlink>
    </w:p>
    <w:p w14:paraId="4F0501CB" w14:textId="58649398" w:rsidR="00DC177E" w:rsidRDefault="002978EC">
      <w:pPr>
        <w:pStyle w:val="TOC1"/>
        <w:rPr>
          <w:rFonts w:asciiTheme="minorHAnsi" w:eastAsiaTheme="minorEastAsia" w:hAnsiTheme="minorHAnsi" w:cstheme="minorBidi"/>
          <w:b w:val="0"/>
          <w:caps w:val="0"/>
          <w:sz w:val="22"/>
          <w:szCs w:val="22"/>
          <w:lang w:eastAsia="en-US"/>
        </w:rPr>
      </w:pPr>
      <w:hyperlink w:anchor="_Toc528936573" w:history="1">
        <w:r w:rsidR="00DC177E" w:rsidRPr="00557EE2">
          <w:rPr>
            <w:rStyle w:val="Hyperlink"/>
            <w:rFonts w:ascii="Lato" w:hAnsi="Lato"/>
          </w:rPr>
          <w:t>C.</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rPr>
          <w:t>COMPANY QUALIFICATIONS</w:t>
        </w:r>
        <w:r w:rsidR="00DC177E">
          <w:rPr>
            <w:webHidden/>
          </w:rPr>
          <w:tab/>
        </w:r>
        <w:r w:rsidR="00DC177E">
          <w:rPr>
            <w:webHidden/>
          </w:rPr>
          <w:fldChar w:fldCharType="begin"/>
        </w:r>
        <w:r w:rsidR="00DC177E">
          <w:rPr>
            <w:webHidden/>
          </w:rPr>
          <w:instrText xml:space="preserve"> PAGEREF _Toc528936573 \h </w:instrText>
        </w:r>
        <w:r w:rsidR="00DC177E">
          <w:rPr>
            <w:webHidden/>
          </w:rPr>
        </w:r>
        <w:r w:rsidR="00DC177E">
          <w:rPr>
            <w:webHidden/>
          </w:rPr>
          <w:fldChar w:fldCharType="separate"/>
        </w:r>
        <w:r w:rsidR="00DC177E">
          <w:rPr>
            <w:webHidden/>
          </w:rPr>
          <w:t>8</w:t>
        </w:r>
        <w:r w:rsidR="00DC177E">
          <w:rPr>
            <w:webHidden/>
          </w:rPr>
          <w:fldChar w:fldCharType="end"/>
        </w:r>
      </w:hyperlink>
    </w:p>
    <w:p w14:paraId="0E22B1B9" w14:textId="4908B35B" w:rsidR="00DC177E" w:rsidRDefault="002978EC">
      <w:pPr>
        <w:pStyle w:val="TOC1"/>
        <w:rPr>
          <w:rFonts w:asciiTheme="minorHAnsi" w:eastAsiaTheme="minorEastAsia" w:hAnsiTheme="minorHAnsi" w:cstheme="minorBidi"/>
          <w:b w:val="0"/>
          <w:caps w:val="0"/>
          <w:sz w:val="22"/>
          <w:szCs w:val="22"/>
          <w:lang w:eastAsia="en-US"/>
        </w:rPr>
      </w:pPr>
      <w:hyperlink w:anchor="_Toc528936574" w:history="1">
        <w:r w:rsidR="00DC177E" w:rsidRPr="00557EE2">
          <w:rPr>
            <w:rStyle w:val="Hyperlink"/>
            <w:rFonts w:ascii="Lato" w:hAnsi="Lato"/>
          </w:rPr>
          <w:t>D.</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rPr>
          <w:t>REFERENCES</w:t>
        </w:r>
        <w:r w:rsidR="00DC177E">
          <w:rPr>
            <w:webHidden/>
          </w:rPr>
          <w:tab/>
        </w:r>
        <w:r w:rsidR="00DC177E">
          <w:rPr>
            <w:webHidden/>
          </w:rPr>
          <w:fldChar w:fldCharType="begin"/>
        </w:r>
        <w:r w:rsidR="00DC177E">
          <w:rPr>
            <w:webHidden/>
          </w:rPr>
          <w:instrText xml:space="preserve"> PAGEREF _Toc528936574 \h </w:instrText>
        </w:r>
        <w:r w:rsidR="00DC177E">
          <w:rPr>
            <w:webHidden/>
          </w:rPr>
        </w:r>
        <w:r w:rsidR="00DC177E">
          <w:rPr>
            <w:webHidden/>
          </w:rPr>
          <w:fldChar w:fldCharType="separate"/>
        </w:r>
        <w:r w:rsidR="00DC177E">
          <w:rPr>
            <w:webHidden/>
          </w:rPr>
          <w:t>12</w:t>
        </w:r>
        <w:r w:rsidR="00DC177E">
          <w:rPr>
            <w:webHidden/>
          </w:rPr>
          <w:fldChar w:fldCharType="end"/>
        </w:r>
      </w:hyperlink>
    </w:p>
    <w:p w14:paraId="6408CC0A" w14:textId="4A7C8063" w:rsidR="00DC177E" w:rsidRDefault="002978EC">
      <w:pPr>
        <w:pStyle w:val="TOC1"/>
        <w:rPr>
          <w:rFonts w:asciiTheme="minorHAnsi" w:eastAsiaTheme="minorEastAsia" w:hAnsiTheme="minorHAnsi" w:cstheme="minorBidi"/>
          <w:b w:val="0"/>
          <w:caps w:val="0"/>
          <w:sz w:val="22"/>
          <w:szCs w:val="22"/>
          <w:lang w:eastAsia="en-US"/>
        </w:rPr>
      </w:pPr>
      <w:hyperlink w:anchor="_Toc528936575" w:history="1">
        <w:r w:rsidR="00DC177E" w:rsidRPr="00557EE2">
          <w:rPr>
            <w:rStyle w:val="Hyperlink"/>
            <w:rFonts w:ascii="Lato" w:hAnsi="Lato" w:cs="Arial"/>
          </w:rPr>
          <w:t>E.</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PROPOSED SOLUTION</w:t>
        </w:r>
        <w:r w:rsidR="00DC177E">
          <w:rPr>
            <w:webHidden/>
          </w:rPr>
          <w:tab/>
        </w:r>
        <w:r w:rsidR="00DC177E">
          <w:rPr>
            <w:webHidden/>
          </w:rPr>
          <w:fldChar w:fldCharType="begin"/>
        </w:r>
        <w:r w:rsidR="00DC177E">
          <w:rPr>
            <w:webHidden/>
          </w:rPr>
          <w:instrText xml:space="preserve"> PAGEREF _Toc528936575 \h </w:instrText>
        </w:r>
        <w:r w:rsidR="00DC177E">
          <w:rPr>
            <w:webHidden/>
          </w:rPr>
        </w:r>
        <w:r w:rsidR="00DC177E">
          <w:rPr>
            <w:webHidden/>
          </w:rPr>
          <w:fldChar w:fldCharType="separate"/>
        </w:r>
        <w:r w:rsidR="00DC177E">
          <w:rPr>
            <w:webHidden/>
          </w:rPr>
          <w:t>17</w:t>
        </w:r>
        <w:r w:rsidR="00DC177E">
          <w:rPr>
            <w:webHidden/>
          </w:rPr>
          <w:fldChar w:fldCharType="end"/>
        </w:r>
      </w:hyperlink>
    </w:p>
    <w:p w14:paraId="40888090" w14:textId="24DA6A07" w:rsidR="00DC177E" w:rsidRDefault="002978EC">
      <w:pPr>
        <w:pStyle w:val="TOC2"/>
        <w:rPr>
          <w:rFonts w:asciiTheme="minorHAnsi" w:eastAsiaTheme="minorEastAsia" w:hAnsiTheme="minorHAnsi" w:cstheme="minorBidi"/>
          <w:smallCaps w:val="0"/>
          <w:sz w:val="22"/>
          <w:szCs w:val="22"/>
          <w:lang w:eastAsia="en-US"/>
        </w:rPr>
      </w:pPr>
      <w:hyperlink w:anchor="_Toc528936576" w:history="1">
        <w:r w:rsidR="00DC177E" w:rsidRPr="00557EE2">
          <w:rPr>
            <w:rStyle w:val="Hyperlink"/>
            <w:rFonts w:ascii="Lato" w:hAnsi="Lato"/>
          </w:rPr>
          <w:t>A.</w:t>
        </w:r>
        <w:r w:rsidR="00DC177E">
          <w:rPr>
            <w:rFonts w:asciiTheme="minorHAnsi" w:eastAsiaTheme="minorEastAsia" w:hAnsiTheme="minorHAnsi" w:cstheme="minorBidi"/>
            <w:smallCaps w:val="0"/>
            <w:sz w:val="22"/>
            <w:szCs w:val="22"/>
            <w:lang w:eastAsia="en-US"/>
          </w:rPr>
          <w:tab/>
        </w:r>
        <w:r w:rsidR="00DC177E" w:rsidRPr="00557EE2">
          <w:rPr>
            <w:rStyle w:val="Hyperlink"/>
            <w:rFonts w:ascii="Lato" w:hAnsi="Lato"/>
          </w:rPr>
          <w:t>Option 1: Test Automation Framework built using Selenium C# &amp; Microsoft Coded UI</w:t>
        </w:r>
        <w:r w:rsidR="00DC177E">
          <w:rPr>
            <w:webHidden/>
          </w:rPr>
          <w:tab/>
        </w:r>
        <w:r w:rsidR="00DC177E">
          <w:rPr>
            <w:webHidden/>
          </w:rPr>
          <w:fldChar w:fldCharType="begin"/>
        </w:r>
        <w:r w:rsidR="00DC177E">
          <w:rPr>
            <w:webHidden/>
          </w:rPr>
          <w:instrText xml:space="preserve"> PAGEREF _Toc528936576 \h </w:instrText>
        </w:r>
        <w:r w:rsidR="00DC177E">
          <w:rPr>
            <w:webHidden/>
          </w:rPr>
        </w:r>
        <w:r w:rsidR="00DC177E">
          <w:rPr>
            <w:webHidden/>
          </w:rPr>
          <w:fldChar w:fldCharType="separate"/>
        </w:r>
        <w:r w:rsidR="00DC177E">
          <w:rPr>
            <w:webHidden/>
          </w:rPr>
          <w:t>17</w:t>
        </w:r>
        <w:r w:rsidR="00DC177E">
          <w:rPr>
            <w:webHidden/>
          </w:rPr>
          <w:fldChar w:fldCharType="end"/>
        </w:r>
      </w:hyperlink>
    </w:p>
    <w:p w14:paraId="4FB8E17D" w14:textId="5F55151C" w:rsidR="00DC177E" w:rsidRDefault="002978EC">
      <w:pPr>
        <w:pStyle w:val="TOC2"/>
        <w:rPr>
          <w:rFonts w:asciiTheme="minorHAnsi" w:eastAsiaTheme="minorEastAsia" w:hAnsiTheme="minorHAnsi" w:cstheme="minorBidi"/>
          <w:smallCaps w:val="0"/>
          <w:sz w:val="22"/>
          <w:szCs w:val="22"/>
          <w:lang w:eastAsia="en-US"/>
        </w:rPr>
      </w:pPr>
      <w:hyperlink w:anchor="_Toc528936577" w:history="1">
        <w:r w:rsidR="00DC177E" w:rsidRPr="00557EE2">
          <w:rPr>
            <w:rStyle w:val="Hyperlink"/>
            <w:rFonts w:ascii="Lato" w:hAnsi="Lato"/>
          </w:rPr>
          <w:t>B.</w:t>
        </w:r>
        <w:r w:rsidR="00DC177E">
          <w:rPr>
            <w:rFonts w:asciiTheme="minorHAnsi" w:eastAsiaTheme="minorEastAsia" w:hAnsiTheme="minorHAnsi" w:cstheme="minorBidi"/>
            <w:smallCaps w:val="0"/>
            <w:sz w:val="22"/>
            <w:szCs w:val="22"/>
            <w:lang w:eastAsia="en-US"/>
          </w:rPr>
          <w:tab/>
        </w:r>
        <w:r w:rsidR="00DC177E" w:rsidRPr="00557EE2">
          <w:rPr>
            <w:rStyle w:val="Hyperlink"/>
            <w:rFonts w:ascii="Lato" w:hAnsi="Lato"/>
          </w:rPr>
          <w:t>Option 2: Futuristic AI based automation solution using AutonomIQ</w:t>
        </w:r>
        <w:r w:rsidR="00DC177E">
          <w:rPr>
            <w:webHidden/>
          </w:rPr>
          <w:tab/>
        </w:r>
        <w:r w:rsidR="00DC177E">
          <w:rPr>
            <w:webHidden/>
          </w:rPr>
          <w:fldChar w:fldCharType="begin"/>
        </w:r>
        <w:r w:rsidR="00DC177E">
          <w:rPr>
            <w:webHidden/>
          </w:rPr>
          <w:instrText xml:space="preserve"> PAGEREF _Toc528936577 \h </w:instrText>
        </w:r>
        <w:r w:rsidR="00DC177E">
          <w:rPr>
            <w:webHidden/>
          </w:rPr>
        </w:r>
        <w:r w:rsidR="00DC177E">
          <w:rPr>
            <w:webHidden/>
          </w:rPr>
          <w:fldChar w:fldCharType="separate"/>
        </w:r>
        <w:r w:rsidR="00DC177E">
          <w:rPr>
            <w:webHidden/>
          </w:rPr>
          <w:t>20</w:t>
        </w:r>
        <w:r w:rsidR="00DC177E">
          <w:rPr>
            <w:webHidden/>
          </w:rPr>
          <w:fldChar w:fldCharType="end"/>
        </w:r>
      </w:hyperlink>
    </w:p>
    <w:p w14:paraId="02AF55B3" w14:textId="6248B83D" w:rsidR="00DC177E" w:rsidRDefault="002978EC">
      <w:pPr>
        <w:pStyle w:val="TOC1"/>
        <w:rPr>
          <w:rFonts w:asciiTheme="minorHAnsi" w:eastAsiaTheme="minorEastAsia" w:hAnsiTheme="minorHAnsi" w:cstheme="minorBidi"/>
          <w:b w:val="0"/>
          <w:caps w:val="0"/>
          <w:sz w:val="22"/>
          <w:szCs w:val="22"/>
          <w:lang w:eastAsia="en-US"/>
        </w:rPr>
      </w:pPr>
      <w:hyperlink w:anchor="_Toc528936578" w:history="1">
        <w:r w:rsidR="00DC177E" w:rsidRPr="00557EE2">
          <w:rPr>
            <w:rStyle w:val="Hyperlink"/>
            <w:rFonts w:ascii="Lato" w:hAnsi="Lato" w:cs="Arial"/>
          </w:rPr>
          <w:t>F.</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IMPLEMENTATION APPROACH AND WORK PLAN</w:t>
        </w:r>
        <w:r w:rsidR="00DC177E">
          <w:rPr>
            <w:webHidden/>
          </w:rPr>
          <w:tab/>
        </w:r>
        <w:r w:rsidR="00DC177E">
          <w:rPr>
            <w:webHidden/>
          </w:rPr>
          <w:fldChar w:fldCharType="begin"/>
        </w:r>
        <w:r w:rsidR="00DC177E">
          <w:rPr>
            <w:webHidden/>
          </w:rPr>
          <w:instrText xml:space="preserve"> PAGEREF _Toc528936578 \h </w:instrText>
        </w:r>
        <w:r w:rsidR="00DC177E">
          <w:rPr>
            <w:webHidden/>
          </w:rPr>
        </w:r>
        <w:r w:rsidR="00DC177E">
          <w:rPr>
            <w:webHidden/>
          </w:rPr>
          <w:fldChar w:fldCharType="separate"/>
        </w:r>
        <w:r w:rsidR="00DC177E">
          <w:rPr>
            <w:webHidden/>
          </w:rPr>
          <w:t>22</w:t>
        </w:r>
        <w:r w:rsidR="00DC177E">
          <w:rPr>
            <w:webHidden/>
          </w:rPr>
          <w:fldChar w:fldCharType="end"/>
        </w:r>
      </w:hyperlink>
    </w:p>
    <w:p w14:paraId="1B776CFA" w14:textId="1B7CA907" w:rsidR="00DC177E" w:rsidRDefault="002978EC">
      <w:pPr>
        <w:pStyle w:val="TOC1"/>
        <w:rPr>
          <w:rFonts w:asciiTheme="minorHAnsi" w:eastAsiaTheme="minorEastAsia" w:hAnsiTheme="minorHAnsi" w:cstheme="minorBidi"/>
          <w:b w:val="0"/>
          <w:caps w:val="0"/>
          <w:sz w:val="22"/>
          <w:szCs w:val="22"/>
          <w:lang w:eastAsia="en-US"/>
        </w:rPr>
      </w:pPr>
      <w:hyperlink w:anchor="_Toc528936579" w:history="1">
        <w:r w:rsidR="00DC177E" w:rsidRPr="00557EE2">
          <w:rPr>
            <w:rStyle w:val="Hyperlink"/>
            <w:rFonts w:ascii="Lato" w:hAnsi="Lato" w:cs="Arial"/>
          </w:rPr>
          <w:t>G.</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ASSUMPTIONS</w:t>
        </w:r>
        <w:r w:rsidR="00DC177E">
          <w:rPr>
            <w:webHidden/>
          </w:rPr>
          <w:tab/>
        </w:r>
        <w:r w:rsidR="00DC177E">
          <w:rPr>
            <w:webHidden/>
          </w:rPr>
          <w:fldChar w:fldCharType="begin"/>
        </w:r>
        <w:r w:rsidR="00DC177E">
          <w:rPr>
            <w:webHidden/>
          </w:rPr>
          <w:instrText xml:space="preserve"> PAGEREF _Toc528936579 \h </w:instrText>
        </w:r>
        <w:r w:rsidR="00DC177E">
          <w:rPr>
            <w:webHidden/>
          </w:rPr>
        </w:r>
        <w:r w:rsidR="00DC177E">
          <w:rPr>
            <w:webHidden/>
          </w:rPr>
          <w:fldChar w:fldCharType="separate"/>
        </w:r>
        <w:r w:rsidR="00DC177E">
          <w:rPr>
            <w:webHidden/>
          </w:rPr>
          <w:t>31</w:t>
        </w:r>
        <w:r w:rsidR="00DC177E">
          <w:rPr>
            <w:webHidden/>
          </w:rPr>
          <w:fldChar w:fldCharType="end"/>
        </w:r>
      </w:hyperlink>
    </w:p>
    <w:p w14:paraId="4F9C6819" w14:textId="75C12155" w:rsidR="00DC177E" w:rsidRDefault="002978EC">
      <w:pPr>
        <w:pStyle w:val="TOC1"/>
        <w:rPr>
          <w:rFonts w:asciiTheme="minorHAnsi" w:eastAsiaTheme="minorEastAsia" w:hAnsiTheme="minorHAnsi" w:cstheme="minorBidi"/>
          <w:b w:val="0"/>
          <w:caps w:val="0"/>
          <w:sz w:val="22"/>
          <w:szCs w:val="22"/>
          <w:lang w:eastAsia="en-US"/>
        </w:rPr>
      </w:pPr>
      <w:hyperlink w:anchor="_Toc528936580" w:history="1">
        <w:r w:rsidR="00DC177E" w:rsidRPr="00557EE2">
          <w:rPr>
            <w:rStyle w:val="Hyperlink"/>
            <w:rFonts w:ascii="Lato" w:hAnsi="Lato" w:cs="Arial"/>
          </w:rPr>
          <w:t>H.</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PRICING</w:t>
        </w:r>
        <w:r w:rsidR="00DC177E">
          <w:rPr>
            <w:webHidden/>
          </w:rPr>
          <w:tab/>
        </w:r>
        <w:r w:rsidR="00DC177E">
          <w:rPr>
            <w:webHidden/>
          </w:rPr>
          <w:fldChar w:fldCharType="begin"/>
        </w:r>
        <w:r w:rsidR="00DC177E">
          <w:rPr>
            <w:webHidden/>
          </w:rPr>
          <w:instrText xml:space="preserve"> PAGEREF _Toc528936580 \h </w:instrText>
        </w:r>
        <w:r w:rsidR="00DC177E">
          <w:rPr>
            <w:webHidden/>
          </w:rPr>
        </w:r>
        <w:r w:rsidR="00DC177E">
          <w:rPr>
            <w:webHidden/>
          </w:rPr>
          <w:fldChar w:fldCharType="separate"/>
        </w:r>
        <w:r w:rsidR="00DC177E">
          <w:rPr>
            <w:webHidden/>
          </w:rPr>
          <w:t>32</w:t>
        </w:r>
        <w:r w:rsidR="00DC177E">
          <w:rPr>
            <w:webHidden/>
          </w:rPr>
          <w:fldChar w:fldCharType="end"/>
        </w:r>
      </w:hyperlink>
    </w:p>
    <w:p w14:paraId="3E52572E" w14:textId="4260E390" w:rsidR="00DC177E" w:rsidRDefault="002978EC">
      <w:pPr>
        <w:pStyle w:val="TOC2"/>
        <w:rPr>
          <w:rFonts w:asciiTheme="minorHAnsi" w:eastAsiaTheme="minorEastAsia" w:hAnsiTheme="minorHAnsi" w:cstheme="minorBidi"/>
          <w:smallCaps w:val="0"/>
          <w:sz w:val="22"/>
          <w:szCs w:val="22"/>
          <w:lang w:eastAsia="en-US"/>
        </w:rPr>
      </w:pPr>
      <w:hyperlink w:anchor="_Toc528936581" w:history="1">
        <w:r w:rsidR="00DC177E" w:rsidRPr="00557EE2">
          <w:rPr>
            <w:rStyle w:val="Hyperlink"/>
            <w:rFonts w:ascii="Lato" w:hAnsi="Lato"/>
          </w:rPr>
          <w:t>A.</w:t>
        </w:r>
        <w:r w:rsidR="00DC177E">
          <w:rPr>
            <w:rFonts w:asciiTheme="minorHAnsi" w:eastAsiaTheme="minorEastAsia" w:hAnsiTheme="minorHAnsi" w:cstheme="minorBidi"/>
            <w:smallCaps w:val="0"/>
            <w:sz w:val="22"/>
            <w:szCs w:val="22"/>
            <w:lang w:eastAsia="en-US"/>
          </w:rPr>
          <w:tab/>
        </w:r>
        <w:r w:rsidR="00DC177E" w:rsidRPr="00557EE2">
          <w:rPr>
            <w:rStyle w:val="Hyperlink"/>
            <w:rFonts w:ascii="Lato" w:hAnsi="Lato"/>
          </w:rPr>
          <w:t>Pricing Proposal</w:t>
        </w:r>
        <w:r w:rsidR="00DC177E">
          <w:rPr>
            <w:webHidden/>
          </w:rPr>
          <w:tab/>
        </w:r>
        <w:r w:rsidR="00DC177E">
          <w:rPr>
            <w:webHidden/>
          </w:rPr>
          <w:fldChar w:fldCharType="begin"/>
        </w:r>
        <w:r w:rsidR="00DC177E">
          <w:rPr>
            <w:webHidden/>
          </w:rPr>
          <w:instrText xml:space="preserve"> PAGEREF _Toc528936581 \h </w:instrText>
        </w:r>
        <w:r w:rsidR="00DC177E">
          <w:rPr>
            <w:webHidden/>
          </w:rPr>
        </w:r>
        <w:r w:rsidR="00DC177E">
          <w:rPr>
            <w:webHidden/>
          </w:rPr>
          <w:fldChar w:fldCharType="separate"/>
        </w:r>
        <w:r w:rsidR="00DC177E">
          <w:rPr>
            <w:webHidden/>
          </w:rPr>
          <w:t>32</w:t>
        </w:r>
        <w:r w:rsidR="00DC177E">
          <w:rPr>
            <w:webHidden/>
          </w:rPr>
          <w:fldChar w:fldCharType="end"/>
        </w:r>
      </w:hyperlink>
    </w:p>
    <w:p w14:paraId="77E76037" w14:textId="101A86B4" w:rsidR="00DC177E" w:rsidRDefault="002978EC">
      <w:pPr>
        <w:pStyle w:val="TOC2"/>
        <w:rPr>
          <w:rFonts w:asciiTheme="minorHAnsi" w:eastAsiaTheme="minorEastAsia" w:hAnsiTheme="minorHAnsi" w:cstheme="minorBidi"/>
          <w:smallCaps w:val="0"/>
          <w:sz w:val="22"/>
          <w:szCs w:val="22"/>
          <w:lang w:eastAsia="en-US"/>
        </w:rPr>
      </w:pPr>
      <w:hyperlink w:anchor="_Toc528936582" w:history="1">
        <w:r w:rsidR="00DC177E" w:rsidRPr="00557EE2">
          <w:rPr>
            <w:rStyle w:val="Hyperlink"/>
            <w:rFonts w:ascii="Lato" w:hAnsi="Lato"/>
          </w:rPr>
          <w:t>B.</w:t>
        </w:r>
        <w:r w:rsidR="00DC177E">
          <w:rPr>
            <w:rFonts w:asciiTheme="minorHAnsi" w:eastAsiaTheme="minorEastAsia" w:hAnsiTheme="minorHAnsi" w:cstheme="minorBidi"/>
            <w:smallCaps w:val="0"/>
            <w:sz w:val="22"/>
            <w:szCs w:val="22"/>
            <w:lang w:eastAsia="en-US"/>
          </w:rPr>
          <w:tab/>
        </w:r>
        <w:r w:rsidR="00DC177E" w:rsidRPr="00557EE2">
          <w:rPr>
            <w:rStyle w:val="Hyperlink"/>
            <w:rFonts w:ascii="Lato" w:hAnsi="Lato"/>
          </w:rPr>
          <w:t>Terms &amp; Conditions</w:t>
        </w:r>
        <w:r w:rsidR="00DC177E">
          <w:rPr>
            <w:webHidden/>
          </w:rPr>
          <w:tab/>
        </w:r>
        <w:r w:rsidR="00DC177E">
          <w:rPr>
            <w:webHidden/>
          </w:rPr>
          <w:fldChar w:fldCharType="begin"/>
        </w:r>
        <w:r w:rsidR="00DC177E">
          <w:rPr>
            <w:webHidden/>
          </w:rPr>
          <w:instrText xml:space="preserve"> PAGEREF _Toc528936582 \h </w:instrText>
        </w:r>
        <w:r w:rsidR="00DC177E">
          <w:rPr>
            <w:webHidden/>
          </w:rPr>
        </w:r>
        <w:r w:rsidR="00DC177E">
          <w:rPr>
            <w:webHidden/>
          </w:rPr>
          <w:fldChar w:fldCharType="separate"/>
        </w:r>
        <w:r w:rsidR="00DC177E">
          <w:rPr>
            <w:webHidden/>
          </w:rPr>
          <w:t>34</w:t>
        </w:r>
        <w:r w:rsidR="00DC177E">
          <w:rPr>
            <w:webHidden/>
          </w:rPr>
          <w:fldChar w:fldCharType="end"/>
        </w:r>
      </w:hyperlink>
    </w:p>
    <w:p w14:paraId="02631C63" w14:textId="1A9CA750" w:rsidR="00DC177E" w:rsidRDefault="002978EC">
      <w:pPr>
        <w:pStyle w:val="TOC1"/>
        <w:rPr>
          <w:rFonts w:asciiTheme="minorHAnsi" w:eastAsiaTheme="minorEastAsia" w:hAnsiTheme="minorHAnsi" w:cstheme="minorBidi"/>
          <w:b w:val="0"/>
          <w:caps w:val="0"/>
          <w:sz w:val="22"/>
          <w:szCs w:val="22"/>
          <w:lang w:eastAsia="en-US"/>
        </w:rPr>
      </w:pPr>
      <w:hyperlink w:anchor="_Toc528936583" w:history="1">
        <w:r w:rsidR="00DC177E" w:rsidRPr="00557EE2">
          <w:rPr>
            <w:rStyle w:val="Hyperlink"/>
            <w:rFonts w:ascii="Lato" w:hAnsi="Lato" w:cs="Arial"/>
          </w:rPr>
          <w:t>I.</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SOFTWARE SUBSCRIPTION AND SUPPORT AGREEMENT</w:t>
        </w:r>
        <w:r w:rsidR="00DC177E">
          <w:rPr>
            <w:webHidden/>
          </w:rPr>
          <w:tab/>
        </w:r>
        <w:r w:rsidR="00DC177E">
          <w:rPr>
            <w:webHidden/>
          </w:rPr>
          <w:fldChar w:fldCharType="begin"/>
        </w:r>
        <w:r w:rsidR="00DC177E">
          <w:rPr>
            <w:webHidden/>
          </w:rPr>
          <w:instrText xml:space="preserve"> PAGEREF _Toc528936583 \h </w:instrText>
        </w:r>
        <w:r w:rsidR="00DC177E">
          <w:rPr>
            <w:webHidden/>
          </w:rPr>
        </w:r>
        <w:r w:rsidR="00DC177E">
          <w:rPr>
            <w:webHidden/>
          </w:rPr>
          <w:fldChar w:fldCharType="separate"/>
        </w:r>
        <w:r w:rsidR="00DC177E">
          <w:rPr>
            <w:webHidden/>
          </w:rPr>
          <w:t>35</w:t>
        </w:r>
        <w:r w:rsidR="00DC177E">
          <w:rPr>
            <w:webHidden/>
          </w:rPr>
          <w:fldChar w:fldCharType="end"/>
        </w:r>
      </w:hyperlink>
    </w:p>
    <w:p w14:paraId="2F44C5ED" w14:textId="7D1A4F8C" w:rsidR="00DC177E" w:rsidRDefault="002978EC">
      <w:pPr>
        <w:pStyle w:val="TOC1"/>
        <w:rPr>
          <w:rFonts w:asciiTheme="minorHAnsi" w:eastAsiaTheme="minorEastAsia" w:hAnsiTheme="minorHAnsi" w:cstheme="minorBidi"/>
          <w:b w:val="0"/>
          <w:caps w:val="0"/>
          <w:sz w:val="22"/>
          <w:szCs w:val="22"/>
          <w:lang w:eastAsia="en-US"/>
        </w:rPr>
      </w:pPr>
      <w:hyperlink w:anchor="_Toc528936584" w:history="1">
        <w:r w:rsidR="00DC177E" w:rsidRPr="00557EE2">
          <w:rPr>
            <w:rStyle w:val="Hyperlink"/>
            <w:rFonts w:ascii="Lato" w:hAnsi="Lato" w:cs="Arial"/>
          </w:rPr>
          <w:t>J.</w:t>
        </w:r>
        <w:r w:rsidR="00DC177E">
          <w:rPr>
            <w:rFonts w:asciiTheme="minorHAnsi" w:eastAsiaTheme="minorEastAsia" w:hAnsiTheme="minorHAnsi" w:cstheme="minorBidi"/>
            <w:b w:val="0"/>
            <w:caps w:val="0"/>
            <w:sz w:val="22"/>
            <w:szCs w:val="22"/>
            <w:lang w:eastAsia="en-US"/>
          </w:rPr>
          <w:tab/>
        </w:r>
        <w:r w:rsidR="00DC177E" w:rsidRPr="00557EE2">
          <w:rPr>
            <w:rStyle w:val="Hyperlink"/>
            <w:rFonts w:ascii="Lato" w:hAnsi="Lato" w:cs="Arial"/>
          </w:rPr>
          <w:t>CONFIDENTIALITY INFORMATION</w:t>
        </w:r>
        <w:r w:rsidR="00DC177E">
          <w:rPr>
            <w:webHidden/>
          </w:rPr>
          <w:tab/>
        </w:r>
        <w:r w:rsidR="00DC177E">
          <w:rPr>
            <w:webHidden/>
          </w:rPr>
          <w:fldChar w:fldCharType="begin"/>
        </w:r>
        <w:r w:rsidR="00DC177E">
          <w:rPr>
            <w:webHidden/>
          </w:rPr>
          <w:instrText xml:space="preserve"> PAGEREF _Toc528936584 \h </w:instrText>
        </w:r>
        <w:r w:rsidR="00DC177E">
          <w:rPr>
            <w:webHidden/>
          </w:rPr>
        </w:r>
        <w:r w:rsidR="00DC177E">
          <w:rPr>
            <w:webHidden/>
          </w:rPr>
          <w:fldChar w:fldCharType="separate"/>
        </w:r>
        <w:r w:rsidR="00DC177E">
          <w:rPr>
            <w:webHidden/>
          </w:rPr>
          <w:t>36</w:t>
        </w:r>
        <w:r w:rsidR="00DC177E">
          <w:rPr>
            <w:webHidden/>
          </w:rPr>
          <w:fldChar w:fldCharType="end"/>
        </w:r>
      </w:hyperlink>
    </w:p>
    <w:p w14:paraId="76EC663B" w14:textId="4E9C9833" w:rsidR="001205BB" w:rsidRPr="008B207A" w:rsidRDefault="001205BB" w:rsidP="001205BB">
      <w:pPr>
        <w:rPr>
          <w:rFonts w:ascii="Lato" w:hAnsi="Lato"/>
          <w:szCs w:val="24"/>
        </w:rPr>
      </w:pPr>
      <w:r w:rsidRPr="006B4CF6">
        <w:rPr>
          <w:rFonts w:ascii="Lato" w:hAnsi="Lato" w:cs="Arial"/>
          <w:b/>
          <w:bCs/>
          <w:noProof/>
          <w:szCs w:val="24"/>
        </w:rPr>
        <w:fldChar w:fldCharType="end"/>
      </w:r>
    </w:p>
    <w:p w14:paraId="661AD812" w14:textId="77777777" w:rsidR="001205BB" w:rsidRPr="008B207A" w:rsidRDefault="001205BB" w:rsidP="001205BB">
      <w:pPr>
        <w:pStyle w:val="Head1Grey"/>
        <w:numPr>
          <w:ilvl w:val="0"/>
          <w:numId w:val="8"/>
        </w:numPr>
        <w:ind w:left="270" w:hanging="270"/>
        <w:rPr>
          <w:rFonts w:ascii="Lato" w:hAnsi="Lato" w:cs="Arial"/>
          <w:color w:val="FFFFFF" w:themeColor="background1"/>
        </w:rPr>
      </w:pPr>
      <w:bookmarkStart w:id="2" w:name="_Toc228891297"/>
      <w:bookmarkStart w:id="3" w:name="_Toc228891329"/>
      <w:bookmarkStart w:id="4" w:name="_Toc228891410"/>
      <w:bookmarkStart w:id="5" w:name="_Toc496892489"/>
      <w:bookmarkStart w:id="6" w:name="_Toc528936571"/>
      <w:bookmarkStart w:id="7" w:name="_Toc180214964"/>
      <w:bookmarkStart w:id="8" w:name="_Toc180224383"/>
      <w:bookmarkStart w:id="9" w:name="_Toc180578141"/>
      <w:bookmarkStart w:id="10" w:name="_Toc181121608"/>
      <w:bookmarkEnd w:id="2"/>
      <w:bookmarkEnd w:id="3"/>
      <w:bookmarkEnd w:id="4"/>
      <w:r w:rsidRPr="008B207A">
        <w:rPr>
          <w:rFonts w:ascii="Lato" w:hAnsi="Lato" w:cs="Arial"/>
          <w:color w:val="FFFFFF" w:themeColor="background1"/>
        </w:rPr>
        <w:lastRenderedPageBreak/>
        <w:t>EXECUTIVE SUMMARY</w:t>
      </w:r>
      <w:bookmarkEnd w:id="5"/>
      <w:bookmarkEnd w:id="6"/>
    </w:p>
    <w:p w14:paraId="2EE02772" w14:textId="38260B0A" w:rsidR="001205BB" w:rsidRPr="008B207A" w:rsidRDefault="001205BB" w:rsidP="001205BB">
      <w:pPr>
        <w:jc w:val="both"/>
        <w:rPr>
          <w:rFonts w:ascii="Lato" w:hAnsi="Lato"/>
          <w:color w:val="171717" w:themeColor="background2" w:themeShade="1A"/>
        </w:rPr>
      </w:pPr>
      <w:bookmarkStart w:id="11" w:name="_Toc137272533"/>
      <w:bookmarkStart w:id="12" w:name="_Toc187767644"/>
      <w:bookmarkStart w:id="13" w:name="_Toc187767643"/>
      <w:bookmarkStart w:id="14" w:name="_Toc137272532"/>
      <w:r w:rsidRPr="008B207A">
        <w:rPr>
          <w:rFonts w:ascii="Lato" w:eastAsia="Times New Roman" w:hAnsi="Lato" w:cs="Arial"/>
          <w:color w:val="171717" w:themeColor="background2" w:themeShade="1A"/>
          <w:szCs w:val="24"/>
        </w:rPr>
        <w:t xml:space="preserve">Marlabs was formed in the year 1996 and today it is counted among the best in the Digital transformation, IT Solutions and Technology consulting provider to </w:t>
      </w:r>
      <w:r w:rsidRPr="008B207A">
        <w:rPr>
          <w:rFonts w:ascii="Lato" w:hAnsi="Lato"/>
          <w:color w:val="171717" w:themeColor="background2" w:themeShade="1A"/>
        </w:rPr>
        <w:t xml:space="preserve">100+ blue-chip clients across different verticals. Marlabs’ network of delivery centers is in the </w:t>
      </w:r>
      <w:r w:rsidRPr="008B207A">
        <w:rPr>
          <w:rFonts w:ascii="Lato" w:hAnsi="Lato"/>
          <w:noProof/>
          <w:color w:val="171717" w:themeColor="background2" w:themeShade="1A"/>
        </w:rPr>
        <w:t>USA</w:t>
      </w:r>
      <w:r w:rsidRPr="008B207A">
        <w:rPr>
          <w:rFonts w:ascii="Lato" w:hAnsi="Lato"/>
          <w:color w:val="171717" w:themeColor="background2" w:themeShade="1A"/>
        </w:rPr>
        <w:t xml:space="preserve">, Canada, Mexico and India, and strong partnerships with industry </w:t>
      </w:r>
      <w:r w:rsidRPr="008B207A">
        <w:rPr>
          <w:rFonts w:ascii="Lato" w:hAnsi="Lato"/>
          <w:noProof/>
          <w:color w:val="171717" w:themeColor="background2" w:themeShade="1A"/>
        </w:rPr>
        <w:t>leaders</w:t>
      </w:r>
      <w:r w:rsidRPr="008B207A">
        <w:rPr>
          <w:rFonts w:ascii="Lato" w:hAnsi="Lato"/>
          <w:color w:val="171717" w:themeColor="background2" w:themeShade="1A"/>
        </w:rPr>
        <w:t xml:space="preserve"> </w:t>
      </w:r>
      <w:r w:rsidRPr="008B207A">
        <w:rPr>
          <w:rFonts w:ascii="Lato" w:hAnsi="Lato"/>
          <w:noProof/>
          <w:color w:val="171717" w:themeColor="background2" w:themeShade="1A"/>
        </w:rPr>
        <w:t>allows</w:t>
      </w:r>
      <w:r w:rsidRPr="008B207A">
        <w:rPr>
          <w:rFonts w:ascii="Lato" w:hAnsi="Lato"/>
          <w:color w:val="171717" w:themeColor="background2" w:themeShade="1A"/>
        </w:rPr>
        <w:t xml:space="preserve"> Marlabs to offer a wide range of IT services across industries.</w:t>
      </w:r>
    </w:p>
    <w:p w14:paraId="68561262" w14:textId="48F997AF" w:rsidR="001205BB" w:rsidRPr="008B207A" w:rsidRDefault="001205BB" w:rsidP="001205BB">
      <w:pPr>
        <w:jc w:val="both"/>
        <w:rPr>
          <w:rFonts w:ascii="Lato" w:hAnsi="Lato"/>
        </w:rPr>
      </w:pPr>
      <w:r w:rsidRPr="008B207A">
        <w:rPr>
          <w:rFonts w:ascii="Lato" w:hAnsi="Lato"/>
        </w:rPr>
        <w:t xml:space="preserve">Our Global Centers of Excellence (CoE) also specialize in the areas of Information Security, </w:t>
      </w:r>
      <w:r w:rsidR="00836B61">
        <w:rPr>
          <w:rFonts w:ascii="Lato" w:hAnsi="Lato"/>
        </w:rPr>
        <w:t>Quality Assurance &amp; Engineering</w:t>
      </w:r>
      <w:r w:rsidRPr="008B207A">
        <w:rPr>
          <w:rFonts w:ascii="Lato" w:hAnsi="Lato"/>
        </w:rPr>
        <w:t xml:space="preserve">, Java, Microsoft, </w:t>
      </w:r>
      <w:r w:rsidR="00836B61">
        <w:rPr>
          <w:rFonts w:ascii="Lato" w:hAnsi="Lato"/>
        </w:rPr>
        <w:t xml:space="preserve">Data &amp; Insights </w:t>
      </w:r>
      <w:r w:rsidRPr="008B207A">
        <w:rPr>
          <w:rFonts w:ascii="Lato" w:hAnsi="Lato"/>
          <w:noProof/>
        </w:rPr>
        <w:t>and</w:t>
      </w:r>
      <w:r w:rsidRPr="008B207A">
        <w:rPr>
          <w:rFonts w:ascii="Lato" w:hAnsi="Lato"/>
        </w:rPr>
        <w:t xml:space="preserve"> ERP Technologies. With a dedicated team of over 2,300+ associates.</w:t>
      </w:r>
    </w:p>
    <w:p w14:paraId="490C2EDD" w14:textId="77777777" w:rsidR="001205BB" w:rsidRPr="008B207A" w:rsidRDefault="001205BB" w:rsidP="001205BB">
      <w:pPr>
        <w:jc w:val="both"/>
        <w:rPr>
          <w:rFonts w:ascii="Lato" w:hAnsi="Lato"/>
          <w:szCs w:val="24"/>
          <w:shd w:val="clear" w:color="auto" w:fill="FFFFFF"/>
        </w:rPr>
      </w:pPr>
      <w:r w:rsidRPr="008B207A">
        <w:rPr>
          <w:rFonts w:ascii="Lato" w:hAnsi="Lato"/>
          <w:szCs w:val="24"/>
          <w:shd w:val="clear" w:color="auto" w:fill="FFFFFF"/>
        </w:rPr>
        <w:t>Marlabs’ digital life-cycle model delivers rapid innovation using prototyping, co-creation, concept-to-completion and rapid deployment. Marlabs’ innovation labs, “marlabs. next” incubates cutting-edge technologies like Intent-Intelligence, IoT, Blockchain and Hyper-Personalization.</w:t>
      </w:r>
    </w:p>
    <w:p w14:paraId="736EB863" w14:textId="72C71B1C" w:rsidR="001205BB" w:rsidRPr="008B207A" w:rsidRDefault="001205BB" w:rsidP="001205BB">
      <w:pPr>
        <w:jc w:val="both"/>
        <w:rPr>
          <w:rFonts w:ascii="Lato" w:hAnsi="Lato"/>
        </w:rPr>
      </w:pPr>
      <w:r w:rsidRPr="008B207A">
        <w:rPr>
          <w:rFonts w:ascii="Lato" w:hAnsi="Lato"/>
          <w:szCs w:val="24"/>
          <w:shd w:val="clear" w:color="auto" w:fill="FFFFFF"/>
        </w:rPr>
        <w:t xml:space="preserve">Marlabs are privileged to have </w:t>
      </w:r>
      <w:r>
        <w:rPr>
          <w:rFonts w:ascii="Lato" w:hAnsi="Lato"/>
          <w:szCs w:val="24"/>
          <w:shd w:val="clear" w:color="auto" w:fill="FFFFFF"/>
        </w:rPr>
        <w:t xml:space="preserve">work for </w:t>
      </w:r>
      <w:r w:rsidRPr="008B207A">
        <w:rPr>
          <w:rFonts w:ascii="Lato" w:hAnsi="Lato"/>
          <w:szCs w:val="24"/>
          <w:shd w:val="clear" w:color="auto" w:fill="FFFFFF"/>
        </w:rPr>
        <w:t xml:space="preserve">more than </w:t>
      </w:r>
      <w:r>
        <w:rPr>
          <w:rFonts w:ascii="Lato" w:hAnsi="Lato"/>
          <w:szCs w:val="24"/>
          <w:shd w:val="clear" w:color="auto" w:fill="FFFFFF"/>
        </w:rPr>
        <w:t>50</w:t>
      </w:r>
      <w:r w:rsidRPr="008B207A">
        <w:rPr>
          <w:rFonts w:ascii="Lato" w:hAnsi="Lato"/>
          <w:szCs w:val="24"/>
          <w:shd w:val="clear" w:color="auto" w:fill="FFFFFF"/>
        </w:rPr>
        <w:t xml:space="preserve">+ clients </w:t>
      </w:r>
      <w:r>
        <w:rPr>
          <w:rFonts w:ascii="Lato" w:hAnsi="Lato"/>
          <w:szCs w:val="24"/>
          <w:shd w:val="clear" w:color="auto" w:fill="FFFFFF"/>
        </w:rPr>
        <w:t xml:space="preserve">into testing project </w:t>
      </w:r>
      <w:r w:rsidRPr="008B207A">
        <w:rPr>
          <w:rFonts w:ascii="Lato" w:hAnsi="Lato"/>
          <w:szCs w:val="24"/>
          <w:shd w:val="clear" w:color="auto" w:fill="FFFFFF"/>
        </w:rPr>
        <w:t xml:space="preserve">like Merck, Sigma Aldrich, </w:t>
      </w:r>
      <w:r>
        <w:rPr>
          <w:rFonts w:ascii="Lato" w:hAnsi="Lato"/>
          <w:szCs w:val="24"/>
          <w:shd w:val="clear" w:color="auto" w:fill="FFFFFF"/>
        </w:rPr>
        <w:t>PLI</w:t>
      </w:r>
      <w:r w:rsidRPr="008B207A">
        <w:rPr>
          <w:rFonts w:ascii="Lato" w:hAnsi="Lato"/>
          <w:szCs w:val="24"/>
          <w:shd w:val="clear" w:color="auto" w:fill="FFFFFF"/>
        </w:rPr>
        <w:t xml:space="preserve">, </w:t>
      </w:r>
      <w:r>
        <w:rPr>
          <w:rFonts w:ascii="Lato" w:hAnsi="Lato"/>
          <w:szCs w:val="24"/>
          <w:shd w:val="clear" w:color="auto" w:fill="FFFFFF"/>
        </w:rPr>
        <w:t>Cerner</w:t>
      </w:r>
      <w:r w:rsidRPr="008B207A">
        <w:rPr>
          <w:rFonts w:ascii="Lato" w:hAnsi="Lato"/>
          <w:szCs w:val="24"/>
          <w:shd w:val="clear" w:color="auto" w:fill="FFFFFF"/>
        </w:rPr>
        <w:t xml:space="preserve">, Gate Gourmet UL Eduneering, GANNETT and many more. Marlabs are proud to </w:t>
      </w:r>
      <w:r w:rsidRPr="008B207A">
        <w:rPr>
          <w:rFonts w:ascii="Lato" w:hAnsi="Lato"/>
        </w:rPr>
        <w:t>say that their experience with us has been satisfactory.</w:t>
      </w:r>
    </w:p>
    <w:p w14:paraId="79A4A193" w14:textId="77777777" w:rsidR="001205BB" w:rsidRPr="008B207A" w:rsidRDefault="001205BB" w:rsidP="001205BB">
      <w:pPr>
        <w:jc w:val="both"/>
        <w:rPr>
          <w:rFonts w:ascii="Lato" w:hAnsi="Lato"/>
        </w:rPr>
      </w:pPr>
      <w:r w:rsidRPr="008B207A">
        <w:rPr>
          <w:rFonts w:ascii="Lato" w:hAnsi="Lato"/>
        </w:rPr>
        <w:t>Marlabs Management Team members have strong backgrounds in both IT Solutions and Technology consulting. Marlabs Chairman and CEO is the founder of a NextGen Digital Technology Solutions company based out of New Jersey.</w:t>
      </w:r>
    </w:p>
    <w:p w14:paraId="3BD78F18" w14:textId="77777777" w:rsidR="001205BB" w:rsidRPr="008B207A" w:rsidRDefault="001205BB" w:rsidP="001205BB">
      <w:pPr>
        <w:spacing w:before="120" w:after="120" w:line="240" w:lineRule="auto"/>
        <w:rPr>
          <w:rFonts w:ascii="Lato" w:eastAsia="Times New Roman" w:hAnsi="Lato" w:cs="Arial"/>
          <w:b/>
          <w:bCs/>
          <w:szCs w:val="24"/>
        </w:rPr>
      </w:pPr>
      <w:r w:rsidRPr="008B207A">
        <w:rPr>
          <w:rFonts w:ascii="Lato" w:eastAsia="Times New Roman" w:hAnsi="Lato" w:cs="Arial"/>
          <w:b/>
          <w:bCs/>
          <w:szCs w:val="24"/>
        </w:rPr>
        <w:t>Our Concise Understanding</w:t>
      </w:r>
      <w:r>
        <w:rPr>
          <w:rFonts w:ascii="Lato" w:eastAsia="Times New Roman" w:hAnsi="Lato" w:cs="Arial"/>
          <w:b/>
          <w:bCs/>
          <w:szCs w:val="24"/>
        </w:rPr>
        <w:t xml:space="preserve"> of The Requirement</w:t>
      </w:r>
    </w:p>
    <w:p w14:paraId="57996DF3" w14:textId="2A3D02A5" w:rsidR="001205BB" w:rsidRPr="008B207A" w:rsidRDefault="003738DA" w:rsidP="001205BB">
      <w:pPr>
        <w:jc w:val="both"/>
        <w:rPr>
          <w:rFonts w:ascii="Lato" w:hAnsi="Lato" w:cs="Arial"/>
        </w:rPr>
      </w:pPr>
      <w:r>
        <w:rPr>
          <w:rFonts w:ascii="Lato" w:hAnsi="Lato" w:cs="Arial"/>
        </w:rPr>
        <w:t xml:space="preserve">Credible </w:t>
      </w:r>
      <w:r w:rsidR="00F6292F">
        <w:rPr>
          <w:rFonts w:ascii="Lato" w:hAnsi="Lato" w:cs="Arial"/>
        </w:rPr>
        <w:t>Behavioral Health Software (</w:t>
      </w:r>
      <w:r w:rsidR="001205BB" w:rsidRPr="008B207A">
        <w:rPr>
          <w:rFonts w:ascii="Lato" w:hAnsi="Lato" w:cs="Arial"/>
        </w:rPr>
        <w:t>CBHS</w:t>
      </w:r>
      <w:r w:rsidR="00F6292F">
        <w:rPr>
          <w:rFonts w:ascii="Lato" w:hAnsi="Lato" w:cs="Arial"/>
        </w:rPr>
        <w:t>)</w:t>
      </w:r>
      <w:r w:rsidR="001205BB" w:rsidRPr="008B207A">
        <w:rPr>
          <w:rFonts w:ascii="Lato" w:hAnsi="Lato" w:cs="Arial"/>
        </w:rPr>
        <w:t xml:space="preserve"> is </w:t>
      </w:r>
      <w:r w:rsidR="001205BB">
        <w:rPr>
          <w:rFonts w:ascii="Lato" w:hAnsi="Lato" w:cs="Arial"/>
        </w:rPr>
        <w:t>looking for a</w:t>
      </w:r>
      <w:r w:rsidR="001205BB" w:rsidRPr="008B207A">
        <w:rPr>
          <w:rFonts w:ascii="Lato" w:hAnsi="Lato" w:cs="Arial"/>
        </w:rPr>
        <w:t xml:space="preserve"> single integrated solution that provides all the components of a Test Automation Framework that will meet its regression testing needs</w:t>
      </w:r>
      <w:r w:rsidR="001205BB">
        <w:rPr>
          <w:rFonts w:ascii="Lato" w:hAnsi="Lato" w:cs="Arial"/>
        </w:rPr>
        <w:t xml:space="preserve"> and achieve the f</w:t>
      </w:r>
      <w:r w:rsidR="001205BB" w:rsidRPr="008B207A">
        <w:rPr>
          <w:rFonts w:ascii="Lato" w:hAnsi="Lato" w:cs="Arial"/>
        </w:rPr>
        <w:t xml:space="preserve">ollowing objectives </w:t>
      </w:r>
      <w:r w:rsidR="001205BB">
        <w:rPr>
          <w:rFonts w:ascii="Lato" w:hAnsi="Lato" w:cs="Arial"/>
        </w:rPr>
        <w:t>th</w:t>
      </w:r>
      <w:r w:rsidR="00AC67BB">
        <w:rPr>
          <w:rFonts w:ascii="Lato" w:hAnsi="Lato" w:cs="Arial"/>
        </w:rPr>
        <w:t>at</w:t>
      </w:r>
      <w:r w:rsidR="001205BB">
        <w:rPr>
          <w:rFonts w:ascii="Lato" w:hAnsi="Lato" w:cs="Arial"/>
        </w:rPr>
        <w:t xml:space="preserve"> are</w:t>
      </w:r>
      <w:r w:rsidR="001205BB" w:rsidRPr="008B207A">
        <w:rPr>
          <w:rFonts w:ascii="Lato" w:hAnsi="Lato" w:cs="Arial"/>
        </w:rPr>
        <w:t xml:space="preserve"> important to a successfully Test Automation Framework: </w:t>
      </w:r>
    </w:p>
    <w:p w14:paraId="341BE223" w14:textId="77777777" w:rsidR="001205BB" w:rsidRPr="008B207A" w:rsidRDefault="001205BB" w:rsidP="001205BB">
      <w:pPr>
        <w:numPr>
          <w:ilvl w:val="0"/>
          <w:numId w:val="24"/>
        </w:numPr>
        <w:spacing w:after="160" w:line="259" w:lineRule="auto"/>
        <w:jc w:val="both"/>
        <w:rPr>
          <w:rFonts w:ascii="Lato" w:hAnsi="Lato" w:cs="Arial"/>
        </w:rPr>
      </w:pPr>
      <w:r w:rsidRPr="008B207A">
        <w:rPr>
          <w:rFonts w:ascii="Lato" w:hAnsi="Lato" w:cs="Arial"/>
        </w:rPr>
        <w:t>Select the tools and framework</w:t>
      </w:r>
      <w:r w:rsidRPr="008B207A">
        <w:rPr>
          <w:rFonts w:ascii="Lato" w:hAnsi="Lato" w:cs="Arial"/>
          <w:noProof/>
        </w:rPr>
        <w:t xml:space="preserve"> and</w:t>
      </w:r>
      <w:r w:rsidRPr="008B207A">
        <w:rPr>
          <w:rFonts w:ascii="Lato" w:hAnsi="Lato" w:cs="Arial"/>
        </w:rPr>
        <w:t xml:space="preserve"> finalize configuration and set-up within one month from the project’s kick-off. </w:t>
      </w:r>
    </w:p>
    <w:p w14:paraId="2CBF30E8" w14:textId="051D961C" w:rsidR="001205BB" w:rsidRDefault="001205BB" w:rsidP="001205BB">
      <w:pPr>
        <w:numPr>
          <w:ilvl w:val="0"/>
          <w:numId w:val="24"/>
        </w:numPr>
        <w:spacing w:after="160" w:line="259" w:lineRule="auto"/>
        <w:jc w:val="both"/>
        <w:rPr>
          <w:rFonts w:ascii="Lato" w:hAnsi="Lato" w:cs="Arial"/>
        </w:rPr>
      </w:pPr>
      <w:r w:rsidRPr="008B207A">
        <w:rPr>
          <w:rFonts w:ascii="Lato" w:hAnsi="Lato" w:cs="Arial"/>
        </w:rPr>
        <w:t xml:space="preserve">Identify and agree on automation scope and strategy within two months from the project’s kick-off. </w:t>
      </w:r>
    </w:p>
    <w:p w14:paraId="5B146705" w14:textId="7E875B8B" w:rsidR="00CC1F89" w:rsidRPr="008B207A" w:rsidRDefault="00CC1F89" w:rsidP="001205BB">
      <w:pPr>
        <w:numPr>
          <w:ilvl w:val="0"/>
          <w:numId w:val="24"/>
        </w:numPr>
        <w:spacing w:after="160" w:line="259" w:lineRule="auto"/>
        <w:jc w:val="both"/>
        <w:rPr>
          <w:rFonts w:ascii="Lato" w:hAnsi="Lato" w:cs="Arial"/>
        </w:rPr>
      </w:pPr>
      <w:r>
        <w:rPr>
          <w:rFonts w:ascii="Lato" w:hAnsi="Lato" w:cs="Arial"/>
        </w:rPr>
        <w:t>Leverage the framework to automate the identified regression suite</w:t>
      </w:r>
    </w:p>
    <w:p w14:paraId="3DC4061A" w14:textId="77777777" w:rsidR="001205BB" w:rsidRDefault="001205BB" w:rsidP="001205BB">
      <w:pPr>
        <w:spacing w:before="120" w:after="120" w:line="240" w:lineRule="auto"/>
        <w:rPr>
          <w:rFonts w:ascii="Lato" w:eastAsia="Times New Roman" w:hAnsi="Lato" w:cs="Arial"/>
          <w:b/>
          <w:bCs/>
          <w:szCs w:val="24"/>
        </w:rPr>
      </w:pPr>
      <w:r w:rsidRPr="008B207A">
        <w:rPr>
          <w:rFonts w:ascii="Lato" w:eastAsia="Times New Roman" w:hAnsi="Lato" w:cs="Arial"/>
          <w:b/>
          <w:bCs/>
          <w:szCs w:val="24"/>
        </w:rPr>
        <w:t>Our Approach/Solution</w:t>
      </w:r>
    </w:p>
    <w:p w14:paraId="242AFAC6" w14:textId="77777777" w:rsidR="001205BB" w:rsidRPr="008B207A" w:rsidRDefault="001205BB" w:rsidP="001205BB">
      <w:pPr>
        <w:pStyle w:val="BodyFG"/>
        <w:rPr>
          <w:rFonts w:ascii="Lato" w:hAnsi="Lato"/>
          <w:lang w:eastAsia="x-none"/>
        </w:rPr>
      </w:pPr>
      <w:r w:rsidRPr="008B207A">
        <w:rPr>
          <w:rFonts w:ascii="Lato" w:hAnsi="Lato"/>
          <w:lang w:eastAsia="x-none"/>
        </w:rPr>
        <w:t xml:space="preserve">Marlabs understands that CBHS is going through a Quality Engineering transformation to position IT to deliver maximum value and quality to business initiatives and at the same time, be futuristic in all of today’s decisions. The RFP is focused on building a strong foundation as part of CBHS Quality </w:t>
      </w:r>
      <w:r w:rsidRPr="008B207A">
        <w:rPr>
          <w:rFonts w:ascii="Lato" w:hAnsi="Lato"/>
          <w:lang w:eastAsia="x-none"/>
        </w:rPr>
        <w:lastRenderedPageBreak/>
        <w:t>Engineering transformation goal. Marlabs solution proposed for this RFP recognizes this need for current &amp; future and provides the solid foundation in building the initial framework, tools</w:t>
      </w:r>
      <w:r>
        <w:rPr>
          <w:rFonts w:ascii="Lato" w:hAnsi="Lato"/>
          <w:lang w:eastAsia="x-none"/>
        </w:rPr>
        <w:t>,</w:t>
      </w:r>
      <w:r w:rsidRPr="008B207A">
        <w:rPr>
          <w:rFonts w:ascii="Lato" w:hAnsi="Lato"/>
          <w:lang w:eastAsia="x-none"/>
        </w:rPr>
        <w:t xml:space="preserve"> </w:t>
      </w:r>
      <w:r w:rsidRPr="00460AE3">
        <w:rPr>
          <w:rFonts w:ascii="Lato" w:hAnsi="Lato"/>
          <w:noProof/>
          <w:lang w:eastAsia="x-none"/>
        </w:rPr>
        <w:t>and</w:t>
      </w:r>
      <w:r w:rsidRPr="008B207A">
        <w:rPr>
          <w:rFonts w:ascii="Lato" w:hAnsi="Lato"/>
          <w:lang w:eastAsia="x-none"/>
        </w:rPr>
        <w:t xml:space="preserve"> the regression suite.</w:t>
      </w:r>
    </w:p>
    <w:p w14:paraId="1FE343EA" w14:textId="77777777" w:rsidR="001205BB" w:rsidRPr="008B207A" w:rsidRDefault="001205BB" w:rsidP="001205BB">
      <w:pPr>
        <w:pStyle w:val="BodyFG"/>
        <w:rPr>
          <w:rFonts w:ascii="Lato" w:hAnsi="Lato"/>
          <w:lang w:eastAsia="x-none"/>
        </w:rPr>
      </w:pPr>
      <w:r w:rsidRPr="008B207A">
        <w:rPr>
          <w:rFonts w:ascii="Lato" w:hAnsi="Lato"/>
          <w:lang w:eastAsia="x-none"/>
        </w:rPr>
        <w:t>Based on the understanding from proposal and our wide experience in Quality Engineering services, Marlabs proposes two solution options to CBHS. They are as follows:</w:t>
      </w:r>
    </w:p>
    <w:p w14:paraId="6CB13482" w14:textId="77777777" w:rsidR="001205BB" w:rsidRPr="008B207A" w:rsidRDefault="001205BB" w:rsidP="001205BB">
      <w:pPr>
        <w:pStyle w:val="BodyFG"/>
        <w:numPr>
          <w:ilvl w:val="0"/>
          <w:numId w:val="19"/>
        </w:numPr>
        <w:rPr>
          <w:rFonts w:ascii="Lato" w:hAnsi="Lato"/>
          <w:lang w:eastAsia="x-none"/>
        </w:rPr>
      </w:pPr>
      <w:r w:rsidRPr="008B207A">
        <w:rPr>
          <w:rFonts w:ascii="Lato" w:hAnsi="Lato"/>
          <w:lang w:eastAsia="x-none"/>
        </w:rPr>
        <w:t>Traditional automation solution based on the renowned Selenium Automation framework</w:t>
      </w:r>
    </w:p>
    <w:p w14:paraId="65384A86" w14:textId="77777777" w:rsidR="001205BB" w:rsidRPr="008B207A" w:rsidRDefault="001205BB" w:rsidP="001205BB">
      <w:pPr>
        <w:pStyle w:val="BodyFG"/>
        <w:numPr>
          <w:ilvl w:val="0"/>
          <w:numId w:val="19"/>
        </w:numPr>
        <w:rPr>
          <w:rFonts w:ascii="Lato" w:hAnsi="Lato"/>
          <w:lang w:eastAsia="x-none"/>
        </w:rPr>
      </w:pPr>
      <w:r w:rsidRPr="008B207A">
        <w:rPr>
          <w:rFonts w:ascii="Lato" w:hAnsi="Lato"/>
          <w:lang w:eastAsia="x-none"/>
        </w:rPr>
        <w:t>Futuristic AI based automation solution using AutonomIQ, a co-developed platform by Marlabs and AutonomIQ</w:t>
      </w:r>
    </w:p>
    <w:p w14:paraId="3B8FD4B7" w14:textId="77777777" w:rsidR="001205BB" w:rsidRPr="008B207A" w:rsidRDefault="001205BB" w:rsidP="001205BB">
      <w:pPr>
        <w:pStyle w:val="BodyFG"/>
        <w:rPr>
          <w:rFonts w:ascii="Lato" w:hAnsi="Lato"/>
          <w:lang w:eastAsia="x-none"/>
        </w:rPr>
      </w:pPr>
      <w:r w:rsidRPr="008B207A">
        <w:rPr>
          <w:rFonts w:ascii="Lato" w:hAnsi="Lato"/>
          <w:lang w:eastAsia="x-none"/>
        </w:rPr>
        <w:t>While both solutions are equally best in class and are implemented and running successfully, traditional automation has been there for a while in the industry while AI based is relatively new yet provides the greatest value with significant cost savings. We shall review &amp; analyze both the frameworks in subsequent sections below.</w:t>
      </w:r>
    </w:p>
    <w:p w14:paraId="17E048C0" w14:textId="77777777" w:rsidR="001205BB" w:rsidRPr="008B207A" w:rsidRDefault="001205BB" w:rsidP="001205BB">
      <w:pPr>
        <w:rPr>
          <w:rFonts w:ascii="Lato" w:eastAsia="Times New Roman" w:hAnsi="Lato" w:cs="Arial"/>
          <w:b/>
          <w:bCs/>
          <w:szCs w:val="24"/>
        </w:rPr>
      </w:pPr>
      <w:r w:rsidRPr="008B207A">
        <w:rPr>
          <w:rFonts w:ascii="Lato" w:eastAsia="Times New Roman" w:hAnsi="Lato" w:cs="Arial"/>
          <w:b/>
          <w:bCs/>
          <w:szCs w:val="24"/>
        </w:rPr>
        <w:t>Business benefits</w:t>
      </w:r>
    </w:p>
    <w:p w14:paraId="1253A02E" w14:textId="377B4A6B" w:rsidR="001205BB" w:rsidRPr="008B207A" w:rsidRDefault="001205BB" w:rsidP="001205BB">
      <w:pPr>
        <w:pStyle w:val="ListParagraph"/>
        <w:numPr>
          <w:ilvl w:val="0"/>
          <w:numId w:val="23"/>
        </w:numPr>
        <w:spacing w:before="120" w:after="120" w:line="240" w:lineRule="auto"/>
        <w:contextualSpacing w:val="0"/>
        <w:rPr>
          <w:rFonts w:ascii="Lato" w:hAnsi="Lato" w:cs="Arial"/>
          <w:color w:val="171717" w:themeColor="background2" w:themeShade="1A"/>
          <w:lang w:val="en-IN"/>
        </w:rPr>
      </w:pPr>
      <w:r w:rsidRPr="008B207A">
        <w:rPr>
          <w:rFonts w:ascii="Lato" w:hAnsi="Lato" w:cs="Arial"/>
          <w:color w:val="171717" w:themeColor="background2" w:themeShade="1A"/>
          <w:lang w:val="en-IN"/>
        </w:rPr>
        <w:t>Stay on top of technology solutions, ahead of competi</w:t>
      </w:r>
      <w:r w:rsidR="007B79C9">
        <w:rPr>
          <w:rFonts w:ascii="Lato" w:hAnsi="Lato" w:cs="Arial"/>
          <w:color w:val="171717" w:themeColor="background2" w:themeShade="1A"/>
          <w:lang w:val="en-IN"/>
        </w:rPr>
        <w:t>tion</w:t>
      </w:r>
    </w:p>
    <w:p w14:paraId="5BF22AF1" w14:textId="77777777" w:rsidR="001205BB" w:rsidRPr="008B207A" w:rsidRDefault="001205BB" w:rsidP="001205BB">
      <w:pPr>
        <w:pStyle w:val="ListParagraph"/>
        <w:numPr>
          <w:ilvl w:val="0"/>
          <w:numId w:val="23"/>
        </w:numPr>
        <w:spacing w:before="120" w:after="120" w:line="240" w:lineRule="auto"/>
        <w:contextualSpacing w:val="0"/>
        <w:rPr>
          <w:rFonts w:ascii="Lato" w:hAnsi="Lato" w:cs="Arial"/>
          <w:color w:val="171717" w:themeColor="background2" w:themeShade="1A"/>
          <w:lang w:val="en-IN"/>
        </w:rPr>
      </w:pPr>
      <w:r w:rsidRPr="008B207A">
        <w:rPr>
          <w:rFonts w:ascii="Lato" w:hAnsi="Lato" w:cs="Arial"/>
          <w:color w:val="171717" w:themeColor="background2" w:themeShade="1A"/>
          <w:lang w:val="en-IN"/>
        </w:rPr>
        <w:t xml:space="preserve">Eliminate the </w:t>
      </w:r>
      <w:r w:rsidRPr="008B207A">
        <w:rPr>
          <w:rFonts w:ascii="Lato" w:hAnsi="Lato" w:cs="Arial"/>
          <w:noProof/>
          <w:color w:val="171717" w:themeColor="background2" w:themeShade="1A"/>
          <w:lang w:val="en-IN"/>
        </w:rPr>
        <w:t>reductant</w:t>
      </w:r>
      <w:r w:rsidRPr="008B207A">
        <w:rPr>
          <w:rFonts w:ascii="Lato" w:hAnsi="Lato" w:cs="Arial"/>
          <w:color w:val="171717" w:themeColor="background2" w:themeShade="1A"/>
          <w:lang w:val="en-IN"/>
        </w:rPr>
        <w:t xml:space="preserve"> process and task through automation</w:t>
      </w:r>
    </w:p>
    <w:p w14:paraId="74664EE4" w14:textId="63EC381F" w:rsidR="001205BB" w:rsidRDefault="001205BB" w:rsidP="001205BB">
      <w:pPr>
        <w:pStyle w:val="ListParagraph"/>
        <w:numPr>
          <w:ilvl w:val="0"/>
          <w:numId w:val="23"/>
        </w:numPr>
        <w:spacing w:before="120" w:after="120" w:line="240" w:lineRule="auto"/>
        <w:contextualSpacing w:val="0"/>
        <w:rPr>
          <w:rFonts w:ascii="Lato" w:hAnsi="Lato" w:cs="Arial"/>
          <w:color w:val="171717" w:themeColor="background2" w:themeShade="1A"/>
          <w:lang w:val="en-IN"/>
        </w:rPr>
      </w:pPr>
      <w:r w:rsidRPr="008B207A">
        <w:rPr>
          <w:rFonts w:ascii="Lato" w:hAnsi="Lato" w:cs="Arial"/>
          <w:color w:val="171717" w:themeColor="background2" w:themeShade="1A"/>
          <w:lang w:val="en-IN"/>
        </w:rPr>
        <w:t>Fosters Growth</w:t>
      </w:r>
    </w:p>
    <w:p w14:paraId="2EEA0605" w14:textId="77777777" w:rsidR="0055172A" w:rsidRPr="008B207A" w:rsidRDefault="0055172A" w:rsidP="0055172A">
      <w:pPr>
        <w:pStyle w:val="ListParagraph"/>
        <w:numPr>
          <w:ilvl w:val="0"/>
          <w:numId w:val="23"/>
        </w:numPr>
        <w:spacing w:before="120" w:after="120" w:line="240" w:lineRule="auto"/>
        <w:contextualSpacing w:val="0"/>
        <w:rPr>
          <w:rFonts w:ascii="Lato" w:hAnsi="Lato" w:cs="Arial"/>
          <w:color w:val="171717" w:themeColor="background2" w:themeShade="1A"/>
          <w:lang w:val="en-IN"/>
        </w:rPr>
      </w:pPr>
      <w:r>
        <w:rPr>
          <w:rFonts w:ascii="Lato" w:hAnsi="Lato" w:cs="Arial"/>
          <w:color w:val="171717" w:themeColor="background2" w:themeShade="1A"/>
          <w:lang w:val="en-IN"/>
        </w:rPr>
        <w:t>Execution flexibility with a Modular Structure and reusable across projects / applications</w:t>
      </w:r>
    </w:p>
    <w:p w14:paraId="19032716" w14:textId="77777777" w:rsidR="001205BB" w:rsidRPr="008B207A" w:rsidRDefault="001205BB" w:rsidP="001205BB">
      <w:pPr>
        <w:pStyle w:val="ListParagraph"/>
        <w:numPr>
          <w:ilvl w:val="0"/>
          <w:numId w:val="23"/>
        </w:numPr>
        <w:spacing w:before="120" w:after="120" w:line="240" w:lineRule="auto"/>
        <w:contextualSpacing w:val="0"/>
        <w:rPr>
          <w:rFonts w:ascii="Lato" w:hAnsi="Lato" w:cs="Arial"/>
          <w:color w:val="171717" w:themeColor="background2" w:themeShade="1A"/>
          <w:lang w:val="en-IN"/>
        </w:rPr>
      </w:pPr>
      <w:r w:rsidRPr="008B207A">
        <w:rPr>
          <w:rFonts w:ascii="Lato" w:hAnsi="Lato" w:cs="Arial"/>
          <w:color w:val="171717" w:themeColor="background2" w:themeShade="1A"/>
          <w:lang w:val="en-IN"/>
        </w:rPr>
        <w:t>Integrated Information</w:t>
      </w:r>
    </w:p>
    <w:p w14:paraId="28FF449F" w14:textId="58B7FE20" w:rsidR="001205BB" w:rsidRPr="00CA20B8" w:rsidRDefault="001205BB" w:rsidP="001205BB">
      <w:pPr>
        <w:pStyle w:val="ListParagraph"/>
        <w:numPr>
          <w:ilvl w:val="0"/>
          <w:numId w:val="23"/>
        </w:numPr>
        <w:spacing w:before="120" w:after="120" w:line="240" w:lineRule="auto"/>
        <w:contextualSpacing w:val="0"/>
        <w:rPr>
          <w:rFonts w:ascii="Lato" w:hAnsi="Lato"/>
          <w:color w:val="171717" w:themeColor="background2" w:themeShade="1A"/>
          <w:lang w:val="en-IN"/>
        </w:rPr>
      </w:pPr>
      <w:r>
        <w:rPr>
          <w:rFonts w:ascii="Lato" w:hAnsi="Lato" w:cs="Arial"/>
          <w:color w:val="171717" w:themeColor="background2" w:themeShade="1A"/>
          <w:lang w:val="en-IN"/>
        </w:rPr>
        <w:t>Stability</w:t>
      </w:r>
      <w:r w:rsidR="008625DD">
        <w:rPr>
          <w:rFonts w:ascii="Lato" w:hAnsi="Lato" w:cs="Arial"/>
          <w:color w:val="171717" w:themeColor="background2" w:themeShade="1A"/>
          <w:lang w:val="en-IN"/>
        </w:rPr>
        <w:t>, Scalability</w:t>
      </w:r>
      <w:r>
        <w:rPr>
          <w:rFonts w:ascii="Lato" w:hAnsi="Lato" w:cs="Arial"/>
          <w:color w:val="171717" w:themeColor="background2" w:themeShade="1A"/>
          <w:lang w:val="en-IN"/>
        </w:rPr>
        <w:t xml:space="preserve"> </w:t>
      </w:r>
      <w:r w:rsidR="008625DD">
        <w:rPr>
          <w:rFonts w:ascii="Lato" w:hAnsi="Lato" w:cs="Arial"/>
          <w:color w:val="171717" w:themeColor="background2" w:themeShade="1A"/>
          <w:lang w:val="en-IN"/>
        </w:rPr>
        <w:t>and</w:t>
      </w:r>
      <w:r>
        <w:rPr>
          <w:rFonts w:ascii="Lato" w:hAnsi="Lato" w:cs="Arial"/>
          <w:color w:val="171717" w:themeColor="background2" w:themeShade="1A"/>
          <w:lang w:val="en-IN"/>
        </w:rPr>
        <w:t xml:space="preserve"> Extensibility</w:t>
      </w:r>
    </w:p>
    <w:p w14:paraId="63F84221" w14:textId="77777777" w:rsidR="001205BB" w:rsidRPr="008B207A" w:rsidRDefault="001205BB" w:rsidP="001205BB">
      <w:pPr>
        <w:pStyle w:val="BodyFG"/>
        <w:rPr>
          <w:rFonts w:ascii="Lato" w:hAnsi="Lato"/>
        </w:rPr>
      </w:pPr>
    </w:p>
    <w:p w14:paraId="460DD8EF" w14:textId="77777777" w:rsidR="001205BB" w:rsidRPr="008B207A" w:rsidRDefault="001205BB" w:rsidP="001205BB">
      <w:pPr>
        <w:pStyle w:val="BulletSquare"/>
        <w:rPr>
          <w:rFonts w:ascii="Lato" w:hAnsi="Lato"/>
        </w:rPr>
      </w:pPr>
    </w:p>
    <w:p w14:paraId="1C4826B6" w14:textId="77777777" w:rsidR="001205BB" w:rsidRPr="008B207A" w:rsidRDefault="001205BB" w:rsidP="001205BB">
      <w:pPr>
        <w:pStyle w:val="Head1Grey"/>
        <w:numPr>
          <w:ilvl w:val="0"/>
          <w:numId w:val="8"/>
        </w:numPr>
        <w:ind w:left="360"/>
        <w:rPr>
          <w:rFonts w:ascii="Lato" w:hAnsi="Lato"/>
          <w:lang w:val="en-US"/>
        </w:rPr>
      </w:pPr>
      <w:bookmarkStart w:id="15" w:name="_Toc497143270"/>
      <w:bookmarkStart w:id="16" w:name="_Toc497143422"/>
      <w:bookmarkStart w:id="17" w:name="_Toc497143521"/>
      <w:bookmarkStart w:id="18" w:name="_Toc497143618"/>
      <w:bookmarkStart w:id="19" w:name="_Toc497143715"/>
      <w:bookmarkStart w:id="20" w:name="_Toc497143812"/>
      <w:bookmarkStart w:id="21" w:name="_Toc497143908"/>
      <w:bookmarkStart w:id="22" w:name="_Toc497144012"/>
      <w:bookmarkStart w:id="23" w:name="_Toc528936572"/>
      <w:bookmarkStart w:id="24" w:name="_Toc272493048"/>
      <w:bookmarkStart w:id="25" w:name="_Toc272756375"/>
      <w:bookmarkStart w:id="26" w:name="_Toc496892492"/>
      <w:bookmarkStart w:id="27" w:name="_Toc231406320"/>
      <w:bookmarkStart w:id="28" w:name="_Toc193610963"/>
      <w:bookmarkEnd w:id="11"/>
      <w:bookmarkEnd w:id="12"/>
      <w:bookmarkEnd w:id="15"/>
      <w:bookmarkEnd w:id="16"/>
      <w:bookmarkEnd w:id="17"/>
      <w:bookmarkEnd w:id="18"/>
      <w:bookmarkEnd w:id="19"/>
      <w:bookmarkEnd w:id="20"/>
      <w:bookmarkEnd w:id="21"/>
      <w:bookmarkEnd w:id="22"/>
      <w:r w:rsidRPr="008B207A">
        <w:rPr>
          <w:rFonts w:ascii="Lato" w:hAnsi="Lato"/>
          <w:lang w:val="en-US"/>
        </w:rPr>
        <w:lastRenderedPageBreak/>
        <w:t>COMPANY BACKGROUND</w:t>
      </w:r>
      <w:bookmarkEnd w:id="23"/>
    </w:p>
    <w:p w14:paraId="1701DE73" w14:textId="77777777" w:rsidR="001205BB" w:rsidRPr="008B207A" w:rsidRDefault="001205BB" w:rsidP="001205BB">
      <w:pPr>
        <w:pStyle w:val="BodyFG"/>
        <w:numPr>
          <w:ilvl w:val="0"/>
          <w:numId w:val="14"/>
        </w:numPr>
        <w:rPr>
          <w:rFonts w:ascii="Lato" w:hAnsi="Lato"/>
          <w:b/>
          <w:szCs w:val="24"/>
          <w:highlight w:val="lightGray"/>
          <w:lang w:eastAsia="x-none"/>
        </w:rPr>
      </w:pPr>
      <w:bookmarkStart w:id="29" w:name="_Toc511050057"/>
      <w:r w:rsidRPr="008B207A">
        <w:rPr>
          <w:rFonts w:ascii="Lato" w:hAnsi="Lato"/>
          <w:b/>
          <w:noProof/>
          <w:szCs w:val="24"/>
          <w:highlight w:val="lightGray"/>
          <w:lang w:eastAsia="x-none"/>
        </w:rPr>
        <w:t>A brief</w:t>
      </w:r>
      <w:r w:rsidRPr="008B207A">
        <w:rPr>
          <w:rFonts w:ascii="Lato" w:hAnsi="Lato"/>
          <w:b/>
          <w:szCs w:val="24"/>
          <w:highlight w:val="lightGray"/>
          <w:lang w:eastAsia="x-none"/>
        </w:rPr>
        <w:t xml:space="preserve"> description of the Proposer’s background and organizational history </w:t>
      </w:r>
    </w:p>
    <w:bookmarkEnd w:id="29"/>
    <w:p w14:paraId="3DBF9C72" w14:textId="77777777" w:rsidR="001205BB" w:rsidRPr="008B207A" w:rsidRDefault="001205BB" w:rsidP="001205BB">
      <w:pPr>
        <w:pStyle w:val="BodyFG"/>
        <w:rPr>
          <w:rFonts w:ascii="Lato" w:hAnsi="Lato"/>
          <w:szCs w:val="24"/>
          <w:lang w:val="en-IN"/>
        </w:rPr>
      </w:pPr>
      <w:r w:rsidRPr="008B207A">
        <w:rPr>
          <w:rFonts w:ascii="Lato" w:hAnsi="Lato"/>
          <w:lang w:val="en-IN"/>
        </w:rPr>
        <w:t>Founded in 1996 and headquartered in Piscataway, NJ. Marlabs is a USA based award winning provider of Innovative Information Technology services.  Leveraging a strong and dedicated human capital strength of over 2</w:t>
      </w:r>
      <w:r w:rsidRPr="00CA20B8">
        <w:rPr>
          <w:rFonts w:ascii="Lato" w:hAnsi="Lato"/>
          <w:lang w:val="en-IN"/>
        </w:rPr>
        <w:t>3</w:t>
      </w:r>
      <w:r w:rsidRPr="008B207A">
        <w:rPr>
          <w:rFonts w:ascii="Lato" w:hAnsi="Lato"/>
          <w:lang w:val="en-IN"/>
        </w:rPr>
        <w:t xml:space="preserve">00, a network of delivery centers in the </w:t>
      </w:r>
      <w:r w:rsidRPr="008B207A">
        <w:rPr>
          <w:rFonts w:ascii="Lato" w:hAnsi="Lato"/>
          <w:noProof/>
          <w:lang w:val="en-IN"/>
        </w:rPr>
        <w:t>USA</w:t>
      </w:r>
      <w:r w:rsidRPr="008B207A">
        <w:rPr>
          <w:rFonts w:ascii="Lato" w:hAnsi="Lato"/>
          <w:lang w:val="en-IN"/>
        </w:rPr>
        <w:t xml:space="preserve">, Canada, Mexico, </w:t>
      </w:r>
      <w:r w:rsidRPr="008B207A">
        <w:rPr>
          <w:rFonts w:ascii="Lato" w:hAnsi="Lato"/>
          <w:noProof/>
          <w:lang w:val="en-IN"/>
        </w:rPr>
        <w:t>and</w:t>
      </w:r>
      <w:r w:rsidRPr="008B207A">
        <w:rPr>
          <w:rFonts w:ascii="Lato" w:hAnsi="Lato"/>
          <w:lang w:val="en-IN"/>
        </w:rPr>
        <w:t xml:space="preserve"> India, and established long-term partnerships with industry leaders such as Microsoft, IBM, and Oracle, Marlabs offers a wide spectrum of IT Services across a range of industry verticals and horizontals. </w:t>
      </w:r>
    </w:p>
    <w:p w14:paraId="7AE1A3DE" w14:textId="77777777" w:rsidR="001205BB" w:rsidRPr="008B207A" w:rsidRDefault="001205BB" w:rsidP="001205BB">
      <w:pPr>
        <w:pStyle w:val="BodyFG"/>
        <w:rPr>
          <w:rFonts w:ascii="Lato" w:hAnsi="Lato"/>
          <w:sz w:val="20"/>
          <w:szCs w:val="20"/>
          <w:lang w:val="en-IN"/>
        </w:rPr>
      </w:pPr>
      <w:r>
        <w:rPr>
          <w:rFonts w:ascii="Lato" w:hAnsi="Lato"/>
          <w:noProof/>
          <w:lang w:val="en-IN"/>
        </w:rPr>
        <w:drawing>
          <wp:inline distT="0" distB="0" distL="0" distR="0" wp14:anchorId="7FE9C420" wp14:editId="4616066C">
            <wp:extent cx="6028446" cy="258692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688" cy="2604193"/>
                    </a:xfrm>
                    <a:prstGeom prst="rect">
                      <a:avLst/>
                    </a:prstGeom>
                    <a:noFill/>
                  </pic:spPr>
                </pic:pic>
              </a:graphicData>
            </a:graphic>
          </wp:inline>
        </w:drawing>
      </w:r>
      <w:r w:rsidRPr="008B207A">
        <w:rPr>
          <w:rFonts w:ascii="Lato" w:hAnsi="Lato"/>
          <w:lang w:val="en-IN"/>
        </w:rPr>
        <w:t xml:space="preserve">Our Global Centers of Excellence (CoE) specialize in the areas of Cloud Computing, Mobile Technologies, BI-Analytics, Information Security, Java, Microsoft, </w:t>
      </w:r>
      <w:r w:rsidRPr="008B207A">
        <w:rPr>
          <w:rFonts w:ascii="Lato" w:hAnsi="Lato"/>
          <w:noProof/>
          <w:lang w:val="en-IN"/>
        </w:rPr>
        <w:t>and</w:t>
      </w:r>
      <w:r w:rsidRPr="008B207A">
        <w:rPr>
          <w:rFonts w:ascii="Lato" w:hAnsi="Lato"/>
          <w:lang w:val="en-IN"/>
        </w:rPr>
        <w:t xml:space="preserve"> ERP Technologies. Through an emphasis on a </w:t>
      </w:r>
      <w:r w:rsidRPr="008B207A">
        <w:rPr>
          <w:rFonts w:ascii="Lato" w:hAnsi="Lato"/>
          <w:noProof/>
          <w:lang w:val="en-IN"/>
        </w:rPr>
        <w:t>quality</w:t>
      </w:r>
      <w:r w:rsidRPr="008B207A">
        <w:rPr>
          <w:rFonts w:ascii="Lato" w:hAnsi="Lato"/>
          <w:lang w:val="en-IN"/>
        </w:rPr>
        <w:t xml:space="preserve"> system driven by CMMi, PCMM, ISO 9001-2000, ISO 27001 and SSAE 16 Type II best practices; and customer centric, transparent and well governed Client engagement model, Marlabs has achieved a dependable track record of meeting high standards of excellence in every customer engagement. This has resulted in several awards and recognitions, including being consistently ranked in the Deloitte Technology Fast 50 and Fast 500 programs.</w:t>
      </w:r>
    </w:p>
    <w:p w14:paraId="3D586F6A" w14:textId="77777777" w:rsidR="001205BB" w:rsidRDefault="001205BB" w:rsidP="001205BB">
      <w:pPr>
        <w:pStyle w:val="BodyFG"/>
        <w:rPr>
          <w:rFonts w:ascii="Lato" w:hAnsi="Lato"/>
        </w:rPr>
      </w:pPr>
    </w:p>
    <w:p w14:paraId="04B7016A" w14:textId="77777777" w:rsidR="001205BB" w:rsidRPr="00C733F7" w:rsidRDefault="001205BB" w:rsidP="001205BB">
      <w:pPr>
        <w:pStyle w:val="BodyFG"/>
        <w:rPr>
          <w:rFonts w:ascii="Lato" w:hAnsi="Lato"/>
          <w:b/>
          <w:szCs w:val="24"/>
          <w:highlight w:val="lightGray"/>
          <w:lang w:eastAsia="x-none"/>
        </w:rPr>
      </w:pPr>
      <w:r w:rsidRPr="00C733F7">
        <w:rPr>
          <w:rFonts w:ascii="Lato" w:hAnsi="Lato"/>
          <w:b/>
          <w:szCs w:val="24"/>
          <w:highlight w:val="lightGray"/>
          <w:lang w:eastAsia="x-none"/>
        </w:rPr>
        <w:t>Marlabs Digital 360</w:t>
      </w:r>
    </w:p>
    <w:p w14:paraId="7BBDF30E" w14:textId="77777777" w:rsidR="001205BB" w:rsidRPr="00C733F7" w:rsidRDefault="001205BB" w:rsidP="001205BB">
      <w:pPr>
        <w:shd w:val="clear" w:color="auto" w:fill="FFFFFF"/>
        <w:spacing w:after="120" w:line="360" w:lineRule="atLeast"/>
        <w:jc w:val="both"/>
        <w:textAlignment w:val="baseline"/>
        <w:rPr>
          <w:rFonts w:ascii="Lato" w:eastAsia="Times New Roman" w:hAnsi="Lato" w:cs="Times New Roman"/>
          <w:szCs w:val="24"/>
          <w:lang w:bidi="hi-IN"/>
        </w:rPr>
      </w:pPr>
      <w:r w:rsidRPr="00C733F7">
        <w:rPr>
          <w:rFonts w:ascii="Lato" w:eastAsia="Times New Roman" w:hAnsi="Lato" w:cs="Times New Roman"/>
          <w:szCs w:val="24"/>
          <w:lang w:bidi="hi-IN"/>
        </w:rPr>
        <w:t>Businesses are moving to an Agile world that is integrated with DevOps. Marlabs enables you to streamline the entire product development life cycle to be on par with an ever-increasing demand for faster and quality product releases.</w:t>
      </w:r>
    </w:p>
    <w:p w14:paraId="41225F17" w14:textId="77777777" w:rsidR="001205BB" w:rsidRDefault="001205BB" w:rsidP="001205BB">
      <w:pPr>
        <w:shd w:val="clear" w:color="auto" w:fill="FFFFFF"/>
        <w:spacing w:after="120" w:line="360" w:lineRule="atLeast"/>
        <w:jc w:val="both"/>
        <w:textAlignment w:val="baseline"/>
        <w:rPr>
          <w:rFonts w:ascii="Lato" w:eastAsia="Times New Roman" w:hAnsi="Lato" w:cs="Times New Roman"/>
          <w:szCs w:val="24"/>
          <w:lang w:bidi="hi-IN"/>
        </w:rPr>
      </w:pPr>
      <w:r w:rsidRPr="00C733F7">
        <w:rPr>
          <w:rFonts w:ascii="Lato" w:eastAsia="Times New Roman" w:hAnsi="Lato" w:cs="Times New Roman"/>
          <w:szCs w:val="24"/>
          <w:lang w:bidi="hi-IN"/>
        </w:rPr>
        <w:t>Our Transformation services include Strategic &amp; end-to-end services and Focused services. We also provide training services to help your organization adapt easily to Agile and DevOps.</w:t>
      </w:r>
    </w:p>
    <w:p w14:paraId="5EA6CAB2" w14:textId="77777777" w:rsidR="001205BB" w:rsidRPr="00C733F7" w:rsidRDefault="001205BB" w:rsidP="001205BB">
      <w:pPr>
        <w:shd w:val="clear" w:color="auto" w:fill="FFFFFF"/>
        <w:spacing w:after="120" w:line="360" w:lineRule="atLeast"/>
        <w:jc w:val="both"/>
        <w:textAlignment w:val="baseline"/>
        <w:rPr>
          <w:rFonts w:ascii="Lato" w:eastAsia="Times New Roman" w:hAnsi="Lato" w:cs="Times New Roman"/>
          <w:szCs w:val="24"/>
          <w:lang w:bidi="hi-IN"/>
        </w:rPr>
      </w:pPr>
      <w:r>
        <w:rPr>
          <w:rFonts w:ascii="Lato" w:eastAsia="Times New Roman" w:hAnsi="Lato" w:cs="Times New Roman"/>
          <w:noProof/>
          <w:szCs w:val="24"/>
          <w:lang w:bidi="hi-IN"/>
        </w:rPr>
        <w:lastRenderedPageBreak/>
        <w:drawing>
          <wp:inline distT="0" distB="0" distL="0" distR="0" wp14:anchorId="56012E61" wp14:editId="065D3494">
            <wp:extent cx="6092042" cy="299925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5295" cy="3000861"/>
                    </a:xfrm>
                    <a:prstGeom prst="rect">
                      <a:avLst/>
                    </a:prstGeom>
                    <a:noFill/>
                  </pic:spPr>
                </pic:pic>
              </a:graphicData>
            </a:graphic>
          </wp:inline>
        </w:drawing>
      </w:r>
    </w:p>
    <w:p w14:paraId="3FBB0A99" w14:textId="77777777" w:rsidR="001205BB" w:rsidRPr="008B207A" w:rsidRDefault="001205BB" w:rsidP="001205BB">
      <w:pPr>
        <w:pStyle w:val="BodyFG"/>
        <w:tabs>
          <w:tab w:val="left" w:pos="1080"/>
        </w:tabs>
        <w:rPr>
          <w:rFonts w:ascii="Lato" w:hAnsi="Lato"/>
        </w:rPr>
      </w:pPr>
      <w:r>
        <w:rPr>
          <w:rFonts w:ascii="Lato" w:hAnsi="Lato"/>
        </w:rPr>
        <w:tab/>
      </w:r>
    </w:p>
    <w:p w14:paraId="059253B2"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Statement of how long the Proposer has been performing the services required by this RFP – in particular, supporting Clients that are Software Development companies</w:t>
      </w:r>
    </w:p>
    <w:p w14:paraId="59A18B69" w14:textId="77777777" w:rsidR="001205BB" w:rsidRPr="008B207A" w:rsidRDefault="001205BB" w:rsidP="001205BB">
      <w:pPr>
        <w:pStyle w:val="BodyFG"/>
        <w:rPr>
          <w:rFonts w:ascii="Lato" w:hAnsi="Lato"/>
          <w:b/>
          <w:bCs/>
        </w:rPr>
      </w:pPr>
      <w:r w:rsidRPr="008B207A">
        <w:rPr>
          <w:rFonts w:ascii="Lato" w:hAnsi="Lato"/>
          <w:b/>
          <w:bCs/>
        </w:rPr>
        <w:t>Answer:</w:t>
      </w:r>
      <w:r w:rsidRPr="008B207A">
        <w:rPr>
          <w:rFonts w:ascii="Lato" w:hAnsi="Lato"/>
          <w:b/>
          <w:bCs/>
        </w:rPr>
        <w:tab/>
      </w:r>
    </w:p>
    <w:p w14:paraId="256E1A61" w14:textId="77777777" w:rsidR="001205BB" w:rsidRPr="008B207A" w:rsidRDefault="001205BB" w:rsidP="001205BB">
      <w:pPr>
        <w:jc w:val="both"/>
        <w:rPr>
          <w:rFonts w:ascii="Lato" w:eastAsia="Times New Roman" w:hAnsi="Lato" w:cs="Times New Roman"/>
          <w:szCs w:val="24"/>
          <w:lang w:bidi="hi-IN"/>
        </w:rPr>
      </w:pPr>
      <w:r w:rsidRPr="008B207A">
        <w:rPr>
          <w:rFonts w:ascii="Lato" w:eastAsia="Times New Roman" w:hAnsi="Lato" w:cs="Times New Roman"/>
          <w:szCs w:val="24"/>
          <w:lang w:bidi="hi-IN"/>
        </w:rPr>
        <w:t>Post successful implementation of an automated testing project, Marlabs supports its customer on the short/long term maintenance work wherein Marlabs personnel are engaged in maintaining/upgrading the test automation framework, test scripts, writing newer test scripts, continuous execution and reporting.</w:t>
      </w:r>
    </w:p>
    <w:p w14:paraId="0BF6CFE9"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Location of headquarters, technical support, field offices</w:t>
      </w:r>
    </w:p>
    <w:p w14:paraId="1692DADD" w14:textId="77777777" w:rsidR="001205BB" w:rsidRPr="008B207A" w:rsidRDefault="001205BB" w:rsidP="001205BB">
      <w:pPr>
        <w:pStyle w:val="BodyFG"/>
        <w:ind w:left="720" w:hanging="720"/>
        <w:jc w:val="left"/>
        <w:rPr>
          <w:rFonts w:ascii="Lato" w:hAnsi="Lato"/>
          <w:b/>
          <w:bCs/>
        </w:rPr>
      </w:pPr>
      <w:r w:rsidRPr="008B207A">
        <w:rPr>
          <w:rFonts w:ascii="Lato" w:hAnsi="Lato"/>
          <w:b/>
          <w:bCs/>
        </w:rPr>
        <w:t>Answer:</w:t>
      </w:r>
    </w:p>
    <w:p w14:paraId="1AE31320" w14:textId="77777777" w:rsidR="001205BB" w:rsidRPr="008B207A" w:rsidRDefault="001205BB" w:rsidP="001205BB">
      <w:pPr>
        <w:spacing w:line="240" w:lineRule="auto"/>
        <w:jc w:val="both"/>
        <w:rPr>
          <w:rFonts w:ascii="Lato" w:eastAsia="Times New Roman" w:hAnsi="Lato" w:cs="Times New Roman"/>
          <w:szCs w:val="24"/>
          <w:lang w:bidi="hi-IN"/>
        </w:rPr>
      </w:pPr>
      <w:r w:rsidRPr="008B207A">
        <w:rPr>
          <w:rFonts w:ascii="Lato" w:eastAsia="Times New Roman" w:hAnsi="Lato" w:cs="Times New Roman"/>
          <w:szCs w:val="24"/>
          <w:lang w:bidi="hi-IN"/>
        </w:rPr>
        <w:t>Headquartered in New Jersey, United States, Marlabs has a global footprint with offices and development centers across USA, Canada, Mexico and India, and strong partnerships with industry leaders, allows us to offer a wide range of IT services across industries.  Marlabs team will be operating from Bangalore (India) as its Primary location and Kochi (India) as BCP location with robust network and voice connectivity. This will be achieved by integrating Marlabs and CBHS existing network and voice capabilities wherever feasible to provide a seamless end-user experience. Marlabs is also in the process of opening its offices in Darmstadt, Germany as its key European point of presence.</w:t>
      </w:r>
    </w:p>
    <w:p w14:paraId="14616701"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 xml:space="preserve">Identify the </w:t>
      </w:r>
      <w:r w:rsidRPr="008B207A">
        <w:rPr>
          <w:rFonts w:ascii="Lato" w:hAnsi="Lato"/>
          <w:b/>
          <w:noProof/>
          <w:szCs w:val="24"/>
          <w:highlight w:val="lightGray"/>
          <w:lang w:eastAsia="x-none"/>
        </w:rPr>
        <w:t>location</w:t>
      </w:r>
      <w:r w:rsidRPr="00CA20B8">
        <w:rPr>
          <w:rFonts w:ascii="Lato" w:hAnsi="Lato"/>
          <w:b/>
          <w:noProof/>
          <w:szCs w:val="24"/>
          <w:highlight w:val="lightGray"/>
          <w:lang w:eastAsia="x-none"/>
        </w:rPr>
        <w:t xml:space="preserve"> of the office which would service CBHS</w:t>
      </w:r>
    </w:p>
    <w:p w14:paraId="77B94390" w14:textId="77777777" w:rsidR="001205BB" w:rsidRPr="008B207A" w:rsidRDefault="001205BB" w:rsidP="001205BB">
      <w:pPr>
        <w:pStyle w:val="BodyFG"/>
        <w:rPr>
          <w:rFonts w:ascii="Lato" w:hAnsi="Lato"/>
          <w:b/>
          <w:bCs/>
        </w:rPr>
      </w:pPr>
      <w:r w:rsidRPr="008B207A">
        <w:rPr>
          <w:rFonts w:ascii="Lato" w:hAnsi="Lato"/>
          <w:b/>
          <w:bCs/>
        </w:rPr>
        <w:t>Answer:</w:t>
      </w:r>
      <w:r w:rsidRPr="008B207A">
        <w:rPr>
          <w:rFonts w:ascii="Lato" w:hAnsi="Lato"/>
          <w:b/>
          <w:bCs/>
        </w:rPr>
        <w:tab/>
      </w:r>
    </w:p>
    <w:p w14:paraId="1961DFFB" w14:textId="0858697C" w:rsidR="001205BB" w:rsidRPr="008B207A" w:rsidRDefault="001205BB" w:rsidP="001205BB">
      <w:pPr>
        <w:spacing w:line="240" w:lineRule="auto"/>
        <w:jc w:val="both"/>
        <w:rPr>
          <w:rFonts w:ascii="Lato" w:hAnsi="Lato" w:cs="Arial"/>
        </w:rPr>
      </w:pPr>
      <w:r w:rsidRPr="008B207A">
        <w:rPr>
          <w:rFonts w:ascii="Lato" w:hAnsi="Lato" w:cs="Arial"/>
        </w:rPr>
        <w:lastRenderedPageBreak/>
        <w:t xml:space="preserve">Marlabs can provide services to CBHS at all locations across the globe leveraging our points of presence across regions. The delivery of this project shall be </w:t>
      </w:r>
      <w:r w:rsidR="00567D3B">
        <w:rPr>
          <w:rFonts w:ascii="Lato" w:hAnsi="Lato" w:cs="Arial"/>
        </w:rPr>
        <w:t xml:space="preserve">a </w:t>
      </w:r>
      <w:r w:rsidRPr="008B207A">
        <w:rPr>
          <w:rFonts w:ascii="Lato" w:hAnsi="Lato" w:cs="Arial"/>
        </w:rPr>
        <w:t xml:space="preserve">mix of Offshore Onsite Model from New Jersey (US) </w:t>
      </w:r>
      <w:r w:rsidR="00DA4B42">
        <w:rPr>
          <w:rFonts w:ascii="Lato" w:hAnsi="Lato" w:cs="Arial"/>
        </w:rPr>
        <w:t xml:space="preserve">/ CBHS office </w:t>
      </w:r>
      <w:r w:rsidRPr="008B207A">
        <w:rPr>
          <w:rFonts w:ascii="Lato" w:hAnsi="Lato" w:cs="Arial"/>
        </w:rPr>
        <w:t>&amp; Mysore (India) respectively.</w:t>
      </w:r>
    </w:p>
    <w:p w14:paraId="5ADA4C9D"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 xml:space="preserve">Identify Proposer’s annual company revenues and profit for the last three company fiscal years </w:t>
      </w:r>
    </w:p>
    <w:p w14:paraId="03BA183A" w14:textId="77777777" w:rsidR="001205BB" w:rsidRPr="008B207A" w:rsidRDefault="001205BB" w:rsidP="001205BB">
      <w:pPr>
        <w:pStyle w:val="BodyFG"/>
        <w:rPr>
          <w:rFonts w:ascii="Lato" w:hAnsi="Lato"/>
          <w:b/>
          <w:bCs/>
        </w:rPr>
      </w:pPr>
      <w:r w:rsidRPr="008B207A">
        <w:rPr>
          <w:rFonts w:ascii="Lato" w:hAnsi="Lato"/>
          <w:b/>
          <w:bCs/>
        </w:rPr>
        <w:t>Answer:</w:t>
      </w:r>
    </w:p>
    <w:p w14:paraId="15401FD9" w14:textId="77777777" w:rsidR="001205BB" w:rsidRPr="008B207A" w:rsidRDefault="001205BB" w:rsidP="001205BB">
      <w:pPr>
        <w:pStyle w:val="BodyFG"/>
        <w:rPr>
          <w:rFonts w:ascii="Lato" w:hAnsi="Lato"/>
        </w:rPr>
      </w:pPr>
      <w:r w:rsidRPr="008B207A">
        <w:rPr>
          <w:rFonts w:ascii="Lato" w:hAnsi="Lato"/>
        </w:rPr>
        <w:t xml:space="preserve">We are a privately held company and do not share financial information publicly. However, we can provide key financial metrics for the last 3 years to CBHS on request. </w:t>
      </w:r>
    </w:p>
    <w:p w14:paraId="581272D7"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Identification of any pending litigation against Proposer</w:t>
      </w:r>
    </w:p>
    <w:p w14:paraId="56CC85FC" w14:textId="77777777" w:rsidR="001205BB" w:rsidRPr="008B207A" w:rsidRDefault="001205BB" w:rsidP="001205BB">
      <w:pPr>
        <w:pStyle w:val="BodyFG"/>
        <w:rPr>
          <w:rFonts w:ascii="Lato" w:hAnsi="Lato"/>
          <w:b/>
          <w:bCs/>
        </w:rPr>
      </w:pPr>
      <w:r w:rsidRPr="008B207A">
        <w:rPr>
          <w:rFonts w:ascii="Lato" w:hAnsi="Lato"/>
          <w:b/>
          <w:bCs/>
        </w:rPr>
        <w:t>Answer:</w:t>
      </w:r>
      <w:r w:rsidRPr="008B207A">
        <w:rPr>
          <w:rFonts w:ascii="Lato" w:hAnsi="Lato"/>
          <w:b/>
          <w:bCs/>
        </w:rPr>
        <w:tab/>
      </w:r>
    </w:p>
    <w:p w14:paraId="7F3CF341" w14:textId="77777777" w:rsidR="001205BB" w:rsidRPr="008B207A" w:rsidRDefault="001205BB" w:rsidP="001205BB">
      <w:pPr>
        <w:pStyle w:val="BodyFG"/>
        <w:rPr>
          <w:rFonts w:ascii="Lato" w:hAnsi="Lato"/>
        </w:rPr>
      </w:pPr>
      <w:r w:rsidRPr="008B207A">
        <w:rPr>
          <w:rFonts w:ascii="Lato" w:hAnsi="Lato"/>
        </w:rPr>
        <w:t>Marlabs does not have policy to disclose any pending litigation against Proposer.</w:t>
      </w:r>
    </w:p>
    <w:p w14:paraId="604CF53B" w14:textId="77777777" w:rsidR="001205BB" w:rsidRPr="00CA20B8" w:rsidRDefault="001205BB" w:rsidP="001205BB">
      <w:pPr>
        <w:pStyle w:val="BodyFG"/>
        <w:numPr>
          <w:ilvl w:val="0"/>
          <w:numId w:val="14"/>
        </w:numPr>
        <w:rPr>
          <w:rFonts w:ascii="Lato" w:hAnsi="Lato"/>
          <w:b/>
          <w:noProof/>
          <w:szCs w:val="24"/>
          <w:highlight w:val="lightGray"/>
          <w:lang w:eastAsia="x-none"/>
        </w:rPr>
      </w:pPr>
      <w:r w:rsidRPr="00CA20B8">
        <w:rPr>
          <w:rFonts w:ascii="Lato" w:hAnsi="Lato"/>
          <w:b/>
          <w:noProof/>
          <w:szCs w:val="24"/>
          <w:highlight w:val="lightGray"/>
          <w:lang w:eastAsia="x-none"/>
        </w:rPr>
        <w:t xml:space="preserve">Disclosure of any bankruptcy or insolvency proceedings in the </w:t>
      </w:r>
      <w:r w:rsidRPr="008B207A">
        <w:rPr>
          <w:rFonts w:ascii="Lato" w:hAnsi="Lato"/>
          <w:b/>
          <w:noProof/>
          <w:szCs w:val="24"/>
          <w:highlight w:val="lightGray"/>
          <w:lang w:eastAsia="x-none"/>
        </w:rPr>
        <w:t>last</w:t>
      </w:r>
      <w:r w:rsidRPr="00CA20B8">
        <w:rPr>
          <w:rFonts w:ascii="Lato" w:hAnsi="Lato"/>
          <w:b/>
          <w:noProof/>
          <w:szCs w:val="24"/>
          <w:highlight w:val="lightGray"/>
          <w:lang w:eastAsia="x-none"/>
        </w:rPr>
        <w:t xml:space="preserve"> 10 years</w:t>
      </w:r>
    </w:p>
    <w:p w14:paraId="0368B294" w14:textId="77777777" w:rsidR="001205BB" w:rsidRPr="008B207A" w:rsidRDefault="001205BB" w:rsidP="001205BB">
      <w:pPr>
        <w:pStyle w:val="BodyFG"/>
        <w:rPr>
          <w:rFonts w:ascii="Lato" w:hAnsi="Lato"/>
          <w:b/>
          <w:bCs/>
        </w:rPr>
      </w:pPr>
      <w:r w:rsidRPr="008B207A">
        <w:rPr>
          <w:rFonts w:ascii="Lato" w:hAnsi="Lato"/>
          <w:b/>
          <w:bCs/>
        </w:rPr>
        <w:t>Answer:</w:t>
      </w:r>
    </w:p>
    <w:p w14:paraId="62977895" w14:textId="77777777" w:rsidR="001205BB" w:rsidRPr="008B207A" w:rsidRDefault="001205BB" w:rsidP="001205BB">
      <w:pPr>
        <w:pStyle w:val="BodyFG"/>
        <w:rPr>
          <w:rFonts w:ascii="Lato" w:hAnsi="Lato"/>
        </w:rPr>
      </w:pPr>
      <w:r w:rsidRPr="008B207A">
        <w:rPr>
          <w:rFonts w:ascii="Lato" w:hAnsi="Lato"/>
        </w:rPr>
        <w:t xml:space="preserve">Marlabs does not have any bankruptcy or Insolvency proceeding in the </w:t>
      </w:r>
      <w:r w:rsidRPr="008B207A">
        <w:rPr>
          <w:rFonts w:ascii="Lato" w:hAnsi="Lato"/>
          <w:noProof/>
        </w:rPr>
        <w:t>last</w:t>
      </w:r>
      <w:r w:rsidRPr="008B207A">
        <w:rPr>
          <w:rFonts w:ascii="Lato" w:hAnsi="Lato"/>
        </w:rPr>
        <w:t xml:space="preserve"> 10 years.</w:t>
      </w:r>
    </w:p>
    <w:p w14:paraId="67F9DB65" w14:textId="77777777" w:rsidR="001205BB" w:rsidRPr="008B207A" w:rsidRDefault="001205BB" w:rsidP="001205BB">
      <w:pPr>
        <w:pStyle w:val="Head1Grey"/>
        <w:numPr>
          <w:ilvl w:val="0"/>
          <w:numId w:val="8"/>
        </w:numPr>
        <w:ind w:left="360"/>
        <w:rPr>
          <w:rFonts w:ascii="Lato" w:hAnsi="Lato"/>
          <w:lang w:val="en-US"/>
        </w:rPr>
      </w:pPr>
      <w:bookmarkStart w:id="30" w:name="_Toc528936573"/>
      <w:r w:rsidRPr="008B207A">
        <w:rPr>
          <w:rFonts w:ascii="Lato" w:hAnsi="Lato"/>
          <w:lang w:val="en-US"/>
        </w:rPr>
        <w:lastRenderedPageBreak/>
        <w:t>COMPANY QUALIFICATIONS</w:t>
      </w:r>
      <w:bookmarkEnd w:id="30"/>
    </w:p>
    <w:p w14:paraId="7762A7C6" w14:textId="77777777" w:rsidR="001205BB" w:rsidRPr="008B207A" w:rsidRDefault="001205BB" w:rsidP="001205BB">
      <w:pPr>
        <w:pStyle w:val="BodyFG"/>
        <w:numPr>
          <w:ilvl w:val="0"/>
          <w:numId w:val="17"/>
        </w:numPr>
        <w:rPr>
          <w:rFonts w:ascii="Lato" w:hAnsi="Lato"/>
          <w:b/>
          <w:szCs w:val="24"/>
          <w:highlight w:val="lightGray"/>
          <w:lang w:eastAsia="x-none"/>
        </w:rPr>
      </w:pPr>
      <w:r w:rsidRPr="008B207A">
        <w:rPr>
          <w:rFonts w:ascii="Lato" w:hAnsi="Lato"/>
          <w:b/>
          <w:szCs w:val="24"/>
          <w:highlight w:val="lightGray"/>
          <w:lang w:eastAsia="x-none"/>
        </w:rPr>
        <w:t xml:space="preserve">Describe the Proposer’s familiarity with Test Automation Frameworks and associated set-ups and </w:t>
      </w:r>
      <w:r w:rsidRPr="008B207A">
        <w:rPr>
          <w:rFonts w:ascii="Lato" w:hAnsi="Lato"/>
          <w:b/>
          <w:noProof/>
          <w:szCs w:val="24"/>
          <w:highlight w:val="lightGray"/>
          <w:lang w:eastAsia="x-none"/>
        </w:rPr>
        <w:t>integrations</w:t>
      </w:r>
      <w:r w:rsidRPr="008B207A">
        <w:rPr>
          <w:rFonts w:ascii="Lato" w:hAnsi="Lato"/>
          <w:b/>
          <w:szCs w:val="24"/>
          <w:highlight w:val="lightGray"/>
          <w:lang w:eastAsia="x-none"/>
        </w:rPr>
        <w:t xml:space="preserve"> and experience with the requirements of a Software Development company. </w:t>
      </w:r>
    </w:p>
    <w:p w14:paraId="1ECB6153" w14:textId="259D07F0" w:rsidR="001205BB" w:rsidRPr="008B207A" w:rsidRDefault="001205BB" w:rsidP="001205BB">
      <w:pPr>
        <w:pStyle w:val="BodyFG"/>
        <w:rPr>
          <w:rFonts w:ascii="Lato" w:hAnsi="Lato"/>
          <w:lang w:eastAsia="x-none"/>
        </w:rPr>
      </w:pPr>
      <w:r w:rsidRPr="00CA20B8">
        <w:rPr>
          <w:rFonts w:ascii="Lato" w:hAnsi="Lato"/>
          <w:noProof/>
        </w:rPr>
        <w:drawing>
          <wp:anchor distT="0" distB="0" distL="114300" distR="114300" simplePos="0" relativeHeight="251659264" behindDoc="0" locked="0" layoutInCell="1" allowOverlap="1" wp14:anchorId="40B6D67A" wp14:editId="414ECF73">
            <wp:simplePos x="0" y="0"/>
            <wp:positionH relativeFrom="column">
              <wp:posOffset>2216150</wp:posOffset>
            </wp:positionH>
            <wp:positionV relativeFrom="paragraph">
              <wp:posOffset>779780</wp:posOffset>
            </wp:positionV>
            <wp:extent cx="3714750" cy="25527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2552700"/>
                    </a:xfrm>
                    <a:prstGeom prst="rect">
                      <a:avLst/>
                    </a:prstGeom>
                  </pic:spPr>
                </pic:pic>
              </a:graphicData>
            </a:graphic>
            <wp14:sizeRelH relativeFrom="margin">
              <wp14:pctWidth>0</wp14:pctWidth>
            </wp14:sizeRelH>
            <wp14:sizeRelV relativeFrom="margin">
              <wp14:pctHeight>0</wp14:pctHeight>
            </wp14:sizeRelV>
          </wp:anchor>
        </w:drawing>
      </w:r>
      <w:r w:rsidRPr="008B207A">
        <w:rPr>
          <w:rFonts w:ascii="Lato" w:hAnsi="Lato"/>
          <w:b/>
          <w:bCs/>
        </w:rPr>
        <w:t>Answer:</w:t>
      </w:r>
      <w:r w:rsidRPr="008B207A">
        <w:rPr>
          <w:rFonts w:ascii="Lato" w:hAnsi="Lato"/>
          <w:lang w:eastAsia="x-none"/>
        </w:rPr>
        <w:t xml:space="preserve"> Marlabs, being a Systems Integrator, has successfully helped numerous customers across various domains over the last 20 years implementing various projects with varying technologies. Marlabs Digital 360 framework as outlined in Section </w:t>
      </w:r>
      <w:r w:rsidR="006433AE">
        <w:rPr>
          <w:rFonts w:ascii="Lato" w:hAnsi="Lato"/>
          <w:lang w:eastAsia="x-none"/>
        </w:rPr>
        <w:t>B above</w:t>
      </w:r>
      <w:r w:rsidRPr="008B207A">
        <w:rPr>
          <w:rFonts w:ascii="Lato" w:hAnsi="Lato"/>
          <w:lang w:eastAsia="x-none"/>
        </w:rPr>
        <w:t xml:space="preserve"> has breadth and depth of entire Software Development Life Cycle (SDLC) and Software Test Life Cycles (STLC) that integrates and validates various components of software product in order to meet the technical and business requirements. </w:t>
      </w:r>
    </w:p>
    <w:p w14:paraId="7B617382" w14:textId="77777777" w:rsidR="001205BB" w:rsidRPr="008B207A" w:rsidRDefault="001205BB" w:rsidP="001205BB">
      <w:pPr>
        <w:pStyle w:val="BodyFG"/>
        <w:rPr>
          <w:rFonts w:ascii="Lato" w:hAnsi="Lato"/>
          <w:lang w:eastAsia="x-none"/>
        </w:rPr>
      </w:pPr>
      <w:r w:rsidRPr="008B207A">
        <w:rPr>
          <w:rFonts w:ascii="Lato" w:hAnsi="Lato"/>
          <w:lang w:eastAsia="x-none"/>
        </w:rPr>
        <w:t xml:space="preserve">Quality Engineering (QE) division is one of the practices of Marlabs that offers end to end testing services spanning across entire STLC / SDLC and offers specialized services in the test automation space. The following is a quick snapshot of various service offerings of Marlabs QE practice.  </w:t>
      </w:r>
    </w:p>
    <w:p w14:paraId="64993191" w14:textId="77777777" w:rsidR="001205BB" w:rsidRPr="008B207A" w:rsidRDefault="001205BB" w:rsidP="001205BB">
      <w:pPr>
        <w:pStyle w:val="BodyFG"/>
        <w:rPr>
          <w:rFonts w:ascii="Lato" w:hAnsi="Lato"/>
          <w:lang w:eastAsia="x-none"/>
        </w:rPr>
      </w:pPr>
    </w:p>
    <w:p w14:paraId="640F84E1" w14:textId="77777777" w:rsidR="001205BB" w:rsidRPr="00CA20B8" w:rsidRDefault="001205BB" w:rsidP="001205BB">
      <w:pPr>
        <w:pStyle w:val="BodyFG"/>
        <w:rPr>
          <w:rFonts w:ascii="Lato" w:hAnsi="Lato"/>
          <w:lang w:eastAsia="x-none"/>
        </w:rPr>
      </w:pPr>
      <w:r w:rsidRPr="008B207A">
        <w:rPr>
          <w:rFonts w:ascii="Lato" w:hAnsi="Lato"/>
          <w:lang w:eastAsia="x-none"/>
        </w:rPr>
        <w:t xml:space="preserve">Marlabs Test Automation implementation approach, that’s shown below, is typically a step by step process to ensure well thought through, customized and successful implementation that often results in quicker ROI and minimal on-going maintenance. </w:t>
      </w:r>
    </w:p>
    <w:p w14:paraId="42699995" w14:textId="77777777" w:rsidR="001205BB" w:rsidRPr="00CA20B8" w:rsidRDefault="001205BB" w:rsidP="001205BB">
      <w:pPr>
        <w:pStyle w:val="BodyFG"/>
        <w:rPr>
          <w:rFonts w:ascii="Lato" w:hAnsi="Lato"/>
          <w:lang w:eastAsia="x-none"/>
        </w:rPr>
      </w:pPr>
      <w:r w:rsidRPr="00CA20B8">
        <w:rPr>
          <w:rFonts w:ascii="Lato" w:hAnsi="Lato"/>
          <w:noProof/>
          <w:lang w:eastAsia="x-none"/>
        </w:rPr>
        <w:drawing>
          <wp:inline distT="0" distB="0" distL="0" distR="0" wp14:anchorId="07795369" wp14:editId="54819472">
            <wp:extent cx="5999731" cy="2656401"/>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7039" cy="2672919"/>
                    </a:xfrm>
                    <a:prstGeom prst="rect">
                      <a:avLst/>
                    </a:prstGeom>
                    <a:noFill/>
                  </pic:spPr>
                </pic:pic>
              </a:graphicData>
            </a:graphic>
          </wp:inline>
        </w:drawing>
      </w:r>
    </w:p>
    <w:p w14:paraId="6835CDE8" w14:textId="77777777" w:rsidR="001205BB" w:rsidRPr="00CA20B8" w:rsidRDefault="001205BB" w:rsidP="001205BB">
      <w:pPr>
        <w:pStyle w:val="BodyFG"/>
        <w:rPr>
          <w:rFonts w:ascii="Lato" w:hAnsi="Lato"/>
          <w:lang w:eastAsia="x-none"/>
        </w:rPr>
      </w:pPr>
      <w:r w:rsidRPr="008B207A">
        <w:rPr>
          <w:rFonts w:ascii="Lato" w:hAnsi="Lato"/>
          <w:lang w:eastAsia="x-none"/>
        </w:rPr>
        <w:lastRenderedPageBreak/>
        <w:t xml:space="preserve">Marlabs has experience of working with numerous test automation tools from both commercial and open source spectrum and presented here is a snap shot that summarizes the same. </w:t>
      </w:r>
    </w:p>
    <w:p w14:paraId="732922E2" w14:textId="77777777" w:rsidR="001205BB" w:rsidRPr="008B207A" w:rsidRDefault="001205BB" w:rsidP="001205BB">
      <w:pPr>
        <w:pStyle w:val="BodyFG"/>
        <w:rPr>
          <w:rFonts w:ascii="Lato" w:hAnsi="Lato"/>
          <w:lang w:eastAsia="x-none"/>
        </w:rPr>
      </w:pPr>
      <w:r>
        <w:rPr>
          <w:rFonts w:ascii="Lato" w:hAnsi="Lato"/>
          <w:noProof/>
          <w:lang w:eastAsia="x-none"/>
        </w:rPr>
        <w:drawing>
          <wp:inline distT="0" distB="0" distL="0" distR="0" wp14:anchorId="0A28C730" wp14:editId="596E33E2">
            <wp:extent cx="5991225" cy="397525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015" r="3043"/>
                    <a:stretch/>
                  </pic:blipFill>
                  <pic:spPr bwMode="auto">
                    <a:xfrm>
                      <a:off x="0" y="0"/>
                      <a:ext cx="6024654" cy="3997440"/>
                    </a:xfrm>
                    <a:prstGeom prst="rect">
                      <a:avLst/>
                    </a:prstGeom>
                    <a:noFill/>
                    <a:ln>
                      <a:noFill/>
                    </a:ln>
                    <a:extLst>
                      <a:ext uri="{53640926-AAD7-44D8-BBD7-CCE9431645EC}">
                        <a14:shadowObscured xmlns:a14="http://schemas.microsoft.com/office/drawing/2010/main"/>
                      </a:ext>
                    </a:extLst>
                  </pic:spPr>
                </pic:pic>
              </a:graphicData>
            </a:graphic>
          </wp:inline>
        </w:drawing>
      </w:r>
    </w:p>
    <w:p w14:paraId="0C2C1DA2" w14:textId="77777777" w:rsidR="001205BB" w:rsidRPr="008B207A" w:rsidRDefault="001205BB" w:rsidP="001205BB">
      <w:pPr>
        <w:pStyle w:val="BodyFG"/>
        <w:rPr>
          <w:rFonts w:ascii="Lato" w:hAnsi="Lato"/>
          <w:lang w:eastAsia="x-none"/>
        </w:rPr>
      </w:pPr>
      <w:r w:rsidRPr="008B207A">
        <w:rPr>
          <w:rFonts w:ascii="Lato" w:hAnsi="Lato"/>
          <w:lang w:eastAsia="x-none"/>
        </w:rPr>
        <w:t xml:space="preserve">Marlabs has built proprietary test automation frameworks around prominent tools like HP/MicroFocus UFT, Microsoft Coded UI, IBM RFT, </w:t>
      </w:r>
      <w:proofErr w:type="gramStart"/>
      <w:r w:rsidRPr="008B207A">
        <w:rPr>
          <w:rFonts w:ascii="Lato" w:hAnsi="Lato"/>
          <w:lang w:eastAsia="x-none"/>
        </w:rPr>
        <w:t>Selenium .</w:t>
      </w:r>
      <w:proofErr w:type="gramEnd"/>
      <w:r w:rsidRPr="008B207A">
        <w:rPr>
          <w:rFonts w:ascii="Lato" w:hAnsi="Lato"/>
          <w:lang w:eastAsia="x-none"/>
        </w:rPr>
        <w:t>etc. and such frameworks are usually a combination of data driven, key word, modular, page object model (POM) .etc. put together to take the best out of each and further customized specific to a given requirement. These frameworks ensure easiness of operation and maintenance, scalability, parallel execution, statistical and functional reporting and integration with test management tools like ALM-QC, MTM, Jira – QA add-ons. Below given is the architecture of one of such frameworks.</w:t>
      </w:r>
    </w:p>
    <w:p w14:paraId="13798820" w14:textId="77777777" w:rsidR="001205BB" w:rsidRPr="008B207A" w:rsidRDefault="001205BB" w:rsidP="001205BB">
      <w:pPr>
        <w:pStyle w:val="BodyFG"/>
        <w:rPr>
          <w:rFonts w:ascii="Lato" w:hAnsi="Lato"/>
          <w:lang w:eastAsia="x-none"/>
        </w:rPr>
      </w:pPr>
      <w:r>
        <w:rPr>
          <w:rFonts w:ascii="Lato" w:hAnsi="Lato"/>
          <w:noProof/>
          <w:lang w:eastAsia="x-none"/>
        </w:rPr>
        <w:lastRenderedPageBreak/>
        <w:drawing>
          <wp:inline distT="0" distB="0" distL="0" distR="0" wp14:anchorId="73C94ED3" wp14:editId="0CE1D9CF">
            <wp:extent cx="6055213" cy="3009466"/>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5264" cy="3024402"/>
                    </a:xfrm>
                    <a:prstGeom prst="rect">
                      <a:avLst/>
                    </a:prstGeom>
                    <a:noFill/>
                  </pic:spPr>
                </pic:pic>
              </a:graphicData>
            </a:graphic>
          </wp:inline>
        </w:drawing>
      </w:r>
    </w:p>
    <w:p w14:paraId="3867F6E9" w14:textId="77777777" w:rsidR="001205BB" w:rsidRPr="00CA20B8" w:rsidRDefault="001205BB" w:rsidP="001205BB">
      <w:pPr>
        <w:pStyle w:val="BodyFG"/>
        <w:rPr>
          <w:rFonts w:ascii="Lato" w:hAnsi="Lato"/>
          <w:lang w:eastAsia="x-none"/>
        </w:rPr>
      </w:pPr>
      <w:r w:rsidRPr="008B207A">
        <w:rPr>
          <w:rFonts w:ascii="Lato" w:hAnsi="Lato"/>
          <w:lang w:eastAsia="x-none"/>
        </w:rPr>
        <w:t>Marlabs test automation frameworks can be integrated easily with the Continuous Integration (CI) and Continuous Delivery / Deployment (CD) process and tools like Jenkins to ensure Continuous Testing. Shown below is the general approach of Marlabs DevOps integrating testing with various aspects of SDLC as an integral part of SDLC to ensure seamless testing and deployment of software application.</w:t>
      </w:r>
    </w:p>
    <w:p w14:paraId="077826D5" w14:textId="77777777" w:rsidR="001205BB" w:rsidRPr="00CA20B8" w:rsidRDefault="001205BB" w:rsidP="001205BB">
      <w:pPr>
        <w:pStyle w:val="BodyFG"/>
        <w:rPr>
          <w:rFonts w:ascii="Lato" w:hAnsi="Lato"/>
          <w:lang w:eastAsia="x-none"/>
        </w:rPr>
      </w:pPr>
      <w:r w:rsidRPr="00CA20B8">
        <w:rPr>
          <w:rFonts w:ascii="Lato" w:hAnsi="Lato"/>
          <w:noProof/>
          <w:lang w:eastAsia="x-none"/>
        </w:rPr>
        <w:drawing>
          <wp:inline distT="0" distB="0" distL="0" distR="0" wp14:anchorId="4F6D9611" wp14:editId="3A22E909">
            <wp:extent cx="6057900" cy="3579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7591" cy="3597351"/>
                    </a:xfrm>
                    <a:prstGeom prst="rect">
                      <a:avLst/>
                    </a:prstGeom>
                    <a:noFill/>
                  </pic:spPr>
                </pic:pic>
              </a:graphicData>
            </a:graphic>
          </wp:inline>
        </w:drawing>
      </w:r>
    </w:p>
    <w:p w14:paraId="071529E5" w14:textId="77777777" w:rsidR="001205BB" w:rsidRPr="008B207A" w:rsidRDefault="001205BB" w:rsidP="001205BB">
      <w:pPr>
        <w:pStyle w:val="BodyFG"/>
        <w:rPr>
          <w:rFonts w:ascii="Lato" w:hAnsi="Lato"/>
          <w:lang w:eastAsia="x-none"/>
        </w:rPr>
      </w:pPr>
      <w:r w:rsidRPr="008B207A">
        <w:rPr>
          <w:rFonts w:ascii="Lato" w:hAnsi="Lato"/>
          <w:lang w:eastAsia="x-none"/>
        </w:rPr>
        <w:lastRenderedPageBreak/>
        <w:t xml:space="preserve">Marlabs is co-developing an AI powered test automation platform that revolutionizes the adoption of test automation in the SDLC phase aiming to minimize the test script creation time and on-going maintenance time while emphasizing and enabling the Shift left test approach. Below represented is a snapshot of where AI-driven automation would fit in the SDLC / STLC. </w:t>
      </w:r>
    </w:p>
    <w:p w14:paraId="51F4F3C8" w14:textId="77777777" w:rsidR="001205BB" w:rsidRPr="00CA20B8" w:rsidRDefault="001205BB" w:rsidP="001205BB">
      <w:pPr>
        <w:pStyle w:val="BodyFG"/>
        <w:rPr>
          <w:rFonts w:ascii="Lato" w:hAnsi="Lato"/>
          <w:b/>
          <w:bCs/>
        </w:rPr>
      </w:pPr>
      <w:r>
        <w:rPr>
          <w:rFonts w:ascii="Lato" w:hAnsi="Lato"/>
          <w:b/>
          <w:bCs/>
          <w:noProof/>
        </w:rPr>
        <w:drawing>
          <wp:inline distT="0" distB="0" distL="0" distR="0" wp14:anchorId="6852D675" wp14:editId="4CFA3EB0">
            <wp:extent cx="6084425" cy="299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0495" cy="2998749"/>
                    </a:xfrm>
                    <a:prstGeom prst="rect">
                      <a:avLst/>
                    </a:prstGeom>
                    <a:noFill/>
                  </pic:spPr>
                </pic:pic>
              </a:graphicData>
            </a:graphic>
          </wp:inline>
        </w:drawing>
      </w:r>
    </w:p>
    <w:p w14:paraId="3D392556" w14:textId="77777777" w:rsidR="001205BB" w:rsidRPr="008B207A" w:rsidRDefault="001205BB" w:rsidP="001205BB">
      <w:pPr>
        <w:pStyle w:val="BodyFG"/>
        <w:numPr>
          <w:ilvl w:val="0"/>
          <w:numId w:val="17"/>
        </w:numPr>
        <w:rPr>
          <w:rFonts w:ascii="Lato" w:hAnsi="Lato"/>
          <w:b/>
          <w:szCs w:val="24"/>
          <w:highlight w:val="lightGray"/>
          <w:lang w:eastAsia="x-none"/>
        </w:rPr>
      </w:pPr>
      <w:r w:rsidRPr="008B207A">
        <w:rPr>
          <w:rFonts w:ascii="Lato" w:hAnsi="Lato"/>
          <w:b/>
          <w:szCs w:val="24"/>
          <w:highlight w:val="lightGray"/>
          <w:lang w:eastAsia="x-none"/>
        </w:rPr>
        <w:t xml:space="preserve">Identify the Proposer’s existing Client base including the number of existing Clients using the solution being proposed </w:t>
      </w:r>
    </w:p>
    <w:p w14:paraId="545A1A60" w14:textId="77777777" w:rsidR="001205BB" w:rsidRPr="008B207A" w:rsidRDefault="001205BB" w:rsidP="001205BB">
      <w:pPr>
        <w:pStyle w:val="BodyFG"/>
        <w:rPr>
          <w:rFonts w:ascii="Lato" w:hAnsi="Lato"/>
          <w:lang w:eastAsia="x-none"/>
        </w:rPr>
      </w:pPr>
      <w:r w:rsidRPr="008B207A">
        <w:rPr>
          <w:rFonts w:ascii="Lato" w:hAnsi="Lato"/>
          <w:b/>
          <w:bCs/>
        </w:rPr>
        <w:t>Answer:</w:t>
      </w:r>
      <w:r w:rsidRPr="008B207A">
        <w:rPr>
          <w:rFonts w:ascii="Lato" w:hAnsi="Lato"/>
          <w:lang w:eastAsia="x-none"/>
        </w:rPr>
        <w:t xml:space="preserve"> Marlabs has more than 50+ customers any point where we offer one or more services of Quality Engineering practice and significant number of such customers leverage Marlabs for test automation services. Marlabs has the experience of working on various automation frameworks and tools as outlined in section 3.1 across various domains including Healthcare. </w:t>
      </w:r>
    </w:p>
    <w:p w14:paraId="1FB2AF51" w14:textId="77777777" w:rsidR="001205BB" w:rsidRPr="008B207A" w:rsidRDefault="001205BB" w:rsidP="001205BB">
      <w:pPr>
        <w:pStyle w:val="BodyFG"/>
        <w:rPr>
          <w:rFonts w:ascii="Lato" w:hAnsi="Lato"/>
          <w:b/>
          <w:bCs/>
        </w:rPr>
      </w:pPr>
      <w:r w:rsidRPr="008B207A">
        <w:rPr>
          <w:rFonts w:ascii="Lato" w:hAnsi="Lato"/>
          <w:lang w:eastAsia="x-none"/>
        </w:rPr>
        <w:t xml:space="preserve">Marlabs has been actively working with development and testing of one of the top 3 EHR providers in the USA that includes test automation services to specific divisions of that organization. </w:t>
      </w:r>
      <w:r w:rsidRPr="00460AE3">
        <w:rPr>
          <w:rFonts w:ascii="Lato" w:hAnsi="Lato"/>
          <w:noProof/>
          <w:lang w:eastAsia="x-none"/>
        </w:rPr>
        <w:t>Pls</w:t>
      </w:r>
      <w:r>
        <w:rPr>
          <w:rFonts w:ascii="Lato" w:hAnsi="Lato"/>
          <w:noProof/>
          <w:lang w:eastAsia="x-none"/>
        </w:rPr>
        <w:t>,</w:t>
      </w:r>
      <w:r w:rsidRPr="008B207A">
        <w:rPr>
          <w:rFonts w:ascii="Lato" w:hAnsi="Lato"/>
          <w:lang w:eastAsia="x-none"/>
        </w:rPr>
        <w:t xml:space="preserve"> refer to Case Studies/References section for more details. In addition, Marlabs has experience of working with other EHR providers in various capacities </w:t>
      </w:r>
      <w:proofErr w:type="gramStart"/>
      <w:r w:rsidRPr="008B207A">
        <w:rPr>
          <w:rFonts w:ascii="Lato" w:hAnsi="Lato"/>
          <w:lang w:eastAsia="x-none"/>
        </w:rPr>
        <w:t>and also</w:t>
      </w:r>
      <w:proofErr w:type="gramEnd"/>
      <w:r w:rsidRPr="008B207A">
        <w:rPr>
          <w:rFonts w:ascii="Lato" w:hAnsi="Lato"/>
          <w:lang w:eastAsia="x-none"/>
        </w:rPr>
        <w:t xml:space="preserve"> with the Software Development &amp; QA divisions of different healthcare organizations that leverage / implemented top EHR solutions. </w:t>
      </w:r>
      <w:r w:rsidRPr="008B207A">
        <w:rPr>
          <w:rFonts w:ascii="Lato" w:hAnsi="Lato"/>
          <w:b/>
          <w:bCs/>
        </w:rPr>
        <w:tab/>
      </w:r>
    </w:p>
    <w:p w14:paraId="24FC731F" w14:textId="77777777" w:rsidR="001205BB" w:rsidRPr="008B207A" w:rsidRDefault="001205BB" w:rsidP="001205BB">
      <w:pPr>
        <w:pStyle w:val="Head1Grey"/>
        <w:numPr>
          <w:ilvl w:val="0"/>
          <w:numId w:val="8"/>
        </w:numPr>
        <w:ind w:left="360"/>
        <w:rPr>
          <w:rFonts w:ascii="Lato" w:hAnsi="Lato"/>
          <w:lang w:val="en-US"/>
        </w:rPr>
      </w:pPr>
      <w:bookmarkStart w:id="31" w:name="_Toc528949620"/>
      <w:bookmarkStart w:id="32" w:name="_Toc528953877"/>
      <w:bookmarkStart w:id="33" w:name="_Toc528954274"/>
      <w:bookmarkStart w:id="34" w:name="_Toc528955721"/>
      <w:bookmarkStart w:id="35" w:name="_Toc528955955"/>
      <w:bookmarkStart w:id="36" w:name="_Toc528956859"/>
      <w:bookmarkStart w:id="37" w:name="_Toc528957655"/>
      <w:bookmarkStart w:id="38" w:name="_Toc528960815"/>
      <w:bookmarkStart w:id="39" w:name="_Toc528960867"/>
      <w:bookmarkStart w:id="40" w:name="_Toc528963056"/>
      <w:bookmarkStart w:id="41" w:name="_Toc528963562"/>
      <w:bookmarkStart w:id="42" w:name="_Toc528949621"/>
      <w:bookmarkStart w:id="43" w:name="_Toc528953878"/>
      <w:bookmarkStart w:id="44" w:name="_Toc528954275"/>
      <w:bookmarkStart w:id="45" w:name="_Toc528955722"/>
      <w:bookmarkStart w:id="46" w:name="_Toc528955956"/>
      <w:bookmarkStart w:id="47" w:name="_Toc528956860"/>
      <w:bookmarkStart w:id="48" w:name="_Toc528957656"/>
      <w:bookmarkStart w:id="49" w:name="_Toc528960816"/>
      <w:bookmarkStart w:id="50" w:name="_Toc528960868"/>
      <w:bookmarkStart w:id="51" w:name="_Toc528963057"/>
      <w:bookmarkStart w:id="52" w:name="_Toc528963563"/>
      <w:bookmarkStart w:id="53" w:name="_Toc52893657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8B207A">
        <w:rPr>
          <w:rFonts w:ascii="Lato" w:hAnsi="Lato"/>
          <w:lang w:val="en-US"/>
        </w:rPr>
        <w:lastRenderedPageBreak/>
        <w:t>REFERENCES</w:t>
      </w:r>
      <w:bookmarkEnd w:id="53"/>
    </w:p>
    <w:p w14:paraId="1FA87013" w14:textId="77777777" w:rsidR="00541CB2" w:rsidRPr="00C733F7" w:rsidRDefault="001205BB" w:rsidP="00541CB2">
      <w:pPr>
        <w:pStyle w:val="BodyFG"/>
        <w:rPr>
          <w:rFonts w:ascii="Lato" w:hAnsi="Lato"/>
          <w:lang w:eastAsia="x-none"/>
        </w:rPr>
      </w:pPr>
      <w:r w:rsidRPr="008B207A">
        <w:rPr>
          <w:rFonts w:ascii="Lato" w:hAnsi="Lato"/>
          <w:lang w:eastAsia="x-none"/>
        </w:rPr>
        <w:t xml:space="preserve">Marlabs agrees to provide Client references </w:t>
      </w:r>
      <w:r w:rsidRPr="008B207A">
        <w:rPr>
          <w:rFonts w:ascii="Lato" w:hAnsi="Lato"/>
          <w:noProof/>
          <w:lang w:eastAsia="x-none"/>
        </w:rPr>
        <w:t>to</w:t>
      </w:r>
      <w:r w:rsidRPr="008B207A">
        <w:rPr>
          <w:rFonts w:ascii="Lato" w:hAnsi="Lato"/>
          <w:lang w:eastAsia="x-none"/>
        </w:rPr>
        <w:t xml:space="preserve"> some of our key Clients where we have successfully </w:t>
      </w:r>
      <w:r w:rsidR="00541CB2" w:rsidRPr="00C733F7">
        <w:rPr>
          <w:rFonts w:ascii="Lato" w:hAnsi="Lato"/>
          <w:lang w:eastAsia="x-none"/>
        </w:rPr>
        <w:t xml:space="preserve">executed several Automation Testing Framework projects across the Globe.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13"/>
        <w:gridCol w:w="6917"/>
      </w:tblGrid>
      <w:tr w:rsidR="00541CB2" w:rsidRPr="00C733F7" w14:paraId="45CF7855" w14:textId="77777777" w:rsidTr="00FB4F9E">
        <w:trPr>
          <w:trHeight w:val="336"/>
        </w:trPr>
        <w:tc>
          <w:tcPr>
            <w:tcW w:w="1371" w:type="pct"/>
            <w:shd w:val="clear" w:color="auto" w:fill="1F3864"/>
            <w:tcMar>
              <w:top w:w="0" w:type="dxa"/>
              <w:left w:w="108" w:type="dxa"/>
              <w:bottom w:w="0" w:type="dxa"/>
              <w:right w:w="108" w:type="dxa"/>
            </w:tcMar>
            <w:vAlign w:val="center"/>
            <w:hideMark/>
          </w:tcPr>
          <w:p w14:paraId="1BE05BB3"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Company, Address</w:t>
            </w:r>
          </w:p>
        </w:tc>
        <w:tc>
          <w:tcPr>
            <w:tcW w:w="3629" w:type="pct"/>
            <w:tcMar>
              <w:top w:w="0" w:type="dxa"/>
              <w:left w:w="108" w:type="dxa"/>
              <w:bottom w:w="0" w:type="dxa"/>
              <w:right w:w="108" w:type="dxa"/>
            </w:tcMar>
            <w:vAlign w:val="center"/>
            <w:hideMark/>
          </w:tcPr>
          <w:p w14:paraId="092AB0DB" w14:textId="77777777" w:rsidR="00541CB2" w:rsidRPr="00C733F7" w:rsidRDefault="00541CB2" w:rsidP="00FB4F9E">
            <w:pPr>
              <w:pStyle w:val="BodyText0"/>
              <w:spacing w:before="120"/>
              <w:jc w:val="left"/>
              <w:rPr>
                <w:rFonts w:ascii="Lato" w:hAnsi="Lato"/>
                <w:color w:val="auto"/>
                <w:sz w:val="20"/>
                <w:szCs w:val="24"/>
              </w:rPr>
            </w:pPr>
            <w:r>
              <w:rPr>
                <w:rFonts w:ascii="Lato" w:hAnsi="Lato"/>
                <w:color w:val="auto"/>
                <w:sz w:val="20"/>
                <w:szCs w:val="24"/>
              </w:rPr>
              <w:t xml:space="preserve">Our Client </w:t>
            </w:r>
            <w:r w:rsidRPr="00C733F7">
              <w:rPr>
                <w:rFonts w:ascii="Lato" w:hAnsi="Lato"/>
                <w:color w:val="auto"/>
                <w:sz w:val="20"/>
                <w:szCs w:val="24"/>
              </w:rPr>
              <w:t>is a non-profit continuing legal education (CLE) organization chartered by the Regents of the University of the State of New York. Founded in 1933, the company organizes and provides CLE programs around the world.</w:t>
            </w:r>
          </w:p>
        </w:tc>
      </w:tr>
      <w:tr w:rsidR="00541CB2" w:rsidRPr="00C733F7" w14:paraId="3A3255B3" w14:textId="77777777" w:rsidTr="00FB4F9E">
        <w:trPr>
          <w:trHeight w:val="336"/>
        </w:trPr>
        <w:tc>
          <w:tcPr>
            <w:tcW w:w="1371" w:type="pct"/>
            <w:shd w:val="clear" w:color="auto" w:fill="1F3864"/>
            <w:tcMar>
              <w:top w:w="0" w:type="dxa"/>
              <w:left w:w="108" w:type="dxa"/>
              <w:bottom w:w="0" w:type="dxa"/>
              <w:right w:w="108" w:type="dxa"/>
            </w:tcMar>
            <w:vAlign w:val="center"/>
            <w:hideMark/>
          </w:tcPr>
          <w:p w14:paraId="43482640"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Contact name </w:t>
            </w:r>
          </w:p>
        </w:tc>
        <w:tc>
          <w:tcPr>
            <w:tcW w:w="3629" w:type="pct"/>
            <w:tcMar>
              <w:top w:w="0" w:type="dxa"/>
              <w:left w:w="108" w:type="dxa"/>
              <w:bottom w:w="0" w:type="dxa"/>
              <w:right w:w="108" w:type="dxa"/>
            </w:tcMar>
            <w:vAlign w:val="center"/>
            <w:hideMark/>
          </w:tcPr>
          <w:p w14:paraId="41F04921" w14:textId="77777777" w:rsidR="00541CB2" w:rsidRPr="00C733F7" w:rsidRDefault="00541CB2" w:rsidP="00FB4F9E">
            <w:pPr>
              <w:spacing w:before="120" w:after="120" w:line="240" w:lineRule="auto"/>
              <w:rPr>
                <w:rFonts w:ascii="Lato" w:hAnsi="Lato"/>
                <w:color w:val="FFFFFF"/>
                <w:sz w:val="20"/>
                <w:szCs w:val="24"/>
              </w:rPr>
            </w:pPr>
            <w:r>
              <w:rPr>
                <w:rFonts w:ascii="Lato" w:hAnsi="Lato"/>
                <w:sz w:val="20"/>
                <w:szCs w:val="24"/>
              </w:rPr>
              <w:t xml:space="preserve"> Will be shared on request</w:t>
            </w:r>
          </w:p>
        </w:tc>
      </w:tr>
      <w:tr w:rsidR="00541CB2" w:rsidRPr="00C733F7" w14:paraId="2D6ACCEC" w14:textId="77777777" w:rsidTr="00FB4F9E">
        <w:trPr>
          <w:trHeight w:val="336"/>
        </w:trPr>
        <w:tc>
          <w:tcPr>
            <w:tcW w:w="1371" w:type="pct"/>
            <w:shd w:val="clear" w:color="auto" w:fill="1F3864"/>
            <w:tcMar>
              <w:top w:w="0" w:type="dxa"/>
              <w:left w:w="108" w:type="dxa"/>
              <w:bottom w:w="0" w:type="dxa"/>
              <w:right w:w="108" w:type="dxa"/>
            </w:tcMar>
            <w:vAlign w:val="center"/>
            <w:hideMark/>
          </w:tcPr>
          <w:p w14:paraId="380E7E48"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Title</w:t>
            </w:r>
          </w:p>
        </w:tc>
        <w:tc>
          <w:tcPr>
            <w:tcW w:w="3629" w:type="pct"/>
            <w:tcMar>
              <w:top w:w="0" w:type="dxa"/>
              <w:left w:w="108" w:type="dxa"/>
              <w:bottom w:w="0" w:type="dxa"/>
              <w:right w:w="108" w:type="dxa"/>
            </w:tcMar>
            <w:vAlign w:val="center"/>
            <w:hideMark/>
          </w:tcPr>
          <w:p w14:paraId="1F0F6A39" w14:textId="77777777" w:rsidR="00541CB2" w:rsidRPr="00C733F7" w:rsidRDefault="00541CB2" w:rsidP="00FB4F9E">
            <w:pPr>
              <w:spacing w:before="120" w:after="120" w:line="240" w:lineRule="auto"/>
              <w:rPr>
                <w:rFonts w:ascii="Lato" w:hAnsi="Lato"/>
                <w:color w:val="FFFFFF"/>
                <w:sz w:val="20"/>
                <w:szCs w:val="24"/>
              </w:rPr>
            </w:pPr>
            <w:r>
              <w:rPr>
                <w:rFonts w:ascii="Lato" w:hAnsi="Lato"/>
                <w:sz w:val="20"/>
                <w:szCs w:val="24"/>
              </w:rPr>
              <w:t>Will be shared on request</w:t>
            </w:r>
          </w:p>
        </w:tc>
      </w:tr>
      <w:tr w:rsidR="00541CB2" w:rsidRPr="00C733F7" w14:paraId="6AD1F710" w14:textId="77777777" w:rsidTr="00FB4F9E">
        <w:trPr>
          <w:trHeight w:val="336"/>
        </w:trPr>
        <w:tc>
          <w:tcPr>
            <w:tcW w:w="1371" w:type="pct"/>
            <w:shd w:val="clear" w:color="auto" w:fill="1F3864"/>
            <w:tcMar>
              <w:top w:w="0" w:type="dxa"/>
              <w:left w:w="108" w:type="dxa"/>
              <w:bottom w:w="0" w:type="dxa"/>
              <w:right w:w="108" w:type="dxa"/>
            </w:tcMar>
            <w:vAlign w:val="center"/>
          </w:tcPr>
          <w:p w14:paraId="754446C2"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Contact Phone &amp; email</w:t>
            </w:r>
          </w:p>
        </w:tc>
        <w:tc>
          <w:tcPr>
            <w:tcW w:w="3629" w:type="pct"/>
            <w:tcMar>
              <w:top w:w="0" w:type="dxa"/>
              <w:left w:w="108" w:type="dxa"/>
              <w:bottom w:w="0" w:type="dxa"/>
              <w:right w:w="108" w:type="dxa"/>
            </w:tcMar>
            <w:vAlign w:val="center"/>
          </w:tcPr>
          <w:p w14:paraId="575B7630" w14:textId="77777777" w:rsidR="00541CB2" w:rsidRPr="00C733F7" w:rsidRDefault="00541CB2" w:rsidP="00FB4F9E">
            <w:pPr>
              <w:spacing w:before="120" w:after="120" w:line="240" w:lineRule="auto"/>
              <w:rPr>
                <w:rFonts w:ascii="Lato" w:hAnsi="Lato"/>
                <w:color w:val="FFFFFF"/>
                <w:sz w:val="20"/>
                <w:szCs w:val="24"/>
              </w:rPr>
            </w:pPr>
            <w:r>
              <w:rPr>
                <w:rFonts w:ascii="Lato" w:hAnsi="Lato"/>
                <w:sz w:val="20"/>
                <w:szCs w:val="24"/>
              </w:rPr>
              <w:t>Will be shared on request</w:t>
            </w:r>
          </w:p>
        </w:tc>
      </w:tr>
      <w:tr w:rsidR="00541CB2" w:rsidRPr="00C733F7" w14:paraId="44D63A44" w14:textId="77777777" w:rsidTr="00FB4F9E">
        <w:trPr>
          <w:trHeight w:val="336"/>
        </w:trPr>
        <w:tc>
          <w:tcPr>
            <w:tcW w:w="1371" w:type="pct"/>
            <w:shd w:val="clear" w:color="auto" w:fill="1F3864"/>
            <w:tcMar>
              <w:top w:w="0" w:type="dxa"/>
              <w:left w:w="108" w:type="dxa"/>
              <w:bottom w:w="0" w:type="dxa"/>
              <w:right w:w="108" w:type="dxa"/>
            </w:tcMar>
            <w:vAlign w:val="center"/>
            <w:hideMark/>
          </w:tcPr>
          <w:p w14:paraId="140002AC"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Project Description including identifying the type of Test Automation Framework implemented </w:t>
            </w:r>
          </w:p>
          <w:p w14:paraId="5F733CA6" w14:textId="77777777" w:rsidR="00541CB2" w:rsidRPr="00C733F7" w:rsidRDefault="00541CB2" w:rsidP="00FB4F9E">
            <w:pPr>
              <w:pStyle w:val="BodyText0"/>
              <w:spacing w:before="120"/>
              <w:jc w:val="center"/>
              <w:rPr>
                <w:rFonts w:ascii="Lato" w:hAnsi="Lato"/>
                <w:b/>
                <w:bCs/>
                <w:color w:val="FFFFFF"/>
                <w:sz w:val="20"/>
                <w:szCs w:val="24"/>
              </w:rPr>
            </w:pPr>
          </w:p>
        </w:tc>
        <w:tc>
          <w:tcPr>
            <w:tcW w:w="3629" w:type="pct"/>
            <w:tcMar>
              <w:top w:w="0" w:type="dxa"/>
              <w:left w:w="108" w:type="dxa"/>
              <w:bottom w:w="0" w:type="dxa"/>
              <w:right w:w="108" w:type="dxa"/>
            </w:tcMar>
            <w:vAlign w:val="center"/>
            <w:hideMark/>
          </w:tcPr>
          <w:p w14:paraId="62EAA709" w14:textId="77777777" w:rsidR="00541CB2" w:rsidRPr="00C733F7" w:rsidRDefault="00541CB2" w:rsidP="00FB4F9E">
            <w:pPr>
              <w:spacing w:before="120" w:after="120" w:line="240" w:lineRule="auto"/>
              <w:rPr>
                <w:rFonts w:ascii="Lato" w:hAnsi="Lato"/>
                <w:sz w:val="20"/>
                <w:szCs w:val="24"/>
              </w:rPr>
            </w:pPr>
            <w:r w:rsidRPr="00E73D8C">
              <w:rPr>
                <w:rFonts w:ascii="Lato" w:hAnsi="Lato"/>
                <w:b/>
                <w:sz w:val="20"/>
                <w:szCs w:val="24"/>
              </w:rPr>
              <w:t>BUSINESS NEED</w:t>
            </w:r>
            <w:r w:rsidRPr="00C733F7">
              <w:rPr>
                <w:rFonts w:ascii="Lato" w:hAnsi="Lato"/>
                <w:sz w:val="20"/>
                <w:szCs w:val="24"/>
              </w:rPr>
              <w:t>:</w:t>
            </w:r>
          </w:p>
          <w:p w14:paraId="5F16F256" w14:textId="77777777" w:rsidR="00541CB2" w:rsidRPr="00E73D8C" w:rsidRDefault="00541CB2" w:rsidP="00541CB2">
            <w:pPr>
              <w:pStyle w:val="ListParagraph"/>
              <w:numPr>
                <w:ilvl w:val="0"/>
                <w:numId w:val="45"/>
              </w:numPr>
              <w:spacing w:before="120" w:after="120" w:line="240" w:lineRule="auto"/>
              <w:ind w:left="532"/>
              <w:rPr>
                <w:rFonts w:ascii="Lato" w:hAnsi="Lato"/>
                <w:sz w:val="20"/>
                <w:szCs w:val="24"/>
              </w:rPr>
            </w:pPr>
            <w:r w:rsidRPr="00E73D8C">
              <w:rPr>
                <w:rFonts w:ascii="Lato" w:hAnsi="Lato"/>
                <w:sz w:val="20"/>
                <w:szCs w:val="24"/>
              </w:rPr>
              <w:t xml:space="preserve">Customer has </w:t>
            </w:r>
            <w:r>
              <w:rPr>
                <w:rFonts w:ascii="Lato" w:hAnsi="Lato"/>
                <w:sz w:val="20"/>
                <w:szCs w:val="24"/>
              </w:rPr>
              <w:t>major release every quarter and minor releases once a month with</w:t>
            </w:r>
            <w:r w:rsidRPr="00E73D8C">
              <w:rPr>
                <w:rFonts w:ascii="Lato" w:hAnsi="Lato"/>
                <w:sz w:val="20"/>
                <w:szCs w:val="24"/>
              </w:rPr>
              <w:t xml:space="preserve"> changes</w:t>
            </w:r>
            <w:r>
              <w:rPr>
                <w:rFonts w:ascii="Lato" w:hAnsi="Lato"/>
                <w:sz w:val="20"/>
                <w:szCs w:val="24"/>
              </w:rPr>
              <w:t xml:space="preserve"> made</w:t>
            </w:r>
            <w:r w:rsidRPr="00E73D8C">
              <w:rPr>
                <w:rFonts w:ascii="Lato" w:hAnsi="Lato"/>
                <w:sz w:val="20"/>
                <w:szCs w:val="24"/>
              </w:rPr>
              <w:t xml:space="preserve"> to the existing applications constituting Web, Mobile and API’s.</w:t>
            </w:r>
          </w:p>
          <w:p w14:paraId="0E5BC6EE" w14:textId="1A65BA3E" w:rsidR="00541CB2" w:rsidRPr="00E73D8C" w:rsidRDefault="00541CB2" w:rsidP="00541CB2">
            <w:pPr>
              <w:pStyle w:val="ListParagraph"/>
              <w:numPr>
                <w:ilvl w:val="0"/>
                <w:numId w:val="45"/>
              </w:numPr>
              <w:spacing w:before="120" w:after="120" w:line="240" w:lineRule="auto"/>
              <w:ind w:left="532"/>
              <w:rPr>
                <w:rFonts w:ascii="Lato" w:hAnsi="Lato"/>
                <w:sz w:val="20"/>
                <w:szCs w:val="24"/>
              </w:rPr>
            </w:pPr>
            <w:r w:rsidRPr="00E73D8C">
              <w:rPr>
                <w:rFonts w:ascii="Lato" w:hAnsi="Lato"/>
                <w:sz w:val="20"/>
                <w:szCs w:val="24"/>
              </w:rPr>
              <w:t xml:space="preserve">Execution of the existing QA Regression cycle is </w:t>
            </w:r>
            <w:r>
              <w:rPr>
                <w:rFonts w:ascii="Lato" w:hAnsi="Lato"/>
                <w:sz w:val="20"/>
                <w:szCs w:val="24"/>
              </w:rPr>
              <w:t xml:space="preserve">manual and </w:t>
            </w:r>
            <w:r w:rsidRPr="00E73D8C">
              <w:rPr>
                <w:rFonts w:ascii="Lato" w:hAnsi="Lato"/>
                <w:sz w:val="20"/>
                <w:szCs w:val="24"/>
              </w:rPr>
              <w:t>effort consuming</w:t>
            </w:r>
            <w:r>
              <w:rPr>
                <w:rFonts w:ascii="Lato" w:hAnsi="Lato"/>
                <w:sz w:val="20"/>
                <w:szCs w:val="24"/>
              </w:rPr>
              <w:t xml:space="preserve">, </w:t>
            </w:r>
            <w:r w:rsidR="002275E0">
              <w:rPr>
                <w:rFonts w:ascii="Lato" w:hAnsi="Lato"/>
                <w:sz w:val="20"/>
                <w:szCs w:val="24"/>
              </w:rPr>
              <w:t>up to</w:t>
            </w:r>
            <w:r>
              <w:rPr>
                <w:rFonts w:ascii="Lato" w:hAnsi="Lato"/>
                <w:sz w:val="20"/>
                <w:szCs w:val="24"/>
              </w:rPr>
              <w:t xml:space="preserve"> a week in most cases, </w:t>
            </w:r>
            <w:r w:rsidRPr="00E73D8C">
              <w:rPr>
                <w:rFonts w:ascii="Lato" w:hAnsi="Lato"/>
                <w:sz w:val="20"/>
                <w:szCs w:val="24"/>
              </w:rPr>
              <w:t>for the QA team</w:t>
            </w:r>
            <w:r>
              <w:rPr>
                <w:rFonts w:ascii="Lato" w:hAnsi="Lato"/>
                <w:sz w:val="20"/>
                <w:szCs w:val="24"/>
              </w:rPr>
              <w:t xml:space="preserve"> and such has a cascading impact on the new functionality that’s being built. </w:t>
            </w:r>
          </w:p>
          <w:p w14:paraId="71EB4B56" w14:textId="511CF418" w:rsidR="00541CB2" w:rsidRPr="00E73D8C" w:rsidRDefault="002275E0" w:rsidP="00541CB2">
            <w:pPr>
              <w:pStyle w:val="ListParagraph"/>
              <w:numPr>
                <w:ilvl w:val="0"/>
                <w:numId w:val="45"/>
              </w:numPr>
              <w:spacing w:before="120" w:after="120" w:line="240" w:lineRule="auto"/>
              <w:ind w:left="532"/>
              <w:rPr>
                <w:rFonts w:ascii="Lato" w:hAnsi="Lato"/>
                <w:sz w:val="20"/>
                <w:szCs w:val="24"/>
              </w:rPr>
            </w:pPr>
            <w:r w:rsidRPr="00E73D8C">
              <w:rPr>
                <w:rFonts w:ascii="Lato" w:hAnsi="Lato"/>
                <w:sz w:val="20"/>
                <w:szCs w:val="24"/>
              </w:rPr>
              <w:t>To</w:t>
            </w:r>
            <w:r w:rsidR="00541CB2" w:rsidRPr="00E73D8C">
              <w:rPr>
                <w:rFonts w:ascii="Lato" w:hAnsi="Lato"/>
                <w:sz w:val="20"/>
                <w:szCs w:val="24"/>
              </w:rPr>
              <w:t xml:space="preserve"> save the effort on regression cycle </w:t>
            </w:r>
            <w:r w:rsidR="00541CB2">
              <w:rPr>
                <w:rFonts w:ascii="Lato" w:hAnsi="Lato"/>
                <w:sz w:val="20"/>
                <w:szCs w:val="24"/>
              </w:rPr>
              <w:t>c</w:t>
            </w:r>
            <w:r w:rsidR="00541CB2" w:rsidRPr="00E73D8C">
              <w:rPr>
                <w:rFonts w:ascii="Lato" w:hAnsi="Lato"/>
                <w:sz w:val="20"/>
                <w:szCs w:val="24"/>
              </w:rPr>
              <w:t xml:space="preserve">ustomer wanted support from Marlabs to build a robust automation framework which is reliable, scalable and reusable, </w:t>
            </w:r>
            <w:r w:rsidR="00541CB2" w:rsidRPr="005A5EC2">
              <w:rPr>
                <w:rFonts w:ascii="Lato" w:hAnsi="Lato"/>
                <w:sz w:val="20"/>
                <w:szCs w:val="24"/>
              </w:rPr>
              <w:t>also</w:t>
            </w:r>
            <w:r w:rsidR="00541CB2" w:rsidRPr="00E73D8C">
              <w:rPr>
                <w:rFonts w:ascii="Lato" w:hAnsi="Lato"/>
                <w:sz w:val="20"/>
                <w:szCs w:val="24"/>
              </w:rPr>
              <w:t xml:space="preserve"> </w:t>
            </w:r>
            <w:r w:rsidR="00541CB2">
              <w:rPr>
                <w:rFonts w:ascii="Lato" w:hAnsi="Lato"/>
                <w:sz w:val="20"/>
                <w:szCs w:val="24"/>
              </w:rPr>
              <w:t>integrate-able</w:t>
            </w:r>
            <w:r w:rsidR="00541CB2" w:rsidRPr="00E73D8C">
              <w:rPr>
                <w:rFonts w:ascii="Lato" w:hAnsi="Lato"/>
                <w:sz w:val="20"/>
                <w:szCs w:val="24"/>
              </w:rPr>
              <w:t xml:space="preserve"> to </w:t>
            </w:r>
            <w:r w:rsidR="00541CB2">
              <w:rPr>
                <w:rFonts w:ascii="Lato" w:hAnsi="Lato"/>
                <w:sz w:val="20"/>
                <w:szCs w:val="24"/>
              </w:rPr>
              <w:t xml:space="preserve">VSTS built </w:t>
            </w:r>
            <w:r w:rsidR="00541CB2" w:rsidRPr="00E73D8C">
              <w:rPr>
                <w:rFonts w:ascii="Lato" w:hAnsi="Lato"/>
                <w:sz w:val="20"/>
                <w:szCs w:val="24"/>
              </w:rPr>
              <w:t>CI-CD release pipelines, supporting for Web, Mobile and API testing.</w:t>
            </w:r>
          </w:p>
          <w:p w14:paraId="6AB608E4" w14:textId="77777777" w:rsidR="00541CB2" w:rsidRPr="00C733F7" w:rsidRDefault="00541CB2" w:rsidP="00FB4F9E">
            <w:pPr>
              <w:spacing w:before="120" w:after="120" w:line="240" w:lineRule="auto"/>
              <w:rPr>
                <w:rFonts w:ascii="Lato" w:hAnsi="Lato"/>
                <w:sz w:val="20"/>
                <w:szCs w:val="24"/>
              </w:rPr>
            </w:pPr>
            <w:r w:rsidRPr="00E73D8C">
              <w:rPr>
                <w:rFonts w:ascii="Lato" w:hAnsi="Lato"/>
                <w:b/>
                <w:sz w:val="20"/>
                <w:szCs w:val="24"/>
              </w:rPr>
              <w:t>MARLABS SOLUTION</w:t>
            </w:r>
            <w:r w:rsidRPr="00C733F7">
              <w:rPr>
                <w:rFonts w:ascii="Lato" w:hAnsi="Lato"/>
                <w:sz w:val="20"/>
                <w:szCs w:val="24"/>
              </w:rPr>
              <w:t>:</w:t>
            </w:r>
          </w:p>
          <w:p w14:paraId="64800D55" w14:textId="77777777" w:rsidR="00541CB2" w:rsidRPr="00E73D8C" w:rsidRDefault="00541CB2" w:rsidP="00541CB2">
            <w:pPr>
              <w:pStyle w:val="ListParagraph"/>
              <w:numPr>
                <w:ilvl w:val="0"/>
                <w:numId w:val="46"/>
              </w:numPr>
              <w:spacing w:before="120" w:after="120" w:line="240" w:lineRule="auto"/>
              <w:ind w:left="532"/>
              <w:rPr>
                <w:rFonts w:ascii="Lato" w:hAnsi="Lato"/>
                <w:sz w:val="20"/>
                <w:szCs w:val="24"/>
              </w:rPr>
            </w:pPr>
            <w:r w:rsidRPr="00E73D8C">
              <w:rPr>
                <w:rFonts w:ascii="Lato" w:hAnsi="Lato"/>
                <w:sz w:val="20"/>
                <w:szCs w:val="24"/>
              </w:rPr>
              <w:t>Marlabs performed a feasibility study on applications for automation and suggested tools which can support the web/mobile and API testing</w:t>
            </w:r>
          </w:p>
          <w:p w14:paraId="1F8C7569" w14:textId="77777777" w:rsidR="00541CB2" w:rsidRPr="00E73D8C" w:rsidRDefault="00541CB2" w:rsidP="00541CB2">
            <w:pPr>
              <w:pStyle w:val="ListParagraph"/>
              <w:numPr>
                <w:ilvl w:val="0"/>
                <w:numId w:val="46"/>
              </w:numPr>
              <w:spacing w:before="120" w:after="120" w:line="240" w:lineRule="auto"/>
              <w:ind w:left="532"/>
              <w:rPr>
                <w:rFonts w:ascii="Lato" w:hAnsi="Lato"/>
                <w:sz w:val="20"/>
                <w:szCs w:val="24"/>
              </w:rPr>
            </w:pPr>
            <w:r w:rsidRPr="00E73D8C">
              <w:rPr>
                <w:rFonts w:ascii="Lato" w:hAnsi="Lato"/>
                <w:sz w:val="20"/>
                <w:szCs w:val="24"/>
              </w:rPr>
              <w:t>Framework: Selenium C# combined with Coded</w:t>
            </w:r>
            <w:r>
              <w:rPr>
                <w:rFonts w:ascii="Lato" w:hAnsi="Lato"/>
                <w:sz w:val="20"/>
                <w:szCs w:val="24"/>
              </w:rPr>
              <w:t xml:space="preserve"> </w:t>
            </w:r>
            <w:r w:rsidRPr="00E73D8C">
              <w:rPr>
                <w:rFonts w:ascii="Lato" w:hAnsi="Lato"/>
                <w:sz w:val="20"/>
                <w:szCs w:val="24"/>
              </w:rPr>
              <w:t>UI for Web</w:t>
            </w:r>
            <w:r>
              <w:rPr>
                <w:rFonts w:ascii="Lato" w:hAnsi="Lato"/>
                <w:sz w:val="20"/>
                <w:szCs w:val="24"/>
              </w:rPr>
              <w:t xml:space="preserve"> and desktop controls</w:t>
            </w:r>
            <w:r w:rsidRPr="00E73D8C">
              <w:rPr>
                <w:rFonts w:ascii="Lato" w:hAnsi="Lato"/>
                <w:sz w:val="20"/>
                <w:szCs w:val="24"/>
              </w:rPr>
              <w:t xml:space="preserve">, </w:t>
            </w:r>
            <w:r>
              <w:rPr>
                <w:rFonts w:ascii="Lato" w:hAnsi="Lato"/>
                <w:sz w:val="20"/>
                <w:szCs w:val="24"/>
              </w:rPr>
              <w:t xml:space="preserve">Rest Sharp for </w:t>
            </w:r>
            <w:r w:rsidRPr="00E73D8C">
              <w:rPr>
                <w:rFonts w:ascii="Lato" w:hAnsi="Lato"/>
                <w:sz w:val="20"/>
                <w:szCs w:val="24"/>
              </w:rPr>
              <w:t xml:space="preserve">API and Xamarin UI Test for Mobile were </w:t>
            </w:r>
            <w:r>
              <w:rPr>
                <w:rFonts w:ascii="Lato" w:hAnsi="Lato"/>
                <w:sz w:val="20"/>
                <w:szCs w:val="24"/>
              </w:rPr>
              <w:t>chosen over UFT, stand-alone Selenium, Appium and other tools.</w:t>
            </w:r>
            <w:r w:rsidRPr="00E73D8C">
              <w:rPr>
                <w:rFonts w:ascii="Lato" w:hAnsi="Lato"/>
                <w:sz w:val="20"/>
                <w:szCs w:val="24"/>
              </w:rPr>
              <w:t xml:space="preserve"> </w:t>
            </w:r>
          </w:p>
          <w:p w14:paraId="6A80F676" w14:textId="77777777" w:rsidR="00541CB2" w:rsidRPr="00E73D8C" w:rsidRDefault="00541CB2" w:rsidP="00541CB2">
            <w:pPr>
              <w:pStyle w:val="ListParagraph"/>
              <w:numPr>
                <w:ilvl w:val="0"/>
                <w:numId w:val="46"/>
              </w:numPr>
              <w:spacing w:before="120" w:after="120" w:line="240" w:lineRule="auto"/>
              <w:ind w:left="532"/>
              <w:rPr>
                <w:rFonts w:ascii="Lato" w:hAnsi="Lato"/>
                <w:sz w:val="20"/>
                <w:szCs w:val="24"/>
              </w:rPr>
            </w:pPr>
            <w:r w:rsidRPr="00E73D8C">
              <w:rPr>
                <w:rFonts w:ascii="Lato" w:hAnsi="Lato"/>
                <w:sz w:val="20"/>
                <w:szCs w:val="24"/>
              </w:rPr>
              <w:t xml:space="preserve">Marlabs developed </w:t>
            </w:r>
            <w:r>
              <w:rPr>
                <w:rFonts w:ascii="Lato" w:hAnsi="Lato"/>
                <w:sz w:val="20"/>
                <w:szCs w:val="24"/>
              </w:rPr>
              <w:t>QA a</w:t>
            </w:r>
            <w:r w:rsidRPr="00E73D8C">
              <w:rPr>
                <w:rFonts w:ascii="Lato" w:hAnsi="Lato"/>
                <w:sz w:val="20"/>
                <w:szCs w:val="24"/>
              </w:rPr>
              <w:t xml:space="preserve">utomation </w:t>
            </w:r>
            <w:r>
              <w:rPr>
                <w:rFonts w:ascii="Lato" w:hAnsi="Lato"/>
                <w:sz w:val="20"/>
                <w:szCs w:val="24"/>
              </w:rPr>
              <w:t xml:space="preserve">hybrid </w:t>
            </w:r>
            <w:r w:rsidRPr="00E73D8C">
              <w:rPr>
                <w:rFonts w:ascii="Lato" w:hAnsi="Lato"/>
                <w:sz w:val="20"/>
                <w:szCs w:val="24"/>
              </w:rPr>
              <w:t xml:space="preserve">framework </w:t>
            </w:r>
            <w:r>
              <w:rPr>
                <w:rFonts w:ascii="Lato" w:hAnsi="Lato"/>
                <w:sz w:val="20"/>
                <w:szCs w:val="24"/>
              </w:rPr>
              <w:t>with defined coding standards,</w:t>
            </w:r>
            <w:r w:rsidRPr="00E73D8C">
              <w:rPr>
                <w:rFonts w:ascii="Lato" w:hAnsi="Lato"/>
                <w:sz w:val="20"/>
                <w:szCs w:val="24"/>
              </w:rPr>
              <w:t xml:space="preserve"> best practices, </w:t>
            </w:r>
            <w:r>
              <w:rPr>
                <w:rFonts w:ascii="Lato" w:hAnsi="Lato"/>
                <w:sz w:val="20"/>
                <w:szCs w:val="24"/>
              </w:rPr>
              <w:t xml:space="preserve">all the needed framework components from reporting, scalability and maintainability stand point along with </w:t>
            </w:r>
            <w:r w:rsidRPr="00E73D8C">
              <w:rPr>
                <w:rFonts w:ascii="Lato" w:hAnsi="Lato"/>
                <w:sz w:val="20"/>
                <w:szCs w:val="24"/>
              </w:rPr>
              <w:t>triggering of automation test suite as part of the build &amp; release pipelines in VSTS.</w:t>
            </w:r>
          </w:p>
          <w:p w14:paraId="707C0B58" w14:textId="77777777" w:rsidR="00541CB2" w:rsidRPr="00E73D8C" w:rsidRDefault="00541CB2" w:rsidP="00541CB2">
            <w:pPr>
              <w:pStyle w:val="ListParagraph"/>
              <w:numPr>
                <w:ilvl w:val="0"/>
                <w:numId w:val="46"/>
              </w:numPr>
              <w:spacing w:before="120" w:after="120" w:line="240" w:lineRule="auto"/>
              <w:ind w:left="532"/>
              <w:rPr>
                <w:rFonts w:ascii="Lato" w:hAnsi="Lato"/>
                <w:sz w:val="20"/>
                <w:szCs w:val="24"/>
              </w:rPr>
            </w:pPr>
            <w:r w:rsidRPr="00E73D8C">
              <w:rPr>
                <w:rFonts w:ascii="Lato" w:hAnsi="Lato"/>
                <w:sz w:val="20"/>
                <w:szCs w:val="24"/>
              </w:rPr>
              <w:t>Integration of automation framework with JIRA-ZEPHYR</w:t>
            </w:r>
            <w:r>
              <w:rPr>
                <w:rFonts w:ascii="Lato" w:hAnsi="Lato"/>
                <w:sz w:val="20"/>
                <w:szCs w:val="24"/>
              </w:rPr>
              <w:t xml:space="preserve"> test management add-on was also implemented as part of the framework.</w:t>
            </w:r>
          </w:p>
          <w:p w14:paraId="61CC202F" w14:textId="77777777" w:rsidR="00541CB2" w:rsidRPr="00C733F7" w:rsidRDefault="00541CB2" w:rsidP="00FB4F9E">
            <w:pPr>
              <w:spacing w:before="120" w:after="120" w:line="240" w:lineRule="auto"/>
              <w:rPr>
                <w:rFonts w:ascii="Lato" w:hAnsi="Lato"/>
                <w:b/>
                <w:bCs/>
                <w:sz w:val="20"/>
                <w:szCs w:val="24"/>
              </w:rPr>
            </w:pPr>
            <w:r w:rsidRPr="00C733F7">
              <w:rPr>
                <w:rFonts w:ascii="Lato" w:hAnsi="Lato"/>
                <w:b/>
                <w:bCs/>
                <w:sz w:val="20"/>
                <w:szCs w:val="24"/>
              </w:rPr>
              <w:t>BENEFITS:</w:t>
            </w:r>
          </w:p>
          <w:p w14:paraId="6EFB9698" w14:textId="77777777" w:rsidR="00541CB2" w:rsidRPr="00E73D8C" w:rsidRDefault="00541CB2" w:rsidP="00541CB2">
            <w:pPr>
              <w:numPr>
                <w:ilvl w:val="0"/>
                <w:numId w:val="47"/>
              </w:numPr>
              <w:spacing w:before="120" w:after="120" w:line="240" w:lineRule="auto"/>
              <w:rPr>
                <w:rFonts w:ascii="Lato" w:hAnsi="Lato"/>
                <w:bCs/>
                <w:sz w:val="20"/>
                <w:szCs w:val="24"/>
                <w:lang w:val="en-SG"/>
              </w:rPr>
            </w:pPr>
            <w:r w:rsidRPr="00E73D8C">
              <w:rPr>
                <w:rFonts w:ascii="Lato" w:hAnsi="Lato"/>
                <w:bCs/>
                <w:sz w:val="20"/>
                <w:szCs w:val="24"/>
              </w:rPr>
              <w:t xml:space="preserve">Stable </w:t>
            </w:r>
            <w:r>
              <w:rPr>
                <w:rFonts w:ascii="Lato" w:hAnsi="Lato"/>
                <w:bCs/>
                <w:sz w:val="20"/>
                <w:szCs w:val="24"/>
              </w:rPr>
              <w:t xml:space="preserve">and maintainable </w:t>
            </w:r>
            <w:r w:rsidRPr="00E73D8C">
              <w:rPr>
                <w:rFonts w:ascii="Lato" w:hAnsi="Lato"/>
                <w:bCs/>
                <w:sz w:val="20"/>
                <w:szCs w:val="24"/>
              </w:rPr>
              <w:t xml:space="preserve">automation framework and </w:t>
            </w:r>
            <w:r>
              <w:rPr>
                <w:rFonts w:ascii="Lato" w:hAnsi="Lato"/>
                <w:bCs/>
                <w:sz w:val="20"/>
                <w:szCs w:val="24"/>
              </w:rPr>
              <w:t xml:space="preserve">automated </w:t>
            </w:r>
            <w:r w:rsidRPr="00E73D8C">
              <w:rPr>
                <w:rFonts w:ascii="Lato" w:hAnsi="Lato"/>
                <w:bCs/>
                <w:sz w:val="20"/>
                <w:szCs w:val="24"/>
              </w:rPr>
              <w:t xml:space="preserve">regression scripts </w:t>
            </w:r>
            <w:r>
              <w:rPr>
                <w:rFonts w:ascii="Lato" w:hAnsi="Lato"/>
                <w:bCs/>
                <w:sz w:val="20"/>
                <w:szCs w:val="24"/>
              </w:rPr>
              <w:t>that runs quickly in just couple hours versus a week manually</w:t>
            </w:r>
          </w:p>
          <w:p w14:paraId="44CD3829" w14:textId="77777777" w:rsidR="00541CB2" w:rsidRPr="00E73D8C" w:rsidRDefault="00541CB2" w:rsidP="00541CB2">
            <w:pPr>
              <w:numPr>
                <w:ilvl w:val="0"/>
                <w:numId w:val="47"/>
              </w:numPr>
              <w:spacing w:before="120" w:after="120" w:line="240" w:lineRule="auto"/>
              <w:rPr>
                <w:rFonts w:ascii="Lato" w:hAnsi="Lato"/>
                <w:bCs/>
                <w:sz w:val="20"/>
                <w:szCs w:val="24"/>
                <w:lang w:val="en-SG"/>
              </w:rPr>
            </w:pPr>
            <w:r>
              <w:rPr>
                <w:rFonts w:ascii="Lato" w:hAnsi="Lato"/>
                <w:bCs/>
                <w:sz w:val="20"/>
                <w:szCs w:val="24"/>
              </w:rPr>
              <w:t xml:space="preserve">Critical regression set (smoke test) runs on every build on nightly basis and the detailed regression set is </w:t>
            </w:r>
            <w:r w:rsidRPr="00E73D8C">
              <w:rPr>
                <w:rFonts w:ascii="Lato" w:hAnsi="Lato"/>
                <w:bCs/>
                <w:sz w:val="20"/>
                <w:szCs w:val="24"/>
              </w:rPr>
              <w:t xml:space="preserve">executed on every </w:t>
            </w:r>
            <w:r w:rsidRPr="005A5EC2">
              <w:rPr>
                <w:rFonts w:ascii="Lato" w:hAnsi="Lato"/>
                <w:bCs/>
                <w:sz w:val="20"/>
                <w:szCs w:val="24"/>
              </w:rPr>
              <w:t>release</w:t>
            </w:r>
            <w:r w:rsidRPr="00E73D8C">
              <w:rPr>
                <w:rFonts w:ascii="Lato" w:hAnsi="Lato"/>
                <w:bCs/>
                <w:sz w:val="20"/>
                <w:szCs w:val="24"/>
              </w:rPr>
              <w:t xml:space="preserve"> as part of the VSTS release pipeline</w:t>
            </w:r>
            <w:r>
              <w:rPr>
                <w:rFonts w:ascii="Lato" w:hAnsi="Lato"/>
                <w:bCs/>
                <w:sz w:val="20"/>
                <w:szCs w:val="24"/>
              </w:rPr>
              <w:t>.</w:t>
            </w:r>
          </w:p>
          <w:p w14:paraId="0FF048F3" w14:textId="77777777" w:rsidR="00541CB2" w:rsidRPr="00E73D8C" w:rsidRDefault="00541CB2" w:rsidP="00541CB2">
            <w:pPr>
              <w:numPr>
                <w:ilvl w:val="0"/>
                <w:numId w:val="47"/>
              </w:numPr>
              <w:spacing w:before="120" w:after="120" w:line="240" w:lineRule="auto"/>
              <w:rPr>
                <w:rFonts w:ascii="Lato" w:hAnsi="Lato"/>
                <w:bCs/>
                <w:sz w:val="20"/>
                <w:szCs w:val="24"/>
                <w:lang w:val="en-SG"/>
              </w:rPr>
            </w:pPr>
            <w:r w:rsidRPr="00E73D8C">
              <w:rPr>
                <w:rFonts w:ascii="Lato" w:hAnsi="Lato"/>
                <w:bCs/>
                <w:sz w:val="20"/>
                <w:szCs w:val="24"/>
              </w:rPr>
              <w:t>Real time automation execution status displayed in Zephyr dashboard.</w:t>
            </w:r>
          </w:p>
          <w:p w14:paraId="102B53C5" w14:textId="77777777" w:rsidR="00541CB2" w:rsidRPr="00E73D8C" w:rsidRDefault="00541CB2" w:rsidP="00541CB2">
            <w:pPr>
              <w:numPr>
                <w:ilvl w:val="0"/>
                <w:numId w:val="47"/>
              </w:numPr>
              <w:spacing w:before="120" w:after="120" w:line="240" w:lineRule="auto"/>
              <w:rPr>
                <w:rFonts w:ascii="Lato" w:hAnsi="Lato"/>
                <w:bCs/>
                <w:sz w:val="20"/>
                <w:szCs w:val="24"/>
                <w:lang w:val="en-SG"/>
              </w:rPr>
            </w:pPr>
            <w:r w:rsidRPr="00E73D8C">
              <w:rPr>
                <w:rFonts w:ascii="Lato" w:hAnsi="Lato"/>
                <w:bCs/>
                <w:sz w:val="20"/>
                <w:szCs w:val="24"/>
              </w:rPr>
              <w:lastRenderedPageBreak/>
              <w:t xml:space="preserve">Xamarin UI Tests were executed as part of the CICD pipeline on Xamarin test cloud on the real devices, execution status </w:t>
            </w:r>
            <w:r w:rsidRPr="005A5EC2">
              <w:rPr>
                <w:rFonts w:ascii="Lato" w:hAnsi="Lato"/>
                <w:bCs/>
                <w:sz w:val="20"/>
                <w:szCs w:val="24"/>
              </w:rPr>
              <w:t>was</w:t>
            </w:r>
            <w:r w:rsidRPr="00E73D8C">
              <w:rPr>
                <w:rFonts w:ascii="Lato" w:hAnsi="Lato"/>
                <w:bCs/>
                <w:sz w:val="20"/>
                <w:szCs w:val="24"/>
              </w:rPr>
              <w:t xml:space="preserve"> visible on Jira-Zephyr dashboard.</w:t>
            </w:r>
          </w:p>
          <w:p w14:paraId="69395699" w14:textId="38307A93" w:rsidR="00541CB2" w:rsidRPr="00C733F7" w:rsidRDefault="00541CB2" w:rsidP="00FB4F9E">
            <w:pPr>
              <w:spacing w:before="120" w:after="120" w:line="240" w:lineRule="auto"/>
              <w:rPr>
                <w:rFonts w:ascii="Lato" w:hAnsi="Lato"/>
                <w:sz w:val="20"/>
                <w:szCs w:val="24"/>
                <w:lang w:val="en-SG"/>
              </w:rPr>
            </w:pPr>
            <w:r w:rsidRPr="00C733F7">
              <w:rPr>
                <w:rFonts w:ascii="Lato" w:hAnsi="Lato"/>
                <w:b/>
                <w:bCs/>
                <w:sz w:val="20"/>
                <w:szCs w:val="24"/>
              </w:rPr>
              <w:t xml:space="preserve">Test Tools | </w:t>
            </w:r>
            <w:r w:rsidRPr="00C733F7">
              <w:rPr>
                <w:rFonts w:ascii="Lato" w:hAnsi="Lato"/>
                <w:sz w:val="20"/>
                <w:szCs w:val="24"/>
              </w:rPr>
              <w:t xml:space="preserve">Automation Testing: Selenium C#, </w:t>
            </w:r>
            <w:r w:rsidR="002275E0">
              <w:rPr>
                <w:rFonts w:ascii="Lato" w:hAnsi="Lato"/>
                <w:sz w:val="20"/>
                <w:szCs w:val="24"/>
              </w:rPr>
              <w:t xml:space="preserve">Microsoft </w:t>
            </w:r>
            <w:r w:rsidRPr="00C733F7">
              <w:rPr>
                <w:rFonts w:ascii="Lato" w:hAnsi="Lato"/>
                <w:sz w:val="20"/>
                <w:szCs w:val="24"/>
              </w:rPr>
              <w:t>Coded</w:t>
            </w:r>
            <w:r w:rsidR="002275E0">
              <w:rPr>
                <w:rFonts w:ascii="Lato" w:hAnsi="Lato"/>
                <w:sz w:val="20"/>
                <w:szCs w:val="24"/>
              </w:rPr>
              <w:t xml:space="preserve"> </w:t>
            </w:r>
            <w:r w:rsidRPr="00C733F7">
              <w:rPr>
                <w:rFonts w:ascii="Lato" w:hAnsi="Lato"/>
                <w:sz w:val="20"/>
                <w:szCs w:val="24"/>
              </w:rPr>
              <w:t>UI, Xamarin UI &amp; C# Library for API automation.</w:t>
            </w:r>
          </w:p>
          <w:p w14:paraId="57BC27F6" w14:textId="77777777" w:rsidR="00541CB2" w:rsidRPr="00C733F7" w:rsidRDefault="00541CB2" w:rsidP="00FB4F9E">
            <w:pPr>
              <w:spacing w:before="120" w:after="120" w:line="240" w:lineRule="auto"/>
              <w:rPr>
                <w:rFonts w:ascii="Lato" w:hAnsi="Lato"/>
                <w:sz w:val="20"/>
                <w:szCs w:val="24"/>
                <w:lang w:val="en-SG"/>
              </w:rPr>
            </w:pPr>
            <w:r w:rsidRPr="00C733F7">
              <w:rPr>
                <w:rFonts w:ascii="Lato" w:hAnsi="Lato"/>
                <w:b/>
                <w:bCs/>
                <w:sz w:val="20"/>
                <w:szCs w:val="24"/>
              </w:rPr>
              <w:t xml:space="preserve">Test Management Tools | </w:t>
            </w:r>
            <w:r w:rsidRPr="00C733F7">
              <w:rPr>
                <w:rFonts w:ascii="Lato" w:hAnsi="Lato"/>
                <w:sz w:val="20"/>
                <w:szCs w:val="24"/>
              </w:rPr>
              <w:t>JIRA-ZEPHYR</w:t>
            </w:r>
          </w:p>
          <w:p w14:paraId="6855F649" w14:textId="77777777" w:rsidR="00541CB2" w:rsidRPr="00E73D8C" w:rsidRDefault="00541CB2" w:rsidP="00FB4F9E">
            <w:pPr>
              <w:spacing w:before="120" w:after="120" w:line="240" w:lineRule="auto"/>
              <w:rPr>
                <w:rFonts w:ascii="Lato" w:hAnsi="Lato"/>
                <w:sz w:val="20"/>
                <w:szCs w:val="24"/>
                <w:lang w:val="en-SG"/>
              </w:rPr>
            </w:pPr>
            <w:r w:rsidRPr="00C733F7">
              <w:rPr>
                <w:rFonts w:ascii="Lato" w:hAnsi="Lato"/>
                <w:b/>
                <w:bCs/>
                <w:sz w:val="20"/>
                <w:szCs w:val="24"/>
              </w:rPr>
              <w:t xml:space="preserve">DevOps Tools | </w:t>
            </w:r>
            <w:r w:rsidRPr="00C733F7">
              <w:rPr>
                <w:rFonts w:ascii="Lato" w:hAnsi="Lato"/>
                <w:sz w:val="20"/>
                <w:szCs w:val="24"/>
              </w:rPr>
              <w:t>Visual Studio Team Services</w:t>
            </w:r>
            <w:r>
              <w:rPr>
                <w:rFonts w:ascii="Lato" w:hAnsi="Lato"/>
                <w:sz w:val="20"/>
                <w:szCs w:val="24"/>
              </w:rPr>
              <w:t xml:space="preserve"> </w:t>
            </w:r>
            <w:r w:rsidRPr="00C733F7">
              <w:rPr>
                <w:rFonts w:ascii="Lato" w:hAnsi="Lato"/>
                <w:sz w:val="20"/>
                <w:szCs w:val="24"/>
              </w:rPr>
              <w:t>(VSTS)</w:t>
            </w:r>
          </w:p>
        </w:tc>
      </w:tr>
      <w:tr w:rsidR="00541CB2" w:rsidRPr="00C733F7" w14:paraId="25F6C5DC" w14:textId="77777777" w:rsidTr="00FB4F9E">
        <w:trPr>
          <w:trHeight w:val="336"/>
        </w:trPr>
        <w:tc>
          <w:tcPr>
            <w:tcW w:w="1371" w:type="pct"/>
            <w:shd w:val="clear" w:color="auto" w:fill="1F3864"/>
            <w:tcMar>
              <w:top w:w="0" w:type="dxa"/>
              <w:left w:w="108" w:type="dxa"/>
              <w:bottom w:w="0" w:type="dxa"/>
              <w:right w:w="108" w:type="dxa"/>
            </w:tcMar>
            <w:vAlign w:val="center"/>
          </w:tcPr>
          <w:p w14:paraId="6986242F"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lastRenderedPageBreak/>
              <w:t xml:space="preserve">Implementation </w:t>
            </w:r>
            <w:r>
              <w:rPr>
                <w:rFonts w:ascii="Lato" w:hAnsi="Lato"/>
                <w:b/>
                <w:bCs/>
                <w:color w:val="FFFFFF"/>
                <w:sz w:val="20"/>
                <w:szCs w:val="24"/>
              </w:rPr>
              <w:t>Timeline</w:t>
            </w:r>
          </w:p>
        </w:tc>
        <w:tc>
          <w:tcPr>
            <w:tcW w:w="3629" w:type="pct"/>
            <w:tcMar>
              <w:top w:w="0" w:type="dxa"/>
              <w:left w:w="108" w:type="dxa"/>
              <w:bottom w:w="0" w:type="dxa"/>
              <w:right w:w="108" w:type="dxa"/>
            </w:tcMar>
            <w:vAlign w:val="center"/>
          </w:tcPr>
          <w:p w14:paraId="5A2704FA" w14:textId="77777777" w:rsidR="00541CB2" w:rsidRPr="00E73D8C" w:rsidRDefault="00541CB2" w:rsidP="00FB4F9E">
            <w:pPr>
              <w:spacing w:before="120" w:after="120" w:line="240" w:lineRule="auto"/>
              <w:rPr>
                <w:rFonts w:ascii="Lato" w:hAnsi="Lato"/>
                <w:sz w:val="20"/>
                <w:szCs w:val="24"/>
              </w:rPr>
            </w:pPr>
            <w:r>
              <w:rPr>
                <w:rFonts w:ascii="Lato" w:hAnsi="Lato"/>
                <w:sz w:val="20"/>
                <w:szCs w:val="24"/>
              </w:rPr>
              <w:t>June</w:t>
            </w:r>
            <w:r w:rsidRPr="00E73D8C">
              <w:rPr>
                <w:rFonts w:ascii="Lato" w:hAnsi="Lato"/>
                <w:sz w:val="20"/>
                <w:szCs w:val="24"/>
              </w:rPr>
              <w:t xml:space="preserve"> 2016 till </w:t>
            </w:r>
            <w:r>
              <w:rPr>
                <w:rFonts w:ascii="Lato" w:hAnsi="Lato"/>
                <w:sz w:val="20"/>
                <w:szCs w:val="24"/>
              </w:rPr>
              <w:t>November</w:t>
            </w:r>
            <w:r w:rsidRPr="00E73D8C">
              <w:rPr>
                <w:rFonts w:ascii="Lato" w:hAnsi="Lato"/>
                <w:sz w:val="20"/>
                <w:szCs w:val="24"/>
              </w:rPr>
              <w:t xml:space="preserve"> 2017</w:t>
            </w:r>
          </w:p>
        </w:tc>
      </w:tr>
    </w:tbl>
    <w:p w14:paraId="07115700" w14:textId="77777777" w:rsidR="00541CB2" w:rsidRPr="00C733F7" w:rsidRDefault="00541CB2" w:rsidP="00541CB2">
      <w:pPr>
        <w:pStyle w:val="BodyFG"/>
        <w:rPr>
          <w:rFonts w:ascii="Lato" w:hAnsi="La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13"/>
        <w:gridCol w:w="6917"/>
      </w:tblGrid>
      <w:tr w:rsidR="00541CB2" w:rsidRPr="00C733F7" w14:paraId="557E4FF7" w14:textId="77777777" w:rsidTr="00FB4F9E">
        <w:trPr>
          <w:trHeight w:val="336"/>
        </w:trPr>
        <w:tc>
          <w:tcPr>
            <w:tcW w:w="1371" w:type="pct"/>
            <w:shd w:val="clear" w:color="auto" w:fill="1F3864"/>
            <w:tcMar>
              <w:top w:w="0" w:type="dxa"/>
              <w:left w:w="108" w:type="dxa"/>
              <w:bottom w:w="0" w:type="dxa"/>
              <w:right w:w="108" w:type="dxa"/>
            </w:tcMar>
            <w:vAlign w:val="center"/>
            <w:hideMark/>
          </w:tcPr>
          <w:p w14:paraId="3F4358D1"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Company, Address</w:t>
            </w:r>
          </w:p>
        </w:tc>
        <w:tc>
          <w:tcPr>
            <w:tcW w:w="3629" w:type="pct"/>
            <w:tcMar>
              <w:top w:w="0" w:type="dxa"/>
              <w:left w:w="108" w:type="dxa"/>
              <w:bottom w:w="0" w:type="dxa"/>
              <w:right w:w="108" w:type="dxa"/>
            </w:tcMar>
            <w:vAlign w:val="center"/>
            <w:hideMark/>
          </w:tcPr>
          <w:p w14:paraId="15B31E26" w14:textId="77777777" w:rsidR="00541CB2" w:rsidRPr="00C733F7" w:rsidRDefault="00541CB2" w:rsidP="00FB4F9E">
            <w:pPr>
              <w:pStyle w:val="BodyText0"/>
              <w:spacing w:before="120"/>
              <w:jc w:val="left"/>
              <w:rPr>
                <w:rFonts w:ascii="Lato" w:hAnsi="Lato"/>
                <w:color w:val="auto"/>
                <w:sz w:val="20"/>
                <w:szCs w:val="24"/>
              </w:rPr>
            </w:pPr>
            <w:r>
              <w:rPr>
                <w:rFonts w:ascii="Lato" w:hAnsi="Lato"/>
                <w:color w:val="auto"/>
                <w:sz w:val="20"/>
                <w:szCs w:val="24"/>
              </w:rPr>
              <w:t>Our Client</w:t>
            </w:r>
            <w:r w:rsidRPr="00C733F7">
              <w:rPr>
                <w:rFonts w:ascii="Lato" w:hAnsi="Lato"/>
                <w:color w:val="auto"/>
                <w:sz w:val="20"/>
                <w:szCs w:val="24"/>
              </w:rPr>
              <w:t xml:space="preserve"> is a non-profit organization promoting international education and exchange</w:t>
            </w:r>
            <w:r>
              <w:rPr>
                <w:rFonts w:ascii="Lato" w:hAnsi="Lato"/>
                <w:color w:val="auto"/>
                <w:sz w:val="20"/>
                <w:szCs w:val="24"/>
              </w:rPr>
              <w:t xml:space="preserve"> of students who would be looking for internships and colleges programs in the USA</w:t>
            </w:r>
          </w:p>
          <w:p w14:paraId="13985194" w14:textId="77777777" w:rsidR="00541CB2" w:rsidRPr="00C733F7" w:rsidRDefault="00541CB2" w:rsidP="00FB4F9E">
            <w:pPr>
              <w:pStyle w:val="BodyText0"/>
              <w:spacing w:before="120"/>
              <w:jc w:val="left"/>
              <w:rPr>
                <w:rFonts w:ascii="Lato" w:hAnsi="Lato"/>
                <w:color w:val="auto"/>
                <w:sz w:val="20"/>
                <w:szCs w:val="24"/>
              </w:rPr>
            </w:pPr>
          </w:p>
        </w:tc>
      </w:tr>
      <w:tr w:rsidR="00541CB2" w:rsidRPr="00C733F7" w14:paraId="5FBA6779" w14:textId="77777777" w:rsidTr="00FB4F9E">
        <w:trPr>
          <w:trHeight w:val="336"/>
        </w:trPr>
        <w:tc>
          <w:tcPr>
            <w:tcW w:w="1371" w:type="pct"/>
            <w:shd w:val="clear" w:color="auto" w:fill="1F3864"/>
            <w:tcMar>
              <w:top w:w="0" w:type="dxa"/>
              <w:left w:w="108" w:type="dxa"/>
              <w:bottom w:w="0" w:type="dxa"/>
              <w:right w:w="108" w:type="dxa"/>
            </w:tcMar>
            <w:vAlign w:val="center"/>
            <w:hideMark/>
          </w:tcPr>
          <w:p w14:paraId="69CE8F38"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Contact name </w:t>
            </w:r>
          </w:p>
        </w:tc>
        <w:tc>
          <w:tcPr>
            <w:tcW w:w="3629" w:type="pct"/>
            <w:tcMar>
              <w:top w:w="0" w:type="dxa"/>
              <w:left w:w="108" w:type="dxa"/>
              <w:bottom w:w="0" w:type="dxa"/>
              <w:right w:w="108" w:type="dxa"/>
            </w:tcMar>
            <w:vAlign w:val="center"/>
            <w:hideMark/>
          </w:tcPr>
          <w:p w14:paraId="3459450A" w14:textId="77777777" w:rsidR="00541CB2" w:rsidRPr="00E73D8C" w:rsidRDefault="00541CB2" w:rsidP="00FB4F9E">
            <w:pPr>
              <w:pStyle w:val="BodyText0"/>
              <w:spacing w:before="120"/>
              <w:jc w:val="left"/>
              <w:rPr>
                <w:rFonts w:ascii="Lato" w:hAnsi="Lato"/>
                <w:color w:val="auto"/>
                <w:sz w:val="20"/>
                <w:szCs w:val="24"/>
              </w:rPr>
            </w:pPr>
            <w:r>
              <w:rPr>
                <w:rFonts w:ascii="Lato" w:hAnsi="Lato"/>
                <w:sz w:val="20"/>
                <w:szCs w:val="24"/>
              </w:rPr>
              <w:t>Will be shared on request</w:t>
            </w:r>
          </w:p>
        </w:tc>
      </w:tr>
      <w:tr w:rsidR="00541CB2" w:rsidRPr="00C733F7" w14:paraId="41CE4FDA" w14:textId="77777777" w:rsidTr="00FB4F9E">
        <w:trPr>
          <w:trHeight w:val="336"/>
        </w:trPr>
        <w:tc>
          <w:tcPr>
            <w:tcW w:w="1371" w:type="pct"/>
            <w:shd w:val="clear" w:color="auto" w:fill="1F3864"/>
            <w:tcMar>
              <w:top w:w="0" w:type="dxa"/>
              <w:left w:w="108" w:type="dxa"/>
              <w:bottom w:w="0" w:type="dxa"/>
              <w:right w:w="108" w:type="dxa"/>
            </w:tcMar>
            <w:vAlign w:val="center"/>
            <w:hideMark/>
          </w:tcPr>
          <w:p w14:paraId="0D207ACE"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Title</w:t>
            </w:r>
          </w:p>
        </w:tc>
        <w:tc>
          <w:tcPr>
            <w:tcW w:w="3629" w:type="pct"/>
            <w:tcMar>
              <w:top w:w="0" w:type="dxa"/>
              <w:left w:w="108" w:type="dxa"/>
              <w:bottom w:w="0" w:type="dxa"/>
              <w:right w:w="108" w:type="dxa"/>
            </w:tcMar>
            <w:vAlign w:val="center"/>
            <w:hideMark/>
          </w:tcPr>
          <w:p w14:paraId="3213EF41" w14:textId="77777777" w:rsidR="00541CB2" w:rsidRPr="00E73D8C" w:rsidRDefault="00541CB2" w:rsidP="00FB4F9E">
            <w:pPr>
              <w:spacing w:before="120" w:after="120" w:line="240" w:lineRule="auto"/>
              <w:rPr>
                <w:rFonts w:ascii="Lato" w:hAnsi="Lato"/>
                <w:sz w:val="20"/>
                <w:szCs w:val="24"/>
              </w:rPr>
            </w:pPr>
            <w:r>
              <w:rPr>
                <w:rFonts w:ascii="Lato" w:hAnsi="Lato"/>
                <w:sz w:val="20"/>
                <w:szCs w:val="24"/>
              </w:rPr>
              <w:t>Will be shared on request</w:t>
            </w:r>
          </w:p>
        </w:tc>
      </w:tr>
      <w:tr w:rsidR="00541CB2" w:rsidRPr="00C733F7" w14:paraId="7D28B7E1" w14:textId="77777777" w:rsidTr="00FB4F9E">
        <w:trPr>
          <w:trHeight w:val="336"/>
        </w:trPr>
        <w:tc>
          <w:tcPr>
            <w:tcW w:w="1371" w:type="pct"/>
            <w:shd w:val="clear" w:color="auto" w:fill="1F3864"/>
            <w:tcMar>
              <w:top w:w="0" w:type="dxa"/>
              <w:left w:w="108" w:type="dxa"/>
              <w:bottom w:w="0" w:type="dxa"/>
              <w:right w:w="108" w:type="dxa"/>
            </w:tcMar>
            <w:vAlign w:val="center"/>
            <w:hideMark/>
          </w:tcPr>
          <w:p w14:paraId="22DA43BA"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Contact Phone &amp; email</w:t>
            </w:r>
          </w:p>
        </w:tc>
        <w:tc>
          <w:tcPr>
            <w:tcW w:w="3629" w:type="pct"/>
            <w:tcMar>
              <w:top w:w="0" w:type="dxa"/>
              <w:left w:w="108" w:type="dxa"/>
              <w:bottom w:w="0" w:type="dxa"/>
              <w:right w:w="108" w:type="dxa"/>
            </w:tcMar>
            <w:vAlign w:val="center"/>
            <w:hideMark/>
          </w:tcPr>
          <w:p w14:paraId="2A64EEC5" w14:textId="77777777" w:rsidR="00541CB2" w:rsidRPr="00E73D8C" w:rsidRDefault="00541CB2" w:rsidP="00FB4F9E">
            <w:pPr>
              <w:spacing w:before="120" w:after="120" w:line="240" w:lineRule="auto"/>
              <w:rPr>
                <w:rFonts w:ascii="Lato" w:hAnsi="Lato"/>
                <w:sz w:val="20"/>
                <w:szCs w:val="24"/>
              </w:rPr>
            </w:pPr>
            <w:r>
              <w:rPr>
                <w:rFonts w:ascii="Lato" w:hAnsi="Lato"/>
                <w:sz w:val="20"/>
                <w:szCs w:val="24"/>
              </w:rPr>
              <w:t>Will be shared on request</w:t>
            </w:r>
          </w:p>
        </w:tc>
      </w:tr>
      <w:tr w:rsidR="00541CB2" w:rsidRPr="00C733F7" w14:paraId="26AA5554" w14:textId="77777777" w:rsidTr="00FB4F9E">
        <w:trPr>
          <w:trHeight w:val="336"/>
        </w:trPr>
        <w:tc>
          <w:tcPr>
            <w:tcW w:w="1371" w:type="pct"/>
            <w:shd w:val="clear" w:color="auto" w:fill="1F3864"/>
            <w:tcMar>
              <w:top w:w="0" w:type="dxa"/>
              <w:left w:w="108" w:type="dxa"/>
              <w:bottom w:w="0" w:type="dxa"/>
              <w:right w:w="108" w:type="dxa"/>
            </w:tcMar>
            <w:vAlign w:val="center"/>
          </w:tcPr>
          <w:p w14:paraId="1E233B69"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Project Description including identifying the type of Test Automation Framework implemented </w:t>
            </w:r>
          </w:p>
          <w:p w14:paraId="48AAEA9C" w14:textId="77777777" w:rsidR="00541CB2" w:rsidRPr="00C733F7" w:rsidRDefault="00541CB2" w:rsidP="00FB4F9E">
            <w:pPr>
              <w:pStyle w:val="BodyText0"/>
              <w:spacing w:before="120"/>
              <w:jc w:val="center"/>
              <w:rPr>
                <w:rFonts w:ascii="Lato" w:hAnsi="Lato"/>
                <w:b/>
                <w:bCs/>
                <w:color w:val="FFFFFF"/>
                <w:sz w:val="20"/>
                <w:szCs w:val="24"/>
              </w:rPr>
            </w:pPr>
          </w:p>
        </w:tc>
        <w:tc>
          <w:tcPr>
            <w:tcW w:w="3629" w:type="pct"/>
            <w:tcMar>
              <w:top w:w="0" w:type="dxa"/>
              <w:left w:w="108" w:type="dxa"/>
              <w:bottom w:w="0" w:type="dxa"/>
              <w:right w:w="108" w:type="dxa"/>
            </w:tcMar>
            <w:vAlign w:val="center"/>
          </w:tcPr>
          <w:p w14:paraId="5FF736BD" w14:textId="77777777" w:rsidR="00541CB2" w:rsidRPr="00366CE7" w:rsidRDefault="00541CB2" w:rsidP="00FB4F9E">
            <w:pPr>
              <w:spacing w:before="120" w:after="120"/>
              <w:rPr>
                <w:rFonts w:ascii="Lato" w:hAnsi="Lato"/>
                <w:b/>
                <w:sz w:val="20"/>
                <w:szCs w:val="24"/>
                <w:lang w:val="en-SG"/>
              </w:rPr>
            </w:pPr>
            <w:r w:rsidRPr="00366CE7">
              <w:rPr>
                <w:rFonts w:ascii="Lato" w:hAnsi="Lato"/>
                <w:b/>
                <w:sz w:val="20"/>
                <w:szCs w:val="24"/>
              </w:rPr>
              <w:t xml:space="preserve">BUSINESS NEED: </w:t>
            </w:r>
          </w:p>
          <w:p w14:paraId="29FBE939" w14:textId="77777777" w:rsidR="00541CB2" w:rsidRPr="00C733F7" w:rsidRDefault="00541CB2" w:rsidP="00541CB2">
            <w:pPr>
              <w:numPr>
                <w:ilvl w:val="0"/>
                <w:numId w:val="48"/>
              </w:numPr>
              <w:spacing w:before="120" w:after="120"/>
              <w:rPr>
                <w:rFonts w:ascii="Lato" w:hAnsi="Lato"/>
                <w:sz w:val="20"/>
                <w:szCs w:val="24"/>
                <w:lang w:val="en-SG"/>
              </w:rPr>
            </w:pPr>
            <w:r>
              <w:rPr>
                <w:rFonts w:ascii="Lato" w:hAnsi="Lato"/>
                <w:sz w:val="20"/>
                <w:szCs w:val="24"/>
              </w:rPr>
              <w:t>Customer</w:t>
            </w:r>
            <w:r w:rsidRPr="00C733F7">
              <w:rPr>
                <w:rFonts w:ascii="Lato" w:hAnsi="Lato"/>
                <w:sz w:val="20"/>
                <w:szCs w:val="24"/>
              </w:rPr>
              <w:t xml:space="preserve"> </w:t>
            </w:r>
            <w:r>
              <w:rPr>
                <w:rFonts w:ascii="Lato" w:hAnsi="Lato"/>
                <w:sz w:val="20"/>
                <w:szCs w:val="24"/>
              </w:rPr>
              <w:t>wa</w:t>
            </w:r>
            <w:r w:rsidRPr="00C733F7">
              <w:rPr>
                <w:rFonts w:ascii="Lato" w:hAnsi="Lato"/>
                <w:sz w:val="20"/>
                <w:szCs w:val="24"/>
              </w:rPr>
              <w:t>s in the process of replacing a complex, highly integrated, cross functional administrative platform.</w:t>
            </w:r>
          </w:p>
          <w:p w14:paraId="402EED26" w14:textId="77777777" w:rsidR="00541CB2" w:rsidRPr="00C733F7" w:rsidRDefault="00541CB2" w:rsidP="00541CB2">
            <w:pPr>
              <w:numPr>
                <w:ilvl w:val="0"/>
                <w:numId w:val="48"/>
              </w:numPr>
              <w:spacing w:before="120" w:after="120" w:line="240" w:lineRule="auto"/>
              <w:rPr>
                <w:rFonts w:ascii="Lato" w:hAnsi="Lato"/>
                <w:sz w:val="20"/>
                <w:szCs w:val="24"/>
                <w:lang w:val="en-SG"/>
              </w:rPr>
            </w:pPr>
            <w:r w:rsidRPr="00C733F7">
              <w:rPr>
                <w:rFonts w:ascii="Lato" w:hAnsi="Lato"/>
                <w:sz w:val="20"/>
                <w:szCs w:val="24"/>
              </w:rPr>
              <w:t>As features are released to production</w:t>
            </w:r>
            <w:r>
              <w:rPr>
                <w:rFonts w:ascii="Lato" w:hAnsi="Lato"/>
                <w:sz w:val="20"/>
                <w:szCs w:val="24"/>
              </w:rPr>
              <w:t xml:space="preserve"> on frequent basis</w:t>
            </w:r>
            <w:r w:rsidRPr="00C733F7">
              <w:rPr>
                <w:rFonts w:ascii="Lato" w:hAnsi="Lato"/>
                <w:sz w:val="20"/>
                <w:szCs w:val="24"/>
              </w:rPr>
              <w:t>, the scale of quality assurance (including regression testing) bec</w:t>
            </w:r>
            <w:r>
              <w:rPr>
                <w:rFonts w:ascii="Lato" w:hAnsi="Lato"/>
                <w:sz w:val="20"/>
                <w:szCs w:val="24"/>
              </w:rPr>
              <w:t>a</w:t>
            </w:r>
            <w:r w:rsidRPr="00C733F7">
              <w:rPr>
                <w:rFonts w:ascii="Lato" w:hAnsi="Lato"/>
                <w:sz w:val="20"/>
                <w:szCs w:val="24"/>
              </w:rPr>
              <w:t xml:space="preserve">me unmanageable for the project delivery team. </w:t>
            </w:r>
          </w:p>
          <w:p w14:paraId="634CA28B" w14:textId="5585BD1D" w:rsidR="00541CB2" w:rsidRPr="00E73D8C" w:rsidRDefault="00541CB2" w:rsidP="00541CB2">
            <w:pPr>
              <w:numPr>
                <w:ilvl w:val="0"/>
                <w:numId w:val="48"/>
              </w:numPr>
              <w:spacing w:before="120" w:after="120" w:line="240" w:lineRule="auto"/>
              <w:rPr>
                <w:rFonts w:ascii="Lato" w:hAnsi="Lato"/>
                <w:sz w:val="20"/>
                <w:szCs w:val="24"/>
                <w:lang w:val="en-SG"/>
              </w:rPr>
            </w:pPr>
            <w:r w:rsidRPr="00C733F7">
              <w:rPr>
                <w:rFonts w:ascii="Lato" w:hAnsi="Lato"/>
                <w:sz w:val="20"/>
                <w:szCs w:val="24"/>
              </w:rPr>
              <w:t xml:space="preserve"> </w:t>
            </w:r>
            <w:r w:rsidR="002275E0">
              <w:rPr>
                <w:rFonts w:ascii="Lato" w:hAnsi="Lato"/>
                <w:sz w:val="20"/>
                <w:szCs w:val="24"/>
              </w:rPr>
              <w:t>To</w:t>
            </w:r>
            <w:r w:rsidRPr="00C733F7">
              <w:rPr>
                <w:rFonts w:ascii="Lato" w:hAnsi="Lato"/>
                <w:sz w:val="20"/>
                <w:szCs w:val="24"/>
              </w:rPr>
              <w:t xml:space="preserve"> ensure that the project team </w:t>
            </w:r>
            <w:r>
              <w:rPr>
                <w:rFonts w:ascii="Lato" w:hAnsi="Lato"/>
                <w:sz w:val="20"/>
                <w:szCs w:val="24"/>
              </w:rPr>
              <w:t>could</w:t>
            </w:r>
            <w:r w:rsidRPr="00C733F7">
              <w:rPr>
                <w:rFonts w:ascii="Lato" w:hAnsi="Lato"/>
                <w:sz w:val="20"/>
                <w:szCs w:val="24"/>
              </w:rPr>
              <w:t xml:space="preserve"> stay focused on the project deliverables, </w:t>
            </w:r>
            <w:r>
              <w:rPr>
                <w:rFonts w:ascii="Lato" w:hAnsi="Lato"/>
                <w:sz w:val="20"/>
                <w:szCs w:val="24"/>
              </w:rPr>
              <w:t xml:space="preserve">customer opted for </w:t>
            </w:r>
            <w:r w:rsidRPr="00C733F7">
              <w:rPr>
                <w:rFonts w:ascii="Lato" w:hAnsi="Lato"/>
                <w:sz w:val="20"/>
                <w:szCs w:val="24"/>
              </w:rPr>
              <w:t>augmentative staff support with experience in automation testing from Marlabs.</w:t>
            </w:r>
          </w:p>
          <w:p w14:paraId="0E04A33D" w14:textId="77777777" w:rsidR="00541CB2" w:rsidRPr="00366CE7" w:rsidRDefault="00541CB2" w:rsidP="00FB4F9E">
            <w:pPr>
              <w:spacing w:before="120" w:after="120" w:line="240" w:lineRule="auto"/>
              <w:rPr>
                <w:rFonts w:ascii="Lato" w:hAnsi="Lato"/>
                <w:b/>
                <w:sz w:val="20"/>
                <w:szCs w:val="24"/>
                <w:lang w:val="en-SG"/>
              </w:rPr>
            </w:pPr>
            <w:r w:rsidRPr="00366CE7">
              <w:rPr>
                <w:rFonts w:ascii="Lato" w:hAnsi="Lato"/>
                <w:b/>
                <w:bCs/>
                <w:sz w:val="20"/>
                <w:szCs w:val="24"/>
              </w:rPr>
              <w:t>MARLABS SOLUTIONS:</w:t>
            </w:r>
          </w:p>
          <w:p w14:paraId="62F70E7C" w14:textId="77777777" w:rsidR="00541CB2" w:rsidRPr="00C733F7" w:rsidRDefault="00541CB2" w:rsidP="00541CB2">
            <w:pPr>
              <w:numPr>
                <w:ilvl w:val="0"/>
                <w:numId w:val="49"/>
              </w:numPr>
              <w:spacing w:before="120" w:after="120" w:line="240" w:lineRule="auto"/>
              <w:rPr>
                <w:rFonts w:ascii="Lato" w:hAnsi="Lato"/>
                <w:sz w:val="20"/>
                <w:szCs w:val="24"/>
                <w:lang w:val="en-SG"/>
              </w:rPr>
            </w:pPr>
            <w:r w:rsidRPr="00C733F7">
              <w:rPr>
                <w:rFonts w:ascii="Lato" w:hAnsi="Lato"/>
                <w:sz w:val="20"/>
                <w:szCs w:val="24"/>
              </w:rPr>
              <w:t xml:space="preserve">Marlabs to provide guidance and expertise with building out </w:t>
            </w:r>
            <w:r>
              <w:rPr>
                <w:rFonts w:ascii="Lato" w:hAnsi="Lato"/>
                <w:sz w:val="20"/>
                <w:szCs w:val="24"/>
              </w:rPr>
              <w:t>customer</w:t>
            </w:r>
            <w:r w:rsidRPr="00C733F7">
              <w:rPr>
                <w:rFonts w:ascii="Lato" w:hAnsi="Lato"/>
                <w:sz w:val="20"/>
                <w:szCs w:val="24"/>
              </w:rPr>
              <w:t xml:space="preserve">’s test automation </w:t>
            </w:r>
            <w:r w:rsidRPr="00E73D8C">
              <w:rPr>
                <w:rFonts w:ascii="Lato" w:hAnsi="Lato"/>
                <w:b/>
                <w:sz w:val="20"/>
                <w:szCs w:val="24"/>
              </w:rPr>
              <w:t>framework</w:t>
            </w:r>
            <w:r w:rsidRPr="00C733F7">
              <w:rPr>
                <w:rFonts w:ascii="Lato" w:hAnsi="Lato"/>
                <w:sz w:val="20"/>
                <w:szCs w:val="24"/>
              </w:rPr>
              <w:t xml:space="preserve"> that uses Selenium with Protractor layered on top. This includes reviewing existing framework &amp; automated test scripts and suggesting and helping to implement necessary changes &amp; improve</w:t>
            </w:r>
            <w:r>
              <w:rPr>
                <w:rFonts w:ascii="Lato" w:hAnsi="Lato"/>
                <w:sz w:val="20"/>
                <w:szCs w:val="24"/>
              </w:rPr>
              <w:t>d</w:t>
            </w:r>
            <w:r w:rsidRPr="00C733F7">
              <w:rPr>
                <w:rFonts w:ascii="Lato" w:hAnsi="Lato"/>
                <w:sz w:val="20"/>
                <w:szCs w:val="24"/>
              </w:rPr>
              <w:t xml:space="preserve"> as per test automation best practices. </w:t>
            </w:r>
          </w:p>
          <w:p w14:paraId="3AF39525" w14:textId="77777777" w:rsidR="00541CB2" w:rsidRPr="00C733F7" w:rsidRDefault="00541CB2" w:rsidP="00541CB2">
            <w:pPr>
              <w:numPr>
                <w:ilvl w:val="0"/>
                <w:numId w:val="49"/>
              </w:numPr>
              <w:spacing w:before="120" w:after="120" w:line="240" w:lineRule="auto"/>
              <w:rPr>
                <w:rFonts w:ascii="Lato" w:hAnsi="Lato"/>
                <w:sz w:val="20"/>
                <w:szCs w:val="24"/>
                <w:lang w:val="en-SG"/>
              </w:rPr>
            </w:pPr>
            <w:r w:rsidRPr="00C733F7">
              <w:rPr>
                <w:rFonts w:ascii="Lato" w:hAnsi="Lato"/>
                <w:sz w:val="20"/>
                <w:szCs w:val="24"/>
              </w:rPr>
              <w:t xml:space="preserve"> Create and maintain test automation scripts in support of </w:t>
            </w:r>
            <w:r>
              <w:rPr>
                <w:rFonts w:ascii="Lato" w:hAnsi="Lato"/>
                <w:sz w:val="20"/>
                <w:szCs w:val="24"/>
              </w:rPr>
              <w:t>customer’s</w:t>
            </w:r>
            <w:r w:rsidRPr="00C733F7">
              <w:rPr>
                <w:rFonts w:ascii="Lato" w:hAnsi="Lato"/>
                <w:sz w:val="20"/>
                <w:szCs w:val="24"/>
              </w:rPr>
              <w:t xml:space="preserve"> ‘Beacon’ platform (and associated integrations) during this engagement. </w:t>
            </w:r>
          </w:p>
          <w:p w14:paraId="2DAD8E13" w14:textId="77777777" w:rsidR="00541CB2" w:rsidRPr="00C733F7" w:rsidRDefault="00541CB2" w:rsidP="00541CB2">
            <w:pPr>
              <w:numPr>
                <w:ilvl w:val="0"/>
                <w:numId w:val="49"/>
              </w:numPr>
              <w:spacing w:before="120" w:after="120" w:line="240" w:lineRule="auto"/>
              <w:rPr>
                <w:rFonts w:ascii="Lato" w:hAnsi="Lato"/>
                <w:sz w:val="20"/>
                <w:szCs w:val="24"/>
                <w:lang w:val="en-SG"/>
              </w:rPr>
            </w:pPr>
            <w:r w:rsidRPr="00C733F7">
              <w:rPr>
                <w:rFonts w:ascii="Lato" w:hAnsi="Lato"/>
                <w:sz w:val="20"/>
                <w:szCs w:val="24"/>
              </w:rPr>
              <w:t>Provide knowledge transfer and training of the test automation framework, script creation and test run steps to designated CIEE test automation resources.</w:t>
            </w:r>
          </w:p>
          <w:p w14:paraId="76303C60" w14:textId="77777777" w:rsidR="00541CB2" w:rsidRPr="00E73D8C" w:rsidRDefault="00541CB2" w:rsidP="00FB4F9E">
            <w:pPr>
              <w:spacing w:before="120" w:after="120" w:line="240" w:lineRule="auto"/>
              <w:rPr>
                <w:rFonts w:ascii="Lato" w:hAnsi="Lato"/>
                <w:b/>
                <w:sz w:val="20"/>
                <w:szCs w:val="24"/>
                <w:lang w:val="en-SG"/>
              </w:rPr>
            </w:pPr>
            <w:r w:rsidRPr="00B87050">
              <w:rPr>
                <w:rFonts w:ascii="Lato" w:hAnsi="Lato"/>
                <w:b/>
                <w:sz w:val="20"/>
                <w:szCs w:val="24"/>
              </w:rPr>
              <w:t>BENEFITS</w:t>
            </w:r>
            <w:r w:rsidRPr="00E73D8C">
              <w:rPr>
                <w:rFonts w:ascii="Lato" w:hAnsi="Lato"/>
                <w:b/>
                <w:sz w:val="20"/>
                <w:szCs w:val="24"/>
              </w:rPr>
              <w:t>:</w:t>
            </w:r>
          </w:p>
          <w:p w14:paraId="33892809" w14:textId="77777777" w:rsidR="00541CB2" w:rsidRPr="00C733F7" w:rsidRDefault="00541CB2" w:rsidP="00541CB2">
            <w:pPr>
              <w:numPr>
                <w:ilvl w:val="0"/>
                <w:numId w:val="22"/>
              </w:numPr>
              <w:spacing w:before="120" w:after="120" w:line="240" w:lineRule="auto"/>
              <w:rPr>
                <w:rFonts w:ascii="Lato" w:hAnsi="Lato"/>
                <w:sz w:val="20"/>
                <w:szCs w:val="24"/>
                <w:lang w:val="en-SG"/>
              </w:rPr>
            </w:pPr>
            <w:r w:rsidRPr="00C733F7">
              <w:rPr>
                <w:rFonts w:ascii="Lato" w:hAnsi="Lato"/>
                <w:sz w:val="20"/>
                <w:szCs w:val="24"/>
              </w:rPr>
              <w:lastRenderedPageBreak/>
              <w:t>Reduction of execution time of the Inbound Applications</w:t>
            </w:r>
          </w:p>
          <w:p w14:paraId="2FD1B02C" w14:textId="77777777" w:rsidR="00541CB2" w:rsidRPr="00C733F7" w:rsidRDefault="00541CB2" w:rsidP="00541CB2">
            <w:pPr>
              <w:numPr>
                <w:ilvl w:val="0"/>
                <w:numId w:val="22"/>
              </w:numPr>
              <w:spacing w:before="120" w:after="120" w:line="240" w:lineRule="auto"/>
              <w:rPr>
                <w:rFonts w:ascii="Lato" w:hAnsi="Lato"/>
                <w:sz w:val="20"/>
                <w:szCs w:val="24"/>
                <w:lang w:val="en-SG"/>
              </w:rPr>
            </w:pPr>
            <w:r w:rsidRPr="00C733F7">
              <w:rPr>
                <w:rFonts w:ascii="Lato" w:hAnsi="Lato"/>
                <w:sz w:val="20"/>
                <w:szCs w:val="24"/>
              </w:rPr>
              <w:t>Immediate health of build is obtained as the scripts are integrated with CICD</w:t>
            </w:r>
          </w:p>
          <w:p w14:paraId="1A6045BA" w14:textId="77777777" w:rsidR="00541CB2" w:rsidRPr="00C733F7" w:rsidRDefault="00541CB2" w:rsidP="00541CB2">
            <w:pPr>
              <w:numPr>
                <w:ilvl w:val="0"/>
                <w:numId w:val="22"/>
              </w:numPr>
              <w:spacing w:before="120" w:after="120" w:line="240" w:lineRule="auto"/>
              <w:rPr>
                <w:rFonts w:ascii="Lato" w:hAnsi="Lato"/>
                <w:sz w:val="20"/>
                <w:szCs w:val="24"/>
                <w:lang w:val="en-SG"/>
              </w:rPr>
            </w:pPr>
            <w:r w:rsidRPr="00C733F7">
              <w:rPr>
                <w:rFonts w:ascii="Lato" w:hAnsi="Lato"/>
                <w:sz w:val="20"/>
                <w:szCs w:val="24"/>
              </w:rPr>
              <w:t>Framework is easily understandable and maintainable</w:t>
            </w:r>
          </w:p>
          <w:p w14:paraId="7A5FBDD1" w14:textId="77777777" w:rsidR="00541CB2" w:rsidRDefault="00541CB2" w:rsidP="00FB4F9E">
            <w:pPr>
              <w:spacing w:before="120" w:after="120" w:line="240" w:lineRule="auto"/>
              <w:rPr>
                <w:rFonts w:ascii="Lato" w:hAnsi="Lato"/>
                <w:sz w:val="20"/>
                <w:szCs w:val="24"/>
              </w:rPr>
            </w:pPr>
            <w:r w:rsidRPr="00E73D8C">
              <w:rPr>
                <w:rFonts w:ascii="Lato" w:hAnsi="Lato"/>
                <w:b/>
                <w:sz w:val="20"/>
                <w:szCs w:val="24"/>
              </w:rPr>
              <w:t>Test Tools</w:t>
            </w:r>
            <w:r>
              <w:rPr>
                <w:rFonts w:ascii="Lato" w:hAnsi="Lato"/>
                <w:b/>
                <w:sz w:val="20"/>
                <w:szCs w:val="24"/>
              </w:rPr>
              <w:t xml:space="preserve"> | </w:t>
            </w:r>
            <w:r w:rsidRPr="00C733F7">
              <w:rPr>
                <w:rFonts w:ascii="Lato" w:hAnsi="Lato"/>
                <w:sz w:val="20"/>
                <w:szCs w:val="24"/>
              </w:rPr>
              <w:t xml:space="preserve">Automation </w:t>
            </w:r>
            <w:proofErr w:type="gramStart"/>
            <w:r w:rsidRPr="00C733F7">
              <w:rPr>
                <w:rFonts w:ascii="Lato" w:hAnsi="Lato"/>
                <w:sz w:val="20"/>
                <w:szCs w:val="24"/>
              </w:rPr>
              <w:t>Testing :</w:t>
            </w:r>
            <w:proofErr w:type="gramEnd"/>
            <w:r w:rsidRPr="00C733F7">
              <w:rPr>
                <w:rFonts w:ascii="Lato" w:hAnsi="Lato"/>
                <w:sz w:val="20"/>
                <w:szCs w:val="24"/>
              </w:rPr>
              <w:t xml:space="preserve"> Selenium, Protractor, TypeScrip</w:t>
            </w:r>
            <w:r>
              <w:rPr>
                <w:rFonts w:ascii="Lato" w:hAnsi="Lato"/>
                <w:sz w:val="20"/>
                <w:szCs w:val="24"/>
              </w:rPr>
              <w:t>t (Java script conversion through VS-Code)</w:t>
            </w:r>
          </w:p>
          <w:p w14:paraId="4602058B" w14:textId="77777777" w:rsidR="00541CB2" w:rsidRPr="00C733F7" w:rsidRDefault="00541CB2" w:rsidP="00FB4F9E">
            <w:pPr>
              <w:spacing w:before="120" w:after="120" w:line="240" w:lineRule="auto"/>
              <w:rPr>
                <w:rFonts w:ascii="Lato" w:hAnsi="Lato"/>
                <w:sz w:val="20"/>
                <w:szCs w:val="24"/>
                <w:lang w:val="en-SG"/>
              </w:rPr>
            </w:pPr>
            <w:r w:rsidRPr="00C733F7">
              <w:rPr>
                <w:rFonts w:ascii="Lato" w:hAnsi="Lato"/>
                <w:b/>
                <w:bCs/>
                <w:sz w:val="20"/>
                <w:szCs w:val="24"/>
              </w:rPr>
              <w:t xml:space="preserve">Test Management Tools | </w:t>
            </w:r>
            <w:r>
              <w:rPr>
                <w:rFonts w:ascii="Lato" w:hAnsi="Lato"/>
                <w:sz w:val="20"/>
                <w:szCs w:val="24"/>
              </w:rPr>
              <w:t>TFS</w:t>
            </w:r>
          </w:p>
          <w:p w14:paraId="569B80D5" w14:textId="77777777" w:rsidR="00541CB2" w:rsidRPr="00E73D8C" w:rsidRDefault="00541CB2" w:rsidP="00FB4F9E">
            <w:pPr>
              <w:spacing w:before="120" w:after="120" w:line="240" w:lineRule="auto"/>
              <w:rPr>
                <w:rFonts w:ascii="Lato" w:hAnsi="Lato"/>
                <w:sz w:val="20"/>
                <w:szCs w:val="24"/>
              </w:rPr>
            </w:pPr>
            <w:r w:rsidRPr="00C733F7">
              <w:rPr>
                <w:rFonts w:ascii="Lato" w:hAnsi="Lato"/>
                <w:b/>
                <w:bCs/>
                <w:sz w:val="20"/>
                <w:szCs w:val="24"/>
              </w:rPr>
              <w:t xml:space="preserve">DevOps Tools | </w:t>
            </w:r>
            <w:r w:rsidRPr="00C733F7">
              <w:rPr>
                <w:rFonts w:ascii="Lato" w:hAnsi="Lato"/>
                <w:sz w:val="20"/>
                <w:szCs w:val="24"/>
              </w:rPr>
              <w:t>Visual Studio Team Services</w:t>
            </w:r>
            <w:r>
              <w:rPr>
                <w:rFonts w:ascii="Lato" w:hAnsi="Lato"/>
                <w:sz w:val="20"/>
                <w:szCs w:val="24"/>
              </w:rPr>
              <w:t xml:space="preserve"> </w:t>
            </w:r>
            <w:r w:rsidRPr="00C733F7">
              <w:rPr>
                <w:rFonts w:ascii="Lato" w:hAnsi="Lato"/>
                <w:sz w:val="20"/>
                <w:szCs w:val="24"/>
              </w:rPr>
              <w:t>(VSTS)</w:t>
            </w:r>
          </w:p>
        </w:tc>
      </w:tr>
      <w:tr w:rsidR="00541CB2" w:rsidRPr="00C733F7" w14:paraId="0FD3B14B" w14:textId="77777777" w:rsidTr="00FB4F9E">
        <w:trPr>
          <w:trHeight w:val="336"/>
        </w:trPr>
        <w:tc>
          <w:tcPr>
            <w:tcW w:w="1371" w:type="pct"/>
            <w:tcBorders>
              <w:top w:val="single" w:sz="4" w:space="0" w:color="auto"/>
              <w:left w:val="single" w:sz="4" w:space="0" w:color="auto"/>
              <w:bottom w:val="single" w:sz="4" w:space="0" w:color="auto"/>
              <w:right w:val="single" w:sz="4" w:space="0" w:color="auto"/>
            </w:tcBorders>
            <w:shd w:val="clear" w:color="auto" w:fill="1F3864"/>
            <w:tcMar>
              <w:top w:w="0" w:type="dxa"/>
              <w:left w:w="108" w:type="dxa"/>
              <w:bottom w:w="0" w:type="dxa"/>
              <w:right w:w="108" w:type="dxa"/>
            </w:tcMar>
            <w:vAlign w:val="center"/>
          </w:tcPr>
          <w:p w14:paraId="6F984B35" w14:textId="54181593"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lastRenderedPageBreak/>
              <w:t xml:space="preserve">Implementation </w:t>
            </w:r>
            <w:r w:rsidR="00FC6EFF">
              <w:rPr>
                <w:rFonts w:ascii="Lato" w:hAnsi="Lato"/>
                <w:b/>
                <w:bCs/>
                <w:color w:val="FFFFFF"/>
                <w:sz w:val="20"/>
                <w:szCs w:val="24"/>
              </w:rPr>
              <w:t>T</w:t>
            </w:r>
            <w:r w:rsidRPr="00C733F7">
              <w:rPr>
                <w:rFonts w:ascii="Lato" w:hAnsi="Lato"/>
                <w:b/>
                <w:bCs/>
                <w:color w:val="FFFFFF"/>
                <w:sz w:val="20"/>
                <w:szCs w:val="24"/>
              </w:rPr>
              <w:t>imelin</w:t>
            </w:r>
            <w:r>
              <w:rPr>
                <w:rFonts w:ascii="Lato" w:hAnsi="Lato"/>
                <w:b/>
                <w:bCs/>
                <w:color w:val="FFFFFF"/>
                <w:sz w:val="20"/>
                <w:szCs w:val="24"/>
              </w:rPr>
              <w:t>e</w:t>
            </w:r>
          </w:p>
        </w:tc>
        <w:tc>
          <w:tcPr>
            <w:tcW w:w="362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08A2C56" w14:textId="77777777" w:rsidR="00541CB2" w:rsidRPr="00E73D8C" w:rsidRDefault="00541CB2" w:rsidP="00FB4F9E">
            <w:pPr>
              <w:rPr>
                <w:rFonts w:ascii="Lato" w:hAnsi="Lato"/>
                <w:sz w:val="20"/>
                <w:szCs w:val="24"/>
              </w:rPr>
            </w:pPr>
            <w:r w:rsidRPr="00C733F7">
              <w:rPr>
                <w:rFonts w:ascii="Lato" w:hAnsi="Lato"/>
                <w:sz w:val="20"/>
                <w:szCs w:val="24"/>
              </w:rPr>
              <w:t>August 2017 – On going</w:t>
            </w:r>
          </w:p>
        </w:tc>
      </w:tr>
    </w:tbl>
    <w:p w14:paraId="474539C0" w14:textId="77777777" w:rsidR="00541CB2" w:rsidRDefault="00541CB2" w:rsidP="00541CB2">
      <w:pPr>
        <w:pStyle w:val="BodyFG"/>
        <w:rPr>
          <w:rFonts w:ascii="Lato" w:hAnsi="La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13"/>
        <w:gridCol w:w="6917"/>
      </w:tblGrid>
      <w:tr w:rsidR="00541CB2" w:rsidRPr="00C733F7" w14:paraId="658D9720" w14:textId="77777777" w:rsidTr="00FB4F9E">
        <w:trPr>
          <w:trHeight w:val="336"/>
        </w:trPr>
        <w:tc>
          <w:tcPr>
            <w:tcW w:w="1371" w:type="pct"/>
            <w:shd w:val="clear" w:color="auto" w:fill="1F3864"/>
            <w:tcMar>
              <w:top w:w="0" w:type="dxa"/>
              <w:left w:w="108" w:type="dxa"/>
              <w:bottom w:w="0" w:type="dxa"/>
              <w:right w:w="108" w:type="dxa"/>
            </w:tcMar>
            <w:vAlign w:val="center"/>
            <w:hideMark/>
          </w:tcPr>
          <w:p w14:paraId="45C55ABC"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Company, Address</w:t>
            </w:r>
          </w:p>
        </w:tc>
        <w:tc>
          <w:tcPr>
            <w:tcW w:w="3629" w:type="pct"/>
            <w:tcMar>
              <w:top w:w="0" w:type="dxa"/>
              <w:left w:w="108" w:type="dxa"/>
              <w:bottom w:w="0" w:type="dxa"/>
              <w:right w:w="108" w:type="dxa"/>
            </w:tcMar>
            <w:vAlign w:val="center"/>
            <w:hideMark/>
          </w:tcPr>
          <w:p w14:paraId="3F36ABEC" w14:textId="77777777" w:rsidR="00541CB2" w:rsidRPr="00E73D8C" w:rsidRDefault="00541CB2" w:rsidP="00FB4F9E">
            <w:pPr>
              <w:spacing w:after="160" w:line="259" w:lineRule="auto"/>
              <w:rPr>
                <w:rFonts w:ascii="Lato" w:eastAsia="Times New Roman" w:hAnsi="Lato" w:cs="Times New Roman"/>
                <w:color w:val="000000"/>
                <w:sz w:val="20"/>
                <w:szCs w:val="24"/>
              </w:rPr>
            </w:pPr>
            <w:r>
              <w:rPr>
                <w:rFonts w:ascii="Lato" w:eastAsia="Times New Roman" w:hAnsi="Lato" w:cs="Times New Roman"/>
                <w:color w:val="000000"/>
                <w:sz w:val="20"/>
                <w:szCs w:val="24"/>
              </w:rPr>
              <w:t xml:space="preserve">One of the </w:t>
            </w:r>
            <w:r w:rsidRPr="00E73D8C">
              <w:rPr>
                <w:rFonts w:ascii="Lato" w:eastAsia="Times New Roman" w:hAnsi="Lato" w:cs="Times New Roman"/>
                <w:color w:val="000000"/>
                <w:sz w:val="20"/>
                <w:szCs w:val="24"/>
              </w:rPr>
              <w:t xml:space="preserve">leading global provider of airline catering and provisioning services. With more than 70 years of experience in providing appealing food and beverage options, designed to fit any budget, </w:t>
            </w:r>
            <w:r>
              <w:rPr>
                <w:rFonts w:ascii="Lato" w:eastAsia="Times New Roman" w:hAnsi="Lato" w:cs="Times New Roman"/>
                <w:color w:val="000000"/>
                <w:sz w:val="20"/>
                <w:szCs w:val="24"/>
              </w:rPr>
              <w:t xml:space="preserve">that </w:t>
            </w:r>
            <w:r w:rsidRPr="00E73D8C">
              <w:rPr>
                <w:rFonts w:ascii="Lato" w:eastAsia="Times New Roman" w:hAnsi="Lato" w:cs="Times New Roman"/>
                <w:color w:val="000000"/>
                <w:sz w:val="20"/>
                <w:szCs w:val="24"/>
              </w:rPr>
              <w:t>offer</w:t>
            </w:r>
            <w:r>
              <w:rPr>
                <w:rFonts w:ascii="Lato" w:eastAsia="Times New Roman" w:hAnsi="Lato" w:cs="Times New Roman"/>
                <w:color w:val="000000"/>
                <w:sz w:val="20"/>
                <w:szCs w:val="24"/>
              </w:rPr>
              <w:t>s</w:t>
            </w:r>
            <w:r w:rsidRPr="00E73D8C">
              <w:rPr>
                <w:rFonts w:ascii="Lato" w:eastAsia="Times New Roman" w:hAnsi="Lato" w:cs="Times New Roman"/>
                <w:color w:val="000000"/>
                <w:sz w:val="20"/>
                <w:szCs w:val="24"/>
              </w:rPr>
              <w:t>:</w:t>
            </w:r>
          </w:p>
          <w:p w14:paraId="2F6E5D78" w14:textId="77777777" w:rsidR="00541CB2" w:rsidRPr="00E73D8C" w:rsidRDefault="00541CB2" w:rsidP="00541CB2">
            <w:pPr>
              <w:numPr>
                <w:ilvl w:val="0"/>
                <w:numId w:val="50"/>
              </w:numPr>
              <w:shd w:val="clear" w:color="auto" w:fill="FFFFFF"/>
              <w:spacing w:after="0" w:line="240" w:lineRule="auto"/>
              <w:rPr>
                <w:rFonts w:ascii="Lato" w:eastAsia="Times New Roman" w:hAnsi="Lato" w:cs="Times New Roman"/>
                <w:color w:val="000000"/>
                <w:sz w:val="20"/>
                <w:szCs w:val="24"/>
              </w:rPr>
            </w:pPr>
            <w:r w:rsidRPr="00E73D8C">
              <w:rPr>
                <w:rFonts w:ascii="Lato" w:eastAsia="Times New Roman" w:hAnsi="Lato" w:cs="Times New Roman"/>
                <w:color w:val="000000"/>
                <w:sz w:val="20"/>
                <w:szCs w:val="24"/>
              </w:rPr>
              <w:t>A wide range of culinary solutions</w:t>
            </w:r>
          </w:p>
          <w:p w14:paraId="38048B2D" w14:textId="77777777" w:rsidR="00541CB2" w:rsidRPr="00E73D8C" w:rsidRDefault="00541CB2" w:rsidP="00541CB2">
            <w:pPr>
              <w:numPr>
                <w:ilvl w:val="0"/>
                <w:numId w:val="50"/>
              </w:numPr>
              <w:shd w:val="clear" w:color="auto" w:fill="FFFFFF"/>
              <w:spacing w:after="0" w:line="240" w:lineRule="auto"/>
              <w:rPr>
                <w:rFonts w:ascii="Lato" w:eastAsia="Times New Roman" w:hAnsi="Lato" w:cs="Times New Roman"/>
                <w:color w:val="000000"/>
                <w:sz w:val="20"/>
                <w:szCs w:val="24"/>
              </w:rPr>
            </w:pPr>
            <w:r w:rsidRPr="00E73D8C">
              <w:rPr>
                <w:rFonts w:ascii="Lato" w:eastAsia="Times New Roman" w:hAnsi="Lato" w:cs="Times New Roman"/>
                <w:color w:val="000000"/>
                <w:sz w:val="20"/>
                <w:szCs w:val="24"/>
              </w:rPr>
              <w:t>"Last mile" provisioning to aircraft</w:t>
            </w:r>
          </w:p>
          <w:p w14:paraId="215C1B3C" w14:textId="77777777" w:rsidR="00541CB2" w:rsidRPr="00E73D8C" w:rsidRDefault="00541CB2" w:rsidP="00541CB2">
            <w:pPr>
              <w:numPr>
                <w:ilvl w:val="0"/>
                <w:numId w:val="50"/>
              </w:numPr>
              <w:shd w:val="clear" w:color="auto" w:fill="FFFFFF"/>
              <w:spacing w:after="0" w:line="240" w:lineRule="auto"/>
              <w:rPr>
                <w:rFonts w:ascii="Lato" w:hAnsi="Lato"/>
                <w:szCs w:val="24"/>
              </w:rPr>
            </w:pPr>
            <w:r w:rsidRPr="00E73D8C">
              <w:rPr>
                <w:rFonts w:ascii="Lato" w:eastAsia="Times New Roman" w:hAnsi="Lato" w:cs="Times New Roman"/>
                <w:color w:val="000000"/>
                <w:sz w:val="20"/>
                <w:szCs w:val="24"/>
              </w:rPr>
              <w:t>Catering and provisioning services for non-airline business, such as airport lounges and convenience retailers</w:t>
            </w:r>
          </w:p>
        </w:tc>
      </w:tr>
      <w:tr w:rsidR="00541CB2" w:rsidRPr="00C733F7" w14:paraId="4DC4FAD0" w14:textId="77777777" w:rsidTr="00FB4F9E">
        <w:trPr>
          <w:trHeight w:val="336"/>
        </w:trPr>
        <w:tc>
          <w:tcPr>
            <w:tcW w:w="1371" w:type="pct"/>
            <w:shd w:val="clear" w:color="auto" w:fill="1F3864"/>
            <w:tcMar>
              <w:top w:w="0" w:type="dxa"/>
              <w:left w:w="108" w:type="dxa"/>
              <w:bottom w:w="0" w:type="dxa"/>
              <w:right w:w="108" w:type="dxa"/>
            </w:tcMar>
            <w:vAlign w:val="center"/>
            <w:hideMark/>
          </w:tcPr>
          <w:p w14:paraId="03EB87A9"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Contact name </w:t>
            </w:r>
          </w:p>
        </w:tc>
        <w:tc>
          <w:tcPr>
            <w:tcW w:w="3629" w:type="pct"/>
            <w:tcMar>
              <w:top w:w="0" w:type="dxa"/>
              <w:left w:w="108" w:type="dxa"/>
              <w:bottom w:w="0" w:type="dxa"/>
              <w:right w:w="108" w:type="dxa"/>
            </w:tcMar>
            <w:vAlign w:val="center"/>
            <w:hideMark/>
          </w:tcPr>
          <w:p w14:paraId="7DC01A7C" w14:textId="77777777" w:rsidR="00541CB2" w:rsidRPr="00345FCF" w:rsidRDefault="00541CB2" w:rsidP="00FB4F9E">
            <w:pPr>
              <w:pStyle w:val="BodyText0"/>
              <w:spacing w:before="120"/>
              <w:jc w:val="left"/>
              <w:rPr>
                <w:rFonts w:ascii="Lato" w:hAnsi="Lato"/>
                <w:color w:val="auto"/>
                <w:sz w:val="20"/>
                <w:szCs w:val="24"/>
              </w:rPr>
            </w:pPr>
            <w:r>
              <w:rPr>
                <w:rFonts w:ascii="Lato" w:hAnsi="Lato"/>
                <w:sz w:val="20"/>
                <w:szCs w:val="24"/>
              </w:rPr>
              <w:t>Will be shared on request</w:t>
            </w:r>
          </w:p>
        </w:tc>
      </w:tr>
      <w:tr w:rsidR="00541CB2" w:rsidRPr="00C733F7" w14:paraId="0D3AC816" w14:textId="77777777" w:rsidTr="00FB4F9E">
        <w:trPr>
          <w:trHeight w:val="336"/>
        </w:trPr>
        <w:tc>
          <w:tcPr>
            <w:tcW w:w="1371" w:type="pct"/>
            <w:shd w:val="clear" w:color="auto" w:fill="1F3864"/>
            <w:tcMar>
              <w:top w:w="0" w:type="dxa"/>
              <w:left w:w="108" w:type="dxa"/>
              <w:bottom w:w="0" w:type="dxa"/>
              <w:right w:w="108" w:type="dxa"/>
            </w:tcMar>
            <w:vAlign w:val="center"/>
            <w:hideMark/>
          </w:tcPr>
          <w:p w14:paraId="18D6C978"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Title</w:t>
            </w:r>
          </w:p>
        </w:tc>
        <w:tc>
          <w:tcPr>
            <w:tcW w:w="3629" w:type="pct"/>
            <w:tcMar>
              <w:top w:w="0" w:type="dxa"/>
              <w:left w:w="108" w:type="dxa"/>
              <w:bottom w:w="0" w:type="dxa"/>
              <w:right w:w="108" w:type="dxa"/>
            </w:tcMar>
            <w:vAlign w:val="center"/>
            <w:hideMark/>
          </w:tcPr>
          <w:p w14:paraId="02FBB426" w14:textId="77777777" w:rsidR="00541CB2" w:rsidRPr="00345FCF" w:rsidRDefault="00541CB2" w:rsidP="00FB4F9E">
            <w:pPr>
              <w:spacing w:before="120" w:after="120" w:line="240" w:lineRule="auto"/>
              <w:rPr>
                <w:rFonts w:ascii="Lato" w:hAnsi="Lato"/>
                <w:sz w:val="20"/>
                <w:szCs w:val="24"/>
              </w:rPr>
            </w:pPr>
            <w:r>
              <w:rPr>
                <w:rFonts w:ascii="Lato" w:hAnsi="Lato"/>
                <w:sz w:val="20"/>
                <w:szCs w:val="24"/>
              </w:rPr>
              <w:t>Will be shared on request</w:t>
            </w:r>
          </w:p>
        </w:tc>
      </w:tr>
      <w:tr w:rsidR="00541CB2" w:rsidRPr="00C733F7" w14:paraId="1A988316" w14:textId="77777777" w:rsidTr="00FB4F9E">
        <w:trPr>
          <w:trHeight w:val="336"/>
        </w:trPr>
        <w:tc>
          <w:tcPr>
            <w:tcW w:w="1371" w:type="pct"/>
            <w:shd w:val="clear" w:color="auto" w:fill="1F3864"/>
            <w:tcMar>
              <w:top w:w="0" w:type="dxa"/>
              <w:left w:w="108" w:type="dxa"/>
              <w:bottom w:w="0" w:type="dxa"/>
              <w:right w:w="108" w:type="dxa"/>
            </w:tcMar>
            <w:vAlign w:val="center"/>
            <w:hideMark/>
          </w:tcPr>
          <w:p w14:paraId="231AA2E7"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Contact Phone &amp; email</w:t>
            </w:r>
          </w:p>
        </w:tc>
        <w:tc>
          <w:tcPr>
            <w:tcW w:w="3629" w:type="pct"/>
            <w:tcMar>
              <w:top w:w="0" w:type="dxa"/>
              <w:left w:w="108" w:type="dxa"/>
              <w:bottom w:w="0" w:type="dxa"/>
              <w:right w:w="108" w:type="dxa"/>
            </w:tcMar>
            <w:vAlign w:val="center"/>
            <w:hideMark/>
          </w:tcPr>
          <w:p w14:paraId="4FE83726" w14:textId="77777777" w:rsidR="00541CB2" w:rsidRPr="00345FCF" w:rsidRDefault="00541CB2" w:rsidP="00FB4F9E">
            <w:pPr>
              <w:spacing w:before="120" w:after="120" w:line="240" w:lineRule="auto"/>
              <w:rPr>
                <w:rFonts w:ascii="Lato" w:hAnsi="Lato"/>
                <w:sz w:val="20"/>
                <w:szCs w:val="24"/>
              </w:rPr>
            </w:pPr>
            <w:r>
              <w:rPr>
                <w:rFonts w:ascii="Lato" w:hAnsi="Lato"/>
                <w:sz w:val="20"/>
                <w:szCs w:val="24"/>
              </w:rPr>
              <w:t>Will be shared on request</w:t>
            </w:r>
          </w:p>
        </w:tc>
      </w:tr>
      <w:tr w:rsidR="00541CB2" w:rsidRPr="00C733F7" w14:paraId="1C6F518F" w14:textId="77777777" w:rsidTr="00FB4F9E">
        <w:trPr>
          <w:trHeight w:val="336"/>
        </w:trPr>
        <w:tc>
          <w:tcPr>
            <w:tcW w:w="1371" w:type="pct"/>
            <w:shd w:val="clear" w:color="auto" w:fill="1F3864"/>
            <w:tcMar>
              <w:top w:w="0" w:type="dxa"/>
              <w:left w:w="108" w:type="dxa"/>
              <w:bottom w:w="0" w:type="dxa"/>
              <w:right w:w="108" w:type="dxa"/>
            </w:tcMar>
            <w:vAlign w:val="center"/>
          </w:tcPr>
          <w:p w14:paraId="67E9AFB7" w14:textId="77777777"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t xml:space="preserve">Project Description including identifying the type of Test Automation Framework implemented </w:t>
            </w:r>
          </w:p>
          <w:p w14:paraId="0B06FFB0" w14:textId="77777777" w:rsidR="00541CB2" w:rsidRPr="00C733F7" w:rsidRDefault="00541CB2" w:rsidP="00FB4F9E">
            <w:pPr>
              <w:pStyle w:val="BodyText0"/>
              <w:spacing w:before="120"/>
              <w:jc w:val="center"/>
              <w:rPr>
                <w:rFonts w:ascii="Lato" w:hAnsi="Lato"/>
                <w:b/>
                <w:bCs/>
                <w:color w:val="FFFFFF"/>
                <w:sz w:val="20"/>
                <w:szCs w:val="24"/>
              </w:rPr>
            </w:pPr>
          </w:p>
        </w:tc>
        <w:tc>
          <w:tcPr>
            <w:tcW w:w="3629" w:type="pct"/>
            <w:tcMar>
              <w:top w:w="0" w:type="dxa"/>
              <w:left w:w="108" w:type="dxa"/>
              <w:bottom w:w="0" w:type="dxa"/>
              <w:right w:w="108" w:type="dxa"/>
            </w:tcMar>
            <w:vAlign w:val="center"/>
          </w:tcPr>
          <w:p w14:paraId="268BAE3F" w14:textId="77777777" w:rsidR="00541CB2" w:rsidRPr="00345FCF" w:rsidRDefault="00541CB2" w:rsidP="00FB4F9E">
            <w:pPr>
              <w:spacing w:before="120" w:after="120"/>
              <w:rPr>
                <w:rFonts w:ascii="Lato" w:hAnsi="Lato"/>
                <w:sz w:val="20"/>
                <w:szCs w:val="24"/>
                <w:lang w:val="en-SG"/>
              </w:rPr>
            </w:pPr>
            <w:r w:rsidRPr="00E73D8C">
              <w:rPr>
                <w:rFonts w:ascii="Lato" w:hAnsi="Lato"/>
                <w:b/>
                <w:sz w:val="20"/>
                <w:szCs w:val="24"/>
              </w:rPr>
              <w:t>BUSINESS NEED</w:t>
            </w:r>
            <w:r w:rsidRPr="00345FCF">
              <w:rPr>
                <w:rFonts w:ascii="Lato" w:hAnsi="Lato"/>
                <w:sz w:val="20"/>
                <w:szCs w:val="24"/>
              </w:rPr>
              <w:t xml:space="preserve">: </w:t>
            </w:r>
          </w:p>
          <w:p w14:paraId="57A88046" w14:textId="77777777" w:rsidR="00541CB2" w:rsidRPr="00C733F7" w:rsidRDefault="00541CB2" w:rsidP="00FB4F9E">
            <w:pPr>
              <w:rPr>
                <w:rFonts w:ascii="Lato" w:hAnsi="Lato"/>
                <w:sz w:val="20"/>
                <w:szCs w:val="24"/>
                <w:lang w:val="en-SG"/>
              </w:rPr>
            </w:pPr>
            <w:r>
              <w:rPr>
                <w:rFonts w:ascii="Lato" w:hAnsi="Lato"/>
                <w:sz w:val="20"/>
                <w:szCs w:val="24"/>
                <w:lang w:val="en-SG"/>
              </w:rPr>
              <w:t xml:space="preserve">Customer was having requirement for </w:t>
            </w:r>
            <w:r w:rsidRPr="00E73D8C">
              <w:rPr>
                <w:rFonts w:ascii="Lato" w:hAnsi="Lato"/>
                <w:sz w:val="20"/>
                <w:szCs w:val="24"/>
                <w:lang w:val="en-SG"/>
              </w:rPr>
              <w:t xml:space="preserve">independent testing and validation services for </w:t>
            </w:r>
            <w:r>
              <w:rPr>
                <w:rFonts w:ascii="Lato" w:hAnsi="Lato"/>
                <w:sz w:val="20"/>
                <w:szCs w:val="24"/>
                <w:lang w:val="en-SG"/>
              </w:rPr>
              <w:t xml:space="preserve">their product line: </w:t>
            </w:r>
            <w:r w:rsidRPr="00E73D8C">
              <w:rPr>
                <w:rFonts w:ascii="Lato" w:hAnsi="Lato"/>
                <w:sz w:val="20"/>
                <w:szCs w:val="24"/>
                <w:lang w:val="en-SG"/>
              </w:rPr>
              <w:t>Inflight Exchange</w:t>
            </w:r>
            <w:r>
              <w:rPr>
                <w:rFonts w:ascii="Lato" w:hAnsi="Lato"/>
                <w:sz w:val="20"/>
                <w:szCs w:val="24"/>
                <w:lang w:val="en-SG"/>
              </w:rPr>
              <w:t xml:space="preserve"> </w:t>
            </w:r>
            <w:r w:rsidRPr="00E73D8C">
              <w:rPr>
                <w:rFonts w:ascii="Lato" w:hAnsi="Lato"/>
                <w:sz w:val="20"/>
                <w:szCs w:val="24"/>
                <w:lang w:val="en-SG"/>
              </w:rPr>
              <w:t>(IFX)</w:t>
            </w:r>
            <w:r>
              <w:rPr>
                <w:rFonts w:ascii="Lato" w:hAnsi="Lato"/>
                <w:sz w:val="20"/>
                <w:szCs w:val="24"/>
                <w:lang w:val="en-SG"/>
              </w:rPr>
              <w:t xml:space="preserve">, PAC Plus, POPS, Customer Portal, Total Solutions that should include end to end QA offerings both manual and automated fashion. </w:t>
            </w:r>
          </w:p>
          <w:p w14:paraId="764DF204" w14:textId="04135F90" w:rsidR="00541CB2" w:rsidRPr="00366CE7" w:rsidRDefault="00541CB2" w:rsidP="00FB4F9E">
            <w:pPr>
              <w:spacing w:before="120" w:after="120" w:line="240" w:lineRule="auto"/>
              <w:rPr>
                <w:rFonts w:ascii="Lato" w:hAnsi="Lato"/>
                <w:b/>
                <w:sz w:val="20"/>
                <w:szCs w:val="24"/>
                <w:lang w:val="en-SG"/>
              </w:rPr>
            </w:pPr>
            <w:r w:rsidRPr="00366CE7">
              <w:rPr>
                <w:rFonts w:ascii="Lato" w:hAnsi="Lato"/>
                <w:b/>
                <w:bCs/>
                <w:sz w:val="20"/>
                <w:szCs w:val="24"/>
              </w:rPr>
              <w:t>MARLABS SOLUTION:</w:t>
            </w:r>
          </w:p>
          <w:p w14:paraId="274A7592" w14:textId="77777777" w:rsidR="00541CB2" w:rsidRPr="00E73D8C" w:rsidRDefault="00541CB2" w:rsidP="00FB4F9E">
            <w:pPr>
              <w:spacing w:before="120" w:after="120" w:line="240" w:lineRule="auto"/>
              <w:rPr>
                <w:rFonts w:ascii="Lato" w:hAnsi="Lato"/>
                <w:sz w:val="20"/>
                <w:szCs w:val="24"/>
                <w:lang w:val="en-SG"/>
              </w:rPr>
            </w:pPr>
            <w:r w:rsidRPr="00E73D8C">
              <w:rPr>
                <w:rFonts w:ascii="Lato" w:hAnsi="Lato"/>
                <w:sz w:val="20"/>
                <w:szCs w:val="24"/>
                <w:lang w:val="en-SG"/>
              </w:rPr>
              <w:t>Marlabs conducts following testing</w:t>
            </w:r>
            <w:r>
              <w:rPr>
                <w:rFonts w:ascii="Lato" w:hAnsi="Lato"/>
                <w:sz w:val="20"/>
                <w:szCs w:val="24"/>
                <w:lang w:val="en-SG"/>
              </w:rPr>
              <w:t xml:space="preserve"> activities</w:t>
            </w:r>
            <w:r w:rsidRPr="00E73D8C">
              <w:rPr>
                <w:rFonts w:ascii="Lato" w:hAnsi="Lato"/>
                <w:sz w:val="20"/>
                <w:szCs w:val="24"/>
                <w:lang w:val="en-SG"/>
              </w:rPr>
              <w:t xml:space="preserve"> to manage the quality assurance of </w:t>
            </w:r>
            <w:r>
              <w:rPr>
                <w:rFonts w:ascii="Lato" w:hAnsi="Lato"/>
                <w:sz w:val="20"/>
                <w:szCs w:val="24"/>
                <w:lang w:val="en-SG"/>
              </w:rPr>
              <w:t>all</w:t>
            </w:r>
            <w:r w:rsidRPr="00E73D8C">
              <w:rPr>
                <w:rFonts w:ascii="Lato" w:hAnsi="Lato"/>
                <w:sz w:val="20"/>
                <w:szCs w:val="24"/>
                <w:lang w:val="en-SG"/>
              </w:rPr>
              <w:t xml:space="preserve"> product</w:t>
            </w:r>
            <w:r>
              <w:rPr>
                <w:rFonts w:ascii="Lato" w:hAnsi="Lato"/>
                <w:sz w:val="20"/>
                <w:szCs w:val="24"/>
                <w:lang w:val="en-SG"/>
              </w:rPr>
              <w:t>s listed</w:t>
            </w:r>
          </w:p>
          <w:p w14:paraId="6E8D2E17"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Functional testing</w:t>
            </w:r>
            <w:r>
              <w:rPr>
                <w:rFonts w:ascii="Lato" w:hAnsi="Lato"/>
                <w:sz w:val="20"/>
                <w:szCs w:val="24"/>
              </w:rPr>
              <w:t>: sprint-based execution</w:t>
            </w:r>
          </w:p>
          <w:p w14:paraId="392E1035"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 xml:space="preserve">Automation testing using Appium and Selenium tools for iOS native App, and </w:t>
            </w:r>
            <w:proofErr w:type="spellStart"/>
            <w:r w:rsidRPr="00E73D8C">
              <w:rPr>
                <w:rFonts w:ascii="Lato" w:hAnsi="Lato"/>
                <w:sz w:val="20"/>
                <w:szCs w:val="24"/>
              </w:rPr>
              <w:t>Katalon</w:t>
            </w:r>
            <w:proofErr w:type="spellEnd"/>
            <w:r w:rsidRPr="00E73D8C">
              <w:rPr>
                <w:rFonts w:ascii="Lato" w:hAnsi="Lato"/>
                <w:sz w:val="20"/>
                <w:szCs w:val="24"/>
              </w:rPr>
              <w:t xml:space="preserve"> Studio </w:t>
            </w:r>
            <w:r>
              <w:rPr>
                <w:rFonts w:ascii="Lato" w:hAnsi="Lato"/>
                <w:sz w:val="20"/>
                <w:szCs w:val="24"/>
              </w:rPr>
              <w:t xml:space="preserve">(Selenium wrapper) </w:t>
            </w:r>
            <w:r w:rsidRPr="00E73D8C">
              <w:rPr>
                <w:rFonts w:ascii="Lato" w:hAnsi="Lato"/>
                <w:sz w:val="20"/>
                <w:szCs w:val="24"/>
              </w:rPr>
              <w:t>for web application</w:t>
            </w:r>
            <w:r>
              <w:rPr>
                <w:rFonts w:ascii="Lato" w:hAnsi="Lato"/>
                <w:sz w:val="20"/>
                <w:szCs w:val="24"/>
              </w:rPr>
              <w:t>s</w:t>
            </w:r>
            <w:r w:rsidRPr="00E73D8C">
              <w:rPr>
                <w:rFonts w:ascii="Lato" w:hAnsi="Lato"/>
                <w:sz w:val="20"/>
                <w:szCs w:val="24"/>
              </w:rPr>
              <w:t xml:space="preserve">.  </w:t>
            </w:r>
          </w:p>
          <w:p w14:paraId="373091CD"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Sanity Testing</w:t>
            </w:r>
          </w:p>
          <w:p w14:paraId="5D56496D"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Regression Testing</w:t>
            </w:r>
            <w:r>
              <w:rPr>
                <w:rFonts w:ascii="Lato" w:hAnsi="Lato"/>
                <w:sz w:val="20"/>
                <w:szCs w:val="24"/>
              </w:rPr>
              <w:t xml:space="preserve"> – both manual and automation</w:t>
            </w:r>
          </w:p>
          <w:p w14:paraId="524BC046"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 xml:space="preserve">API testing using Swagger </w:t>
            </w:r>
          </w:p>
          <w:p w14:paraId="3F1C29ED"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DB testing</w:t>
            </w:r>
            <w:r>
              <w:rPr>
                <w:rFonts w:ascii="Lato" w:hAnsi="Lato"/>
                <w:sz w:val="20"/>
                <w:szCs w:val="24"/>
              </w:rPr>
              <w:t xml:space="preserve"> on each release sprints</w:t>
            </w:r>
          </w:p>
          <w:p w14:paraId="36814389"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lastRenderedPageBreak/>
              <w:t>Performance Testing</w:t>
            </w:r>
            <w:r>
              <w:rPr>
                <w:rFonts w:ascii="Lato" w:hAnsi="Lato"/>
                <w:sz w:val="20"/>
                <w:szCs w:val="24"/>
              </w:rPr>
              <w:t xml:space="preserve"> on most releases</w:t>
            </w:r>
          </w:p>
          <w:p w14:paraId="1808C1D4"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Mobile Testing</w:t>
            </w:r>
          </w:p>
          <w:p w14:paraId="23009A70" w14:textId="77777777" w:rsidR="00541CB2" w:rsidRPr="00E73D8C" w:rsidRDefault="00541CB2" w:rsidP="00541CB2">
            <w:pPr>
              <w:numPr>
                <w:ilvl w:val="0"/>
                <w:numId w:val="49"/>
              </w:numPr>
              <w:spacing w:before="120" w:after="120" w:line="240" w:lineRule="auto"/>
              <w:rPr>
                <w:rFonts w:ascii="Lato" w:hAnsi="Lato"/>
                <w:sz w:val="20"/>
                <w:szCs w:val="24"/>
              </w:rPr>
            </w:pPr>
            <w:r w:rsidRPr="00E73D8C">
              <w:rPr>
                <w:rFonts w:ascii="Lato" w:hAnsi="Lato"/>
                <w:sz w:val="20"/>
                <w:szCs w:val="24"/>
              </w:rPr>
              <w:t>Web Service Testing using Soap UI tool</w:t>
            </w:r>
          </w:p>
          <w:p w14:paraId="69318BE8" w14:textId="77777777" w:rsidR="00541CB2" w:rsidRPr="00345FCF" w:rsidRDefault="00541CB2" w:rsidP="00FB4F9E">
            <w:pPr>
              <w:spacing w:before="120" w:after="120" w:line="240" w:lineRule="auto"/>
              <w:rPr>
                <w:rFonts w:ascii="Lato" w:hAnsi="Lato"/>
                <w:b/>
                <w:sz w:val="20"/>
                <w:szCs w:val="24"/>
                <w:lang w:val="en-SG"/>
              </w:rPr>
            </w:pPr>
            <w:r w:rsidRPr="00B87050">
              <w:rPr>
                <w:rFonts w:ascii="Lato" w:hAnsi="Lato"/>
                <w:b/>
                <w:sz w:val="20"/>
                <w:szCs w:val="24"/>
              </w:rPr>
              <w:t>BENEFITS</w:t>
            </w:r>
            <w:r w:rsidRPr="00345FCF">
              <w:rPr>
                <w:rFonts w:ascii="Lato" w:hAnsi="Lato"/>
                <w:b/>
                <w:sz w:val="20"/>
                <w:szCs w:val="24"/>
              </w:rPr>
              <w:t>:</w:t>
            </w:r>
          </w:p>
          <w:p w14:paraId="2CD13F97" w14:textId="77777777" w:rsidR="00541CB2" w:rsidRPr="000A49E0" w:rsidRDefault="00541CB2" w:rsidP="00541CB2">
            <w:pPr>
              <w:numPr>
                <w:ilvl w:val="0"/>
                <w:numId w:val="30"/>
              </w:numPr>
              <w:spacing w:before="120" w:after="120" w:line="240" w:lineRule="auto"/>
              <w:rPr>
                <w:rFonts w:ascii="Lato" w:hAnsi="Lato"/>
                <w:sz w:val="20"/>
                <w:szCs w:val="24"/>
                <w:lang w:val="en-SG"/>
              </w:rPr>
            </w:pPr>
            <w:r w:rsidRPr="00C733F7">
              <w:rPr>
                <w:rFonts w:ascii="Lato" w:hAnsi="Lato"/>
                <w:sz w:val="20"/>
                <w:szCs w:val="24"/>
              </w:rPr>
              <w:t>Reduction of execution time of the Inbound Applications</w:t>
            </w:r>
          </w:p>
          <w:p w14:paraId="72814471" w14:textId="77777777" w:rsidR="00541CB2" w:rsidRPr="00E73D8C" w:rsidRDefault="00541CB2" w:rsidP="00541CB2">
            <w:pPr>
              <w:numPr>
                <w:ilvl w:val="0"/>
                <w:numId w:val="30"/>
              </w:numPr>
              <w:spacing w:before="120" w:after="120" w:line="240" w:lineRule="auto"/>
              <w:rPr>
                <w:rFonts w:ascii="Lato" w:hAnsi="Lato"/>
                <w:sz w:val="20"/>
                <w:szCs w:val="24"/>
                <w:lang w:val="en-SG"/>
              </w:rPr>
            </w:pPr>
            <w:r w:rsidRPr="00C733F7">
              <w:rPr>
                <w:rFonts w:ascii="Lato" w:hAnsi="Lato"/>
                <w:sz w:val="20"/>
                <w:szCs w:val="24"/>
              </w:rPr>
              <w:t>Framework is easily understandable and maintainable</w:t>
            </w:r>
          </w:p>
          <w:p w14:paraId="642B92EB" w14:textId="77777777" w:rsidR="00541CB2" w:rsidRPr="00C733F7" w:rsidRDefault="00541CB2" w:rsidP="00541CB2">
            <w:pPr>
              <w:numPr>
                <w:ilvl w:val="0"/>
                <w:numId w:val="30"/>
              </w:numPr>
              <w:spacing w:before="120" w:after="120" w:line="240" w:lineRule="auto"/>
              <w:rPr>
                <w:rFonts w:ascii="Lato" w:hAnsi="Lato"/>
                <w:sz w:val="20"/>
                <w:szCs w:val="24"/>
                <w:lang w:val="en-SG"/>
              </w:rPr>
            </w:pPr>
            <w:r>
              <w:rPr>
                <w:rFonts w:ascii="Lato" w:hAnsi="Lato"/>
                <w:sz w:val="20"/>
                <w:szCs w:val="24"/>
                <w:lang w:val="en-SG"/>
              </w:rPr>
              <w:t xml:space="preserve">End to end services </w:t>
            </w:r>
          </w:p>
          <w:p w14:paraId="76B0228D" w14:textId="77777777" w:rsidR="00541CB2" w:rsidRDefault="00541CB2" w:rsidP="00FB4F9E">
            <w:pPr>
              <w:spacing w:before="120" w:after="120" w:line="240" w:lineRule="auto"/>
              <w:rPr>
                <w:rFonts w:ascii="Lato" w:hAnsi="Lato"/>
                <w:sz w:val="20"/>
                <w:szCs w:val="24"/>
              </w:rPr>
            </w:pPr>
            <w:r w:rsidRPr="00C733F7">
              <w:rPr>
                <w:rFonts w:ascii="Lato" w:hAnsi="Lato"/>
                <w:b/>
                <w:bCs/>
                <w:sz w:val="20"/>
                <w:szCs w:val="24"/>
              </w:rPr>
              <w:t>Test Tools</w:t>
            </w:r>
            <w:r>
              <w:rPr>
                <w:rFonts w:ascii="Lato" w:hAnsi="Lato"/>
                <w:b/>
                <w:bCs/>
                <w:sz w:val="20"/>
                <w:szCs w:val="24"/>
              </w:rPr>
              <w:t xml:space="preserve"> | </w:t>
            </w:r>
            <w:r w:rsidRPr="00C733F7">
              <w:rPr>
                <w:rFonts w:ascii="Lato" w:hAnsi="Lato"/>
                <w:sz w:val="20"/>
                <w:szCs w:val="24"/>
              </w:rPr>
              <w:t xml:space="preserve">Automation Testing: Selenium, </w:t>
            </w:r>
            <w:proofErr w:type="spellStart"/>
            <w:r>
              <w:rPr>
                <w:rFonts w:ascii="Lato" w:hAnsi="Lato"/>
                <w:sz w:val="20"/>
                <w:szCs w:val="24"/>
              </w:rPr>
              <w:t>Katalon</w:t>
            </w:r>
            <w:proofErr w:type="spellEnd"/>
            <w:r>
              <w:rPr>
                <w:rFonts w:ascii="Lato" w:hAnsi="Lato"/>
                <w:sz w:val="20"/>
                <w:szCs w:val="24"/>
              </w:rPr>
              <w:t xml:space="preserve"> Studio, Appium, SOAP UI, Swagger; Performance Testing: NeoLoad</w:t>
            </w:r>
          </w:p>
          <w:p w14:paraId="5E2A6B9D" w14:textId="77777777" w:rsidR="00541CB2" w:rsidRPr="00E73D8C" w:rsidRDefault="00541CB2" w:rsidP="00FB4F9E">
            <w:pPr>
              <w:spacing w:before="120" w:after="120" w:line="240" w:lineRule="auto"/>
              <w:rPr>
                <w:rFonts w:ascii="Lato" w:hAnsi="Lato"/>
                <w:sz w:val="20"/>
                <w:szCs w:val="24"/>
                <w:lang w:val="en-SG"/>
              </w:rPr>
            </w:pPr>
            <w:r w:rsidRPr="00C733F7">
              <w:rPr>
                <w:rFonts w:ascii="Lato" w:hAnsi="Lato"/>
                <w:b/>
                <w:bCs/>
                <w:sz w:val="20"/>
                <w:szCs w:val="24"/>
              </w:rPr>
              <w:t xml:space="preserve">Test Management Tools | </w:t>
            </w:r>
            <w:r>
              <w:rPr>
                <w:rFonts w:ascii="Lato" w:hAnsi="Lato"/>
                <w:sz w:val="20"/>
                <w:szCs w:val="24"/>
              </w:rPr>
              <w:t>Jira</w:t>
            </w:r>
          </w:p>
        </w:tc>
      </w:tr>
      <w:tr w:rsidR="00541CB2" w:rsidRPr="00C733F7" w14:paraId="7E3A6AE6" w14:textId="77777777" w:rsidTr="00FB4F9E">
        <w:trPr>
          <w:trHeight w:val="336"/>
        </w:trPr>
        <w:tc>
          <w:tcPr>
            <w:tcW w:w="1371" w:type="pct"/>
            <w:tcBorders>
              <w:top w:val="single" w:sz="4" w:space="0" w:color="auto"/>
              <w:left w:val="single" w:sz="4" w:space="0" w:color="auto"/>
              <w:bottom w:val="single" w:sz="4" w:space="0" w:color="auto"/>
              <w:right w:val="single" w:sz="4" w:space="0" w:color="auto"/>
            </w:tcBorders>
            <w:shd w:val="clear" w:color="auto" w:fill="1F3864"/>
            <w:tcMar>
              <w:top w:w="0" w:type="dxa"/>
              <w:left w:w="108" w:type="dxa"/>
              <w:bottom w:w="0" w:type="dxa"/>
              <w:right w:w="108" w:type="dxa"/>
            </w:tcMar>
            <w:vAlign w:val="center"/>
          </w:tcPr>
          <w:p w14:paraId="7598A786" w14:textId="219947C5" w:rsidR="00541CB2" w:rsidRPr="00C733F7" w:rsidRDefault="00541CB2" w:rsidP="00FB4F9E">
            <w:pPr>
              <w:pStyle w:val="BodyText0"/>
              <w:spacing w:before="120"/>
              <w:jc w:val="center"/>
              <w:rPr>
                <w:rFonts w:ascii="Lato" w:hAnsi="Lato"/>
                <w:b/>
                <w:bCs/>
                <w:color w:val="FFFFFF"/>
                <w:sz w:val="20"/>
                <w:szCs w:val="24"/>
              </w:rPr>
            </w:pPr>
            <w:r w:rsidRPr="00C733F7">
              <w:rPr>
                <w:rFonts w:ascii="Lato" w:hAnsi="Lato"/>
                <w:b/>
                <w:bCs/>
                <w:color w:val="FFFFFF"/>
                <w:sz w:val="20"/>
                <w:szCs w:val="24"/>
              </w:rPr>
              <w:lastRenderedPageBreak/>
              <w:t xml:space="preserve">Implementation </w:t>
            </w:r>
            <w:r w:rsidR="00FC6EFF">
              <w:rPr>
                <w:rFonts w:ascii="Lato" w:hAnsi="Lato"/>
                <w:b/>
                <w:bCs/>
                <w:color w:val="FFFFFF"/>
                <w:sz w:val="20"/>
                <w:szCs w:val="24"/>
              </w:rPr>
              <w:t>T</w:t>
            </w:r>
            <w:r w:rsidRPr="00C733F7">
              <w:rPr>
                <w:rFonts w:ascii="Lato" w:hAnsi="Lato"/>
                <w:b/>
                <w:bCs/>
                <w:color w:val="FFFFFF"/>
                <w:sz w:val="20"/>
                <w:szCs w:val="24"/>
              </w:rPr>
              <w:t>imeline</w:t>
            </w:r>
          </w:p>
        </w:tc>
        <w:tc>
          <w:tcPr>
            <w:tcW w:w="362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5FB1F1" w14:textId="77777777" w:rsidR="00541CB2" w:rsidRPr="00345FCF" w:rsidRDefault="00541CB2" w:rsidP="00FB4F9E">
            <w:pPr>
              <w:rPr>
                <w:rFonts w:ascii="Lato" w:hAnsi="Lato"/>
                <w:sz w:val="20"/>
                <w:szCs w:val="24"/>
              </w:rPr>
            </w:pPr>
            <w:r w:rsidRPr="00C733F7">
              <w:rPr>
                <w:rFonts w:ascii="Lato" w:hAnsi="Lato"/>
                <w:sz w:val="20"/>
                <w:szCs w:val="24"/>
              </w:rPr>
              <w:t>On</w:t>
            </w:r>
            <w:r>
              <w:rPr>
                <w:rFonts w:ascii="Lato" w:hAnsi="Lato"/>
                <w:sz w:val="20"/>
                <w:szCs w:val="24"/>
              </w:rPr>
              <w:t>-</w:t>
            </w:r>
            <w:r w:rsidRPr="00C733F7">
              <w:rPr>
                <w:rFonts w:ascii="Lato" w:hAnsi="Lato"/>
                <w:sz w:val="20"/>
                <w:szCs w:val="24"/>
              </w:rPr>
              <w:t>going</w:t>
            </w:r>
            <w:r>
              <w:rPr>
                <w:rFonts w:ascii="Lato" w:hAnsi="Lato"/>
                <w:sz w:val="20"/>
                <w:szCs w:val="24"/>
              </w:rPr>
              <w:t xml:space="preserve"> for over 6+ years</w:t>
            </w:r>
          </w:p>
        </w:tc>
      </w:tr>
    </w:tbl>
    <w:p w14:paraId="2223FF9B" w14:textId="77777777" w:rsidR="00541CB2" w:rsidRDefault="00541CB2" w:rsidP="00541CB2">
      <w:pPr>
        <w:pStyle w:val="BodyFG"/>
        <w:rPr>
          <w:rFonts w:ascii="Lato" w:hAnsi="La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13"/>
        <w:gridCol w:w="6917"/>
      </w:tblGrid>
      <w:tr w:rsidR="00541CB2" w:rsidRPr="000C663A" w14:paraId="7E6D8618" w14:textId="77777777" w:rsidTr="00FB4F9E">
        <w:trPr>
          <w:trHeight w:val="336"/>
        </w:trPr>
        <w:tc>
          <w:tcPr>
            <w:tcW w:w="1371" w:type="pct"/>
            <w:shd w:val="clear" w:color="auto" w:fill="1F3864"/>
            <w:tcMar>
              <w:top w:w="0" w:type="dxa"/>
              <w:left w:w="108" w:type="dxa"/>
              <w:bottom w:w="0" w:type="dxa"/>
              <w:right w:w="108" w:type="dxa"/>
            </w:tcMar>
            <w:vAlign w:val="center"/>
            <w:hideMark/>
          </w:tcPr>
          <w:p w14:paraId="5A118F22" w14:textId="77777777" w:rsidR="00541CB2" w:rsidRPr="00785747" w:rsidRDefault="00541CB2" w:rsidP="00FB4F9E">
            <w:pPr>
              <w:pStyle w:val="BodyText0"/>
              <w:spacing w:before="120"/>
              <w:jc w:val="center"/>
              <w:rPr>
                <w:rFonts w:ascii="Lato" w:hAnsi="Lato"/>
                <w:b/>
                <w:bCs/>
                <w:color w:val="FFFFFF"/>
                <w:sz w:val="20"/>
                <w:szCs w:val="24"/>
              </w:rPr>
            </w:pPr>
            <w:r w:rsidRPr="00785747">
              <w:rPr>
                <w:rFonts w:ascii="Lato" w:hAnsi="Lato"/>
                <w:b/>
                <w:bCs/>
                <w:color w:val="FFFFFF"/>
                <w:sz w:val="20"/>
                <w:szCs w:val="24"/>
              </w:rPr>
              <w:t>Company</w:t>
            </w:r>
            <w:r>
              <w:rPr>
                <w:rFonts w:ascii="Lato" w:hAnsi="Lato"/>
                <w:b/>
                <w:bCs/>
                <w:color w:val="FFFFFF"/>
                <w:sz w:val="20"/>
                <w:szCs w:val="24"/>
              </w:rPr>
              <w:t>, Address</w:t>
            </w:r>
          </w:p>
        </w:tc>
        <w:tc>
          <w:tcPr>
            <w:tcW w:w="3629" w:type="pct"/>
            <w:tcMar>
              <w:top w:w="0" w:type="dxa"/>
              <w:left w:w="108" w:type="dxa"/>
              <w:bottom w:w="0" w:type="dxa"/>
              <w:right w:w="108" w:type="dxa"/>
            </w:tcMar>
            <w:vAlign w:val="center"/>
            <w:hideMark/>
          </w:tcPr>
          <w:p w14:paraId="6EAD0389" w14:textId="77777777" w:rsidR="00541CB2" w:rsidRPr="000C663A" w:rsidRDefault="00541CB2" w:rsidP="00FB4F9E">
            <w:pPr>
              <w:pStyle w:val="BodyText0"/>
              <w:spacing w:before="120"/>
              <w:jc w:val="left"/>
              <w:rPr>
                <w:rFonts w:ascii="Lato" w:eastAsiaTheme="minorHAnsi" w:hAnsi="Lato" w:cstheme="minorBidi"/>
                <w:color w:val="auto"/>
                <w:sz w:val="20"/>
                <w:szCs w:val="24"/>
              </w:rPr>
            </w:pPr>
            <w:r w:rsidRPr="000C663A">
              <w:rPr>
                <w:rFonts w:ascii="Lato" w:eastAsiaTheme="minorHAnsi" w:hAnsi="Lato" w:cstheme="minorBidi"/>
                <w:color w:val="auto"/>
                <w:sz w:val="20"/>
                <w:szCs w:val="24"/>
              </w:rPr>
              <w:t>One of the leading American supplier of </w:t>
            </w:r>
            <w:hyperlink r:id="rId19" w:tooltip="Health information technology" w:history="1">
              <w:r w:rsidRPr="000C663A">
                <w:rPr>
                  <w:rFonts w:ascii="Lato" w:eastAsiaTheme="minorHAnsi" w:hAnsi="Lato" w:cstheme="minorBidi"/>
                  <w:color w:val="auto"/>
                  <w:sz w:val="20"/>
                  <w:szCs w:val="24"/>
                </w:rPr>
                <w:t>health information technology</w:t>
              </w:r>
            </w:hyperlink>
            <w:r w:rsidRPr="000C663A">
              <w:rPr>
                <w:rFonts w:ascii="Lato" w:eastAsiaTheme="minorHAnsi" w:hAnsi="Lato" w:cstheme="minorBidi"/>
                <w:color w:val="auto"/>
                <w:sz w:val="20"/>
                <w:szCs w:val="24"/>
              </w:rPr>
              <w:t> (HIT) solutions, services, devices and hardware. As of February 2018</w:t>
            </w:r>
            <w:r>
              <w:rPr>
                <w:rFonts w:ascii="Lato" w:eastAsiaTheme="minorHAnsi" w:hAnsi="Lato" w:cstheme="minorBidi"/>
                <w:color w:val="auto"/>
                <w:sz w:val="20"/>
                <w:szCs w:val="24"/>
              </w:rPr>
              <w:t>,</w:t>
            </w:r>
            <w:r w:rsidRPr="000C663A">
              <w:rPr>
                <w:rFonts w:ascii="Lato" w:eastAsiaTheme="minorHAnsi" w:hAnsi="Lato" w:cstheme="minorBidi"/>
                <w:color w:val="auto"/>
                <w:sz w:val="20"/>
                <w:szCs w:val="24"/>
              </w:rPr>
              <w:t xml:space="preserve"> its products were in use at more than 27,000 facilities around the world</w:t>
            </w:r>
            <w:r>
              <w:rPr>
                <w:rFonts w:ascii="Lato" w:eastAsiaTheme="minorHAnsi" w:hAnsi="Lato" w:cstheme="minorBidi"/>
                <w:color w:val="auto"/>
                <w:sz w:val="20"/>
                <w:szCs w:val="24"/>
              </w:rPr>
              <w:t xml:space="preserve"> and recognized as one of the top EHR’s. Customer </w:t>
            </w:r>
            <w:r w:rsidRPr="00E73D8C">
              <w:rPr>
                <w:rFonts w:ascii="Lato" w:eastAsiaTheme="minorHAnsi" w:hAnsi="Lato" w:cstheme="minorBidi"/>
                <w:color w:val="auto"/>
                <w:sz w:val="20"/>
                <w:szCs w:val="24"/>
              </w:rPr>
              <w:t>applications are developed with physicians in mind, so they can focus on people</w:t>
            </w:r>
            <w:r>
              <w:rPr>
                <w:rFonts w:ascii="Lato" w:eastAsiaTheme="minorHAnsi" w:hAnsi="Lato" w:cstheme="minorBidi"/>
                <w:color w:val="auto"/>
                <w:sz w:val="20"/>
                <w:szCs w:val="24"/>
              </w:rPr>
              <w:t xml:space="preserve"> and </w:t>
            </w:r>
            <w:r w:rsidRPr="00E73D8C">
              <w:rPr>
                <w:rFonts w:ascii="Lato" w:eastAsiaTheme="minorHAnsi" w:hAnsi="Lato" w:cstheme="minorBidi"/>
                <w:color w:val="auto"/>
                <w:sz w:val="20"/>
                <w:szCs w:val="24"/>
              </w:rPr>
              <w:t>not technology</w:t>
            </w:r>
            <w:r>
              <w:rPr>
                <w:rFonts w:ascii="Lato" w:eastAsiaTheme="minorHAnsi" w:hAnsi="Lato" w:cstheme="minorBidi"/>
                <w:color w:val="auto"/>
                <w:sz w:val="20"/>
                <w:szCs w:val="24"/>
              </w:rPr>
              <w:t xml:space="preserve">, </w:t>
            </w:r>
            <w:proofErr w:type="gramStart"/>
            <w:r w:rsidRPr="00E73D8C">
              <w:rPr>
                <w:rFonts w:ascii="Lato" w:eastAsiaTheme="minorHAnsi" w:hAnsi="Lato" w:cstheme="minorBidi"/>
                <w:color w:val="auto"/>
                <w:sz w:val="20"/>
                <w:szCs w:val="24"/>
              </w:rPr>
              <w:t>And</w:t>
            </w:r>
            <w:proofErr w:type="gramEnd"/>
            <w:r w:rsidRPr="00E73D8C">
              <w:rPr>
                <w:rFonts w:ascii="Lato" w:eastAsiaTheme="minorHAnsi" w:hAnsi="Lato" w:cstheme="minorBidi"/>
                <w:color w:val="auto"/>
                <w:sz w:val="20"/>
                <w:szCs w:val="24"/>
              </w:rPr>
              <w:t xml:space="preserve"> providers can manage their day-to-day revenue functions with </w:t>
            </w:r>
            <w:r>
              <w:rPr>
                <w:rFonts w:ascii="Lato" w:eastAsiaTheme="minorHAnsi" w:hAnsi="Lato" w:cstheme="minorBidi"/>
                <w:color w:val="auto"/>
                <w:sz w:val="20"/>
                <w:szCs w:val="24"/>
              </w:rPr>
              <w:t>the</w:t>
            </w:r>
            <w:r w:rsidRPr="00E73D8C">
              <w:rPr>
                <w:rFonts w:ascii="Lato" w:eastAsiaTheme="minorHAnsi" w:hAnsi="Lato" w:cstheme="minorBidi"/>
                <w:color w:val="auto"/>
                <w:sz w:val="20"/>
                <w:szCs w:val="24"/>
              </w:rPr>
              <w:t xml:space="preserve"> integrated clinical and financial systems.</w:t>
            </w:r>
          </w:p>
        </w:tc>
      </w:tr>
      <w:tr w:rsidR="00541CB2" w:rsidRPr="00785747" w14:paraId="4D1024E8" w14:textId="77777777" w:rsidTr="00FB4F9E">
        <w:trPr>
          <w:trHeight w:val="336"/>
        </w:trPr>
        <w:tc>
          <w:tcPr>
            <w:tcW w:w="1371" w:type="pct"/>
            <w:shd w:val="clear" w:color="auto" w:fill="1F3864"/>
            <w:tcMar>
              <w:top w:w="0" w:type="dxa"/>
              <w:left w:w="108" w:type="dxa"/>
              <w:bottom w:w="0" w:type="dxa"/>
              <w:right w:w="108" w:type="dxa"/>
            </w:tcMar>
            <w:vAlign w:val="center"/>
            <w:hideMark/>
          </w:tcPr>
          <w:p w14:paraId="4ABE3324" w14:textId="77777777" w:rsidR="00541CB2" w:rsidRPr="00785747" w:rsidRDefault="00541CB2" w:rsidP="00FB4F9E">
            <w:pPr>
              <w:pStyle w:val="BodyText0"/>
              <w:spacing w:before="120"/>
              <w:jc w:val="center"/>
              <w:rPr>
                <w:rFonts w:ascii="Lato" w:hAnsi="Lato"/>
                <w:b/>
                <w:bCs/>
                <w:color w:val="FFFFFF"/>
                <w:sz w:val="20"/>
                <w:szCs w:val="24"/>
              </w:rPr>
            </w:pPr>
            <w:r w:rsidRPr="00785747">
              <w:rPr>
                <w:rFonts w:ascii="Lato" w:hAnsi="Lato"/>
                <w:b/>
                <w:bCs/>
                <w:color w:val="FFFFFF"/>
                <w:sz w:val="20"/>
                <w:szCs w:val="24"/>
              </w:rPr>
              <w:t xml:space="preserve">Contact name </w:t>
            </w:r>
          </w:p>
        </w:tc>
        <w:tc>
          <w:tcPr>
            <w:tcW w:w="3629" w:type="pct"/>
            <w:tcMar>
              <w:top w:w="0" w:type="dxa"/>
              <w:left w:w="108" w:type="dxa"/>
              <w:bottom w:w="0" w:type="dxa"/>
              <w:right w:w="108" w:type="dxa"/>
            </w:tcMar>
            <w:vAlign w:val="center"/>
            <w:hideMark/>
          </w:tcPr>
          <w:p w14:paraId="7DBCBF9F" w14:textId="77777777" w:rsidR="00541CB2" w:rsidRPr="00785747" w:rsidRDefault="00541CB2" w:rsidP="00FB4F9E">
            <w:pPr>
              <w:spacing w:before="120" w:after="120" w:line="240" w:lineRule="auto"/>
              <w:rPr>
                <w:rFonts w:ascii="Lato" w:hAnsi="Lato"/>
                <w:color w:val="FFFFFF"/>
                <w:sz w:val="20"/>
                <w:szCs w:val="24"/>
              </w:rPr>
            </w:pPr>
            <w:r w:rsidRPr="00940393">
              <w:rPr>
                <w:rFonts w:ascii="Lato" w:hAnsi="Lato"/>
                <w:sz w:val="20"/>
                <w:szCs w:val="24"/>
              </w:rPr>
              <w:t xml:space="preserve"> Will be shared on requ</w:t>
            </w:r>
            <w:r>
              <w:rPr>
                <w:rFonts w:ascii="Lato" w:hAnsi="Lato"/>
                <w:sz w:val="20"/>
                <w:szCs w:val="24"/>
              </w:rPr>
              <w:t>est.</w:t>
            </w:r>
          </w:p>
        </w:tc>
      </w:tr>
      <w:tr w:rsidR="00541CB2" w:rsidRPr="00785747" w14:paraId="25B9997E" w14:textId="77777777" w:rsidTr="00FB4F9E">
        <w:trPr>
          <w:trHeight w:val="336"/>
        </w:trPr>
        <w:tc>
          <w:tcPr>
            <w:tcW w:w="1371" w:type="pct"/>
            <w:shd w:val="clear" w:color="auto" w:fill="1F3864"/>
            <w:tcMar>
              <w:top w:w="0" w:type="dxa"/>
              <w:left w:w="108" w:type="dxa"/>
              <w:bottom w:w="0" w:type="dxa"/>
              <w:right w:w="108" w:type="dxa"/>
            </w:tcMar>
            <w:vAlign w:val="center"/>
            <w:hideMark/>
          </w:tcPr>
          <w:p w14:paraId="7F64B2B7" w14:textId="77777777" w:rsidR="00541CB2" w:rsidRPr="00785747" w:rsidRDefault="00541CB2" w:rsidP="00FB4F9E">
            <w:pPr>
              <w:pStyle w:val="BodyText0"/>
              <w:spacing w:before="120"/>
              <w:jc w:val="center"/>
              <w:rPr>
                <w:rFonts w:ascii="Lato" w:hAnsi="Lato"/>
                <w:b/>
                <w:bCs/>
                <w:color w:val="FFFFFF"/>
                <w:sz w:val="20"/>
                <w:szCs w:val="24"/>
              </w:rPr>
            </w:pPr>
            <w:r w:rsidRPr="00785747">
              <w:rPr>
                <w:rFonts w:ascii="Lato" w:hAnsi="Lato"/>
                <w:b/>
                <w:bCs/>
                <w:color w:val="FFFFFF"/>
                <w:sz w:val="20"/>
                <w:szCs w:val="24"/>
              </w:rPr>
              <w:t>Title</w:t>
            </w:r>
          </w:p>
        </w:tc>
        <w:tc>
          <w:tcPr>
            <w:tcW w:w="3629" w:type="pct"/>
            <w:tcMar>
              <w:top w:w="0" w:type="dxa"/>
              <w:left w:w="108" w:type="dxa"/>
              <w:bottom w:w="0" w:type="dxa"/>
              <w:right w:w="108" w:type="dxa"/>
            </w:tcMar>
            <w:vAlign w:val="center"/>
            <w:hideMark/>
          </w:tcPr>
          <w:p w14:paraId="55291FE6" w14:textId="77777777" w:rsidR="00541CB2" w:rsidRPr="00785747" w:rsidRDefault="00541CB2" w:rsidP="00FB4F9E">
            <w:pPr>
              <w:spacing w:before="120" w:after="120" w:line="240" w:lineRule="auto"/>
              <w:rPr>
                <w:rFonts w:ascii="Lato" w:hAnsi="Lato"/>
                <w:color w:val="FFFFFF"/>
                <w:sz w:val="20"/>
                <w:szCs w:val="24"/>
              </w:rPr>
            </w:pPr>
            <w:r w:rsidRPr="00940393">
              <w:rPr>
                <w:rFonts w:ascii="Lato" w:hAnsi="Lato"/>
                <w:sz w:val="20"/>
                <w:szCs w:val="24"/>
              </w:rPr>
              <w:t>Will be shared on requ</w:t>
            </w:r>
            <w:r>
              <w:rPr>
                <w:rFonts w:ascii="Lato" w:hAnsi="Lato"/>
                <w:sz w:val="20"/>
                <w:szCs w:val="24"/>
              </w:rPr>
              <w:t>est.</w:t>
            </w:r>
          </w:p>
        </w:tc>
      </w:tr>
      <w:tr w:rsidR="00541CB2" w:rsidRPr="00785747" w14:paraId="7A40575C" w14:textId="77777777" w:rsidTr="00FB4F9E">
        <w:trPr>
          <w:trHeight w:val="336"/>
        </w:trPr>
        <w:tc>
          <w:tcPr>
            <w:tcW w:w="1371" w:type="pct"/>
            <w:shd w:val="clear" w:color="auto" w:fill="1F3864"/>
            <w:tcMar>
              <w:top w:w="0" w:type="dxa"/>
              <w:left w:w="108" w:type="dxa"/>
              <w:bottom w:w="0" w:type="dxa"/>
              <w:right w:w="108" w:type="dxa"/>
            </w:tcMar>
            <w:vAlign w:val="center"/>
          </w:tcPr>
          <w:p w14:paraId="5C422F91" w14:textId="77777777" w:rsidR="00541CB2" w:rsidRPr="00785747" w:rsidRDefault="00541CB2" w:rsidP="00FB4F9E">
            <w:pPr>
              <w:pStyle w:val="BodyText0"/>
              <w:spacing w:before="120"/>
              <w:jc w:val="center"/>
              <w:rPr>
                <w:rFonts w:ascii="Lato" w:hAnsi="Lato"/>
                <w:b/>
                <w:bCs/>
                <w:color w:val="FFFFFF"/>
                <w:sz w:val="20"/>
                <w:szCs w:val="24"/>
              </w:rPr>
            </w:pPr>
            <w:r>
              <w:rPr>
                <w:rFonts w:ascii="Lato" w:hAnsi="Lato"/>
                <w:b/>
                <w:bCs/>
                <w:color w:val="FFFFFF"/>
                <w:sz w:val="20"/>
                <w:szCs w:val="24"/>
              </w:rPr>
              <w:t>Contact Phone &amp; email</w:t>
            </w:r>
          </w:p>
        </w:tc>
        <w:tc>
          <w:tcPr>
            <w:tcW w:w="3629" w:type="pct"/>
            <w:tcMar>
              <w:top w:w="0" w:type="dxa"/>
              <w:left w:w="108" w:type="dxa"/>
              <w:bottom w:w="0" w:type="dxa"/>
              <w:right w:w="108" w:type="dxa"/>
            </w:tcMar>
            <w:vAlign w:val="center"/>
          </w:tcPr>
          <w:p w14:paraId="7227C1BD" w14:textId="77777777" w:rsidR="00541CB2" w:rsidRPr="00785747" w:rsidRDefault="00541CB2" w:rsidP="00FB4F9E">
            <w:pPr>
              <w:spacing w:before="120" w:after="120" w:line="240" w:lineRule="auto"/>
              <w:rPr>
                <w:rFonts w:ascii="Lato" w:hAnsi="Lato"/>
                <w:color w:val="FFFFFF"/>
                <w:sz w:val="20"/>
                <w:szCs w:val="24"/>
              </w:rPr>
            </w:pPr>
            <w:r w:rsidRPr="00940393">
              <w:rPr>
                <w:rFonts w:ascii="Lato" w:hAnsi="Lato"/>
                <w:sz w:val="20"/>
                <w:szCs w:val="24"/>
              </w:rPr>
              <w:t>Will be shared on requ</w:t>
            </w:r>
            <w:r>
              <w:rPr>
                <w:rFonts w:ascii="Lato" w:hAnsi="Lato"/>
                <w:sz w:val="20"/>
                <w:szCs w:val="24"/>
              </w:rPr>
              <w:t>est.</w:t>
            </w:r>
          </w:p>
        </w:tc>
      </w:tr>
      <w:tr w:rsidR="00541CB2" w:rsidRPr="00942166" w14:paraId="54ADAFE6" w14:textId="77777777" w:rsidTr="00FB4F9E">
        <w:trPr>
          <w:trHeight w:val="336"/>
        </w:trPr>
        <w:tc>
          <w:tcPr>
            <w:tcW w:w="1371" w:type="pct"/>
            <w:shd w:val="clear" w:color="auto" w:fill="1F3864"/>
            <w:tcMar>
              <w:top w:w="0" w:type="dxa"/>
              <w:left w:w="108" w:type="dxa"/>
              <w:bottom w:w="0" w:type="dxa"/>
              <w:right w:w="108" w:type="dxa"/>
            </w:tcMar>
            <w:vAlign w:val="center"/>
            <w:hideMark/>
          </w:tcPr>
          <w:p w14:paraId="11644D40" w14:textId="77777777" w:rsidR="00541CB2" w:rsidRPr="00785747" w:rsidRDefault="00541CB2" w:rsidP="00FB4F9E">
            <w:pPr>
              <w:pStyle w:val="BodyText0"/>
              <w:spacing w:before="120"/>
              <w:jc w:val="center"/>
              <w:rPr>
                <w:rFonts w:ascii="Lato" w:hAnsi="Lato"/>
                <w:b/>
                <w:bCs/>
                <w:color w:val="FFFFFF"/>
                <w:sz w:val="20"/>
                <w:szCs w:val="24"/>
              </w:rPr>
            </w:pPr>
            <w:r w:rsidRPr="00785747">
              <w:rPr>
                <w:rFonts w:ascii="Lato" w:hAnsi="Lato"/>
                <w:b/>
                <w:bCs/>
                <w:color w:val="FFFFFF"/>
                <w:sz w:val="20"/>
                <w:szCs w:val="24"/>
              </w:rPr>
              <w:t xml:space="preserve">Project Description including identifying the type of Test Automation Framework implemented </w:t>
            </w:r>
          </w:p>
          <w:p w14:paraId="4FF44839" w14:textId="77777777" w:rsidR="00541CB2" w:rsidRPr="00785747" w:rsidRDefault="00541CB2" w:rsidP="00FB4F9E">
            <w:pPr>
              <w:pStyle w:val="BodyText0"/>
              <w:spacing w:before="120"/>
              <w:jc w:val="center"/>
              <w:rPr>
                <w:rFonts w:ascii="Lato" w:hAnsi="Lato"/>
                <w:b/>
                <w:bCs/>
                <w:color w:val="FFFFFF"/>
                <w:sz w:val="20"/>
                <w:szCs w:val="24"/>
              </w:rPr>
            </w:pPr>
          </w:p>
        </w:tc>
        <w:tc>
          <w:tcPr>
            <w:tcW w:w="3629" w:type="pct"/>
            <w:tcMar>
              <w:top w:w="0" w:type="dxa"/>
              <w:left w:w="108" w:type="dxa"/>
              <w:bottom w:w="0" w:type="dxa"/>
              <w:right w:w="108" w:type="dxa"/>
            </w:tcMar>
            <w:vAlign w:val="center"/>
            <w:hideMark/>
          </w:tcPr>
          <w:p w14:paraId="6983807B" w14:textId="77777777" w:rsidR="00541CB2" w:rsidRPr="00366CE7" w:rsidRDefault="00541CB2" w:rsidP="00FB4F9E">
            <w:pPr>
              <w:spacing w:before="120" w:after="120" w:line="240" w:lineRule="auto"/>
              <w:rPr>
                <w:rFonts w:ascii="Lato" w:hAnsi="Lato"/>
                <w:b/>
                <w:sz w:val="20"/>
                <w:szCs w:val="24"/>
              </w:rPr>
            </w:pPr>
            <w:r w:rsidRPr="00366CE7">
              <w:rPr>
                <w:rFonts w:ascii="Lato" w:hAnsi="Lato"/>
                <w:b/>
                <w:sz w:val="20"/>
                <w:szCs w:val="24"/>
              </w:rPr>
              <w:t>BUSINESS NEED:</w:t>
            </w:r>
          </w:p>
          <w:p w14:paraId="74E4DD5A" w14:textId="77777777" w:rsidR="00541CB2" w:rsidRPr="00942166" w:rsidRDefault="00541CB2" w:rsidP="00541CB2">
            <w:pPr>
              <w:pStyle w:val="ListParagraph"/>
              <w:numPr>
                <w:ilvl w:val="0"/>
                <w:numId w:val="46"/>
              </w:numPr>
              <w:spacing w:before="120" w:after="120" w:line="240" w:lineRule="auto"/>
              <w:rPr>
                <w:rFonts w:ascii="Lato" w:hAnsi="Lato"/>
                <w:sz w:val="20"/>
                <w:szCs w:val="24"/>
              </w:rPr>
            </w:pPr>
            <w:r>
              <w:rPr>
                <w:rFonts w:ascii="Lato" w:hAnsi="Lato"/>
                <w:sz w:val="20"/>
                <w:szCs w:val="24"/>
              </w:rPr>
              <w:t xml:space="preserve">Customer was looking for an extended Systems Integrator to meet the product feature backlog in terms of developing and testing various portions of their own EHR and their acquired product from another company in terms of integrations between two and overall workflow. </w:t>
            </w:r>
          </w:p>
          <w:p w14:paraId="0B0CAA67" w14:textId="77777777" w:rsidR="00541CB2" w:rsidRPr="00942166" w:rsidRDefault="00541CB2" w:rsidP="00541CB2">
            <w:pPr>
              <w:pStyle w:val="ListParagraph"/>
              <w:numPr>
                <w:ilvl w:val="0"/>
                <w:numId w:val="46"/>
              </w:numPr>
              <w:spacing w:before="120" w:after="120" w:line="240" w:lineRule="auto"/>
              <w:rPr>
                <w:rFonts w:ascii="Lato" w:hAnsi="Lato"/>
                <w:sz w:val="20"/>
                <w:szCs w:val="24"/>
              </w:rPr>
            </w:pPr>
            <w:r>
              <w:rPr>
                <w:rFonts w:ascii="Lato" w:hAnsi="Lato"/>
                <w:sz w:val="20"/>
                <w:szCs w:val="24"/>
              </w:rPr>
              <w:t>Customer was looking for efficiencies and productivity through tools and automation wherever possible across the systems.</w:t>
            </w:r>
          </w:p>
          <w:p w14:paraId="7FF1E9AF" w14:textId="77777777" w:rsidR="00541CB2" w:rsidRPr="00366CE7" w:rsidRDefault="00541CB2" w:rsidP="00FB4F9E">
            <w:pPr>
              <w:spacing w:before="120" w:after="120" w:line="240" w:lineRule="auto"/>
              <w:rPr>
                <w:rFonts w:ascii="Lato" w:hAnsi="Lato"/>
                <w:b/>
                <w:sz w:val="20"/>
                <w:szCs w:val="24"/>
              </w:rPr>
            </w:pPr>
            <w:r w:rsidRPr="00366CE7">
              <w:rPr>
                <w:rFonts w:ascii="Lato" w:hAnsi="Lato"/>
                <w:b/>
                <w:sz w:val="20"/>
                <w:szCs w:val="24"/>
              </w:rPr>
              <w:t>MARLABS SOLUTION:</w:t>
            </w:r>
          </w:p>
          <w:p w14:paraId="7E9EEE95" w14:textId="77777777" w:rsidR="00541CB2" w:rsidRDefault="00541CB2" w:rsidP="00541CB2">
            <w:pPr>
              <w:pStyle w:val="ListParagraph"/>
              <w:numPr>
                <w:ilvl w:val="0"/>
                <w:numId w:val="46"/>
              </w:numPr>
              <w:spacing w:before="120" w:after="120" w:line="240" w:lineRule="auto"/>
              <w:rPr>
                <w:rFonts w:ascii="Lato" w:hAnsi="Lato"/>
                <w:sz w:val="20"/>
                <w:szCs w:val="24"/>
              </w:rPr>
            </w:pPr>
            <w:r>
              <w:rPr>
                <w:rFonts w:ascii="Lato" w:hAnsi="Lato"/>
                <w:sz w:val="20"/>
                <w:szCs w:val="24"/>
              </w:rPr>
              <w:t xml:space="preserve">Specific to QA portion, Marlabs carry out the following activities on each sprint and/or release pertaining to different modules like Power Charts, Supply Chain workflows, Pharmacy, </w:t>
            </w:r>
            <w:proofErr w:type="spellStart"/>
            <w:r>
              <w:rPr>
                <w:rFonts w:ascii="Lato" w:hAnsi="Lato"/>
                <w:sz w:val="20"/>
                <w:szCs w:val="24"/>
              </w:rPr>
              <w:t>Surginet</w:t>
            </w:r>
            <w:proofErr w:type="spellEnd"/>
            <w:r>
              <w:rPr>
                <w:rFonts w:ascii="Lato" w:hAnsi="Lato"/>
                <w:sz w:val="20"/>
                <w:szCs w:val="24"/>
              </w:rPr>
              <w:t xml:space="preserve">, Clinical, AMS, UI, Accessibility, </w:t>
            </w:r>
            <w:proofErr w:type="spellStart"/>
            <w:r>
              <w:rPr>
                <w:rFonts w:ascii="Lato" w:hAnsi="Lato"/>
                <w:sz w:val="20"/>
                <w:szCs w:val="24"/>
              </w:rPr>
              <w:t>PathGet</w:t>
            </w:r>
            <w:proofErr w:type="spellEnd"/>
            <w:r>
              <w:rPr>
                <w:rFonts w:ascii="Lato" w:hAnsi="Lato"/>
                <w:sz w:val="20"/>
                <w:szCs w:val="24"/>
              </w:rPr>
              <w:t xml:space="preserve">, Pulmonary, Patient records and Outpatient Nursing. Marlabs team is also involved with UI conversion </w:t>
            </w:r>
            <w:proofErr w:type="gramStart"/>
            <w:r>
              <w:rPr>
                <w:rFonts w:ascii="Lato" w:hAnsi="Lato"/>
                <w:sz w:val="20"/>
                <w:szCs w:val="24"/>
              </w:rPr>
              <w:t>projects :</w:t>
            </w:r>
            <w:proofErr w:type="gramEnd"/>
          </w:p>
          <w:p w14:paraId="3233CED4" w14:textId="77777777" w:rsidR="00541CB2" w:rsidRDefault="00541CB2" w:rsidP="00541CB2">
            <w:pPr>
              <w:pStyle w:val="ListParagraph"/>
              <w:numPr>
                <w:ilvl w:val="1"/>
                <w:numId w:val="46"/>
              </w:numPr>
              <w:spacing w:before="120" w:after="120" w:line="240" w:lineRule="auto"/>
              <w:rPr>
                <w:rFonts w:ascii="Lato" w:hAnsi="Lato"/>
                <w:sz w:val="20"/>
                <w:szCs w:val="24"/>
              </w:rPr>
            </w:pPr>
            <w:r>
              <w:rPr>
                <w:rFonts w:ascii="Lato" w:hAnsi="Lato"/>
                <w:sz w:val="20"/>
                <w:szCs w:val="24"/>
              </w:rPr>
              <w:t>Functional test case design and execution</w:t>
            </w:r>
          </w:p>
          <w:p w14:paraId="089268DF" w14:textId="77777777" w:rsidR="00541CB2" w:rsidRDefault="00541CB2" w:rsidP="00541CB2">
            <w:pPr>
              <w:pStyle w:val="ListParagraph"/>
              <w:numPr>
                <w:ilvl w:val="1"/>
                <w:numId w:val="46"/>
              </w:numPr>
              <w:spacing w:before="120" w:after="120" w:line="240" w:lineRule="auto"/>
              <w:rPr>
                <w:rFonts w:ascii="Lato" w:hAnsi="Lato"/>
                <w:sz w:val="20"/>
                <w:szCs w:val="24"/>
              </w:rPr>
            </w:pPr>
            <w:r>
              <w:rPr>
                <w:rFonts w:ascii="Lato" w:hAnsi="Lato"/>
                <w:sz w:val="20"/>
                <w:szCs w:val="24"/>
              </w:rPr>
              <w:t>Test Planning and Strategy</w:t>
            </w:r>
          </w:p>
          <w:p w14:paraId="73CDDBEB" w14:textId="77777777" w:rsidR="00541CB2" w:rsidRDefault="00541CB2" w:rsidP="00541CB2">
            <w:pPr>
              <w:pStyle w:val="ListParagraph"/>
              <w:numPr>
                <w:ilvl w:val="1"/>
                <w:numId w:val="46"/>
              </w:numPr>
              <w:spacing w:before="120" w:after="120" w:line="240" w:lineRule="auto"/>
              <w:rPr>
                <w:rFonts w:ascii="Lato" w:hAnsi="Lato"/>
                <w:sz w:val="20"/>
                <w:szCs w:val="24"/>
              </w:rPr>
            </w:pPr>
            <w:r>
              <w:rPr>
                <w:rFonts w:ascii="Lato" w:hAnsi="Lato"/>
                <w:sz w:val="20"/>
                <w:szCs w:val="24"/>
              </w:rPr>
              <w:t>Regression testing in both manual and automated fashion</w:t>
            </w:r>
          </w:p>
          <w:p w14:paraId="3B7ACD51" w14:textId="77777777" w:rsidR="00541CB2" w:rsidRPr="00942166" w:rsidRDefault="00541CB2" w:rsidP="00541CB2">
            <w:pPr>
              <w:pStyle w:val="ListParagraph"/>
              <w:numPr>
                <w:ilvl w:val="1"/>
                <w:numId w:val="46"/>
              </w:numPr>
              <w:spacing w:before="120" w:after="120" w:line="240" w:lineRule="auto"/>
              <w:rPr>
                <w:rFonts w:ascii="Lato" w:hAnsi="Lato"/>
                <w:sz w:val="20"/>
                <w:szCs w:val="24"/>
              </w:rPr>
            </w:pPr>
            <w:r>
              <w:rPr>
                <w:rFonts w:ascii="Lato" w:hAnsi="Lato"/>
                <w:sz w:val="20"/>
                <w:szCs w:val="24"/>
              </w:rPr>
              <w:lastRenderedPageBreak/>
              <w:t>DB testing and API testing</w:t>
            </w:r>
          </w:p>
          <w:p w14:paraId="71237B82" w14:textId="77777777" w:rsidR="00541CB2" w:rsidRDefault="00541CB2" w:rsidP="00FB4F9E">
            <w:pPr>
              <w:spacing w:before="120" w:after="120" w:line="240" w:lineRule="auto"/>
              <w:rPr>
                <w:rFonts w:ascii="Lato" w:hAnsi="Lato"/>
                <w:b/>
                <w:bCs/>
                <w:sz w:val="20"/>
                <w:szCs w:val="24"/>
              </w:rPr>
            </w:pPr>
            <w:r>
              <w:rPr>
                <w:rFonts w:ascii="Lato" w:hAnsi="Lato"/>
                <w:b/>
                <w:bCs/>
                <w:sz w:val="20"/>
                <w:szCs w:val="24"/>
              </w:rPr>
              <w:t>BENEFITS:</w:t>
            </w:r>
          </w:p>
          <w:p w14:paraId="79461752" w14:textId="77777777" w:rsidR="00541CB2" w:rsidRDefault="00541CB2" w:rsidP="00541CB2">
            <w:pPr>
              <w:numPr>
                <w:ilvl w:val="0"/>
                <w:numId w:val="46"/>
              </w:numPr>
              <w:spacing w:before="120" w:after="120" w:line="240" w:lineRule="auto"/>
              <w:rPr>
                <w:rFonts w:ascii="Lato" w:hAnsi="Lato"/>
                <w:bCs/>
                <w:sz w:val="20"/>
                <w:szCs w:val="24"/>
                <w:lang w:val="en-SG"/>
              </w:rPr>
            </w:pPr>
            <w:r>
              <w:rPr>
                <w:rFonts w:ascii="Lato" w:hAnsi="Lato"/>
                <w:bCs/>
                <w:sz w:val="20"/>
                <w:szCs w:val="24"/>
                <w:lang w:val="en-SG"/>
              </w:rPr>
              <w:t>Able to Maintain 508 compliance.</w:t>
            </w:r>
          </w:p>
          <w:p w14:paraId="10F9909D" w14:textId="77777777" w:rsidR="00541CB2" w:rsidRPr="00E73D8C" w:rsidRDefault="00541CB2" w:rsidP="00541CB2">
            <w:pPr>
              <w:numPr>
                <w:ilvl w:val="0"/>
                <w:numId w:val="46"/>
              </w:numPr>
              <w:spacing w:before="120" w:after="120" w:line="240" w:lineRule="auto"/>
              <w:rPr>
                <w:rFonts w:ascii="Lato" w:hAnsi="Lato"/>
                <w:bCs/>
                <w:sz w:val="20"/>
                <w:szCs w:val="24"/>
                <w:lang w:val="en-SG"/>
              </w:rPr>
            </w:pPr>
            <w:r>
              <w:rPr>
                <w:rFonts w:ascii="Lato" w:hAnsi="Lato"/>
                <w:bCs/>
                <w:sz w:val="20"/>
                <w:szCs w:val="24"/>
                <w:lang w:val="en-SG"/>
              </w:rPr>
              <w:t>Independent teams catering to the needs of a given project and/or division</w:t>
            </w:r>
          </w:p>
          <w:p w14:paraId="512D9932" w14:textId="77777777" w:rsidR="00541CB2" w:rsidRPr="00E73D8C" w:rsidRDefault="00541CB2" w:rsidP="00541CB2">
            <w:pPr>
              <w:numPr>
                <w:ilvl w:val="0"/>
                <w:numId w:val="46"/>
              </w:numPr>
              <w:spacing w:before="120" w:after="120" w:line="240" w:lineRule="auto"/>
              <w:rPr>
                <w:rFonts w:ascii="Lato" w:hAnsi="Lato"/>
                <w:bCs/>
                <w:sz w:val="20"/>
                <w:szCs w:val="24"/>
                <w:lang w:val="en-SG"/>
              </w:rPr>
            </w:pPr>
            <w:r w:rsidRPr="00E73D8C">
              <w:rPr>
                <w:rFonts w:ascii="Lato" w:hAnsi="Lato"/>
                <w:bCs/>
                <w:sz w:val="20"/>
                <w:szCs w:val="24"/>
              </w:rPr>
              <w:t xml:space="preserve">Frameworks </w:t>
            </w:r>
            <w:proofErr w:type="gramStart"/>
            <w:r w:rsidRPr="00E73D8C">
              <w:rPr>
                <w:rFonts w:ascii="Lato" w:hAnsi="Lato"/>
                <w:bCs/>
                <w:sz w:val="20"/>
                <w:szCs w:val="24"/>
              </w:rPr>
              <w:t>are integrate-able to</w:t>
            </w:r>
            <w:proofErr w:type="gramEnd"/>
            <w:r w:rsidRPr="00E73D8C">
              <w:rPr>
                <w:rFonts w:ascii="Lato" w:hAnsi="Lato"/>
                <w:bCs/>
                <w:sz w:val="20"/>
                <w:szCs w:val="24"/>
              </w:rPr>
              <w:t xml:space="preserve"> respective divisions tools sets. For example, </w:t>
            </w:r>
            <w:r>
              <w:rPr>
                <w:rFonts w:ascii="Lato" w:hAnsi="Lato"/>
                <w:bCs/>
                <w:sz w:val="20"/>
                <w:szCs w:val="24"/>
              </w:rPr>
              <w:t>r</w:t>
            </w:r>
            <w:r w:rsidRPr="00E73D8C">
              <w:rPr>
                <w:rFonts w:ascii="Lato" w:hAnsi="Lato"/>
                <w:bCs/>
                <w:sz w:val="20"/>
                <w:szCs w:val="24"/>
              </w:rPr>
              <w:t>eal time automation execution status displayed in test case management tools</w:t>
            </w:r>
          </w:p>
          <w:p w14:paraId="5D5AFBEA" w14:textId="77777777" w:rsidR="00541CB2" w:rsidRPr="00034561" w:rsidRDefault="00541CB2" w:rsidP="00FB4F9E">
            <w:pPr>
              <w:spacing w:before="120" w:after="120" w:line="240" w:lineRule="auto"/>
              <w:rPr>
                <w:rFonts w:ascii="Lato" w:hAnsi="Lato"/>
                <w:sz w:val="20"/>
                <w:szCs w:val="24"/>
                <w:lang w:val="en-SG"/>
              </w:rPr>
            </w:pPr>
            <w:r w:rsidRPr="00034561">
              <w:rPr>
                <w:rFonts w:ascii="Lato" w:hAnsi="Lato"/>
                <w:b/>
                <w:bCs/>
                <w:sz w:val="20"/>
                <w:szCs w:val="24"/>
              </w:rPr>
              <w:t>Test Tools</w:t>
            </w:r>
            <w:r>
              <w:rPr>
                <w:rFonts w:ascii="Lato" w:hAnsi="Lato"/>
                <w:b/>
                <w:bCs/>
                <w:sz w:val="20"/>
                <w:szCs w:val="24"/>
              </w:rPr>
              <w:t xml:space="preserve"> | </w:t>
            </w:r>
            <w:r w:rsidRPr="00034561">
              <w:rPr>
                <w:rFonts w:ascii="Lato" w:hAnsi="Lato"/>
                <w:sz w:val="20"/>
                <w:szCs w:val="24"/>
              </w:rPr>
              <w:t>Automation Testing:</w:t>
            </w:r>
            <w:r>
              <w:rPr>
                <w:rFonts w:ascii="Lato" w:hAnsi="Lato"/>
                <w:sz w:val="20"/>
                <w:szCs w:val="24"/>
              </w:rPr>
              <w:t xml:space="preserve"> Hankins, GitHub, ALM testing tool, eggplant </w:t>
            </w:r>
            <w:r w:rsidRPr="00034561">
              <w:rPr>
                <w:rFonts w:ascii="Lato" w:hAnsi="Lato"/>
                <w:sz w:val="20"/>
                <w:szCs w:val="24"/>
              </w:rPr>
              <w:t xml:space="preserve">for </w:t>
            </w:r>
            <w:r>
              <w:rPr>
                <w:rFonts w:ascii="Lato" w:hAnsi="Lato"/>
                <w:sz w:val="20"/>
                <w:szCs w:val="24"/>
              </w:rPr>
              <w:t xml:space="preserve">image-based system validations, </w:t>
            </w:r>
            <w:r w:rsidRPr="00034561">
              <w:rPr>
                <w:rFonts w:ascii="Lato" w:hAnsi="Lato"/>
                <w:sz w:val="20"/>
                <w:szCs w:val="24"/>
              </w:rPr>
              <w:t>API automation</w:t>
            </w:r>
            <w:r>
              <w:rPr>
                <w:rFonts w:ascii="Lato" w:hAnsi="Lato"/>
                <w:sz w:val="20"/>
                <w:szCs w:val="24"/>
              </w:rPr>
              <w:t xml:space="preserve"> through custom built wrappers, Selenium web driver for UI/web portions</w:t>
            </w:r>
          </w:p>
          <w:p w14:paraId="067F174E" w14:textId="77777777" w:rsidR="00541CB2" w:rsidRPr="00942166" w:rsidRDefault="00541CB2" w:rsidP="00FB4F9E">
            <w:pPr>
              <w:spacing w:before="120" w:after="120" w:line="240" w:lineRule="auto"/>
              <w:rPr>
                <w:rFonts w:ascii="Lato" w:hAnsi="Lato"/>
                <w:sz w:val="20"/>
                <w:szCs w:val="24"/>
                <w:lang w:val="en-SG"/>
              </w:rPr>
            </w:pPr>
            <w:r w:rsidRPr="00034561">
              <w:rPr>
                <w:rFonts w:ascii="Lato" w:hAnsi="Lato"/>
                <w:b/>
                <w:bCs/>
                <w:sz w:val="20"/>
                <w:szCs w:val="24"/>
              </w:rPr>
              <w:t>Test Management Tools</w:t>
            </w:r>
            <w:r>
              <w:rPr>
                <w:rFonts w:ascii="Lato" w:hAnsi="Lato"/>
                <w:b/>
                <w:bCs/>
                <w:sz w:val="20"/>
                <w:szCs w:val="24"/>
              </w:rPr>
              <w:t xml:space="preserve"> | </w:t>
            </w:r>
            <w:r w:rsidRPr="00034561">
              <w:rPr>
                <w:rFonts w:ascii="Lato" w:hAnsi="Lato"/>
                <w:sz w:val="20"/>
                <w:szCs w:val="24"/>
              </w:rPr>
              <w:t>JIRA</w:t>
            </w:r>
            <w:r>
              <w:rPr>
                <w:rFonts w:ascii="Lato" w:hAnsi="Lato"/>
                <w:sz w:val="20"/>
                <w:szCs w:val="24"/>
              </w:rPr>
              <w:t>, ALM-QC</w:t>
            </w:r>
          </w:p>
        </w:tc>
      </w:tr>
      <w:tr w:rsidR="00541CB2" w:rsidRPr="00942166" w14:paraId="50C24BD2" w14:textId="77777777" w:rsidTr="00FB4F9E">
        <w:trPr>
          <w:trHeight w:val="336"/>
        </w:trPr>
        <w:tc>
          <w:tcPr>
            <w:tcW w:w="1371" w:type="pct"/>
            <w:shd w:val="clear" w:color="auto" w:fill="1F3864"/>
            <w:tcMar>
              <w:top w:w="0" w:type="dxa"/>
              <w:left w:w="108" w:type="dxa"/>
              <w:bottom w:w="0" w:type="dxa"/>
              <w:right w:w="108" w:type="dxa"/>
            </w:tcMar>
            <w:vAlign w:val="center"/>
          </w:tcPr>
          <w:p w14:paraId="44EB5C15" w14:textId="292794E4" w:rsidR="00541CB2" w:rsidRPr="00785747" w:rsidRDefault="00541CB2" w:rsidP="00FB4F9E">
            <w:pPr>
              <w:pStyle w:val="BodyText0"/>
              <w:spacing w:before="120"/>
              <w:jc w:val="center"/>
              <w:rPr>
                <w:rFonts w:ascii="Lato" w:hAnsi="Lato"/>
                <w:b/>
                <w:bCs/>
                <w:color w:val="FFFFFF"/>
                <w:sz w:val="20"/>
                <w:szCs w:val="24"/>
              </w:rPr>
            </w:pPr>
            <w:r w:rsidRPr="00785747">
              <w:rPr>
                <w:rFonts w:ascii="Lato" w:hAnsi="Lato"/>
                <w:b/>
                <w:bCs/>
                <w:color w:val="FFFFFF"/>
                <w:sz w:val="20"/>
                <w:szCs w:val="24"/>
              </w:rPr>
              <w:lastRenderedPageBreak/>
              <w:t>Implementation</w:t>
            </w:r>
            <w:r w:rsidR="00FC6EFF">
              <w:rPr>
                <w:rFonts w:ascii="Lato" w:hAnsi="Lato"/>
                <w:b/>
                <w:bCs/>
                <w:color w:val="FFFFFF"/>
                <w:sz w:val="20"/>
                <w:szCs w:val="24"/>
              </w:rPr>
              <w:t xml:space="preserve"> T</w:t>
            </w:r>
            <w:r w:rsidRPr="00785747">
              <w:rPr>
                <w:rFonts w:ascii="Lato" w:hAnsi="Lato"/>
                <w:b/>
                <w:bCs/>
                <w:color w:val="FFFFFF"/>
                <w:sz w:val="20"/>
                <w:szCs w:val="24"/>
              </w:rPr>
              <w:t>imeline</w:t>
            </w:r>
          </w:p>
        </w:tc>
        <w:tc>
          <w:tcPr>
            <w:tcW w:w="3629" w:type="pct"/>
            <w:tcMar>
              <w:top w:w="0" w:type="dxa"/>
              <w:left w:w="108" w:type="dxa"/>
              <w:bottom w:w="0" w:type="dxa"/>
              <w:right w:w="108" w:type="dxa"/>
            </w:tcMar>
            <w:vAlign w:val="center"/>
          </w:tcPr>
          <w:p w14:paraId="14385930" w14:textId="77777777" w:rsidR="00541CB2" w:rsidRPr="00942166" w:rsidRDefault="00541CB2" w:rsidP="00FB4F9E">
            <w:pPr>
              <w:spacing w:before="120" w:after="120" w:line="240" w:lineRule="auto"/>
              <w:rPr>
                <w:rFonts w:ascii="Lato" w:hAnsi="Lato"/>
                <w:sz w:val="20"/>
                <w:szCs w:val="24"/>
              </w:rPr>
            </w:pPr>
            <w:r>
              <w:rPr>
                <w:rFonts w:ascii="Lato" w:hAnsi="Lato"/>
                <w:sz w:val="20"/>
                <w:szCs w:val="24"/>
              </w:rPr>
              <w:t xml:space="preserve">Over 2 years </w:t>
            </w:r>
          </w:p>
        </w:tc>
      </w:tr>
    </w:tbl>
    <w:p w14:paraId="48E398C5" w14:textId="77777777" w:rsidR="00541CB2" w:rsidRPr="00C733F7" w:rsidRDefault="00541CB2" w:rsidP="00541CB2">
      <w:pPr>
        <w:pStyle w:val="BodyFG"/>
        <w:rPr>
          <w:rFonts w:ascii="Lato" w:hAnsi="Lato"/>
        </w:rPr>
      </w:pPr>
    </w:p>
    <w:p w14:paraId="0474FEC0" w14:textId="77777777" w:rsidR="001205BB" w:rsidRPr="008B207A" w:rsidRDefault="001205BB" w:rsidP="00541CB2">
      <w:pPr>
        <w:pStyle w:val="BodyFG"/>
        <w:rPr>
          <w:rFonts w:ascii="Lato" w:hAnsi="Lato"/>
        </w:rPr>
      </w:pPr>
    </w:p>
    <w:p w14:paraId="175DC778" w14:textId="77777777" w:rsidR="001205BB" w:rsidRPr="008B207A" w:rsidRDefault="001205BB" w:rsidP="001205BB">
      <w:pPr>
        <w:pStyle w:val="Head1Grey"/>
        <w:numPr>
          <w:ilvl w:val="0"/>
          <w:numId w:val="8"/>
        </w:numPr>
        <w:ind w:left="270" w:hanging="270"/>
        <w:rPr>
          <w:rFonts w:ascii="Lato" w:hAnsi="Lato" w:cs="Arial"/>
          <w:lang w:val="en-US"/>
        </w:rPr>
      </w:pPr>
      <w:bookmarkStart w:id="54" w:name="_Toc528936575"/>
      <w:bookmarkStart w:id="55" w:name="_Toc272493052"/>
      <w:bookmarkStart w:id="56" w:name="_Toc272756379"/>
      <w:bookmarkEnd w:id="24"/>
      <w:bookmarkEnd w:id="25"/>
      <w:bookmarkEnd w:id="26"/>
      <w:r w:rsidRPr="008B207A">
        <w:rPr>
          <w:rFonts w:ascii="Lato" w:hAnsi="Lato" w:cs="Arial"/>
          <w:lang w:val="en-US"/>
        </w:rPr>
        <w:lastRenderedPageBreak/>
        <w:t>PROPOSED SOLUTION</w:t>
      </w:r>
      <w:bookmarkEnd w:id="54"/>
    </w:p>
    <w:p w14:paraId="03BA1785" w14:textId="77777777" w:rsidR="001205BB" w:rsidRPr="008B207A" w:rsidRDefault="001205BB" w:rsidP="001205BB">
      <w:pPr>
        <w:pStyle w:val="BodyFG"/>
        <w:numPr>
          <w:ilvl w:val="0"/>
          <w:numId w:val="18"/>
        </w:numPr>
        <w:rPr>
          <w:rFonts w:ascii="Lato" w:hAnsi="Lato"/>
          <w:b/>
          <w:bCs/>
        </w:rPr>
      </w:pPr>
      <w:r w:rsidRPr="008B207A">
        <w:rPr>
          <w:rFonts w:ascii="Lato" w:hAnsi="Lato"/>
          <w:b/>
          <w:szCs w:val="24"/>
          <w:highlight w:val="lightGray"/>
          <w:lang w:eastAsia="x-none"/>
        </w:rPr>
        <w:t xml:space="preserve">Provide a brief solution overview identifying the components of the Test Automation Framework and needed integrations </w:t>
      </w:r>
    </w:p>
    <w:p w14:paraId="15250364" w14:textId="77777777" w:rsidR="001205BB" w:rsidRPr="008B207A" w:rsidRDefault="001205BB" w:rsidP="001205BB">
      <w:pPr>
        <w:pStyle w:val="BodyFG"/>
        <w:rPr>
          <w:rFonts w:ascii="Lato" w:hAnsi="Lato"/>
          <w:b/>
          <w:bCs/>
        </w:rPr>
      </w:pPr>
      <w:r w:rsidRPr="008B207A">
        <w:rPr>
          <w:rFonts w:ascii="Lato" w:hAnsi="Lato"/>
          <w:b/>
          <w:bCs/>
        </w:rPr>
        <w:t>Answer:</w:t>
      </w:r>
    </w:p>
    <w:p w14:paraId="47FFBE09" w14:textId="77777777" w:rsidR="001205BB" w:rsidRPr="008B207A" w:rsidRDefault="001205BB" w:rsidP="001205BB">
      <w:pPr>
        <w:pStyle w:val="BodyFG"/>
        <w:rPr>
          <w:rFonts w:ascii="Lato" w:hAnsi="Lato"/>
          <w:lang w:eastAsia="x-none"/>
        </w:rPr>
      </w:pPr>
      <w:bookmarkStart w:id="57" w:name="_Hlk528960602"/>
      <w:r w:rsidRPr="008B207A">
        <w:rPr>
          <w:rFonts w:ascii="Lato" w:hAnsi="Lato"/>
          <w:lang w:eastAsia="x-none"/>
        </w:rPr>
        <w:t>Marlabs understands that CBHS is going through a Quality Engineering transformation to position IT to deliver maximum value and quality to business initiatives and at the same time, be futuristic in all of today’s decisions. The RFP is focused on building a strong foundation as part of CBHS Quality Engineering transformation goal. Marlabs solution proposed for this RFP recognizes this need for current &amp; future and provides the solid foundation in building the initial framework, tools</w:t>
      </w:r>
      <w:r>
        <w:rPr>
          <w:rFonts w:ascii="Lato" w:hAnsi="Lato"/>
          <w:lang w:eastAsia="x-none"/>
        </w:rPr>
        <w:t>,</w:t>
      </w:r>
      <w:r w:rsidRPr="008B207A">
        <w:rPr>
          <w:rFonts w:ascii="Lato" w:hAnsi="Lato"/>
          <w:lang w:eastAsia="x-none"/>
        </w:rPr>
        <w:t xml:space="preserve"> </w:t>
      </w:r>
      <w:r w:rsidRPr="00460AE3">
        <w:rPr>
          <w:rFonts w:ascii="Lato" w:hAnsi="Lato"/>
          <w:noProof/>
          <w:lang w:eastAsia="x-none"/>
        </w:rPr>
        <w:t>and</w:t>
      </w:r>
      <w:r w:rsidRPr="008B207A">
        <w:rPr>
          <w:rFonts w:ascii="Lato" w:hAnsi="Lato"/>
          <w:lang w:eastAsia="x-none"/>
        </w:rPr>
        <w:t xml:space="preserve"> the regression suite.</w:t>
      </w:r>
    </w:p>
    <w:p w14:paraId="392A4DA4" w14:textId="77777777" w:rsidR="001205BB" w:rsidRPr="008B207A" w:rsidRDefault="001205BB" w:rsidP="001205BB">
      <w:pPr>
        <w:pStyle w:val="BodyFG"/>
        <w:rPr>
          <w:rFonts w:ascii="Lato" w:hAnsi="Lato"/>
          <w:lang w:eastAsia="x-none"/>
        </w:rPr>
      </w:pPr>
      <w:r w:rsidRPr="008B207A">
        <w:rPr>
          <w:rFonts w:ascii="Lato" w:hAnsi="Lato"/>
          <w:lang w:eastAsia="x-none"/>
        </w:rPr>
        <w:t>Based on the understanding from proposal and our wide experience in Quality Engineering services, Marlabs proposes two solution options to CBHS. They are as follows:</w:t>
      </w:r>
    </w:p>
    <w:p w14:paraId="26F15569" w14:textId="77777777" w:rsidR="001205BB" w:rsidRPr="008B207A" w:rsidRDefault="001205BB" w:rsidP="001205BB">
      <w:pPr>
        <w:pStyle w:val="BodyFG"/>
        <w:numPr>
          <w:ilvl w:val="0"/>
          <w:numId w:val="43"/>
        </w:numPr>
        <w:rPr>
          <w:rFonts w:ascii="Lato" w:hAnsi="Lato"/>
          <w:lang w:eastAsia="x-none"/>
        </w:rPr>
      </w:pPr>
      <w:r w:rsidRPr="008B207A">
        <w:rPr>
          <w:rFonts w:ascii="Lato" w:hAnsi="Lato"/>
          <w:lang w:eastAsia="x-none"/>
        </w:rPr>
        <w:t>Traditional automation solution based on the renowned Selenium Automation framework</w:t>
      </w:r>
    </w:p>
    <w:p w14:paraId="136665E7" w14:textId="77777777" w:rsidR="001205BB" w:rsidRPr="008B207A" w:rsidRDefault="001205BB" w:rsidP="001205BB">
      <w:pPr>
        <w:pStyle w:val="BodyFG"/>
        <w:numPr>
          <w:ilvl w:val="0"/>
          <w:numId w:val="43"/>
        </w:numPr>
        <w:rPr>
          <w:rFonts w:ascii="Lato" w:hAnsi="Lato"/>
          <w:lang w:eastAsia="x-none"/>
        </w:rPr>
      </w:pPr>
      <w:r w:rsidRPr="008B207A">
        <w:rPr>
          <w:rFonts w:ascii="Lato" w:hAnsi="Lato"/>
          <w:lang w:eastAsia="x-none"/>
        </w:rPr>
        <w:t>Futuristic AI based automation solution using AutonomIQ, a co-developed platform by Marlabs and AutonomIQ</w:t>
      </w:r>
    </w:p>
    <w:p w14:paraId="5A6010B4" w14:textId="77777777" w:rsidR="001205BB" w:rsidRPr="008B207A" w:rsidRDefault="001205BB" w:rsidP="001205BB">
      <w:pPr>
        <w:pStyle w:val="BodyFG"/>
        <w:rPr>
          <w:rFonts w:ascii="Lato" w:hAnsi="Lato"/>
          <w:lang w:eastAsia="x-none"/>
        </w:rPr>
      </w:pPr>
      <w:r w:rsidRPr="008B207A">
        <w:rPr>
          <w:rFonts w:ascii="Lato" w:hAnsi="Lato"/>
          <w:lang w:eastAsia="x-none"/>
        </w:rPr>
        <w:t>While both solutions are equally best in class and are implemented and running successfully, traditional automation has been there for a while in the industry while AI based is relatively new yet provides the greatest value with significant cost savings. We shall review &amp; analyze both the frameworks in subsequent sections below.</w:t>
      </w:r>
    </w:p>
    <w:p w14:paraId="326DB5AA" w14:textId="37E1C84C" w:rsidR="001205BB" w:rsidRPr="00CA20B8" w:rsidRDefault="001205BB" w:rsidP="001205BB">
      <w:pPr>
        <w:pStyle w:val="Heading2"/>
        <w:numPr>
          <w:ilvl w:val="0"/>
          <w:numId w:val="42"/>
        </w:numPr>
        <w:tabs>
          <w:tab w:val="num" w:pos="450"/>
          <w:tab w:val="num" w:pos="720"/>
        </w:tabs>
        <w:spacing w:after="120"/>
        <w:ind w:left="446" w:hanging="446"/>
        <w:jc w:val="both"/>
        <w:rPr>
          <w:rFonts w:ascii="Lato" w:hAnsi="Lato"/>
          <w:szCs w:val="24"/>
        </w:rPr>
      </w:pPr>
      <w:bookmarkStart w:id="58" w:name="_Toc528963566"/>
      <w:bookmarkStart w:id="59" w:name="_Toc528963567"/>
      <w:bookmarkStart w:id="60" w:name="_Toc528936576"/>
      <w:bookmarkEnd w:id="57"/>
      <w:bookmarkEnd w:id="58"/>
      <w:bookmarkEnd w:id="59"/>
      <w:r w:rsidRPr="00CA20B8">
        <w:rPr>
          <w:rFonts w:ascii="Lato" w:hAnsi="Lato"/>
          <w:szCs w:val="24"/>
        </w:rPr>
        <w:t xml:space="preserve">Option 1: Test Automation Framework built using Selenium C# &amp; </w:t>
      </w:r>
      <w:r w:rsidR="00FC6EFF">
        <w:rPr>
          <w:rFonts w:ascii="Lato" w:hAnsi="Lato"/>
          <w:szCs w:val="24"/>
        </w:rPr>
        <w:t xml:space="preserve">Microsoft </w:t>
      </w:r>
      <w:r w:rsidRPr="00CA20B8">
        <w:rPr>
          <w:rFonts w:ascii="Lato" w:hAnsi="Lato"/>
          <w:szCs w:val="24"/>
        </w:rPr>
        <w:t>Coded UI</w:t>
      </w:r>
      <w:bookmarkEnd w:id="60"/>
    </w:p>
    <w:p w14:paraId="35DF004B" w14:textId="77777777" w:rsidR="001205BB" w:rsidRPr="008B207A" w:rsidRDefault="001205BB" w:rsidP="001205BB">
      <w:pPr>
        <w:pStyle w:val="BodyFG"/>
        <w:rPr>
          <w:rFonts w:ascii="Lato" w:hAnsi="Lato"/>
          <w:lang w:eastAsia="x-none"/>
        </w:rPr>
      </w:pPr>
      <w:r w:rsidRPr="00CA20B8">
        <w:rPr>
          <w:rFonts w:ascii="Lato" w:hAnsi="Lato"/>
          <w:lang w:eastAsia="x-none"/>
        </w:rPr>
        <w:t>While</w:t>
      </w:r>
      <w:r w:rsidRPr="008B207A">
        <w:rPr>
          <w:rFonts w:ascii="Lato" w:hAnsi="Lato"/>
          <w:lang w:eastAsia="x-none"/>
        </w:rPr>
        <w:t xml:space="preserve"> Selenium is best known in the industry for automating web applications, it has limitations when it comes to handling windows related controls and applications. On the other hand, coded UI is a powerful automation tools from Microsoft for web and </w:t>
      </w:r>
      <w:r w:rsidRPr="00460AE3">
        <w:rPr>
          <w:rFonts w:ascii="Lato" w:hAnsi="Lato"/>
          <w:noProof/>
          <w:lang w:eastAsia="x-none"/>
        </w:rPr>
        <w:t>desktop</w:t>
      </w:r>
      <w:r>
        <w:rPr>
          <w:rFonts w:ascii="Lato" w:hAnsi="Lato"/>
          <w:noProof/>
          <w:lang w:eastAsia="x-none"/>
        </w:rPr>
        <w:t>/</w:t>
      </w:r>
      <w:r w:rsidRPr="00460AE3">
        <w:rPr>
          <w:rFonts w:ascii="Lato" w:hAnsi="Lato"/>
          <w:noProof/>
          <w:lang w:eastAsia="x-none"/>
        </w:rPr>
        <w:t>windows</w:t>
      </w:r>
      <w:r w:rsidRPr="008B207A">
        <w:rPr>
          <w:rFonts w:ascii="Lato" w:hAnsi="Lato"/>
          <w:lang w:eastAsia="x-none"/>
        </w:rPr>
        <w:t xml:space="preserve"> applications, but it has limitations when it comes to handling multi-browser execution. Hence our recommended solution combines the best of both addressing web controls and cross browser execution through Selenium while handling </w:t>
      </w:r>
      <w:r w:rsidRPr="00460AE3">
        <w:rPr>
          <w:rFonts w:ascii="Lato" w:hAnsi="Lato"/>
          <w:noProof/>
          <w:lang w:eastAsia="x-none"/>
        </w:rPr>
        <w:t>windows</w:t>
      </w:r>
      <w:r>
        <w:rPr>
          <w:rFonts w:ascii="Lato" w:hAnsi="Lato"/>
          <w:noProof/>
          <w:lang w:eastAsia="x-none"/>
        </w:rPr>
        <w:t>/</w:t>
      </w:r>
      <w:r w:rsidRPr="00460AE3">
        <w:rPr>
          <w:rFonts w:ascii="Lato" w:hAnsi="Lato"/>
          <w:noProof/>
          <w:lang w:eastAsia="x-none"/>
        </w:rPr>
        <w:t>desktop</w:t>
      </w:r>
      <w:r w:rsidRPr="008B207A">
        <w:rPr>
          <w:rFonts w:ascii="Lato" w:hAnsi="Lato"/>
          <w:lang w:eastAsia="x-none"/>
        </w:rPr>
        <w:t xml:space="preserve"> controls through Coded UI.</w:t>
      </w:r>
    </w:p>
    <w:p w14:paraId="471B064D" w14:textId="77777777" w:rsidR="001205BB" w:rsidRPr="008B207A" w:rsidRDefault="001205BB" w:rsidP="001205BB">
      <w:pPr>
        <w:pStyle w:val="BodyFG"/>
        <w:rPr>
          <w:rFonts w:ascii="Lato" w:hAnsi="Lato"/>
          <w:lang w:eastAsia="x-none"/>
        </w:rPr>
      </w:pPr>
      <w:r w:rsidRPr="008B207A">
        <w:rPr>
          <w:rFonts w:ascii="Lato" w:hAnsi="Lato"/>
          <w:lang w:eastAsia="x-none"/>
        </w:rPr>
        <w:t>It’s a hybrid framework that’s modularized and consists of various layers as follows:</w:t>
      </w:r>
    </w:p>
    <w:p w14:paraId="72CD95A1" w14:textId="77777777" w:rsidR="001205BB" w:rsidRPr="00CA20B8" w:rsidRDefault="001205BB" w:rsidP="001205BB">
      <w:pPr>
        <w:pStyle w:val="ListParagraph"/>
        <w:numPr>
          <w:ilvl w:val="0"/>
          <w:numId w:val="34"/>
        </w:numPr>
        <w:spacing w:after="120"/>
        <w:ind w:left="714" w:hanging="357"/>
        <w:contextualSpacing w:val="0"/>
        <w:jc w:val="both"/>
        <w:rPr>
          <w:rFonts w:ascii="Lato" w:hAnsi="Lato"/>
          <w:b/>
          <w:szCs w:val="24"/>
        </w:rPr>
      </w:pPr>
      <w:r w:rsidRPr="00CA20B8">
        <w:rPr>
          <w:rFonts w:ascii="Lato" w:hAnsi="Lato"/>
          <w:b/>
          <w:szCs w:val="24"/>
        </w:rPr>
        <w:t xml:space="preserve">Input layer </w:t>
      </w:r>
    </w:p>
    <w:p w14:paraId="53F243A3" w14:textId="77777777" w:rsidR="001205BB" w:rsidRPr="00CA20B8" w:rsidRDefault="001205BB" w:rsidP="001205BB">
      <w:pPr>
        <w:pStyle w:val="ListParagraph"/>
        <w:numPr>
          <w:ilvl w:val="0"/>
          <w:numId w:val="32"/>
        </w:numPr>
        <w:spacing w:after="120"/>
        <w:jc w:val="both"/>
        <w:rPr>
          <w:rFonts w:ascii="Lato" w:hAnsi="Lato"/>
          <w:szCs w:val="24"/>
        </w:rPr>
      </w:pPr>
      <w:r w:rsidRPr="00CA20B8">
        <w:rPr>
          <w:rFonts w:ascii="Lato" w:hAnsi="Lato"/>
          <w:szCs w:val="24"/>
        </w:rPr>
        <w:t>Object layer (Structured in a page object model)</w:t>
      </w:r>
    </w:p>
    <w:p w14:paraId="1019B1B0" w14:textId="77777777" w:rsidR="001205BB" w:rsidRPr="00CA20B8" w:rsidRDefault="001205BB" w:rsidP="001205BB">
      <w:pPr>
        <w:pStyle w:val="ListParagraph"/>
        <w:numPr>
          <w:ilvl w:val="0"/>
          <w:numId w:val="32"/>
        </w:numPr>
        <w:spacing w:after="120"/>
        <w:jc w:val="both"/>
        <w:rPr>
          <w:rFonts w:ascii="Lato" w:hAnsi="Lato"/>
          <w:szCs w:val="24"/>
        </w:rPr>
      </w:pPr>
      <w:r w:rsidRPr="00CA20B8">
        <w:rPr>
          <w:rFonts w:ascii="Lato" w:hAnsi="Lato"/>
          <w:szCs w:val="24"/>
        </w:rPr>
        <w:t>Keyword and data script</w:t>
      </w:r>
    </w:p>
    <w:p w14:paraId="44C26EE0" w14:textId="77777777" w:rsidR="001205BB" w:rsidRPr="00CA20B8" w:rsidRDefault="001205BB" w:rsidP="001205BB">
      <w:pPr>
        <w:pStyle w:val="ListParagraph"/>
        <w:numPr>
          <w:ilvl w:val="0"/>
          <w:numId w:val="32"/>
        </w:numPr>
        <w:spacing w:after="120"/>
        <w:ind w:left="714" w:hanging="357"/>
        <w:contextualSpacing w:val="0"/>
        <w:jc w:val="both"/>
        <w:rPr>
          <w:rFonts w:ascii="Lato" w:hAnsi="Lato"/>
          <w:szCs w:val="24"/>
        </w:rPr>
      </w:pPr>
      <w:r w:rsidRPr="00CA20B8">
        <w:rPr>
          <w:rFonts w:ascii="Lato" w:hAnsi="Lato"/>
          <w:szCs w:val="24"/>
        </w:rPr>
        <w:t>Data Layer</w:t>
      </w:r>
    </w:p>
    <w:p w14:paraId="72245B38" w14:textId="77777777" w:rsidR="001205BB" w:rsidRPr="00CA20B8" w:rsidRDefault="001205BB" w:rsidP="001205BB">
      <w:pPr>
        <w:pStyle w:val="ListParagraph"/>
        <w:numPr>
          <w:ilvl w:val="0"/>
          <w:numId w:val="34"/>
        </w:numPr>
        <w:spacing w:after="120"/>
        <w:ind w:left="714" w:hanging="357"/>
        <w:contextualSpacing w:val="0"/>
        <w:jc w:val="both"/>
        <w:rPr>
          <w:rFonts w:ascii="Lato" w:hAnsi="Lato"/>
          <w:b/>
          <w:szCs w:val="24"/>
        </w:rPr>
      </w:pPr>
      <w:r w:rsidRPr="00CA20B8">
        <w:rPr>
          <w:rFonts w:ascii="Lato" w:hAnsi="Lato"/>
          <w:b/>
          <w:szCs w:val="24"/>
        </w:rPr>
        <w:t>Framework Layer</w:t>
      </w:r>
    </w:p>
    <w:p w14:paraId="77CC56FF" w14:textId="77777777" w:rsidR="001205BB" w:rsidRPr="00CA20B8" w:rsidRDefault="001205BB" w:rsidP="001205BB">
      <w:pPr>
        <w:pStyle w:val="ListParagraph"/>
        <w:numPr>
          <w:ilvl w:val="0"/>
          <w:numId w:val="31"/>
        </w:numPr>
        <w:spacing w:after="120"/>
        <w:jc w:val="both"/>
        <w:rPr>
          <w:rFonts w:ascii="Lato" w:hAnsi="Lato"/>
          <w:szCs w:val="24"/>
        </w:rPr>
      </w:pPr>
      <w:r w:rsidRPr="00CA20B8">
        <w:rPr>
          <w:rFonts w:ascii="Lato" w:hAnsi="Lato"/>
          <w:szCs w:val="24"/>
        </w:rPr>
        <w:t>Framework engine &amp; Controller</w:t>
      </w:r>
    </w:p>
    <w:p w14:paraId="753264F4" w14:textId="77777777" w:rsidR="001205BB" w:rsidRPr="00CA20B8" w:rsidRDefault="001205BB" w:rsidP="001205BB">
      <w:pPr>
        <w:pStyle w:val="ListParagraph"/>
        <w:numPr>
          <w:ilvl w:val="0"/>
          <w:numId w:val="31"/>
        </w:numPr>
        <w:spacing w:after="120"/>
        <w:jc w:val="both"/>
        <w:rPr>
          <w:rFonts w:ascii="Lato" w:hAnsi="Lato"/>
          <w:szCs w:val="24"/>
        </w:rPr>
      </w:pPr>
      <w:r w:rsidRPr="00CA20B8">
        <w:rPr>
          <w:rFonts w:ascii="Lato" w:hAnsi="Lato"/>
          <w:szCs w:val="24"/>
        </w:rPr>
        <w:t>Generic functions</w:t>
      </w:r>
    </w:p>
    <w:p w14:paraId="2957C945" w14:textId="77777777" w:rsidR="001205BB" w:rsidRPr="00CA20B8" w:rsidRDefault="001205BB" w:rsidP="001205BB">
      <w:pPr>
        <w:pStyle w:val="ListParagraph"/>
        <w:numPr>
          <w:ilvl w:val="0"/>
          <w:numId w:val="31"/>
        </w:numPr>
        <w:spacing w:after="120"/>
        <w:jc w:val="both"/>
        <w:rPr>
          <w:rFonts w:ascii="Lato" w:hAnsi="Lato"/>
          <w:szCs w:val="24"/>
        </w:rPr>
      </w:pPr>
      <w:r w:rsidRPr="00CA20B8">
        <w:rPr>
          <w:rFonts w:ascii="Lato" w:hAnsi="Lato"/>
          <w:szCs w:val="24"/>
        </w:rPr>
        <w:t>Business functions</w:t>
      </w:r>
    </w:p>
    <w:p w14:paraId="27D133CF" w14:textId="77777777" w:rsidR="001205BB" w:rsidRPr="00CA20B8" w:rsidRDefault="001205BB" w:rsidP="001205BB">
      <w:pPr>
        <w:pStyle w:val="ListParagraph"/>
        <w:numPr>
          <w:ilvl w:val="0"/>
          <w:numId w:val="31"/>
        </w:numPr>
        <w:spacing w:after="120"/>
        <w:ind w:left="714" w:hanging="357"/>
        <w:contextualSpacing w:val="0"/>
        <w:jc w:val="both"/>
        <w:rPr>
          <w:rFonts w:ascii="Lato" w:hAnsi="Lato"/>
          <w:szCs w:val="24"/>
        </w:rPr>
      </w:pPr>
      <w:r w:rsidRPr="00CA20B8">
        <w:rPr>
          <w:rFonts w:ascii="Lato" w:hAnsi="Lato"/>
          <w:szCs w:val="24"/>
        </w:rPr>
        <w:lastRenderedPageBreak/>
        <w:t>Application specific functions</w:t>
      </w:r>
    </w:p>
    <w:p w14:paraId="1FBD5A94" w14:textId="77777777" w:rsidR="001205BB" w:rsidRPr="00CA20B8" w:rsidRDefault="001205BB" w:rsidP="001205BB">
      <w:pPr>
        <w:pStyle w:val="ListParagraph"/>
        <w:numPr>
          <w:ilvl w:val="0"/>
          <w:numId w:val="34"/>
        </w:numPr>
        <w:spacing w:after="120"/>
        <w:ind w:left="714" w:hanging="357"/>
        <w:contextualSpacing w:val="0"/>
        <w:jc w:val="both"/>
        <w:rPr>
          <w:rFonts w:ascii="Lato" w:hAnsi="Lato"/>
          <w:b/>
          <w:szCs w:val="24"/>
        </w:rPr>
      </w:pPr>
      <w:r w:rsidRPr="00CA20B8">
        <w:rPr>
          <w:rFonts w:ascii="Lato" w:hAnsi="Lato"/>
          <w:b/>
          <w:szCs w:val="24"/>
        </w:rPr>
        <w:t>Output layer</w:t>
      </w:r>
    </w:p>
    <w:p w14:paraId="3E489318" w14:textId="77777777" w:rsidR="001205BB" w:rsidRPr="00CA20B8" w:rsidRDefault="001205BB" w:rsidP="001205BB">
      <w:pPr>
        <w:pStyle w:val="ListParagraph"/>
        <w:numPr>
          <w:ilvl w:val="0"/>
          <w:numId w:val="33"/>
        </w:numPr>
        <w:spacing w:after="120"/>
        <w:jc w:val="both"/>
        <w:rPr>
          <w:rFonts w:ascii="Lato" w:hAnsi="Lato"/>
          <w:szCs w:val="24"/>
        </w:rPr>
      </w:pPr>
      <w:r w:rsidRPr="00CA20B8">
        <w:rPr>
          <w:rFonts w:ascii="Lato" w:hAnsi="Lato"/>
          <w:szCs w:val="24"/>
        </w:rPr>
        <w:t>Cross browser execution</w:t>
      </w:r>
    </w:p>
    <w:p w14:paraId="013FC375" w14:textId="77777777" w:rsidR="001205BB" w:rsidRPr="00CA20B8" w:rsidRDefault="001205BB" w:rsidP="001205BB">
      <w:pPr>
        <w:pStyle w:val="ListParagraph"/>
        <w:numPr>
          <w:ilvl w:val="0"/>
          <w:numId w:val="33"/>
        </w:numPr>
        <w:spacing w:after="120"/>
        <w:jc w:val="both"/>
        <w:rPr>
          <w:rFonts w:ascii="Lato" w:hAnsi="Lato"/>
          <w:szCs w:val="24"/>
        </w:rPr>
      </w:pPr>
      <w:r w:rsidRPr="00CA20B8">
        <w:rPr>
          <w:rFonts w:ascii="Lato" w:hAnsi="Lato"/>
          <w:szCs w:val="24"/>
        </w:rPr>
        <w:t>Custom reporting</w:t>
      </w:r>
    </w:p>
    <w:p w14:paraId="063A1AC7" w14:textId="77777777" w:rsidR="001205BB" w:rsidRPr="008B207A" w:rsidRDefault="001205BB" w:rsidP="001205BB">
      <w:pPr>
        <w:pStyle w:val="BodyFG"/>
        <w:jc w:val="left"/>
        <w:rPr>
          <w:rFonts w:ascii="Lato" w:hAnsi="Lato"/>
          <w:lang w:eastAsia="x-none"/>
        </w:rPr>
      </w:pPr>
      <w:r w:rsidRPr="008B207A">
        <w:rPr>
          <w:rFonts w:ascii="Lato" w:hAnsi="Lato"/>
          <w:lang w:eastAsia="x-none"/>
        </w:rPr>
        <w:t>Following is an Illustration of the Selenium &amp; Coded UI framework:</w:t>
      </w:r>
    </w:p>
    <w:p w14:paraId="7E21EB67" w14:textId="77777777" w:rsidR="001205BB" w:rsidRPr="008B207A" w:rsidRDefault="001205BB" w:rsidP="001205BB">
      <w:pPr>
        <w:pStyle w:val="BodyFG"/>
        <w:jc w:val="left"/>
        <w:rPr>
          <w:rFonts w:ascii="Lato" w:hAnsi="Lato"/>
          <w:lang w:eastAsia="x-none"/>
        </w:rPr>
      </w:pPr>
      <w:r w:rsidRPr="00CA20B8">
        <w:rPr>
          <w:rFonts w:ascii="Lato" w:hAnsi="Lato"/>
          <w:noProof/>
        </w:rPr>
        <w:drawing>
          <wp:inline distT="0" distB="0" distL="0" distR="0" wp14:anchorId="3743CD44" wp14:editId="1A537314">
            <wp:extent cx="5238750" cy="39768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194" cy="4005984"/>
                    </a:xfrm>
                    <a:prstGeom prst="rect">
                      <a:avLst/>
                    </a:prstGeom>
                  </pic:spPr>
                </pic:pic>
              </a:graphicData>
            </a:graphic>
          </wp:inline>
        </w:drawing>
      </w:r>
    </w:p>
    <w:p w14:paraId="7650D312" w14:textId="77777777" w:rsidR="001205BB" w:rsidRPr="008B207A" w:rsidRDefault="001205BB" w:rsidP="001205BB">
      <w:pPr>
        <w:pStyle w:val="BodyFG"/>
        <w:rPr>
          <w:rFonts w:ascii="Lato" w:hAnsi="Lato"/>
          <w:b/>
        </w:rPr>
      </w:pPr>
      <w:r w:rsidRPr="008B207A">
        <w:rPr>
          <w:rFonts w:ascii="Lato" w:hAnsi="Lato"/>
          <w:b/>
        </w:rPr>
        <w:t>Highlights:</w:t>
      </w:r>
    </w:p>
    <w:p w14:paraId="15BE55D9" w14:textId="77777777" w:rsidR="001205BB" w:rsidRPr="008B207A" w:rsidRDefault="001205BB" w:rsidP="001205BB">
      <w:pPr>
        <w:pStyle w:val="BodyFG"/>
        <w:numPr>
          <w:ilvl w:val="0"/>
          <w:numId w:val="20"/>
        </w:numPr>
        <w:rPr>
          <w:rFonts w:ascii="Lato" w:hAnsi="Lato"/>
        </w:rPr>
      </w:pPr>
      <w:r w:rsidRPr="008B207A">
        <w:rPr>
          <w:rFonts w:ascii="Lato" w:hAnsi="Lato"/>
        </w:rPr>
        <w:t xml:space="preserve">Hybrid Framework – a combination of Keyword, </w:t>
      </w:r>
      <w:r w:rsidRPr="008B207A">
        <w:rPr>
          <w:rFonts w:ascii="Lato" w:hAnsi="Lato"/>
          <w:noProof/>
        </w:rPr>
        <w:t>data-driven</w:t>
      </w:r>
      <w:r w:rsidRPr="008B207A">
        <w:rPr>
          <w:rFonts w:ascii="Lato" w:hAnsi="Lato"/>
        </w:rPr>
        <w:t xml:space="preserve"> and modular framework is used to build this framework</w:t>
      </w:r>
    </w:p>
    <w:p w14:paraId="41F0267F" w14:textId="77777777" w:rsidR="001205BB" w:rsidRPr="008B207A" w:rsidRDefault="001205BB" w:rsidP="001205BB">
      <w:pPr>
        <w:pStyle w:val="BodyFG"/>
        <w:numPr>
          <w:ilvl w:val="0"/>
          <w:numId w:val="20"/>
        </w:numPr>
        <w:rPr>
          <w:rFonts w:ascii="Lato" w:hAnsi="Lato"/>
        </w:rPr>
      </w:pPr>
      <w:r w:rsidRPr="008B207A">
        <w:rPr>
          <w:rFonts w:ascii="Lato" w:hAnsi="Lato"/>
        </w:rPr>
        <w:t xml:space="preserve">Config file(s) as a </w:t>
      </w:r>
      <w:r w:rsidRPr="008B207A">
        <w:rPr>
          <w:rFonts w:ascii="Lato" w:hAnsi="Lato"/>
          <w:noProof/>
        </w:rPr>
        <w:t>driver:  a simple config file can be used to control the parameters of test execution</w:t>
      </w:r>
    </w:p>
    <w:p w14:paraId="3501A69C" w14:textId="77777777" w:rsidR="001205BB" w:rsidRPr="008B207A" w:rsidRDefault="001205BB" w:rsidP="001205BB">
      <w:pPr>
        <w:pStyle w:val="BodyFG"/>
        <w:numPr>
          <w:ilvl w:val="0"/>
          <w:numId w:val="20"/>
        </w:numPr>
        <w:rPr>
          <w:rFonts w:ascii="Lato" w:hAnsi="Lato"/>
        </w:rPr>
      </w:pPr>
      <w:r w:rsidRPr="008B207A">
        <w:rPr>
          <w:rFonts w:ascii="Lato" w:hAnsi="Lato"/>
        </w:rPr>
        <w:t>Execution can be triggered from multiple VM’s with multiple formats for results – HTML / XML. This can reduce the execution time of the automation suite.</w:t>
      </w:r>
    </w:p>
    <w:p w14:paraId="1B618BA9" w14:textId="77777777" w:rsidR="001205BB" w:rsidRPr="008B207A" w:rsidRDefault="001205BB" w:rsidP="001205BB">
      <w:pPr>
        <w:pStyle w:val="BodyFG"/>
        <w:numPr>
          <w:ilvl w:val="0"/>
          <w:numId w:val="20"/>
        </w:numPr>
        <w:rPr>
          <w:rFonts w:ascii="Lato" w:hAnsi="Lato"/>
        </w:rPr>
      </w:pPr>
      <w:r w:rsidRPr="008B207A">
        <w:rPr>
          <w:rFonts w:ascii="Lato" w:hAnsi="Lato"/>
          <w:noProof/>
        </w:rPr>
        <w:t>A layered</w:t>
      </w:r>
      <w:r w:rsidRPr="008B207A">
        <w:rPr>
          <w:rFonts w:ascii="Lato" w:hAnsi="Lato"/>
        </w:rPr>
        <w:t xml:space="preserve"> approach for reusability and minimal maintenance</w:t>
      </w:r>
    </w:p>
    <w:p w14:paraId="083795D5" w14:textId="77777777" w:rsidR="001205BB" w:rsidRPr="008B207A" w:rsidRDefault="001205BB" w:rsidP="001205BB">
      <w:pPr>
        <w:pStyle w:val="BodyFG"/>
        <w:numPr>
          <w:ilvl w:val="0"/>
          <w:numId w:val="20"/>
        </w:numPr>
        <w:rPr>
          <w:rFonts w:ascii="Lato" w:hAnsi="Lato"/>
        </w:rPr>
      </w:pPr>
      <w:r w:rsidRPr="008B207A">
        <w:rPr>
          <w:rFonts w:ascii="Lato" w:hAnsi="Lato"/>
        </w:rPr>
        <w:t xml:space="preserve">Integrated with TFS/git for version control </w:t>
      </w:r>
    </w:p>
    <w:p w14:paraId="577BD223" w14:textId="77777777" w:rsidR="001205BB" w:rsidRPr="008B207A" w:rsidRDefault="001205BB" w:rsidP="001205BB">
      <w:pPr>
        <w:pStyle w:val="BodyFG"/>
        <w:numPr>
          <w:ilvl w:val="0"/>
          <w:numId w:val="20"/>
        </w:numPr>
        <w:rPr>
          <w:rFonts w:ascii="Lato" w:hAnsi="Lato"/>
        </w:rPr>
      </w:pPr>
      <w:r w:rsidRPr="008B207A">
        <w:rPr>
          <w:rFonts w:ascii="Lato" w:hAnsi="Lato"/>
        </w:rPr>
        <w:t>Continuous Integration using Microsoft build tools/Jenkins</w:t>
      </w:r>
    </w:p>
    <w:p w14:paraId="443966AD" w14:textId="77777777" w:rsidR="001205BB" w:rsidRPr="008B207A" w:rsidRDefault="001205BB" w:rsidP="001205BB">
      <w:pPr>
        <w:pStyle w:val="BodyFG"/>
        <w:numPr>
          <w:ilvl w:val="0"/>
          <w:numId w:val="20"/>
        </w:numPr>
        <w:rPr>
          <w:rFonts w:ascii="Lato" w:hAnsi="Lato"/>
          <w:lang w:val="en-SG"/>
        </w:rPr>
      </w:pPr>
      <w:r w:rsidRPr="008B207A">
        <w:rPr>
          <w:rFonts w:ascii="Lato" w:hAnsi="Lato"/>
        </w:rPr>
        <w:lastRenderedPageBreak/>
        <w:t>Logical separation of Test cases &amp; Test Data</w:t>
      </w:r>
    </w:p>
    <w:p w14:paraId="6924CC25" w14:textId="382CDBE9" w:rsidR="001205BB" w:rsidRPr="00366CE7" w:rsidRDefault="001205BB" w:rsidP="001205BB">
      <w:pPr>
        <w:pStyle w:val="BodyFG"/>
        <w:numPr>
          <w:ilvl w:val="0"/>
          <w:numId w:val="20"/>
        </w:numPr>
        <w:rPr>
          <w:rFonts w:ascii="Lato" w:hAnsi="Lato"/>
          <w:lang w:val="en-SG"/>
        </w:rPr>
      </w:pPr>
      <w:r w:rsidRPr="008B207A">
        <w:rPr>
          <w:rFonts w:ascii="Lato" w:hAnsi="Lato"/>
        </w:rPr>
        <w:t>Easily Portable: The framework can be deployed in any VM &amp; physical machines</w:t>
      </w:r>
    </w:p>
    <w:p w14:paraId="2FF01CA9" w14:textId="36398776" w:rsidR="00BD0E29" w:rsidRPr="008B207A" w:rsidRDefault="00BD0E29" w:rsidP="001205BB">
      <w:pPr>
        <w:pStyle w:val="BodyFG"/>
        <w:numPr>
          <w:ilvl w:val="0"/>
          <w:numId w:val="20"/>
        </w:numPr>
        <w:rPr>
          <w:rFonts w:ascii="Lato" w:hAnsi="Lato"/>
          <w:lang w:val="en-SG"/>
        </w:rPr>
      </w:pPr>
      <w:r>
        <w:rPr>
          <w:rFonts w:ascii="Lato" w:hAnsi="Lato"/>
          <w:lang w:val="en-SG"/>
        </w:rPr>
        <w:t xml:space="preserve">Extensible </w:t>
      </w:r>
      <w:r w:rsidR="00A2044B">
        <w:rPr>
          <w:rFonts w:ascii="Lato" w:hAnsi="Lato"/>
          <w:lang w:val="en-SG"/>
        </w:rPr>
        <w:t>with Protractor and Dot-Net-Appium when required</w:t>
      </w:r>
    </w:p>
    <w:p w14:paraId="43B8845A" w14:textId="77777777" w:rsidR="001205BB" w:rsidRPr="008B207A" w:rsidRDefault="001205BB" w:rsidP="001205BB">
      <w:pPr>
        <w:pStyle w:val="BodyFG"/>
        <w:rPr>
          <w:rFonts w:ascii="Lato" w:hAnsi="Lato"/>
          <w:b/>
        </w:rPr>
      </w:pPr>
      <w:r w:rsidRPr="008B207A">
        <w:rPr>
          <w:rFonts w:ascii="Lato" w:hAnsi="Lato"/>
          <w:b/>
        </w:rPr>
        <w:t>Expected Benefits to CBHS:</w:t>
      </w:r>
    </w:p>
    <w:p w14:paraId="18BA5387" w14:textId="77777777" w:rsidR="001205BB" w:rsidRPr="008B207A" w:rsidRDefault="001205BB" w:rsidP="001205BB">
      <w:pPr>
        <w:pStyle w:val="BodyFG"/>
        <w:numPr>
          <w:ilvl w:val="0"/>
          <w:numId w:val="21"/>
        </w:numPr>
        <w:rPr>
          <w:rFonts w:ascii="Lato" w:hAnsi="Lato"/>
        </w:rPr>
      </w:pPr>
      <w:bookmarkStart w:id="61" w:name="_Hlk528954147"/>
      <w:r w:rsidRPr="008B207A">
        <w:rPr>
          <w:rFonts w:ascii="Lato" w:hAnsi="Lato"/>
        </w:rPr>
        <w:t xml:space="preserve">C# based Code UI tests: As CBHS uses Microsoft technologies, the C# based Code UI tests will be an added advantage in terms of object recognitions &amp; corresponding actions, automation maintenance by CBHS </w:t>
      </w:r>
      <w:proofErr w:type="gramStart"/>
      <w:r w:rsidRPr="008B207A">
        <w:rPr>
          <w:rFonts w:ascii="Lato" w:hAnsi="Lato"/>
        </w:rPr>
        <w:t>and also</w:t>
      </w:r>
      <w:proofErr w:type="gramEnd"/>
      <w:r w:rsidRPr="008B207A">
        <w:rPr>
          <w:rFonts w:ascii="Lato" w:hAnsi="Lato"/>
        </w:rPr>
        <w:t xml:space="preserve"> during project transition.</w:t>
      </w:r>
    </w:p>
    <w:p w14:paraId="3F232BEC" w14:textId="77777777" w:rsidR="001205BB" w:rsidRPr="008B207A" w:rsidRDefault="001205BB" w:rsidP="001205BB">
      <w:pPr>
        <w:pStyle w:val="BodyFG"/>
        <w:numPr>
          <w:ilvl w:val="0"/>
          <w:numId w:val="21"/>
        </w:numPr>
        <w:rPr>
          <w:rFonts w:ascii="Lato" w:hAnsi="Lato"/>
        </w:rPr>
      </w:pPr>
      <w:r w:rsidRPr="008B207A">
        <w:rPr>
          <w:rFonts w:ascii="Lato" w:hAnsi="Lato"/>
        </w:rPr>
        <w:t>Ability to address web and windows controls and enable execution at scale across browsers</w:t>
      </w:r>
    </w:p>
    <w:p w14:paraId="4358DA52" w14:textId="77777777" w:rsidR="001205BB" w:rsidRPr="008B207A" w:rsidRDefault="001205BB" w:rsidP="001205BB">
      <w:pPr>
        <w:pStyle w:val="BodyFG"/>
        <w:numPr>
          <w:ilvl w:val="0"/>
          <w:numId w:val="21"/>
        </w:numPr>
        <w:rPr>
          <w:rFonts w:ascii="Lato" w:hAnsi="Lato"/>
        </w:rPr>
      </w:pPr>
      <w:r w:rsidRPr="008B207A">
        <w:rPr>
          <w:rFonts w:ascii="Lato" w:hAnsi="Lato"/>
        </w:rPr>
        <w:t>Reusable framework across projects: Other project teams can decide to use the framework from a common location or can copy for use in other projects. The framework, Generic functions as well as the integrations remains active and can be reused across projects.</w:t>
      </w:r>
    </w:p>
    <w:p w14:paraId="42BC509C" w14:textId="77777777" w:rsidR="001205BB" w:rsidRPr="008B207A" w:rsidRDefault="001205BB" w:rsidP="001205BB">
      <w:pPr>
        <w:pStyle w:val="BodyFG"/>
        <w:numPr>
          <w:ilvl w:val="0"/>
          <w:numId w:val="21"/>
        </w:numPr>
        <w:rPr>
          <w:rFonts w:ascii="Lato" w:hAnsi="Lato"/>
        </w:rPr>
      </w:pPr>
      <w:r w:rsidRPr="008B207A">
        <w:rPr>
          <w:rFonts w:ascii="Lato" w:hAnsi="Lato"/>
        </w:rPr>
        <w:t xml:space="preserve">Execution flexibility with a Modular Structure: The test scripts are grouped by feature/ modules with independent scripts for each test case. Test Scripts can be executed in group or suite or assorted manner. The test cases to be executed can also be filtered and sorted. It also supports </w:t>
      </w:r>
      <w:r w:rsidRPr="008B207A">
        <w:rPr>
          <w:rFonts w:ascii="Lato" w:hAnsi="Lato"/>
          <w:noProof/>
        </w:rPr>
        <w:t>cross-browser</w:t>
      </w:r>
      <w:r w:rsidRPr="008B207A">
        <w:rPr>
          <w:rFonts w:ascii="Lato" w:hAnsi="Lato"/>
        </w:rPr>
        <w:t xml:space="preserve"> execution. </w:t>
      </w:r>
    </w:p>
    <w:p w14:paraId="4D6D3BD3" w14:textId="77777777" w:rsidR="001205BB" w:rsidRPr="008B207A" w:rsidRDefault="001205BB" w:rsidP="001205BB">
      <w:pPr>
        <w:pStyle w:val="BodyFG"/>
        <w:numPr>
          <w:ilvl w:val="0"/>
          <w:numId w:val="21"/>
        </w:numPr>
        <w:rPr>
          <w:rFonts w:ascii="Lato" w:hAnsi="Lato"/>
        </w:rPr>
      </w:pPr>
      <w:r w:rsidRPr="008B207A">
        <w:rPr>
          <w:rFonts w:ascii="Lato" w:hAnsi="Lato"/>
        </w:rPr>
        <w:t xml:space="preserve">Easy Maintenance: Our framework uses a Page Object Model (POM) design. Here, UI Objects are defined in Repository by Web Page allowing automation testers (CBHS/ Marlabs) to correct page object properties in one place, though it is used by many functions/test scripts. </w:t>
      </w:r>
    </w:p>
    <w:p w14:paraId="729CEE9B" w14:textId="77777777" w:rsidR="001205BB" w:rsidRPr="008B207A" w:rsidRDefault="001205BB" w:rsidP="001205BB">
      <w:pPr>
        <w:pStyle w:val="BodyFG"/>
        <w:numPr>
          <w:ilvl w:val="0"/>
          <w:numId w:val="21"/>
        </w:numPr>
        <w:rPr>
          <w:rFonts w:ascii="Lato" w:hAnsi="Lato"/>
        </w:rPr>
      </w:pPr>
      <w:r w:rsidRPr="008B207A">
        <w:rPr>
          <w:rFonts w:ascii="Lato" w:hAnsi="Lato"/>
        </w:rPr>
        <w:t>Detailed Reporting: Two levels of reporting is available in the framework. The parent level report provides a summary of the test execution with reference to the test cases selected for execution whereas a detailed report is available against each executed test case, helping user to quickly narrow the location of failure, reason for the failure, details of the verification performed in each step &amp; screenshots.</w:t>
      </w:r>
    </w:p>
    <w:p w14:paraId="097AB22A" w14:textId="77777777" w:rsidR="001205BB" w:rsidRPr="008B207A" w:rsidRDefault="001205BB" w:rsidP="001205BB">
      <w:pPr>
        <w:pStyle w:val="BodyFG"/>
        <w:numPr>
          <w:ilvl w:val="0"/>
          <w:numId w:val="21"/>
        </w:numPr>
        <w:rPr>
          <w:rFonts w:ascii="Lato" w:hAnsi="Lato"/>
        </w:rPr>
      </w:pPr>
      <w:r w:rsidRPr="008B207A">
        <w:rPr>
          <w:rFonts w:ascii="Lato" w:hAnsi="Lato"/>
        </w:rPr>
        <w:t>Failure Debugging: The informative logs provide the technical aspects of the error whereas the detailed execution report provides functional aspects of the error. The later provides comparison between the expected and the actual values leading to the error. Also, the ability to capture screenshot on failures</w:t>
      </w:r>
    </w:p>
    <w:p w14:paraId="4311A07E" w14:textId="77777777" w:rsidR="001205BB" w:rsidRPr="008B207A" w:rsidRDefault="001205BB" w:rsidP="001205BB">
      <w:pPr>
        <w:pStyle w:val="BodyFG"/>
        <w:numPr>
          <w:ilvl w:val="0"/>
          <w:numId w:val="21"/>
        </w:numPr>
        <w:rPr>
          <w:rFonts w:ascii="Lato" w:hAnsi="Lato"/>
        </w:rPr>
      </w:pPr>
      <w:r w:rsidRPr="008B207A">
        <w:rPr>
          <w:rFonts w:ascii="Lato" w:hAnsi="Lato"/>
        </w:rPr>
        <w:t>Integration with Version Control/ Code Repository tools such as TFS, git &amp; CI-CD tools such as Jenkins, VSTS.</w:t>
      </w:r>
    </w:p>
    <w:p w14:paraId="3CF46457" w14:textId="606B1065" w:rsidR="005A2901" w:rsidRDefault="001205BB" w:rsidP="001205BB">
      <w:pPr>
        <w:pStyle w:val="BodyFG"/>
        <w:numPr>
          <w:ilvl w:val="0"/>
          <w:numId w:val="21"/>
        </w:numPr>
        <w:rPr>
          <w:rFonts w:ascii="Lato" w:hAnsi="Lato"/>
        </w:rPr>
      </w:pPr>
      <w:r w:rsidRPr="005A2901">
        <w:rPr>
          <w:rFonts w:ascii="Lato" w:hAnsi="Lato"/>
        </w:rPr>
        <w:t xml:space="preserve">Extensibility: This framework can be extended to mobile testing with Appium packages. It can also be further customized to any other requirements that are typically viable in </w:t>
      </w:r>
      <w:r w:rsidR="004D002C">
        <w:rPr>
          <w:rFonts w:ascii="Lato" w:hAnsi="Lato"/>
        </w:rPr>
        <w:t xml:space="preserve">the </w:t>
      </w:r>
      <w:r w:rsidRPr="005A2901">
        <w:rPr>
          <w:rFonts w:ascii="Lato" w:hAnsi="Lato"/>
        </w:rPr>
        <w:t>automation</w:t>
      </w:r>
      <w:r w:rsidR="004D002C">
        <w:rPr>
          <w:rFonts w:ascii="Lato" w:hAnsi="Lato"/>
        </w:rPr>
        <w:t xml:space="preserve"> space.</w:t>
      </w:r>
    </w:p>
    <w:p w14:paraId="36475483" w14:textId="125E0BB9" w:rsidR="001205BB" w:rsidRPr="005A2901" w:rsidRDefault="001205BB">
      <w:pPr>
        <w:pStyle w:val="BodyFG"/>
        <w:numPr>
          <w:ilvl w:val="0"/>
          <w:numId w:val="21"/>
        </w:numPr>
        <w:rPr>
          <w:rFonts w:ascii="Lato" w:hAnsi="Lato"/>
        </w:rPr>
      </w:pPr>
      <w:r w:rsidRPr="005A2901">
        <w:rPr>
          <w:rFonts w:ascii="Lato" w:hAnsi="Lato"/>
        </w:rPr>
        <w:t>Scalability: As test cases to be executed are picked up from queue, the number of test cases to execute does not matter. If more execution VMs are used, then the execution time can be cut down significantly.</w:t>
      </w:r>
    </w:p>
    <w:p w14:paraId="6981F0F7" w14:textId="77777777" w:rsidR="001205BB" w:rsidRPr="008B207A" w:rsidRDefault="001205BB" w:rsidP="001205BB">
      <w:pPr>
        <w:pStyle w:val="BodyFG"/>
        <w:numPr>
          <w:ilvl w:val="0"/>
          <w:numId w:val="21"/>
        </w:numPr>
        <w:rPr>
          <w:rFonts w:ascii="Lato" w:hAnsi="Lato"/>
        </w:rPr>
      </w:pPr>
      <w:r w:rsidRPr="008B207A">
        <w:rPr>
          <w:rFonts w:ascii="Lato" w:hAnsi="Lato"/>
        </w:rPr>
        <w:lastRenderedPageBreak/>
        <w:t xml:space="preserve">Transition &amp; Training: Though the framework has multiple capabilities, it is simple for automation testers or developers to understand after a quick training. Marlabs shall also create documentations on the framework and its usage. </w:t>
      </w:r>
    </w:p>
    <w:p w14:paraId="39062998" w14:textId="33861CA8" w:rsidR="001205BB" w:rsidRDefault="001205BB" w:rsidP="001205BB">
      <w:pPr>
        <w:pStyle w:val="BodyFG"/>
        <w:numPr>
          <w:ilvl w:val="0"/>
          <w:numId w:val="21"/>
        </w:numPr>
        <w:rPr>
          <w:rFonts w:ascii="Lato" w:hAnsi="Lato"/>
        </w:rPr>
      </w:pPr>
      <w:r w:rsidRPr="008B207A">
        <w:rPr>
          <w:rFonts w:ascii="Lato" w:hAnsi="Lato"/>
        </w:rPr>
        <w:t xml:space="preserve">Execution Proof: Screen shot capture on failed cases, if not on all steps  </w:t>
      </w:r>
    </w:p>
    <w:p w14:paraId="3B061CEB" w14:textId="6DDD9A24" w:rsidR="001E5146" w:rsidRPr="008B207A" w:rsidRDefault="00AC7EFA" w:rsidP="00366CE7">
      <w:pPr>
        <w:pStyle w:val="BodyFG"/>
        <w:ind w:left="360"/>
        <w:rPr>
          <w:rFonts w:ascii="Lato" w:hAnsi="Lato"/>
        </w:rPr>
      </w:pPr>
      <w:r w:rsidRPr="00366CE7">
        <w:rPr>
          <w:rFonts w:ascii="Lato" w:hAnsi="Lato"/>
          <w:b/>
          <w:u w:val="single"/>
        </w:rPr>
        <w:t>Note:</w:t>
      </w:r>
      <w:r>
        <w:rPr>
          <w:rFonts w:ascii="Lato" w:hAnsi="Lato"/>
        </w:rPr>
        <w:t xml:space="preserve"> Although Selenium does take care of automation of Angular applications, Protractor is well known in the Angular space. </w:t>
      </w:r>
      <w:r w:rsidR="005678F9">
        <w:rPr>
          <w:rFonts w:ascii="Lato" w:hAnsi="Lato"/>
        </w:rPr>
        <w:t>However, the primary language bindings from Protractor are JavaScript (JS) based</w:t>
      </w:r>
      <w:r w:rsidR="00ED33A1">
        <w:rPr>
          <w:rFonts w:ascii="Lato" w:hAnsi="Lato"/>
        </w:rPr>
        <w:t>. There are customer wrappers developed by various developers in the open source community</w:t>
      </w:r>
      <w:r w:rsidR="00A57C92">
        <w:rPr>
          <w:rFonts w:ascii="Lato" w:hAnsi="Lato"/>
        </w:rPr>
        <w:t>, and as needed, Marlabs shall extend the above solution with such customer wrappers for additional reliability. Marlabs does have very similar solution built on Protractor</w:t>
      </w:r>
      <w:r w:rsidR="005A2901">
        <w:rPr>
          <w:rFonts w:ascii="Lato" w:hAnsi="Lato"/>
        </w:rPr>
        <w:t xml:space="preserve"> JS as outlined in the second case study earlier in this document.</w:t>
      </w:r>
    </w:p>
    <w:p w14:paraId="3C767B58" w14:textId="77777777" w:rsidR="001205BB" w:rsidRPr="00CA20B8" w:rsidRDefault="001205BB" w:rsidP="001205BB">
      <w:pPr>
        <w:pStyle w:val="Heading2"/>
        <w:numPr>
          <w:ilvl w:val="0"/>
          <w:numId w:val="42"/>
        </w:numPr>
        <w:tabs>
          <w:tab w:val="num" w:pos="450"/>
          <w:tab w:val="num" w:pos="720"/>
        </w:tabs>
        <w:spacing w:after="120"/>
        <w:ind w:left="446" w:hanging="446"/>
        <w:jc w:val="both"/>
        <w:rPr>
          <w:rFonts w:ascii="Lato" w:hAnsi="Lato"/>
          <w:szCs w:val="24"/>
        </w:rPr>
      </w:pPr>
      <w:bookmarkStart w:id="62" w:name="_Toc528963569"/>
      <w:bookmarkStart w:id="63" w:name="_Toc528963570"/>
      <w:bookmarkStart w:id="64" w:name="_Toc528936577"/>
      <w:bookmarkStart w:id="65" w:name="_Hlk528862697"/>
      <w:bookmarkEnd w:id="61"/>
      <w:bookmarkEnd w:id="62"/>
      <w:bookmarkEnd w:id="63"/>
      <w:r w:rsidRPr="00CA20B8">
        <w:rPr>
          <w:rFonts w:ascii="Lato" w:hAnsi="Lato"/>
          <w:szCs w:val="24"/>
        </w:rPr>
        <w:t>Option 2: Futuristic AI based automation solution using AutonomIQ</w:t>
      </w:r>
      <w:bookmarkEnd w:id="64"/>
      <w:r w:rsidRPr="00CA20B8">
        <w:rPr>
          <w:rFonts w:ascii="Lato" w:hAnsi="Lato"/>
          <w:szCs w:val="24"/>
        </w:rPr>
        <w:t xml:space="preserve"> </w:t>
      </w:r>
    </w:p>
    <w:bookmarkEnd w:id="65"/>
    <w:p w14:paraId="06B8BB4A" w14:textId="3994812C" w:rsidR="001205BB" w:rsidRPr="008B207A" w:rsidRDefault="001205BB" w:rsidP="00366CE7">
      <w:pPr>
        <w:pStyle w:val="BodyFG"/>
        <w:rPr>
          <w:rFonts w:ascii="Lato" w:hAnsi="Lato"/>
          <w:lang w:eastAsia="x-none"/>
        </w:rPr>
      </w:pPr>
      <w:r w:rsidRPr="008B207A">
        <w:rPr>
          <w:rFonts w:ascii="Lato" w:hAnsi="Lato"/>
          <w:lang w:eastAsia="x-none"/>
        </w:rPr>
        <w:t xml:space="preserve">Marlabs AI based Test Automation solution powered by AutonomIQ is </w:t>
      </w:r>
      <w:r w:rsidRPr="00CA20B8">
        <w:rPr>
          <w:rFonts w:ascii="Lato" w:hAnsi="Lato"/>
          <w:lang w:eastAsia="x-none"/>
        </w:rPr>
        <w:t xml:space="preserve">test automation platform that enables business and IT teams to </w:t>
      </w:r>
      <w:r w:rsidRPr="008B207A">
        <w:rPr>
          <w:rFonts w:ascii="Lato" w:hAnsi="Lato"/>
          <w:lang w:eastAsia="x-none"/>
        </w:rPr>
        <w:t>automate rapidly</w:t>
      </w:r>
      <w:r w:rsidRPr="00CA20B8">
        <w:rPr>
          <w:rFonts w:ascii="Lato" w:hAnsi="Lato"/>
          <w:lang w:eastAsia="x-none"/>
        </w:rPr>
        <w:t xml:space="preserve"> along the lines of iterative release and deploy of software, thereby increasing the velocity of software releases without compromising quality. With its in-built NLP </w:t>
      </w:r>
      <w:r w:rsidRPr="00CA20B8">
        <w:rPr>
          <w:rFonts w:ascii="Lato" w:hAnsi="Lato"/>
          <w:noProof/>
          <w:lang w:eastAsia="x-none"/>
        </w:rPr>
        <w:t>engine</w:t>
      </w:r>
      <w:r>
        <w:rPr>
          <w:rFonts w:ascii="Lato" w:hAnsi="Lato"/>
          <w:noProof/>
          <w:lang w:eastAsia="x-none"/>
        </w:rPr>
        <w:t>,</w:t>
      </w:r>
      <w:r w:rsidRPr="00CA20B8">
        <w:rPr>
          <w:rFonts w:ascii="Lato" w:hAnsi="Lato"/>
          <w:lang w:eastAsia="x-none"/>
        </w:rPr>
        <w:t xml:space="preserve"> users can instantly create test automation scripts from plain English test cases with detailed steps. It also generates associated test data, execute tests serially or in parallel and much more. Using deep-learning and AI algorithms, AutonomIQ detects changes, enables self-healing for test assets and provides advanced diagnostics. In real world situations, AutonomIQ has been shown to provide over ~50% improvement in speed and quality compared to existing tools and techniques. </w:t>
      </w:r>
      <w:r w:rsidRPr="008B207A">
        <w:rPr>
          <w:rFonts w:ascii="Lato" w:hAnsi="Lato"/>
          <w:lang w:eastAsia="x-none"/>
        </w:rPr>
        <w:t xml:space="preserve">With Selenium being the underlying engine, this platform is expected to work with any web / SaaS application with no support for </w:t>
      </w:r>
      <w:r w:rsidRPr="00460AE3">
        <w:rPr>
          <w:rFonts w:ascii="Lato" w:hAnsi="Lato"/>
          <w:noProof/>
          <w:lang w:eastAsia="x-none"/>
        </w:rPr>
        <w:t>desktop</w:t>
      </w:r>
      <w:r>
        <w:rPr>
          <w:rFonts w:ascii="Lato" w:hAnsi="Lato"/>
          <w:noProof/>
          <w:lang w:eastAsia="x-none"/>
        </w:rPr>
        <w:t>/</w:t>
      </w:r>
      <w:r w:rsidRPr="00460AE3">
        <w:rPr>
          <w:rFonts w:ascii="Lato" w:hAnsi="Lato"/>
          <w:noProof/>
          <w:lang w:eastAsia="x-none"/>
        </w:rPr>
        <w:t>windows</w:t>
      </w:r>
      <w:r w:rsidRPr="008B207A">
        <w:rPr>
          <w:rFonts w:ascii="Lato" w:hAnsi="Lato"/>
          <w:lang w:eastAsia="x-none"/>
        </w:rPr>
        <w:t xml:space="preserve"> </w:t>
      </w:r>
      <w:r w:rsidRPr="00460AE3">
        <w:rPr>
          <w:rFonts w:ascii="Lato" w:hAnsi="Lato"/>
          <w:noProof/>
          <w:lang w:eastAsia="x-none"/>
        </w:rPr>
        <w:t>objects</w:t>
      </w:r>
      <w:r>
        <w:rPr>
          <w:rFonts w:ascii="Lato" w:hAnsi="Lato"/>
          <w:noProof/>
          <w:lang w:eastAsia="x-none"/>
        </w:rPr>
        <w:t>/</w:t>
      </w:r>
      <w:r w:rsidRPr="00460AE3">
        <w:rPr>
          <w:rFonts w:ascii="Lato" w:hAnsi="Lato"/>
          <w:noProof/>
          <w:lang w:eastAsia="x-none"/>
        </w:rPr>
        <w:t>apps</w:t>
      </w:r>
      <w:r w:rsidRPr="008B207A">
        <w:rPr>
          <w:rFonts w:ascii="Lato" w:hAnsi="Lato"/>
          <w:lang w:eastAsia="x-none"/>
        </w:rPr>
        <w:t xml:space="preserve"> at this point.</w:t>
      </w:r>
      <w:r w:rsidR="004D002C">
        <w:rPr>
          <w:rFonts w:ascii="Lato" w:hAnsi="Lato"/>
          <w:lang w:eastAsia="x-none"/>
        </w:rPr>
        <w:t xml:space="preserve"> </w:t>
      </w:r>
      <w:r w:rsidRPr="008B207A">
        <w:rPr>
          <w:rFonts w:ascii="Lato" w:hAnsi="Lato"/>
          <w:lang w:eastAsia="x-none"/>
        </w:rPr>
        <w:t xml:space="preserve">Below is the overview of the platform: </w:t>
      </w:r>
    </w:p>
    <w:p w14:paraId="77F5C4E5" w14:textId="77777777" w:rsidR="001205BB" w:rsidRPr="008B207A" w:rsidRDefault="001205BB" w:rsidP="001205BB">
      <w:pPr>
        <w:pStyle w:val="BodyFG"/>
        <w:jc w:val="left"/>
        <w:rPr>
          <w:rFonts w:ascii="Lato" w:hAnsi="Lato"/>
          <w:lang w:eastAsia="x-none"/>
        </w:rPr>
      </w:pPr>
      <w:r w:rsidRPr="00CA20B8">
        <w:rPr>
          <w:rFonts w:ascii="Lato" w:hAnsi="Lato"/>
          <w:noProof/>
        </w:rPr>
        <w:drawing>
          <wp:inline distT="0" distB="0" distL="0" distR="0" wp14:anchorId="40977F71" wp14:editId="204BF8FC">
            <wp:extent cx="5778500" cy="3297501"/>
            <wp:effectExtent l="19050" t="19050" r="1270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464" cy="3311747"/>
                    </a:xfrm>
                    <a:prstGeom prst="rect">
                      <a:avLst/>
                    </a:prstGeom>
                    <a:ln>
                      <a:solidFill>
                        <a:schemeClr val="tx1"/>
                      </a:solidFill>
                    </a:ln>
                  </pic:spPr>
                </pic:pic>
              </a:graphicData>
            </a:graphic>
          </wp:inline>
        </w:drawing>
      </w:r>
    </w:p>
    <w:p w14:paraId="2A8F7C2E" w14:textId="77777777" w:rsidR="001205BB" w:rsidRPr="00CA20B8" w:rsidRDefault="001205BB" w:rsidP="001205BB">
      <w:pPr>
        <w:pStyle w:val="BodyFG"/>
        <w:jc w:val="left"/>
        <w:rPr>
          <w:rFonts w:ascii="Lato" w:hAnsi="Lato"/>
          <w:b/>
          <w:bCs/>
          <w:lang w:eastAsia="x-none"/>
        </w:rPr>
      </w:pPr>
      <w:r w:rsidRPr="00CA20B8">
        <w:rPr>
          <w:rFonts w:ascii="Lato" w:hAnsi="Lato"/>
          <w:b/>
          <w:bCs/>
          <w:lang w:eastAsia="x-none"/>
        </w:rPr>
        <w:lastRenderedPageBreak/>
        <w:t>Highlights of the platform:</w:t>
      </w:r>
    </w:p>
    <w:p w14:paraId="5D9BB545"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With built-in AI-NLP, Automated test script generation from an English test case written in plain human readable form</w:t>
      </w:r>
    </w:p>
    <w:p w14:paraId="3985F9A0"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With built-in NLP and user actions recorder, ability to create English test cases as the manual tester/BA interacts with the application under test</w:t>
      </w:r>
    </w:p>
    <w:p w14:paraId="63C635A1"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Data driven testing/Ability to perform same set of actions repeatedly with numerous rows of data</w:t>
      </w:r>
    </w:p>
    <w:p w14:paraId="46045EC5"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Autonomous test script maintenance in case of application changes that results in automation identifier changes</w:t>
      </w:r>
    </w:p>
    <w:p w14:paraId="30B47A05"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Point-in-focus screenshot capture on each step execution</w:t>
      </w:r>
    </w:p>
    <w:p w14:paraId="16B9CC1D"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Automatic handling of various technology related objects</w:t>
      </w:r>
    </w:p>
    <w:p w14:paraId="70D83426" w14:textId="77777777" w:rsidR="001205BB" w:rsidRPr="00CA20B8" w:rsidRDefault="001205BB" w:rsidP="001205BB">
      <w:pPr>
        <w:pStyle w:val="ListParagraph"/>
        <w:numPr>
          <w:ilvl w:val="0"/>
          <w:numId w:val="39"/>
        </w:numPr>
        <w:spacing w:before="120" w:after="120" w:line="240" w:lineRule="auto"/>
        <w:rPr>
          <w:rFonts w:ascii="Lato" w:hAnsi="Lato"/>
          <w:szCs w:val="32"/>
        </w:rPr>
      </w:pPr>
      <w:r w:rsidRPr="00CA20B8">
        <w:rPr>
          <w:rFonts w:ascii="Lato" w:hAnsi="Lato"/>
          <w:szCs w:val="32"/>
        </w:rPr>
        <w:t>Integration with CI/CD tools for execution triggering on builds and/or autonomous updates</w:t>
      </w:r>
    </w:p>
    <w:p w14:paraId="315577D0" w14:textId="77777777" w:rsidR="001205BB" w:rsidRPr="00CA20B8" w:rsidRDefault="001205BB" w:rsidP="001205BB">
      <w:pPr>
        <w:pStyle w:val="ListParagraph"/>
        <w:numPr>
          <w:ilvl w:val="0"/>
          <w:numId w:val="39"/>
        </w:numPr>
        <w:spacing w:before="120" w:after="120" w:line="240" w:lineRule="auto"/>
        <w:rPr>
          <w:rFonts w:ascii="Lato" w:hAnsi="Lato"/>
          <w:sz w:val="20"/>
          <w:szCs w:val="24"/>
        </w:rPr>
      </w:pPr>
      <w:r w:rsidRPr="00CA20B8">
        <w:rPr>
          <w:rFonts w:ascii="Lato" w:hAnsi="Lato"/>
          <w:szCs w:val="32"/>
        </w:rPr>
        <w:t>Ability to invoke User Defined Functions</w:t>
      </w:r>
    </w:p>
    <w:p w14:paraId="36E23085" w14:textId="77777777" w:rsidR="001205BB" w:rsidRPr="008B207A" w:rsidRDefault="001205BB" w:rsidP="001205BB">
      <w:pPr>
        <w:pStyle w:val="BodyFG"/>
        <w:rPr>
          <w:rFonts w:ascii="Lato" w:hAnsi="Lato"/>
          <w:b/>
        </w:rPr>
      </w:pPr>
      <w:r w:rsidRPr="008B207A">
        <w:rPr>
          <w:rFonts w:ascii="Lato" w:hAnsi="Lato"/>
          <w:b/>
        </w:rPr>
        <w:t>Expected Benefits to CBHS:</w:t>
      </w:r>
    </w:p>
    <w:p w14:paraId="1E6C1C82" w14:textId="77777777" w:rsidR="001205BB" w:rsidRPr="008B207A" w:rsidRDefault="001205BB" w:rsidP="001205BB">
      <w:pPr>
        <w:pStyle w:val="BodyFG"/>
        <w:numPr>
          <w:ilvl w:val="0"/>
          <w:numId w:val="35"/>
        </w:numPr>
        <w:rPr>
          <w:rFonts w:ascii="Lato" w:hAnsi="Lato"/>
        </w:rPr>
      </w:pPr>
      <w:r w:rsidRPr="008B207A">
        <w:rPr>
          <w:rFonts w:ascii="Lato" w:hAnsi="Lato"/>
        </w:rPr>
        <w:t>Quicker on-boarding with significant savings</w:t>
      </w:r>
    </w:p>
    <w:p w14:paraId="348E77ED" w14:textId="77777777" w:rsidR="001205BB" w:rsidRPr="008B207A" w:rsidRDefault="001205BB" w:rsidP="001205BB">
      <w:pPr>
        <w:pStyle w:val="BodyFG"/>
        <w:numPr>
          <w:ilvl w:val="0"/>
          <w:numId w:val="35"/>
        </w:numPr>
        <w:rPr>
          <w:rFonts w:ascii="Lato" w:hAnsi="Lato"/>
        </w:rPr>
      </w:pPr>
      <w:r w:rsidRPr="008B207A">
        <w:rPr>
          <w:rFonts w:ascii="Lato" w:hAnsi="Lato"/>
        </w:rPr>
        <w:t>Framework less approach yet customizable features in terms of integrations</w:t>
      </w:r>
    </w:p>
    <w:p w14:paraId="589B8AA0" w14:textId="77777777" w:rsidR="001205BB" w:rsidRPr="008B207A" w:rsidRDefault="001205BB" w:rsidP="001205BB">
      <w:pPr>
        <w:pStyle w:val="BodyFG"/>
        <w:numPr>
          <w:ilvl w:val="0"/>
          <w:numId w:val="35"/>
        </w:numPr>
        <w:rPr>
          <w:rFonts w:ascii="Lato" w:hAnsi="Lato"/>
        </w:rPr>
      </w:pPr>
      <w:r w:rsidRPr="008B207A">
        <w:rPr>
          <w:rFonts w:ascii="Lato" w:hAnsi="Lato"/>
        </w:rPr>
        <w:t xml:space="preserve">Execution flexibility: Selective or all test cases can be executed either on scheduled or on-demand basis </w:t>
      </w:r>
    </w:p>
    <w:p w14:paraId="6221F98F" w14:textId="77777777" w:rsidR="001205BB" w:rsidRPr="008B207A" w:rsidRDefault="001205BB" w:rsidP="001205BB">
      <w:pPr>
        <w:pStyle w:val="BodyFG"/>
        <w:numPr>
          <w:ilvl w:val="0"/>
          <w:numId w:val="35"/>
        </w:numPr>
        <w:rPr>
          <w:rFonts w:ascii="Lato" w:hAnsi="Lato"/>
        </w:rPr>
      </w:pPr>
      <w:r w:rsidRPr="008B207A">
        <w:rPr>
          <w:rFonts w:ascii="Lato" w:hAnsi="Lato"/>
        </w:rPr>
        <w:t>Easy Maintenance: Except for new functionality related changes and business logic related changes, object level changes to existing test cases are usually taken care automatically</w:t>
      </w:r>
    </w:p>
    <w:p w14:paraId="4C6FD032" w14:textId="77777777" w:rsidR="001205BB" w:rsidRPr="008B207A" w:rsidRDefault="001205BB" w:rsidP="001205BB">
      <w:pPr>
        <w:pStyle w:val="BodyFG"/>
        <w:numPr>
          <w:ilvl w:val="0"/>
          <w:numId w:val="35"/>
        </w:numPr>
        <w:rPr>
          <w:rFonts w:ascii="Lato" w:hAnsi="Lato"/>
        </w:rPr>
      </w:pPr>
      <w:r w:rsidRPr="008B207A">
        <w:rPr>
          <w:rFonts w:ascii="Lato" w:hAnsi="Lato"/>
        </w:rPr>
        <w:t>Detailed Reporting: Both summary and individual test case level reporting</w:t>
      </w:r>
    </w:p>
    <w:p w14:paraId="7892E18E" w14:textId="77777777" w:rsidR="001205BB" w:rsidRPr="008B207A" w:rsidRDefault="001205BB" w:rsidP="001205BB">
      <w:pPr>
        <w:pStyle w:val="BodyFG"/>
        <w:numPr>
          <w:ilvl w:val="0"/>
          <w:numId w:val="35"/>
        </w:numPr>
        <w:rPr>
          <w:rFonts w:ascii="Lato" w:hAnsi="Lato"/>
        </w:rPr>
      </w:pPr>
      <w:r w:rsidRPr="008B207A">
        <w:rPr>
          <w:rFonts w:ascii="Lato" w:hAnsi="Lato"/>
        </w:rPr>
        <w:t>Failure Debugging with screenshots and/or video created out of execution</w:t>
      </w:r>
    </w:p>
    <w:p w14:paraId="35E40B28" w14:textId="77777777" w:rsidR="001205BB" w:rsidRPr="008B207A" w:rsidRDefault="001205BB" w:rsidP="001205BB">
      <w:pPr>
        <w:pStyle w:val="BodyFG"/>
        <w:numPr>
          <w:ilvl w:val="0"/>
          <w:numId w:val="35"/>
        </w:numPr>
        <w:rPr>
          <w:rFonts w:ascii="Lato" w:hAnsi="Lato"/>
        </w:rPr>
      </w:pPr>
      <w:r w:rsidRPr="008B207A">
        <w:rPr>
          <w:rFonts w:ascii="Lato" w:hAnsi="Lato"/>
        </w:rPr>
        <w:t>Integration with Version Control/ Code Repository tools such as TFS, git &amp; CI-CD tools such as Jenkins, VSTS.</w:t>
      </w:r>
    </w:p>
    <w:p w14:paraId="088CE011" w14:textId="77777777" w:rsidR="001205BB" w:rsidRPr="008B207A" w:rsidRDefault="001205BB" w:rsidP="001205BB">
      <w:pPr>
        <w:pStyle w:val="BodyFG"/>
        <w:numPr>
          <w:ilvl w:val="0"/>
          <w:numId w:val="35"/>
        </w:numPr>
        <w:rPr>
          <w:rFonts w:ascii="Lato" w:hAnsi="Lato"/>
        </w:rPr>
      </w:pPr>
      <w:r w:rsidRPr="008B207A">
        <w:rPr>
          <w:rFonts w:ascii="Lato" w:hAnsi="Lato"/>
        </w:rPr>
        <w:t>Scalability: As test cases to be executed are picked up from queue, the number of test cases to execute does not matter. If more execution VMs are used, then the execution time can be cut down significantly.</w:t>
      </w:r>
    </w:p>
    <w:p w14:paraId="1F7C9A2F" w14:textId="77777777" w:rsidR="001205BB" w:rsidRPr="008B207A" w:rsidRDefault="001205BB" w:rsidP="001205BB">
      <w:pPr>
        <w:pStyle w:val="BodyFG"/>
        <w:numPr>
          <w:ilvl w:val="0"/>
          <w:numId w:val="35"/>
        </w:numPr>
        <w:rPr>
          <w:rFonts w:ascii="Lato" w:hAnsi="Lato"/>
        </w:rPr>
      </w:pPr>
      <w:r w:rsidRPr="008B207A">
        <w:rPr>
          <w:rFonts w:ascii="Lato" w:hAnsi="Lato"/>
        </w:rPr>
        <w:t>Easier training in terms of usage.</w:t>
      </w:r>
    </w:p>
    <w:p w14:paraId="0A33C4C9" w14:textId="77777777" w:rsidR="001205BB" w:rsidRPr="008B207A" w:rsidRDefault="001205BB" w:rsidP="001205BB">
      <w:pPr>
        <w:pStyle w:val="Head1Grey"/>
        <w:numPr>
          <w:ilvl w:val="0"/>
          <w:numId w:val="8"/>
        </w:numPr>
        <w:ind w:left="270" w:hanging="270"/>
        <w:rPr>
          <w:rFonts w:ascii="Lato" w:hAnsi="Lato" w:cs="Arial"/>
        </w:rPr>
      </w:pPr>
      <w:bookmarkStart w:id="66" w:name="_Toc528949624"/>
      <w:bookmarkStart w:id="67" w:name="_Toc528953881"/>
      <w:bookmarkStart w:id="68" w:name="_Toc528954278"/>
      <w:bookmarkStart w:id="69" w:name="_Toc528955725"/>
      <w:bookmarkStart w:id="70" w:name="_Toc528955959"/>
      <w:bookmarkStart w:id="71" w:name="_Toc528956863"/>
      <w:bookmarkStart w:id="72" w:name="_Toc528957659"/>
      <w:bookmarkStart w:id="73" w:name="_Toc528960819"/>
      <w:bookmarkStart w:id="74" w:name="_Toc528960871"/>
      <w:bookmarkStart w:id="75" w:name="_Toc528963060"/>
      <w:bookmarkStart w:id="76" w:name="_Toc528963572"/>
      <w:bookmarkStart w:id="77" w:name="_Toc230535533"/>
      <w:bookmarkStart w:id="78" w:name="_Toc230417246"/>
      <w:bookmarkStart w:id="79" w:name="_Toc230417308"/>
      <w:bookmarkStart w:id="80" w:name="_Toc230417370"/>
      <w:bookmarkStart w:id="81" w:name="_Toc230417422"/>
      <w:bookmarkStart w:id="82" w:name="_Toc230431347"/>
      <w:bookmarkStart w:id="83" w:name="_Toc230535537"/>
      <w:bookmarkStart w:id="84" w:name="_Toc230417248"/>
      <w:bookmarkStart w:id="85" w:name="_Toc230417310"/>
      <w:bookmarkStart w:id="86" w:name="_Toc230417372"/>
      <w:bookmarkStart w:id="87" w:name="_Toc230417424"/>
      <w:bookmarkStart w:id="88" w:name="_Toc230431349"/>
      <w:bookmarkStart w:id="89" w:name="_Toc230535539"/>
      <w:bookmarkStart w:id="90" w:name="_Toc230417249"/>
      <w:bookmarkStart w:id="91" w:name="_Toc230417311"/>
      <w:bookmarkStart w:id="92" w:name="_Toc230417373"/>
      <w:bookmarkStart w:id="93" w:name="_Toc230417425"/>
      <w:bookmarkStart w:id="94" w:name="_Toc230431350"/>
      <w:bookmarkStart w:id="95" w:name="_Toc230535540"/>
      <w:bookmarkStart w:id="96" w:name="_Toc230417250"/>
      <w:bookmarkStart w:id="97" w:name="_Toc230417312"/>
      <w:bookmarkStart w:id="98" w:name="_Toc230417374"/>
      <w:bookmarkStart w:id="99" w:name="_Toc230417426"/>
      <w:bookmarkStart w:id="100" w:name="_Toc230431351"/>
      <w:bookmarkStart w:id="101" w:name="_Toc230535541"/>
      <w:bookmarkStart w:id="102" w:name="_Toc528936578"/>
      <w:bookmarkStart w:id="103" w:name="_Toc510803495"/>
      <w:bookmarkEnd w:id="55"/>
      <w:bookmarkEnd w:id="5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8B207A">
        <w:rPr>
          <w:rFonts w:ascii="Lato" w:hAnsi="Lato" w:cs="Arial"/>
          <w:lang w:val="en-US"/>
        </w:rPr>
        <w:lastRenderedPageBreak/>
        <w:t>IMPLEMENTATION APPROACH AND WORK PLAN</w:t>
      </w:r>
      <w:bookmarkEnd w:id="102"/>
      <w:r w:rsidRPr="008B207A">
        <w:rPr>
          <w:rFonts w:ascii="Lato" w:hAnsi="Lato" w:cs="Arial"/>
        </w:rPr>
        <w:tab/>
      </w:r>
    </w:p>
    <w:p w14:paraId="7F10FFF9" w14:textId="77777777" w:rsidR="001205BB" w:rsidRPr="008B207A" w:rsidRDefault="001205BB" w:rsidP="001205BB">
      <w:pPr>
        <w:pStyle w:val="BodyFG"/>
        <w:numPr>
          <w:ilvl w:val="0"/>
          <w:numId w:val="15"/>
        </w:numPr>
        <w:rPr>
          <w:rFonts w:ascii="Lato" w:hAnsi="Lato"/>
          <w:b/>
          <w:szCs w:val="24"/>
          <w:highlight w:val="lightGray"/>
          <w:lang w:eastAsia="x-none"/>
        </w:rPr>
      </w:pPr>
      <w:r w:rsidRPr="008B207A">
        <w:rPr>
          <w:rFonts w:ascii="Lato" w:hAnsi="Lato"/>
          <w:b/>
          <w:szCs w:val="24"/>
          <w:highlight w:val="lightGray"/>
          <w:lang w:eastAsia="x-none"/>
        </w:rPr>
        <w:t>Identify any additional services or components that were not identified in RFP Section 4 but that the Proposer recommends that CBHS considers. Include a description of the services and components that are being recommended</w:t>
      </w:r>
    </w:p>
    <w:p w14:paraId="4A38F30F" w14:textId="77777777" w:rsidR="001205BB" w:rsidRPr="008B207A" w:rsidRDefault="001205BB" w:rsidP="001205BB">
      <w:pPr>
        <w:pStyle w:val="BodyFG"/>
        <w:rPr>
          <w:rFonts w:ascii="Lato" w:hAnsi="Lato"/>
        </w:rPr>
      </w:pPr>
      <w:r w:rsidRPr="008B207A">
        <w:rPr>
          <w:rFonts w:ascii="Lato" w:hAnsi="Lato"/>
          <w:b/>
          <w:bCs/>
        </w:rPr>
        <w:t>Answer:</w:t>
      </w:r>
      <w:r w:rsidRPr="00CA20B8">
        <w:rPr>
          <w:rFonts w:ascii="Lato" w:hAnsi="Lato"/>
        </w:rPr>
        <w:t xml:space="preserve"> </w:t>
      </w:r>
      <w:r w:rsidRPr="008B207A">
        <w:rPr>
          <w:rFonts w:ascii="Lato" w:hAnsi="Lato"/>
        </w:rPr>
        <w:t>With the primary goal of any automation project</w:t>
      </w:r>
      <w:r>
        <w:rPr>
          <w:rFonts w:ascii="Lato" w:hAnsi="Lato"/>
        </w:rPr>
        <w:t>, in general,</w:t>
      </w:r>
      <w:r w:rsidRPr="008B207A">
        <w:rPr>
          <w:rFonts w:ascii="Lato" w:hAnsi="Lato"/>
        </w:rPr>
        <w:t xml:space="preserve"> is to increase quality while shortening the execution time, </w:t>
      </w:r>
      <w:r w:rsidRPr="00CA20B8">
        <w:rPr>
          <w:rFonts w:ascii="Lato" w:hAnsi="Lato"/>
        </w:rPr>
        <w:t>Marlabs</w:t>
      </w:r>
      <w:r w:rsidRPr="008B207A">
        <w:rPr>
          <w:rFonts w:ascii="Lato" w:hAnsi="Lato"/>
        </w:rPr>
        <w:t xml:space="preserve"> proposes the following additional services to further improve the quality of the application:</w:t>
      </w:r>
    </w:p>
    <w:p w14:paraId="05D16D2E" w14:textId="77777777" w:rsidR="001205BB" w:rsidRPr="008B207A" w:rsidRDefault="001205BB" w:rsidP="001205BB">
      <w:pPr>
        <w:pStyle w:val="BodyFG"/>
        <w:numPr>
          <w:ilvl w:val="0"/>
          <w:numId w:val="36"/>
        </w:numPr>
        <w:rPr>
          <w:rFonts w:ascii="Lato" w:hAnsi="Lato"/>
        </w:rPr>
      </w:pPr>
      <w:r w:rsidRPr="00CA20B8">
        <w:rPr>
          <w:rFonts w:ascii="Lato" w:hAnsi="Lato"/>
          <w:b/>
          <w:u w:val="single"/>
        </w:rPr>
        <w:t xml:space="preserve">Test </w:t>
      </w:r>
      <w:r w:rsidRPr="008B207A">
        <w:rPr>
          <w:rFonts w:ascii="Lato" w:hAnsi="Lato"/>
          <w:b/>
          <w:u w:val="single"/>
        </w:rPr>
        <w:t>D</w:t>
      </w:r>
      <w:r w:rsidRPr="00CA20B8">
        <w:rPr>
          <w:rFonts w:ascii="Lato" w:hAnsi="Lato"/>
          <w:b/>
          <w:u w:val="single"/>
        </w:rPr>
        <w:t xml:space="preserve">ata </w:t>
      </w:r>
      <w:r w:rsidRPr="008B207A">
        <w:rPr>
          <w:rFonts w:ascii="Lato" w:hAnsi="Lato"/>
          <w:b/>
          <w:u w:val="single"/>
        </w:rPr>
        <w:t>M</w:t>
      </w:r>
      <w:r w:rsidRPr="00CA20B8">
        <w:rPr>
          <w:rFonts w:ascii="Lato" w:hAnsi="Lato"/>
          <w:b/>
          <w:u w:val="single"/>
        </w:rPr>
        <w:t>anagement</w:t>
      </w:r>
      <w:r w:rsidRPr="008B207A">
        <w:rPr>
          <w:rFonts w:ascii="Lato" w:hAnsi="Lato"/>
        </w:rPr>
        <w:t xml:space="preserve">: The success of the automation testing is dependent on various factors like coverage, scenario selection, reliability and maintainability of the </w:t>
      </w:r>
      <w:proofErr w:type="gramStart"/>
      <w:r w:rsidRPr="008B207A">
        <w:rPr>
          <w:rFonts w:ascii="Lato" w:hAnsi="Lato"/>
        </w:rPr>
        <w:t>framework .</w:t>
      </w:r>
      <w:proofErr w:type="gramEnd"/>
      <w:r w:rsidRPr="008B207A">
        <w:rPr>
          <w:rFonts w:ascii="Lato" w:hAnsi="Lato"/>
        </w:rPr>
        <w:t>etc., the core important feature that business teams would worry about is the usage of right test data. It is important that we feed in the right data that would uncover right defects and, in most cases, the data being used should be close to what’s done in the production. Here are some test data management strategies:</w:t>
      </w:r>
    </w:p>
    <w:p w14:paraId="4E56324F" w14:textId="77777777" w:rsidR="001205BB" w:rsidRPr="00CA20B8" w:rsidRDefault="001205BB" w:rsidP="001205BB">
      <w:pPr>
        <w:pStyle w:val="BodyFG"/>
        <w:ind w:left="720"/>
        <w:rPr>
          <w:rFonts w:ascii="Lato" w:hAnsi="Lato"/>
        </w:rPr>
      </w:pPr>
      <w:r w:rsidRPr="003161C3">
        <w:rPr>
          <w:rFonts w:ascii="Lato" w:hAnsi="Lato"/>
          <w:noProof/>
        </w:rPr>
        <w:drawing>
          <wp:inline distT="0" distB="0" distL="0" distR="0" wp14:anchorId="2E445F95" wp14:editId="1013AF66">
            <wp:extent cx="4730750" cy="2520315"/>
            <wp:effectExtent l="0" t="0" r="0" b="0"/>
            <wp:docPr id="10" name="Diagram 10">
              <a:extLst xmlns:a="http://schemas.openxmlformats.org/drawingml/2006/main">
                <a:ext uri="{FF2B5EF4-FFF2-40B4-BE49-F238E27FC236}">
                  <a16:creationId xmlns:a16="http://schemas.microsoft.com/office/drawing/2014/main" id="{84C4A488-5588-454C-9DA5-083D832824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BD4EE2B" w14:textId="77777777" w:rsidR="001205BB" w:rsidRPr="008B207A" w:rsidRDefault="001205BB" w:rsidP="001205BB">
      <w:pPr>
        <w:pStyle w:val="BodyFG"/>
        <w:numPr>
          <w:ilvl w:val="0"/>
          <w:numId w:val="36"/>
        </w:numPr>
        <w:rPr>
          <w:rFonts w:ascii="Lato" w:hAnsi="Lato"/>
        </w:rPr>
      </w:pPr>
      <w:r w:rsidRPr="00CA20B8">
        <w:rPr>
          <w:rFonts w:ascii="Lato" w:hAnsi="Lato"/>
          <w:b/>
          <w:u w:val="single"/>
        </w:rPr>
        <w:t>Performance Testing:</w:t>
      </w:r>
      <w:r w:rsidRPr="008B207A">
        <w:rPr>
          <w:rFonts w:ascii="Lato" w:hAnsi="Lato"/>
        </w:rPr>
        <w:t xml:space="preserve"> While automation testing uncovers defects specific to functional aspects of the system, performance testing uncovers defects specific to non-functional aspects such as reliability, </w:t>
      </w:r>
      <w:proofErr w:type="gramStart"/>
      <w:r w:rsidRPr="008B207A">
        <w:rPr>
          <w:rFonts w:ascii="Lato" w:hAnsi="Lato"/>
        </w:rPr>
        <w:t>scalability .</w:t>
      </w:r>
      <w:proofErr w:type="gramEnd"/>
      <w:r w:rsidRPr="008B207A">
        <w:rPr>
          <w:rFonts w:ascii="Lato" w:hAnsi="Lato"/>
        </w:rPr>
        <w:t>etc. In order to attain and maintain the desired quality of software, it is important to carry out the following performance tests:</w:t>
      </w:r>
    </w:p>
    <w:p w14:paraId="12C1CFED"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Load Testing</w:t>
      </w:r>
      <w:r w:rsidRPr="008B207A">
        <w:rPr>
          <w:rFonts w:ascii="Lato" w:hAnsi="Lato"/>
          <w:lang w:val="en-IN"/>
        </w:rPr>
        <w:t>: Application under test is subjected to different levels (low, normal and high) of load</w:t>
      </w:r>
    </w:p>
    <w:p w14:paraId="30526495"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Stress Testing</w:t>
      </w:r>
      <w:r w:rsidRPr="008B207A">
        <w:rPr>
          <w:rFonts w:ascii="Lato" w:hAnsi="Lato"/>
          <w:lang w:val="en-IN"/>
        </w:rPr>
        <w:t>: To determine the breaking point of the application under test</w:t>
      </w:r>
    </w:p>
    <w:p w14:paraId="63E9656B"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Endurance Testing</w:t>
      </w:r>
      <w:r w:rsidRPr="008B207A">
        <w:rPr>
          <w:rFonts w:ascii="Lato" w:hAnsi="Lato"/>
          <w:lang w:val="en-IN"/>
        </w:rPr>
        <w:t>: The stability of application is examined by testing for an extended period</w:t>
      </w:r>
    </w:p>
    <w:p w14:paraId="0BE4AA0B"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Spike Testing</w:t>
      </w:r>
      <w:r w:rsidRPr="008B207A">
        <w:rPr>
          <w:rFonts w:ascii="Lato" w:hAnsi="Lato"/>
          <w:lang w:val="en-IN"/>
        </w:rPr>
        <w:t>: The Impact of a sudden increase in load during abnormal conditions is examined</w:t>
      </w:r>
    </w:p>
    <w:p w14:paraId="5E5C1840"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lastRenderedPageBreak/>
        <w:t>Scalability Testing</w:t>
      </w:r>
      <w:r w:rsidRPr="008B207A">
        <w:rPr>
          <w:rFonts w:ascii="Lato" w:hAnsi="Lato"/>
          <w:lang w:val="en-IN"/>
        </w:rPr>
        <w:t>: To determine the scalability of the application under test for the target Load</w:t>
      </w:r>
    </w:p>
    <w:p w14:paraId="0E1B2831"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Volume Testing</w:t>
      </w:r>
      <w:r w:rsidRPr="008B207A">
        <w:rPr>
          <w:rFonts w:ascii="Lato" w:hAnsi="Lato"/>
          <w:lang w:val="en-IN"/>
        </w:rPr>
        <w:t>: To test the performance of the application at high volumes of data</w:t>
      </w:r>
    </w:p>
    <w:p w14:paraId="42E1AA94"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Batch Performance testing</w:t>
      </w:r>
      <w:r w:rsidRPr="008B207A">
        <w:rPr>
          <w:rFonts w:ascii="Lato" w:hAnsi="Lato"/>
          <w:lang w:val="en-IN"/>
        </w:rPr>
        <w:t>: Monitor the various application parameters during the batch process execution and identify performance bottlenecks – during deployment / other batches.</w:t>
      </w:r>
    </w:p>
    <w:p w14:paraId="6659D43E" w14:textId="77777777" w:rsidR="001205BB" w:rsidRPr="008B207A" w:rsidRDefault="001205BB" w:rsidP="001205BB">
      <w:pPr>
        <w:pStyle w:val="BodyFG"/>
        <w:numPr>
          <w:ilvl w:val="1"/>
          <w:numId w:val="37"/>
        </w:numPr>
        <w:rPr>
          <w:rFonts w:ascii="Lato" w:hAnsi="Lato"/>
        </w:rPr>
      </w:pPr>
      <w:r w:rsidRPr="008B207A">
        <w:rPr>
          <w:rFonts w:ascii="Lato" w:hAnsi="Lato"/>
          <w:b/>
          <w:bCs/>
          <w:lang w:val="en-IN"/>
        </w:rPr>
        <w:t xml:space="preserve">Benchmark Testing: </w:t>
      </w:r>
      <w:r w:rsidRPr="008B207A">
        <w:rPr>
          <w:rFonts w:ascii="Lato" w:hAnsi="Lato"/>
          <w:lang w:val="en-IN"/>
        </w:rPr>
        <w:t>P</w:t>
      </w:r>
      <w:r w:rsidRPr="008B207A">
        <w:rPr>
          <w:rFonts w:ascii="Lato" w:hAnsi="Lato"/>
        </w:rPr>
        <w:t xml:space="preserve">rocess of load testing a component or an entire end to end IT system to determine the performance characteristics of the application. </w:t>
      </w:r>
    </w:p>
    <w:p w14:paraId="1F303E9E" w14:textId="77777777" w:rsidR="001205BB" w:rsidRPr="00CA20B8" w:rsidRDefault="001205BB" w:rsidP="001205BB">
      <w:pPr>
        <w:pStyle w:val="BodyFG"/>
        <w:numPr>
          <w:ilvl w:val="0"/>
          <w:numId w:val="36"/>
        </w:numPr>
        <w:rPr>
          <w:rFonts w:ascii="Lato" w:hAnsi="Lato"/>
        </w:rPr>
      </w:pPr>
      <w:r w:rsidRPr="008B207A">
        <w:rPr>
          <w:rFonts w:ascii="Lato" w:hAnsi="Lato"/>
        </w:rPr>
        <w:t xml:space="preserve">To further improve the quality of software, Static &amp; Dynamic analysis, thorough and extensive unit tests (automated unit tests) would be desirable. </w:t>
      </w:r>
    </w:p>
    <w:p w14:paraId="18DF030D" w14:textId="77777777" w:rsidR="001205BB" w:rsidRPr="008B207A" w:rsidRDefault="001205BB" w:rsidP="001205BB">
      <w:pPr>
        <w:pStyle w:val="BodyFG"/>
        <w:numPr>
          <w:ilvl w:val="0"/>
          <w:numId w:val="15"/>
        </w:numPr>
        <w:rPr>
          <w:rFonts w:ascii="Lato" w:hAnsi="Lato"/>
          <w:b/>
          <w:szCs w:val="24"/>
          <w:highlight w:val="lightGray"/>
          <w:lang w:eastAsia="x-none"/>
        </w:rPr>
      </w:pPr>
      <w:r w:rsidRPr="008B207A">
        <w:rPr>
          <w:rFonts w:ascii="Lato" w:hAnsi="Lato"/>
          <w:b/>
          <w:szCs w:val="24"/>
          <w:highlight w:val="lightGray"/>
          <w:lang w:eastAsia="x-none"/>
        </w:rPr>
        <w:t xml:space="preserve">Provide a project organization chart highlighting the key staff who will be assigned to the project.  Provide biographies for the key assigned resources. </w:t>
      </w:r>
    </w:p>
    <w:p w14:paraId="3E84C06C" w14:textId="77777777" w:rsidR="001205BB" w:rsidRPr="008B207A" w:rsidRDefault="001205BB" w:rsidP="001205BB">
      <w:pPr>
        <w:pStyle w:val="BodyFG"/>
        <w:rPr>
          <w:rFonts w:ascii="Lato" w:hAnsi="Lato"/>
          <w:b/>
          <w:bCs/>
        </w:rPr>
      </w:pPr>
      <w:r w:rsidRPr="008B207A">
        <w:rPr>
          <w:rFonts w:ascii="Lato" w:hAnsi="Lato"/>
          <w:b/>
          <w:bCs/>
        </w:rPr>
        <w:t>Answer:</w:t>
      </w:r>
    </w:p>
    <w:p w14:paraId="05D6B9A4" w14:textId="48FD45D8" w:rsidR="001205BB" w:rsidRPr="00CA20B8" w:rsidRDefault="001205BB" w:rsidP="001205BB">
      <w:pPr>
        <w:pStyle w:val="BodyFG"/>
        <w:rPr>
          <w:rFonts w:ascii="Lato" w:hAnsi="Lato"/>
        </w:rPr>
      </w:pPr>
      <w:r w:rsidRPr="00CA20B8">
        <w:rPr>
          <w:rFonts w:ascii="Lato" w:hAnsi="Lato"/>
        </w:rPr>
        <w:t>Following is a quick snapshot of the project organization chart</w:t>
      </w:r>
      <w:r w:rsidRPr="008B207A">
        <w:rPr>
          <w:rFonts w:ascii="Lato" w:hAnsi="Lato"/>
        </w:rPr>
        <w:t>.</w:t>
      </w:r>
    </w:p>
    <w:p w14:paraId="199C8A38" w14:textId="376D476F" w:rsidR="001205BB" w:rsidRPr="008B207A" w:rsidRDefault="005F6CD8" w:rsidP="001205BB">
      <w:pPr>
        <w:pStyle w:val="BodyFG"/>
        <w:ind w:left="360"/>
        <w:rPr>
          <w:rFonts w:ascii="Lato" w:hAnsi="Lato"/>
          <w:b/>
          <w:bCs/>
        </w:rPr>
      </w:pPr>
      <w:r w:rsidRPr="003161C3">
        <w:rPr>
          <w:rFonts w:ascii="Lato" w:hAnsi="Lato"/>
          <w:b/>
          <w:bCs/>
          <w:noProof/>
        </w:rPr>
        <w:drawing>
          <wp:anchor distT="0" distB="0" distL="114300" distR="114300" simplePos="0" relativeHeight="251660288" behindDoc="0" locked="0" layoutInCell="1" allowOverlap="1" wp14:anchorId="5E3C8E7B" wp14:editId="73D57A4E">
            <wp:simplePos x="0" y="0"/>
            <wp:positionH relativeFrom="column">
              <wp:posOffset>0</wp:posOffset>
            </wp:positionH>
            <wp:positionV relativeFrom="paragraph">
              <wp:posOffset>29210</wp:posOffset>
            </wp:positionV>
            <wp:extent cx="5537200" cy="3726180"/>
            <wp:effectExtent l="19050" t="19050" r="25400" b="266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7200" cy="37261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56F3E51" w14:textId="77777777" w:rsidR="001205BB" w:rsidRDefault="001205BB" w:rsidP="001205BB">
      <w:pPr>
        <w:pStyle w:val="BodyFG"/>
        <w:rPr>
          <w:rFonts w:ascii="Arial" w:hAnsi="Arial"/>
        </w:rPr>
      </w:pPr>
    </w:p>
    <w:p w14:paraId="37B67734" w14:textId="77777777" w:rsidR="001205BB" w:rsidRPr="00CA20B8" w:rsidRDefault="001205BB" w:rsidP="001205BB">
      <w:pPr>
        <w:pStyle w:val="BodyFG"/>
        <w:rPr>
          <w:rFonts w:ascii="Lato" w:hAnsi="Lato"/>
          <w:lang w:eastAsia="x-none"/>
        </w:rPr>
      </w:pPr>
      <w:r w:rsidRPr="00CA20B8">
        <w:rPr>
          <w:rFonts w:ascii="Lato" w:hAnsi="Lato"/>
          <w:lang w:eastAsia="x-none"/>
        </w:rPr>
        <w:t xml:space="preserve">Sample Biographies for the key assigned resources are attached </w:t>
      </w:r>
    </w:p>
    <w:p w14:paraId="6E07CE32" w14:textId="35F5E617" w:rsidR="001205BB" w:rsidRDefault="002978EC" w:rsidP="001205BB">
      <w:pPr>
        <w:pStyle w:val="BodyFG"/>
        <w:rPr>
          <w:rFonts w:ascii="Lato" w:hAnsi="Lato"/>
          <w:b/>
          <w:szCs w:val="24"/>
          <w:highlight w:val="lightGray"/>
          <w:lang w:eastAsia="x-none"/>
        </w:rPr>
      </w:pPr>
      <w:r>
        <w:rPr>
          <w:rFonts w:ascii="Lato" w:hAnsi="Lato"/>
          <w:b/>
          <w:szCs w:val="24"/>
          <w:highlight w:val="lightGray"/>
          <w:lang w:eastAsia="x-none"/>
        </w:rPr>
        <w:object w:dxaOrig="1950" w:dyaOrig="810" w14:anchorId="6B467A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7.4pt;height:40.55pt" o:ole="">
            <v:imagedata r:id="rId28" o:title=""/>
          </v:shape>
          <o:OLEObject Type="Embed" ProgID="Package" ShapeID="_x0000_i1028" DrawAspect="Content" ObjectID="_1608133341" r:id="rId29"/>
        </w:object>
      </w:r>
    </w:p>
    <w:p w14:paraId="3C7E38DE" w14:textId="77777777" w:rsidR="001205BB" w:rsidRPr="008B207A" w:rsidRDefault="001205BB" w:rsidP="001205BB">
      <w:pPr>
        <w:pStyle w:val="BodyFG"/>
        <w:numPr>
          <w:ilvl w:val="0"/>
          <w:numId w:val="15"/>
        </w:numPr>
        <w:rPr>
          <w:rFonts w:ascii="Lato" w:hAnsi="Lato"/>
          <w:b/>
          <w:szCs w:val="24"/>
          <w:highlight w:val="lightGray"/>
          <w:lang w:eastAsia="x-none"/>
        </w:rPr>
      </w:pPr>
      <w:r w:rsidRPr="008B207A">
        <w:rPr>
          <w:rFonts w:ascii="Lato" w:hAnsi="Lato"/>
          <w:b/>
          <w:szCs w:val="24"/>
          <w:highlight w:val="lightGray"/>
          <w:lang w:eastAsia="x-none"/>
        </w:rPr>
        <w:lastRenderedPageBreak/>
        <w:t xml:space="preserve">Describe the roles and responsibilities of CBHS staff during implementation and provide an estimated number of CBHS resources, expected role and level of effort during each phase of the project.  </w:t>
      </w:r>
    </w:p>
    <w:p w14:paraId="51587B48" w14:textId="77777777" w:rsidR="001205BB" w:rsidRPr="008B207A" w:rsidRDefault="001205BB" w:rsidP="001205BB">
      <w:pPr>
        <w:pStyle w:val="BodyFG"/>
        <w:ind w:left="360"/>
        <w:rPr>
          <w:rFonts w:ascii="Lato" w:hAnsi="Lato"/>
          <w:b/>
          <w:bCs/>
        </w:rPr>
      </w:pPr>
      <w:r w:rsidRPr="008B207A">
        <w:rPr>
          <w:rFonts w:ascii="Lato" w:hAnsi="Lato"/>
          <w:b/>
          <w:bCs/>
        </w:rPr>
        <w:t>Answer:</w:t>
      </w:r>
    </w:p>
    <w:p w14:paraId="4A7E62CE" w14:textId="6C687FDB" w:rsidR="001205BB" w:rsidRPr="008B207A" w:rsidRDefault="001205BB" w:rsidP="001205BB">
      <w:pPr>
        <w:pStyle w:val="BodyFG"/>
        <w:rPr>
          <w:rFonts w:ascii="Lato" w:hAnsi="Lato"/>
          <w:lang w:eastAsia="x-none"/>
        </w:rPr>
      </w:pPr>
      <w:r w:rsidRPr="008B207A">
        <w:rPr>
          <w:rFonts w:ascii="Lato" w:hAnsi="Lato"/>
          <w:lang w:eastAsia="x-none"/>
        </w:rPr>
        <w:t>Marlabs approaches this engagement as outlined below</w:t>
      </w:r>
      <w:r w:rsidR="00DC4BDB">
        <w:rPr>
          <w:rFonts w:ascii="Lato" w:hAnsi="Lato"/>
          <w:lang w:eastAsia="x-none"/>
        </w:rPr>
        <w:t xml:space="preserve">. </w:t>
      </w:r>
      <w:r w:rsidR="00DC4BDB" w:rsidRPr="008B207A">
        <w:rPr>
          <w:rFonts w:ascii="Lato" w:hAnsi="Lato"/>
          <w:lang w:eastAsia="x-none"/>
        </w:rPr>
        <w:t>Marlabs stands by the below milestones set by CBHS as part of delivery of this project.</w:t>
      </w:r>
    </w:p>
    <w:p w14:paraId="6DA15705" w14:textId="7FFDE612" w:rsidR="001205BB" w:rsidRPr="008B207A" w:rsidRDefault="0005147D" w:rsidP="001205BB">
      <w:pPr>
        <w:pStyle w:val="BodyFG"/>
        <w:rPr>
          <w:rFonts w:ascii="Lato" w:hAnsi="Lato"/>
          <w:lang w:eastAsia="x-none"/>
        </w:rPr>
      </w:pPr>
      <w:r>
        <w:rPr>
          <w:noProof/>
        </w:rPr>
        <w:drawing>
          <wp:inline distT="0" distB="0" distL="0" distR="0" wp14:anchorId="48025550" wp14:editId="32568D1D">
            <wp:extent cx="6057900" cy="196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1968500"/>
                    </a:xfrm>
                    <a:prstGeom prst="rect">
                      <a:avLst/>
                    </a:prstGeom>
                  </pic:spPr>
                </pic:pic>
              </a:graphicData>
            </a:graphic>
          </wp:inline>
        </w:drawing>
      </w:r>
    </w:p>
    <w:p w14:paraId="35E7711E" w14:textId="4A7047EF" w:rsidR="005D0286" w:rsidRDefault="008C44CC" w:rsidP="001205BB">
      <w:pPr>
        <w:pStyle w:val="BodyFG"/>
        <w:rPr>
          <w:rFonts w:ascii="Lato" w:hAnsi="Lato"/>
          <w:lang w:eastAsia="x-none"/>
        </w:rPr>
      </w:pPr>
      <w:r>
        <w:rPr>
          <w:rFonts w:ascii="Lato" w:hAnsi="Lato"/>
          <w:lang w:eastAsia="x-none"/>
        </w:rPr>
        <w:t xml:space="preserve">Right at the end of Phase when the critical regression suite is automated, Marlabs recommends having two automation teams </w:t>
      </w:r>
      <w:r w:rsidR="00B6439F">
        <w:rPr>
          <w:rFonts w:ascii="Lato" w:hAnsi="Lato"/>
          <w:lang w:eastAsia="x-none"/>
        </w:rPr>
        <w:t xml:space="preserve">- </w:t>
      </w:r>
      <w:r>
        <w:rPr>
          <w:rFonts w:ascii="Lato" w:hAnsi="Lato"/>
          <w:lang w:eastAsia="x-none"/>
        </w:rPr>
        <w:t xml:space="preserve">one to </w:t>
      </w:r>
      <w:r w:rsidR="00D77471">
        <w:rPr>
          <w:rFonts w:ascii="Lato" w:hAnsi="Lato"/>
          <w:lang w:eastAsia="x-none"/>
        </w:rPr>
        <w:t>automate extended regression suite and another team to automate the current and on-going functionality</w:t>
      </w:r>
      <w:r w:rsidR="004301DE">
        <w:rPr>
          <w:rFonts w:ascii="Lato" w:hAnsi="Lato"/>
          <w:lang w:eastAsia="x-none"/>
        </w:rPr>
        <w:t xml:space="preserve"> in a spring delay fashion</w:t>
      </w:r>
      <w:r w:rsidR="00B6439F">
        <w:rPr>
          <w:rFonts w:ascii="Lato" w:hAnsi="Lato"/>
          <w:lang w:eastAsia="x-none"/>
        </w:rPr>
        <w:t>. During Phase 4, Marlabs recommends switching to in-sprint methodology.</w:t>
      </w:r>
    </w:p>
    <w:p w14:paraId="58C76409" w14:textId="4A89EBB4" w:rsidR="004301DE" w:rsidRDefault="00F96643" w:rsidP="001205BB">
      <w:pPr>
        <w:pStyle w:val="BodyFG"/>
        <w:rPr>
          <w:rFonts w:ascii="Lato" w:hAnsi="Lato"/>
          <w:lang w:eastAsia="x-none"/>
        </w:rPr>
      </w:pPr>
      <w:r>
        <w:rPr>
          <w:noProof/>
        </w:rPr>
        <w:drawing>
          <wp:inline distT="0" distB="0" distL="0" distR="0" wp14:anchorId="28242BB6" wp14:editId="224DDCC4">
            <wp:extent cx="60579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900" cy="2882265"/>
                    </a:xfrm>
                    <a:prstGeom prst="rect">
                      <a:avLst/>
                    </a:prstGeom>
                  </pic:spPr>
                </pic:pic>
              </a:graphicData>
            </a:graphic>
          </wp:inline>
        </w:drawing>
      </w:r>
    </w:p>
    <w:p w14:paraId="4243EFF4" w14:textId="77777777" w:rsidR="00DC4BDB" w:rsidRDefault="00DC4BDB" w:rsidP="00DC4BDB">
      <w:pPr>
        <w:pStyle w:val="BodyFG"/>
        <w:rPr>
          <w:rFonts w:ascii="Lato" w:hAnsi="Lato"/>
          <w:lang w:eastAsia="x-none"/>
        </w:rPr>
      </w:pPr>
      <w:r w:rsidRPr="008B207A">
        <w:rPr>
          <w:rFonts w:ascii="Lato" w:hAnsi="Lato"/>
          <w:lang w:eastAsia="x-none"/>
        </w:rPr>
        <w:t>In addition, Marlabs recommends the following activities for efficient use of this model.</w:t>
      </w:r>
    </w:p>
    <w:p w14:paraId="0F8F2D5E" w14:textId="77777777" w:rsidR="001205BB" w:rsidRPr="008B207A" w:rsidRDefault="001205BB" w:rsidP="001205BB">
      <w:pPr>
        <w:tabs>
          <w:tab w:val="left" w:pos="7830"/>
        </w:tabs>
        <w:spacing w:before="120" w:after="120" w:line="240" w:lineRule="auto"/>
        <w:rPr>
          <w:rFonts w:ascii="Lato" w:hAnsi="Lato"/>
          <w:b/>
          <w:lang w:eastAsia="x-none"/>
        </w:rPr>
      </w:pPr>
      <w:r w:rsidRPr="008B207A">
        <w:rPr>
          <w:rFonts w:ascii="Lato" w:hAnsi="Lato"/>
          <w:b/>
          <w:lang w:eastAsia="x-none"/>
        </w:rPr>
        <w:t>Phase 1A | Framework Finalization | Duration 0-1 month</w:t>
      </w:r>
    </w:p>
    <w:p w14:paraId="02CC2CBE" w14:textId="77777777" w:rsidR="001205BB" w:rsidRPr="00CA20B8" w:rsidRDefault="001205BB" w:rsidP="001205BB">
      <w:pPr>
        <w:pStyle w:val="ListParagraph"/>
        <w:numPr>
          <w:ilvl w:val="0"/>
          <w:numId w:val="26"/>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CBHS Milestones:</w:t>
      </w:r>
    </w:p>
    <w:p w14:paraId="6DDD3456" w14:textId="22F15B4B" w:rsidR="001205BB" w:rsidRPr="003161C3" w:rsidRDefault="00197537"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Pr>
          <w:rFonts w:ascii="Lato" w:hAnsi="Lato"/>
          <w:lang w:eastAsia="x-none"/>
        </w:rPr>
        <w:lastRenderedPageBreak/>
        <w:t xml:space="preserve">Work with Marlabs to finalize </w:t>
      </w:r>
      <w:r w:rsidR="001205BB" w:rsidRPr="003161C3">
        <w:rPr>
          <w:rFonts w:ascii="Lato" w:hAnsi="Lato"/>
          <w:lang w:eastAsia="x-none"/>
        </w:rPr>
        <w:t xml:space="preserve">the tool and framework </w:t>
      </w:r>
      <w:r>
        <w:rPr>
          <w:rFonts w:ascii="Lato" w:hAnsi="Lato"/>
          <w:lang w:eastAsia="x-none"/>
        </w:rPr>
        <w:t>features</w:t>
      </w:r>
      <w:r w:rsidRPr="003161C3">
        <w:rPr>
          <w:rFonts w:ascii="Lato" w:hAnsi="Lato"/>
          <w:lang w:eastAsia="x-none"/>
        </w:rPr>
        <w:t xml:space="preserve"> </w:t>
      </w:r>
    </w:p>
    <w:p w14:paraId="5A2DB3BD" w14:textId="77777777" w:rsidR="001205BB" w:rsidRPr="0030720A"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6B4CF6">
        <w:rPr>
          <w:rFonts w:ascii="Lato" w:hAnsi="Lato"/>
          <w:lang w:eastAsia="x-none"/>
        </w:rPr>
        <w:t xml:space="preserve">Finalize configuration and set-up.  </w:t>
      </w:r>
    </w:p>
    <w:p w14:paraId="26554B2E" w14:textId="77777777" w:rsidR="001205BB" w:rsidRPr="00CA20B8" w:rsidRDefault="001205BB" w:rsidP="001205BB">
      <w:pPr>
        <w:pStyle w:val="ListParagraph"/>
        <w:numPr>
          <w:ilvl w:val="0"/>
          <w:numId w:val="26"/>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Additional suggestions:</w:t>
      </w:r>
    </w:p>
    <w:p w14:paraId="3131DE4E" w14:textId="77777777" w:rsidR="001205BB" w:rsidRPr="003161C3"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3161C3">
        <w:rPr>
          <w:rFonts w:ascii="Lato" w:hAnsi="Lato"/>
          <w:lang w:eastAsia="x-none"/>
        </w:rPr>
        <w:t>Project kick-off meeting with all stakeholders</w:t>
      </w:r>
    </w:p>
    <w:p w14:paraId="612A31D2" w14:textId="77777777" w:rsidR="001205BB" w:rsidRPr="0030720A"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6B4CF6">
        <w:rPr>
          <w:rFonts w:ascii="Lato" w:hAnsi="Lato"/>
          <w:lang w:eastAsia="x-none"/>
        </w:rPr>
        <w:t xml:space="preserve">Take stock of test artifacts &amp; </w:t>
      </w:r>
      <w:r w:rsidRPr="0030720A">
        <w:rPr>
          <w:rFonts w:ascii="Lato" w:hAnsi="Lato"/>
          <w:lang w:eastAsia="x-none"/>
        </w:rPr>
        <w:t>documentation, including list of manual test cases</w:t>
      </w:r>
    </w:p>
    <w:p w14:paraId="2AC63D2D" w14:textId="77777777" w:rsidR="001205BB" w:rsidRPr="00290727"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C36B21">
        <w:rPr>
          <w:rFonts w:ascii="Lato" w:hAnsi="Lato"/>
          <w:lang w:eastAsia="x-none"/>
        </w:rPr>
        <w:t>Prepare &amp; execute knowledge transition plan</w:t>
      </w:r>
    </w:p>
    <w:p w14:paraId="1225B2CE" w14:textId="77777777" w:rsidR="001205BB" w:rsidRPr="00CA20B8"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Demo &amp; gather automation framework customization requirements</w:t>
      </w:r>
    </w:p>
    <w:p w14:paraId="4B4938F1" w14:textId="77777777" w:rsidR="001205BB" w:rsidRPr="00CA20B8"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Implement automation framework customization requirements</w:t>
      </w:r>
    </w:p>
    <w:p w14:paraId="531A408E" w14:textId="77777777" w:rsidR="001205BB" w:rsidRPr="00CA20B8" w:rsidRDefault="001205BB" w:rsidP="001205BB">
      <w:pPr>
        <w:pStyle w:val="ListParagraph"/>
        <w:numPr>
          <w:ilvl w:val="0"/>
          <w:numId w:val="26"/>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Deliverables:</w:t>
      </w:r>
    </w:p>
    <w:p w14:paraId="312B5A9C" w14:textId="77777777" w:rsidR="001205BB" w:rsidRPr="003161C3"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3161C3">
        <w:rPr>
          <w:rFonts w:ascii="Lato" w:hAnsi="Lato"/>
          <w:lang w:eastAsia="x-none"/>
        </w:rPr>
        <w:t>Project kick-off meeting minutes</w:t>
      </w:r>
    </w:p>
    <w:p w14:paraId="673FD009" w14:textId="77777777" w:rsidR="001205BB" w:rsidRPr="008B207A"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Knowledge transition completed</w:t>
      </w:r>
    </w:p>
    <w:p w14:paraId="161CE069" w14:textId="75A122A8" w:rsidR="001205BB" w:rsidRDefault="001205BB" w:rsidP="001205BB">
      <w:pPr>
        <w:pStyle w:val="ListParagraph"/>
        <w:numPr>
          <w:ilvl w:val="1"/>
          <w:numId w:val="28"/>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Framework customization &amp; configuration completed</w:t>
      </w:r>
    </w:p>
    <w:p w14:paraId="50545095" w14:textId="77777777" w:rsidR="008D6CE3" w:rsidRPr="00CA20B8" w:rsidRDefault="008D6CE3" w:rsidP="00366CE7">
      <w:pPr>
        <w:pStyle w:val="ListParagraph"/>
        <w:numPr>
          <w:ilvl w:val="0"/>
          <w:numId w:val="26"/>
        </w:numPr>
        <w:tabs>
          <w:tab w:val="left" w:pos="7830"/>
        </w:tabs>
        <w:spacing w:before="120" w:after="120" w:line="240" w:lineRule="auto"/>
        <w:contextualSpacing w:val="0"/>
        <w:rPr>
          <w:rFonts w:ascii="Lato" w:hAnsi="Lato"/>
          <w:b/>
          <w:sz w:val="22"/>
          <w:lang w:eastAsia="x-none"/>
        </w:rPr>
      </w:pPr>
      <w:r>
        <w:rPr>
          <w:rFonts w:ascii="Lato" w:hAnsi="Lato"/>
          <w:b/>
          <w:sz w:val="22"/>
          <w:lang w:eastAsia="x-none"/>
        </w:rPr>
        <w:t>CBHS Resource Commitment</w:t>
      </w:r>
      <w:r w:rsidRPr="00CA20B8">
        <w:rPr>
          <w:rFonts w:ascii="Lato" w:hAnsi="Lato"/>
          <w:b/>
          <w:sz w:val="22"/>
          <w:lang w:eastAsia="x-none"/>
        </w:rPr>
        <w:t>:</w:t>
      </w:r>
    </w:p>
    <w:p w14:paraId="4DA44BAE" w14:textId="5B00D7FC" w:rsidR="008D6CE3" w:rsidRPr="008B207A" w:rsidRDefault="008D6CE3" w:rsidP="00366CE7">
      <w:pPr>
        <w:pStyle w:val="ListParagraph"/>
        <w:numPr>
          <w:ilvl w:val="1"/>
          <w:numId w:val="28"/>
        </w:numPr>
        <w:tabs>
          <w:tab w:val="left" w:pos="7830"/>
        </w:tabs>
        <w:spacing w:before="120" w:after="120" w:line="240" w:lineRule="auto"/>
        <w:ind w:left="851"/>
        <w:contextualSpacing w:val="0"/>
        <w:rPr>
          <w:rFonts w:ascii="Lato" w:hAnsi="Lato"/>
          <w:lang w:eastAsia="x-none"/>
        </w:rPr>
      </w:pPr>
      <w:r>
        <w:rPr>
          <w:rFonts w:ascii="Lato" w:hAnsi="Lato"/>
          <w:lang w:eastAsia="x-none"/>
        </w:rPr>
        <w:t>2</w:t>
      </w:r>
      <w:r w:rsidR="004F4D69">
        <w:rPr>
          <w:rFonts w:ascii="Lato" w:hAnsi="Lato"/>
          <w:lang w:eastAsia="x-none"/>
        </w:rPr>
        <w:t>5</w:t>
      </w:r>
      <w:r>
        <w:rPr>
          <w:rFonts w:ascii="Lato" w:hAnsi="Lato"/>
          <w:lang w:eastAsia="x-none"/>
        </w:rPr>
        <w:t>% of QA manager time for planning sessions</w:t>
      </w:r>
      <w:r w:rsidR="004F4D69">
        <w:rPr>
          <w:rFonts w:ascii="Lato" w:hAnsi="Lato"/>
          <w:lang w:eastAsia="x-none"/>
        </w:rPr>
        <w:t xml:space="preserve"> and review of framework</w:t>
      </w:r>
    </w:p>
    <w:p w14:paraId="41BB7A6C" w14:textId="77777777" w:rsidR="008D6CE3" w:rsidRPr="00366CE7" w:rsidRDefault="008D6CE3" w:rsidP="00366CE7">
      <w:pPr>
        <w:tabs>
          <w:tab w:val="left" w:pos="7830"/>
        </w:tabs>
        <w:spacing w:before="120" w:after="120" w:line="240" w:lineRule="auto"/>
        <w:rPr>
          <w:rFonts w:ascii="Lato" w:hAnsi="Lato"/>
          <w:lang w:eastAsia="x-none"/>
        </w:rPr>
      </w:pPr>
    </w:p>
    <w:p w14:paraId="6CD9C846" w14:textId="20480C89" w:rsidR="001205BB" w:rsidRPr="008B207A" w:rsidRDefault="001205BB" w:rsidP="001205BB">
      <w:pPr>
        <w:tabs>
          <w:tab w:val="left" w:pos="7830"/>
        </w:tabs>
        <w:spacing w:before="120" w:after="120" w:line="240" w:lineRule="auto"/>
        <w:rPr>
          <w:rFonts w:ascii="Lato" w:hAnsi="Lato"/>
          <w:b/>
          <w:lang w:eastAsia="x-none"/>
        </w:rPr>
      </w:pPr>
      <w:r w:rsidRPr="008B207A">
        <w:rPr>
          <w:rFonts w:ascii="Lato" w:hAnsi="Lato"/>
          <w:b/>
          <w:lang w:eastAsia="x-none"/>
        </w:rPr>
        <w:t xml:space="preserve">Phase 1B | Automation Planning </w:t>
      </w:r>
      <w:r w:rsidR="002A6A49">
        <w:rPr>
          <w:rFonts w:ascii="Lato" w:hAnsi="Lato"/>
          <w:b/>
          <w:lang w:eastAsia="x-none"/>
        </w:rPr>
        <w:t>&amp; Knowledge Transition</w:t>
      </w:r>
      <w:r w:rsidRPr="008B207A">
        <w:rPr>
          <w:rFonts w:ascii="Lato" w:hAnsi="Lato"/>
          <w:b/>
          <w:lang w:eastAsia="x-none"/>
        </w:rPr>
        <w:t xml:space="preserve">| </w:t>
      </w:r>
      <w:proofErr w:type="gramStart"/>
      <w:r w:rsidRPr="008B207A">
        <w:rPr>
          <w:rFonts w:ascii="Lato" w:hAnsi="Lato"/>
          <w:b/>
          <w:lang w:eastAsia="x-none"/>
        </w:rPr>
        <w:t xml:space="preserve">Duration </w:t>
      </w:r>
      <w:r w:rsidR="007C77B8">
        <w:rPr>
          <w:rFonts w:ascii="Lato" w:hAnsi="Lato"/>
          <w:b/>
          <w:lang w:eastAsia="x-none"/>
        </w:rPr>
        <w:t>:</w:t>
      </w:r>
      <w:proofErr w:type="gramEnd"/>
      <w:r w:rsidR="007C77B8">
        <w:rPr>
          <w:rFonts w:ascii="Lato" w:hAnsi="Lato"/>
          <w:b/>
          <w:lang w:eastAsia="x-none"/>
        </w:rPr>
        <w:t xml:space="preserve"> 2 to 4 weeks</w:t>
      </w:r>
    </w:p>
    <w:p w14:paraId="79E5251B" w14:textId="77777777" w:rsidR="001205BB" w:rsidRPr="00CA20B8" w:rsidRDefault="001205BB" w:rsidP="00366CE7">
      <w:pPr>
        <w:pStyle w:val="ListParagraph"/>
        <w:numPr>
          <w:ilvl w:val="0"/>
          <w:numId w:val="51"/>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CBHS Milestones:</w:t>
      </w:r>
    </w:p>
    <w:p w14:paraId="66CD6A6D" w14:textId="20FC077D" w:rsidR="001205BB"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 xml:space="preserve">Identify and agree on automation scope and strategy </w:t>
      </w:r>
    </w:p>
    <w:p w14:paraId="7FB8092B" w14:textId="2A19FE18" w:rsidR="002A6A49" w:rsidRPr="008B207A" w:rsidRDefault="002A6A49"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Pr>
          <w:rFonts w:ascii="Lato" w:hAnsi="Lato"/>
          <w:lang w:eastAsia="x-none"/>
        </w:rPr>
        <w:t xml:space="preserve">Knowledge Transition </w:t>
      </w:r>
    </w:p>
    <w:p w14:paraId="7178CDE8" w14:textId="77777777" w:rsidR="001205BB" w:rsidRPr="00CA20B8" w:rsidRDefault="001205BB" w:rsidP="00366CE7">
      <w:pPr>
        <w:pStyle w:val="ListParagraph"/>
        <w:numPr>
          <w:ilvl w:val="0"/>
          <w:numId w:val="51"/>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Additional suggestions:</w:t>
      </w:r>
    </w:p>
    <w:p w14:paraId="42803637"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Manually execute priority test cases from vital modules post transition</w:t>
      </w:r>
    </w:p>
    <w:p w14:paraId="4BACBC6A"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Identify critical set test cases for automation</w:t>
      </w:r>
    </w:p>
    <w:p w14:paraId="3CC4FF95"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Plan for Phase 2. Identify critical test cases for automation, roughly 25% (3K test cases), referred to as Critical regression set.</w:t>
      </w:r>
    </w:p>
    <w:p w14:paraId="6C8DBF22"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Prioritization of automation candidates for Sprint planning</w:t>
      </w:r>
    </w:p>
    <w:p w14:paraId="14EA6A8C"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Sprint Planning for Sprint 1.</w:t>
      </w:r>
    </w:p>
    <w:p w14:paraId="0006459E"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Estimate the duration of the automation</w:t>
      </w:r>
    </w:p>
    <w:p w14:paraId="0BA98030" w14:textId="77777777" w:rsidR="001205BB" w:rsidRPr="00CA20B8" w:rsidRDefault="001205BB" w:rsidP="00366CE7">
      <w:pPr>
        <w:pStyle w:val="ListParagraph"/>
        <w:numPr>
          <w:ilvl w:val="0"/>
          <w:numId w:val="51"/>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Deliverables:</w:t>
      </w:r>
    </w:p>
    <w:p w14:paraId="00A7775A"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Approved automation strategy/ plan</w:t>
      </w:r>
    </w:p>
    <w:p w14:paraId="339A6486"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List of Critical regression set test cases</w:t>
      </w:r>
    </w:p>
    <w:p w14:paraId="450F2C23"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Automation candidates finalized &amp; prioritized</w:t>
      </w:r>
    </w:p>
    <w:p w14:paraId="721D041B"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lastRenderedPageBreak/>
        <w:t>Complete manual execution of test cases</w:t>
      </w:r>
    </w:p>
    <w:p w14:paraId="5E33699B"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Automation candidates for Sprint 1 finalized</w:t>
      </w:r>
    </w:p>
    <w:p w14:paraId="75674B6D" w14:textId="26136B78" w:rsidR="001205BB"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Manually executed priority test cases</w:t>
      </w:r>
    </w:p>
    <w:p w14:paraId="175E0CD2" w14:textId="3ABE44F8" w:rsidR="00074F7E" w:rsidRPr="00CA20B8" w:rsidRDefault="00074F7E" w:rsidP="00366CE7">
      <w:pPr>
        <w:pStyle w:val="ListParagraph"/>
        <w:numPr>
          <w:ilvl w:val="0"/>
          <w:numId w:val="51"/>
        </w:numPr>
        <w:tabs>
          <w:tab w:val="left" w:pos="7830"/>
        </w:tabs>
        <w:spacing w:before="120" w:after="120" w:line="240" w:lineRule="auto"/>
        <w:contextualSpacing w:val="0"/>
        <w:rPr>
          <w:rFonts w:ascii="Lato" w:hAnsi="Lato"/>
          <w:b/>
          <w:sz w:val="22"/>
          <w:lang w:eastAsia="x-none"/>
        </w:rPr>
      </w:pPr>
      <w:r>
        <w:rPr>
          <w:rFonts w:ascii="Lato" w:hAnsi="Lato"/>
          <w:b/>
          <w:sz w:val="22"/>
          <w:lang w:eastAsia="x-none"/>
        </w:rPr>
        <w:t xml:space="preserve">CBHS Resource </w:t>
      </w:r>
      <w:r w:rsidR="000E07EE">
        <w:rPr>
          <w:rFonts w:ascii="Lato" w:hAnsi="Lato"/>
          <w:b/>
          <w:sz w:val="22"/>
          <w:lang w:eastAsia="x-none"/>
        </w:rPr>
        <w:t>Commitment</w:t>
      </w:r>
      <w:r w:rsidRPr="00CA20B8">
        <w:rPr>
          <w:rFonts w:ascii="Lato" w:hAnsi="Lato"/>
          <w:b/>
          <w:sz w:val="22"/>
          <w:lang w:eastAsia="x-none"/>
        </w:rPr>
        <w:t>:</w:t>
      </w:r>
    </w:p>
    <w:p w14:paraId="0E1E92A2" w14:textId="39CC7B09" w:rsidR="00074F7E" w:rsidRPr="008B207A" w:rsidRDefault="000E07EE"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Pr>
          <w:rFonts w:ascii="Lato" w:hAnsi="Lato"/>
          <w:lang w:eastAsia="x-none"/>
        </w:rPr>
        <w:t>20% of QA manager time for planning sessions</w:t>
      </w:r>
    </w:p>
    <w:p w14:paraId="520EA85E" w14:textId="48A45589" w:rsidR="00074F7E" w:rsidRPr="00366CE7" w:rsidRDefault="000E07EE"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Pr>
          <w:rFonts w:ascii="Lato" w:hAnsi="Lato"/>
          <w:lang w:eastAsia="x-none"/>
        </w:rPr>
        <w:t>50% of SME time for about 2 weeks</w:t>
      </w:r>
    </w:p>
    <w:p w14:paraId="535B3D1E" w14:textId="77777777" w:rsidR="00EA708B" w:rsidRDefault="00EA708B" w:rsidP="001205BB">
      <w:pPr>
        <w:tabs>
          <w:tab w:val="left" w:pos="7830"/>
        </w:tabs>
        <w:spacing w:before="120" w:after="120" w:line="240" w:lineRule="auto"/>
        <w:rPr>
          <w:rFonts w:ascii="Lato" w:hAnsi="Lato"/>
          <w:b/>
          <w:lang w:eastAsia="x-none"/>
        </w:rPr>
      </w:pPr>
    </w:p>
    <w:p w14:paraId="16C598ED" w14:textId="4593D4E5" w:rsidR="001205BB" w:rsidRPr="008B207A" w:rsidRDefault="001205BB" w:rsidP="001205BB">
      <w:pPr>
        <w:tabs>
          <w:tab w:val="left" w:pos="7830"/>
        </w:tabs>
        <w:spacing w:before="120" w:after="120" w:line="240" w:lineRule="auto"/>
        <w:rPr>
          <w:rFonts w:ascii="Lato" w:hAnsi="Lato"/>
          <w:b/>
          <w:lang w:eastAsia="x-none"/>
        </w:rPr>
      </w:pPr>
      <w:r w:rsidRPr="008B207A">
        <w:rPr>
          <w:rFonts w:ascii="Lato" w:hAnsi="Lato"/>
          <w:b/>
          <w:lang w:eastAsia="x-none"/>
        </w:rPr>
        <w:t>Phase 2 | Critical Regression Set Automation | Duration: 2 weeks sprint; recur until backlog consumed</w:t>
      </w:r>
    </w:p>
    <w:p w14:paraId="3588672F" w14:textId="77777777" w:rsidR="001205BB" w:rsidRPr="00CA20B8" w:rsidRDefault="001205BB" w:rsidP="001205BB">
      <w:pPr>
        <w:pStyle w:val="ListParagraph"/>
        <w:numPr>
          <w:ilvl w:val="0"/>
          <w:numId w:val="27"/>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CBHS Milestones:</w:t>
      </w:r>
    </w:p>
    <w:p w14:paraId="4CEB3A8F" w14:textId="77777777" w:rsidR="001205BB" w:rsidRPr="008B207A" w:rsidRDefault="001205BB" w:rsidP="00366CE7">
      <w:pPr>
        <w:pStyle w:val="ListParagraph"/>
        <w:numPr>
          <w:ilvl w:val="1"/>
          <w:numId w:val="51"/>
        </w:numPr>
        <w:tabs>
          <w:tab w:val="left" w:pos="7830"/>
        </w:tabs>
        <w:spacing w:before="120" w:after="120" w:line="240" w:lineRule="auto"/>
        <w:ind w:left="850"/>
        <w:contextualSpacing w:val="0"/>
        <w:rPr>
          <w:rFonts w:ascii="Lato" w:hAnsi="Lato"/>
          <w:lang w:eastAsia="x-none"/>
        </w:rPr>
      </w:pPr>
      <w:r w:rsidRPr="008B207A">
        <w:rPr>
          <w:rFonts w:ascii="Lato" w:hAnsi="Lato"/>
          <w:lang w:eastAsia="x-none"/>
        </w:rPr>
        <w:t xml:space="preserve">Test cases’ automation will be organized in a two-week sprint. </w:t>
      </w:r>
    </w:p>
    <w:p w14:paraId="77325A89" w14:textId="77777777" w:rsidR="001205BB" w:rsidRPr="00CA20B8" w:rsidRDefault="001205BB" w:rsidP="001205BB">
      <w:pPr>
        <w:pStyle w:val="ListParagraph"/>
        <w:numPr>
          <w:ilvl w:val="0"/>
          <w:numId w:val="27"/>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Additional suggestions:</w:t>
      </w:r>
    </w:p>
    <w:p w14:paraId="61C82AC2"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Automate Critical set test cases in 2 weeks sprint</w:t>
      </w:r>
    </w:p>
    <w:p w14:paraId="571D5162"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Subsequent sprint planning</w:t>
      </w:r>
    </w:p>
    <w:p w14:paraId="1AC7EE93"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Identify extended regression set which includes next 25% critical test cases (3K test cases)</w:t>
      </w:r>
    </w:p>
    <w:p w14:paraId="03184C4E" w14:textId="77777777" w:rsidR="001205BB" w:rsidRPr="00CA20B8" w:rsidRDefault="001205BB" w:rsidP="001205BB">
      <w:pPr>
        <w:pStyle w:val="ListParagraph"/>
        <w:numPr>
          <w:ilvl w:val="0"/>
          <w:numId w:val="27"/>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Deliverables:</w:t>
      </w:r>
    </w:p>
    <w:p w14:paraId="56340A13" w14:textId="77777777" w:rsidR="001205BB" w:rsidRPr="008B207A" w:rsidRDefault="001205BB" w:rsidP="001205BB">
      <w:pPr>
        <w:pStyle w:val="ListParagraph"/>
        <w:numPr>
          <w:ilvl w:val="1"/>
          <w:numId w:val="27"/>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Critical set test cases automated</w:t>
      </w:r>
    </w:p>
    <w:p w14:paraId="25736E85" w14:textId="77777777" w:rsidR="001205BB" w:rsidRPr="008B207A" w:rsidRDefault="001205BB" w:rsidP="001205BB">
      <w:pPr>
        <w:pStyle w:val="ListParagraph"/>
        <w:numPr>
          <w:ilvl w:val="1"/>
          <w:numId w:val="27"/>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Sprint Retrospective for feedback &amp; Corrective actions for subsequent sprints</w:t>
      </w:r>
    </w:p>
    <w:p w14:paraId="5863B936" w14:textId="2F7766EC" w:rsidR="001205BB" w:rsidRDefault="001205BB" w:rsidP="001205BB">
      <w:pPr>
        <w:pStyle w:val="ListParagraph"/>
        <w:numPr>
          <w:ilvl w:val="1"/>
          <w:numId w:val="27"/>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List of Extended regression set test cases</w:t>
      </w:r>
    </w:p>
    <w:p w14:paraId="25E14C7A" w14:textId="77777777" w:rsidR="0008437F" w:rsidRPr="00CA20B8" w:rsidRDefault="0008437F" w:rsidP="0008437F">
      <w:pPr>
        <w:pStyle w:val="ListParagraph"/>
        <w:numPr>
          <w:ilvl w:val="0"/>
          <w:numId w:val="27"/>
        </w:numPr>
        <w:tabs>
          <w:tab w:val="left" w:pos="7830"/>
        </w:tabs>
        <w:spacing w:before="120" w:after="120" w:line="240" w:lineRule="auto"/>
        <w:contextualSpacing w:val="0"/>
        <w:rPr>
          <w:rFonts w:ascii="Lato" w:hAnsi="Lato"/>
          <w:b/>
          <w:sz w:val="22"/>
          <w:lang w:eastAsia="x-none"/>
        </w:rPr>
      </w:pPr>
      <w:r>
        <w:rPr>
          <w:rFonts w:ascii="Lato" w:hAnsi="Lato"/>
          <w:b/>
          <w:sz w:val="22"/>
          <w:lang w:eastAsia="x-none"/>
        </w:rPr>
        <w:t>CBHS Resource Commitment</w:t>
      </w:r>
      <w:r w:rsidRPr="00CA20B8">
        <w:rPr>
          <w:rFonts w:ascii="Lato" w:hAnsi="Lato"/>
          <w:b/>
          <w:sz w:val="22"/>
          <w:lang w:eastAsia="x-none"/>
        </w:rPr>
        <w:t>:</w:t>
      </w:r>
    </w:p>
    <w:p w14:paraId="4F3FAD60" w14:textId="34A0B8EC" w:rsidR="0008437F" w:rsidRPr="008B207A" w:rsidRDefault="0008437F" w:rsidP="00366CE7">
      <w:pPr>
        <w:pStyle w:val="ListParagraph"/>
        <w:numPr>
          <w:ilvl w:val="1"/>
          <w:numId w:val="27"/>
        </w:numPr>
        <w:tabs>
          <w:tab w:val="left" w:pos="7830"/>
        </w:tabs>
        <w:spacing w:before="120" w:after="120" w:line="240" w:lineRule="auto"/>
        <w:ind w:left="851"/>
        <w:contextualSpacing w:val="0"/>
        <w:rPr>
          <w:rFonts w:ascii="Lato" w:hAnsi="Lato"/>
          <w:lang w:eastAsia="x-none"/>
        </w:rPr>
      </w:pPr>
      <w:r>
        <w:rPr>
          <w:rFonts w:ascii="Lato" w:hAnsi="Lato"/>
          <w:lang w:eastAsia="x-none"/>
        </w:rPr>
        <w:t>20% of SME time to review test case and script artifacts</w:t>
      </w:r>
    </w:p>
    <w:p w14:paraId="54D32599" w14:textId="77777777" w:rsidR="00EA708B" w:rsidRPr="00366CE7" w:rsidRDefault="00EA708B" w:rsidP="00366CE7">
      <w:pPr>
        <w:pStyle w:val="ListParagraph"/>
        <w:tabs>
          <w:tab w:val="left" w:pos="7830"/>
        </w:tabs>
        <w:spacing w:before="120" w:after="120" w:line="240" w:lineRule="auto"/>
        <w:ind w:left="851"/>
        <w:contextualSpacing w:val="0"/>
        <w:rPr>
          <w:rFonts w:ascii="Lato" w:hAnsi="Lato"/>
          <w:lang w:eastAsia="x-none"/>
        </w:rPr>
      </w:pPr>
    </w:p>
    <w:p w14:paraId="04C51EBE" w14:textId="5CD254E3" w:rsidR="001205BB" w:rsidRPr="008B207A" w:rsidRDefault="001205BB" w:rsidP="001205BB">
      <w:pPr>
        <w:tabs>
          <w:tab w:val="left" w:pos="7830"/>
        </w:tabs>
        <w:spacing w:before="120" w:after="120" w:line="240" w:lineRule="auto"/>
        <w:rPr>
          <w:rFonts w:ascii="Lato" w:hAnsi="Lato"/>
          <w:b/>
          <w:lang w:eastAsia="x-none"/>
        </w:rPr>
      </w:pPr>
      <w:r w:rsidRPr="008B207A">
        <w:rPr>
          <w:rFonts w:ascii="Lato" w:hAnsi="Lato"/>
          <w:b/>
          <w:lang w:eastAsia="x-none"/>
        </w:rPr>
        <w:t xml:space="preserve">Phase </w:t>
      </w:r>
      <w:r w:rsidR="00EA708B">
        <w:rPr>
          <w:rFonts w:ascii="Lato" w:hAnsi="Lato"/>
          <w:b/>
          <w:lang w:eastAsia="x-none"/>
        </w:rPr>
        <w:t>3</w:t>
      </w:r>
      <w:r w:rsidRPr="008B207A">
        <w:rPr>
          <w:rFonts w:ascii="Lato" w:hAnsi="Lato"/>
          <w:b/>
          <w:lang w:eastAsia="x-none"/>
        </w:rPr>
        <w:t xml:space="preserve"> | Extended Set Regression Automation | Duration: 2 weeks sprint; recur until backlog consumed</w:t>
      </w:r>
    </w:p>
    <w:p w14:paraId="19391580" w14:textId="77777777" w:rsidR="001205BB" w:rsidRPr="00CA20B8" w:rsidRDefault="001205BB" w:rsidP="001205BB">
      <w:pPr>
        <w:pStyle w:val="ListParagraph"/>
        <w:numPr>
          <w:ilvl w:val="0"/>
          <w:numId w:val="38"/>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CBHS Milestones:</w:t>
      </w:r>
    </w:p>
    <w:p w14:paraId="3DFA8500"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 xml:space="preserve">Test cases’ automation will be organized in a two-week sprint. </w:t>
      </w:r>
    </w:p>
    <w:p w14:paraId="4ECD1F00" w14:textId="77777777" w:rsidR="001205BB" w:rsidRPr="00CA20B8" w:rsidRDefault="001205BB" w:rsidP="001205BB">
      <w:pPr>
        <w:pStyle w:val="ListParagraph"/>
        <w:numPr>
          <w:ilvl w:val="0"/>
          <w:numId w:val="38"/>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Additional suggestions:</w:t>
      </w:r>
    </w:p>
    <w:p w14:paraId="2E2B2036"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Automate Extended set test cases in 2 weeks sprint</w:t>
      </w:r>
    </w:p>
    <w:p w14:paraId="477F8FF5"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Subsequent sprint planning</w:t>
      </w:r>
    </w:p>
    <w:p w14:paraId="03C289C4"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Identify &amp; fix Critical regression set scripts which require maintenance</w:t>
      </w:r>
    </w:p>
    <w:p w14:paraId="592BDCEC" w14:textId="77777777" w:rsidR="001205BB" w:rsidRPr="00CA20B8" w:rsidRDefault="001205BB" w:rsidP="001205BB">
      <w:pPr>
        <w:pStyle w:val="ListParagraph"/>
        <w:numPr>
          <w:ilvl w:val="0"/>
          <w:numId w:val="38"/>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lastRenderedPageBreak/>
        <w:t>Deliverables:</w:t>
      </w:r>
    </w:p>
    <w:p w14:paraId="02C736D6"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Extended set test cases automated</w:t>
      </w:r>
    </w:p>
    <w:p w14:paraId="2F8F4ED7" w14:textId="0259F990" w:rsidR="001205BB" w:rsidRDefault="001205BB" w:rsidP="008D6CE3">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Sprint Retrospective for feedback &amp; Corrective actions for subsequent sprints</w:t>
      </w:r>
    </w:p>
    <w:p w14:paraId="18ED4B35" w14:textId="77777777" w:rsidR="00CD4B71" w:rsidRPr="00CA20B8" w:rsidRDefault="00CD4B71" w:rsidP="00CD4B71">
      <w:pPr>
        <w:pStyle w:val="ListParagraph"/>
        <w:numPr>
          <w:ilvl w:val="0"/>
          <w:numId w:val="51"/>
        </w:numPr>
        <w:tabs>
          <w:tab w:val="left" w:pos="7830"/>
        </w:tabs>
        <w:spacing w:before="120" w:after="120" w:line="240" w:lineRule="auto"/>
        <w:contextualSpacing w:val="0"/>
        <w:rPr>
          <w:rFonts w:ascii="Lato" w:hAnsi="Lato"/>
          <w:b/>
          <w:sz w:val="22"/>
          <w:lang w:eastAsia="x-none"/>
        </w:rPr>
      </w:pPr>
      <w:r>
        <w:rPr>
          <w:rFonts w:ascii="Lato" w:hAnsi="Lato"/>
          <w:b/>
          <w:sz w:val="22"/>
          <w:lang w:eastAsia="x-none"/>
        </w:rPr>
        <w:t>CBHS Resource Commitment</w:t>
      </w:r>
      <w:r w:rsidRPr="00CA20B8">
        <w:rPr>
          <w:rFonts w:ascii="Lato" w:hAnsi="Lato"/>
          <w:b/>
          <w:sz w:val="22"/>
          <w:lang w:eastAsia="x-none"/>
        </w:rPr>
        <w:t>:</w:t>
      </w:r>
    </w:p>
    <w:p w14:paraId="50C7B811" w14:textId="40284ED7" w:rsidR="00CD4B71" w:rsidRPr="00366CE7" w:rsidRDefault="00CD4B71"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Pr>
          <w:rFonts w:ascii="Lato" w:hAnsi="Lato"/>
          <w:lang w:eastAsia="x-none"/>
        </w:rPr>
        <w:t>20% of SME time to review test case and script artifacts</w:t>
      </w:r>
    </w:p>
    <w:p w14:paraId="60D2F578" w14:textId="77777777" w:rsidR="00EA708B" w:rsidRDefault="00EA708B" w:rsidP="001205BB">
      <w:pPr>
        <w:tabs>
          <w:tab w:val="left" w:pos="7830"/>
        </w:tabs>
        <w:spacing w:before="120" w:after="120" w:line="240" w:lineRule="auto"/>
        <w:rPr>
          <w:rFonts w:ascii="Lato" w:hAnsi="Lato"/>
          <w:b/>
          <w:lang w:eastAsia="x-none"/>
        </w:rPr>
      </w:pPr>
    </w:p>
    <w:p w14:paraId="27D05032" w14:textId="0C0F5FD6" w:rsidR="001205BB" w:rsidRPr="00CA20B8" w:rsidRDefault="001205BB" w:rsidP="001205BB">
      <w:pPr>
        <w:tabs>
          <w:tab w:val="left" w:pos="7830"/>
        </w:tabs>
        <w:spacing w:before="120" w:after="120" w:line="240" w:lineRule="auto"/>
        <w:rPr>
          <w:rFonts w:ascii="Lato" w:hAnsi="Lato"/>
          <w:b/>
          <w:lang w:eastAsia="x-none"/>
        </w:rPr>
      </w:pPr>
      <w:r w:rsidRPr="00CA20B8">
        <w:rPr>
          <w:rFonts w:ascii="Lato" w:hAnsi="Lato"/>
          <w:b/>
          <w:lang w:eastAsia="x-none"/>
        </w:rPr>
        <w:t xml:space="preserve">Phase </w:t>
      </w:r>
      <w:r w:rsidR="00EA708B">
        <w:rPr>
          <w:rFonts w:ascii="Lato" w:hAnsi="Lato"/>
          <w:b/>
          <w:lang w:eastAsia="x-none"/>
        </w:rPr>
        <w:t>4</w:t>
      </w:r>
      <w:r w:rsidRPr="00CA20B8">
        <w:rPr>
          <w:rFonts w:ascii="Lato" w:hAnsi="Lato"/>
          <w:b/>
          <w:lang w:eastAsia="x-none"/>
        </w:rPr>
        <w:t xml:space="preserve"> | </w:t>
      </w:r>
      <w:r w:rsidRPr="008B207A">
        <w:rPr>
          <w:rFonts w:ascii="Lato" w:hAnsi="Lato"/>
          <w:b/>
          <w:lang w:eastAsia="x-none"/>
        </w:rPr>
        <w:t>In-sprint</w:t>
      </w:r>
      <w:r w:rsidRPr="00CA20B8">
        <w:rPr>
          <w:rFonts w:ascii="Lato" w:hAnsi="Lato"/>
          <w:b/>
          <w:lang w:eastAsia="x-none"/>
        </w:rPr>
        <w:t xml:space="preserve"> Automation </w:t>
      </w:r>
      <w:r w:rsidRPr="008B207A">
        <w:rPr>
          <w:rFonts w:ascii="Lato" w:hAnsi="Lato"/>
          <w:b/>
          <w:lang w:eastAsia="x-none"/>
        </w:rPr>
        <w:t>&amp; Maintenance</w:t>
      </w:r>
      <w:r w:rsidRPr="00CA20B8">
        <w:rPr>
          <w:rFonts w:ascii="Lato" w:hAnsi="Lato"/>
          <w:b/>
          <w:lang w:eastAsia="x-none"/>
        </w:rPr>
        <w:t>| Duration: 2 weeks sprint; recur until backlog consumed</w:t>
      </w:r>
    </w:p>
    <w:p w14:paraId="7DA16095" w14:textId="77777777" w:rsidR="001205BB" w:rsidRPr="00CA20B8" w:rsidRDefault="001205BB" w:rsidP="001205BB">
      <w:pPr>
        <w:pStyle w:val="ListParagraph"/>
        <w:numPr>
          <w:ilvl w:val="0"/>
          <w:numId w:val="29"/>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CBHS Milestones:</w:t>
      </w:r>
    </w:p>
    <w:p w14:paraId="33032CD7"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 xml:space="preserve">Not notified </w:t>
      </w:r>
    </w:p>
    <w:p w14:paraId="1BDBFF90" w14:textId="77777777" w:rsidR="001205BB" w:rsidRPr="00CA20B8" w:rsidRDefault="001205BB" w:rsidP="001205BB">
      <w:pPr>
        <w:pStyle w:val="ListParagraph"/>
        <w:numPr>
          <w:ilvl w:val="0"/>
          <w:numId w:val="29"/>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Additional suggestions from Marlabs:</w:t>
      </w:r>
    </w:p>
    <w:p w14:paraId="61E7E76A" w14:textId="77777777" w:rsidR="001205BB" w:rsidRPr="008B207A" w:rsidRDefault="001205BB" w:rsidP="001205BB">
      <w:pPr>
        <w:pStyle w:val="ListParagraph"/>
        <w:numPr>
          <w:ilvl w:val="1"/>
          <w:numId w:val="29"/>
        </w:numPr>
        <w:spacing w:before="120" w:after="120" w:line="240" w:lineRule="auto"/>
        <w:ind w:left="851"/>
        <w:contextualSpacing w:val="0"/>
        <w:rPr>
          <w:rFonts w:ascii="Lato" w:hAnsi="Lato"/>
          <w:lang w:eastAsia="x-none"/>
        </w:rPr>
      </w:pPr>
      <w:r w:rsidRPr="008B207A">
        <w:rPr>
          <w:rFonts w:ascii="Lato" w:hAnsi="Lato"/>
          <w:lang w:eastAsia="x-none"/>
        </w:rPr>
        <w:t>Identify &amp; fix Critical &amp; Extended regression set scripts which require maintenance</w:t>
      </w:r>
    </w:p>
    <w:p w14:paraId="18A5BEE1" w14:textId="77777777" w:rsidR="001205BB" w:rsidRPr="008B207A" w:rsidRDefault="001205BB" w:rsidP="001205BB">
      <w:pPr>
        <w:pStyle w:val="ListParagraph"/>
        <w:numPr>
          <w:ilvl w:val="1"/>
          <w:numId w:val="29"/>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Test scripts failing due non-application issues will be investigated and fixed.</w:t>
      </w:r>
    </w:p>
    <w:p w14:paraId="29986A66" w14:textId="77777777" w:rsidR="001205BB" w:rsidRPr="008B207A" w:rsidRDefault="001205BB" w:rsidP="001205BB">
      <w:pPr>
        <w:pStyle w:val="ListParagraph"/>
        <w:numPr>
          <w:ilvl w:val="1"/>
          <w:numId w:val="29"/>
        </w:numPr>
        <w:spacing w:before="120" w:after="120" w:line="240" w:lineRule="auto"/>
        <w:ind w:left="851"/>
        <w:contextualSpacing w:val="0"/>
        <w:jc w:val="both"/>
        <w:rPr>
          <w:rFonts w:ascii="Lato" w:hAnsi="Lato" w:cs="Latha"/>
        </w:rPr>
      </w:pPr>
      <w:r w:rsidRPr="008B207A">
        <w:rPr>
          <w:rFonts w:ascii="Lato" w:hAnsi="Lato" w:cs="Latha"/>
        </w:rPr>
        <w:t xml:space="preserve">During this </w:t>
      </w:r>
      <w:r w:rsidRPr="00460AE3">
        <w:rPr>
          <w:rFonts w:ascii="Lato" w:hAnsi="Lato" w:cs="Latha"/>
          <w:noProof/>
        </w:rPr>
        <w:t>phase</w:t>
      </w:r>
      <w:r>
        <w:rPr>
          <w:rFonts w:ascii="Lato" w:hAnsi="Lato" w:cs="Latha"/>
          <w:noProof/>
        </w:rPr>
        <w:t>,</w:t>
      </w:r>
      <w:r w:rsidRPr="008B207A">
        <w:rPr>
          <w:rFonts w:ascii="Lato" w:hAnsi="Lato" w:cs="Latha"/>
        </w:rPr>
        <w:t xml:space="preserve"> Marlabs team will be updating the automated regression suite to accommodate changes in applications due to ongoing releases. </w:t>
      </w:r>
    </w:p>
    <w:p w14:paraId="5736886B" w14:textId="77777777" w:rsidR="001205BB" w:rsidRPr="00CA20B8" w:rsidRDefault="001205BB" w:rsidP="001205BB">
      <w:pPr>
        <w:pStyle w:val="ListParagraph"/>
        <w:numPr>
          <w:ilvl w:val="1"/>
          <w:numId w:val="29"/>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Marlabs team will collaboratively work Security place to understand new features planned for current releases across each application.</w:t>
      </w:r>
    </w:p>
    <w:p w14:paraId="621C6801" w14:textId="77777777" w:rsidR="001205BB" w:rsidRPr="00CA20B8" w:rsidRDefault="001205BB" w:rsidP="001205BB">
      <w:pPr>
        <w:pStyle w:val="ListParagraph"/>
        <w:numPr>
          <w:ilvl w:val="1"/>
          <w:numId w:val="29"/>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 xml:space="preserve">Marlabs proposes to use in-sprint methodology if situation permits during this period. </w:t>
      </w:r>
    </w:p>
    <w:p w14:paraId="76CEE738" w14:textId="77777777" w:rsidR="001205BB" w:rsidRPr="008B207A" w:rsidRDefault="001205BB" w:rsidP="001205BB">
      <w:pPr>
        <w:pStyle w:val="ListParagraph"/>
        <w:numPr>
          <w:ilvl w:val="1"/>
          <w:numId w:val="29"/>
        </w:numPr>
        <w:tabs>
          <w:tab w:val="left" w:pos="7830"/>
        </w:tabs>
        <w:spacing w:before="120" w:after="120" w:line="240" w:lineRule="auto"/>
        <w:ind w:left="851"/>
        <w:contextualSpacing w:val="0"/>
        <w:rPr>
          <w:rFonts w:ascii="Lato" w:hAnsi="Lato"/>
          <w:lang w:eastAsia="x-none"/>
        </w:rPr>
      </w:pPr>
      <w:r w:rsidRPr="00CA20B8">
        <w:rPr>
          <w:rFonts w:ascii="Lato" w:hAnsi="Lato"/>
          <w:lang w:eastAsia="x-none"/>
        </w:rPr>
        <w:t>Marlabs team will keep the automated regression suite up-to-date across applications.</w:t>
      </w:r>
    </w:p>
    <w:p w14:paraId="7A894F05" w14:textId="77777777" w:rsidR="001205BB" w:rsidRPr="00CA20B8" w:rsidRDefault="001205BB" w:rsidP="001205BB">
      <w:pPr>
        <w:pStyle w:val="ListParagraph"/>
        <w:numPr>
          <w:ilvl w:val="0"/>
          <w:numId w:val="29"/>
        </w:numPr>
        <w:tabs>
          <w:tab w:val="left" w:pos="7830"/>
        </w:tabs>
        <w:spacing w:before="120" w:after="120" w:line="240" w:lineRule="auto"/>
        <w:contextualSpacing w:val="0"/>
        <w:rPr>
          <w:rFonts w:ascii="Lato" w:hAnsi="Lato"/>
          <w:b/>
          <w:sz w:val="22"/>
          <w:lang w:eastAsia="x-none"/>
        </w:rPr>
      </w:pPr>
      <w:r w:rsidRPr="00CA20B8">
        <w:rPr>
          <w:rFonts w:ascii="Lato" w:hAnsi="Lato"/>
          <w:b/>
          <w:sz w:val="22"/>
          <w:lang w:eastAsia="x-none"/>
        </w:rPr>
        <w:t>Deliverables:</w:t>
      </w:r>
    </w:p>
    <w:p w14:paraId="00A96071"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Test script up-to-date or part of planned maintenance plan.</w:t>
      </w:r>
    </w:p>
    <w:p w14:paraId="7CE578A2" w14:textId="77777777" w:rsidR="001205BB" w:rsidRPr="008B207A" w:rsidRDefault="001205BB" w:rsidP="00366CE7">
      <w:pPr>
        <w:pStyle w:val="ListParagraph"/>
        <w:numPr>
          <w:ilvl w:val="1"/>
          <w:numId w:val="51"/>
        </w:numPr>
        <w:tabs>
          <w:tab w:val="left" w:pos="7830"/>
        </w:tabs>
        <w:spacing w:before="120" w:after="120" w:line="240" w:lineRule="auto"/>
        <w:ind w:left="851"/>
        <w:contextualSpacing w:val="0"/>
        <w:rPr>
          <w:rFonts w:ascii="Lato" w:hAnsi="Lato"/>
          <w:lang w:eastAsia="x-none"/>
        </w:rPr>
      </w:pPr>
      <w:r w:rsidRPr="008B207A">
        <w:rPr>
          <w:rFonts w:ascii="Lato" w:hAnsi="Lato"/>
          <w:lang w:eastAsia="x-none"/>
        </w:rPr>
        <w:t xml:space="preserve">New functionalities automated within the same sprint </w:t>
      </w:r>
    </w:p>
    <w:p w14:paraId="0A51D7CA" w14:textId="77777777" w:rsidR="001205BB" w:rsidRPr="008B207A" w:rsidRDefault="001205BB" w:rsidP="001205BB">
      <w:pPr>
        <w:tabs>
          <w:tab w:val="left" w:pos="7830"/>
        </w:tabs>
        <w:rPr>
          <w:rFonts w:ascii="Lato" w:hAnsi="Lato" w:cs="Latha"/>
        </w:rPr>
      </w:pPr>
      <w:r w:rsidRPr="008B207A">
        <w:rPr>
          <w:rFonts w:ascii="Lato" w:hAnsi="Lato" w:cs="Latha"/>
        </w:rPr>
        <w:t xml:space="preserve">In the </w:t>
      </w:r>
      <w:proofErr w:type="gramStart"/>
      <w:r w:rsidRPr="008B207A">
        <w:rPr>
          <w:rFonts w:ascii="Lato" w:hAnsi="Lato" w:cs="Latha"/>
        </w:rPr>
        <w:t>event,  PMO</w:t>
      </w:r>
      <w:proofErr w:type="gramEnd"/>
      <w:r w:rsidRPr="008B207A">
        <w:rPr>
          <w:rFonts w:ascii="Lato" w:hAnsi="Lato" w:cs="Latha"/>
        </w:rPr>
        <w:t xml:space="preserve"> /QA team chooses to do the maintenance on their own, Marlabs will do the complete transition to enable them for self-sustenance.</w:t>
      </w:r>
    </w:p>
    <w:p w14:paraId="3F5CC629" w14:textId="2E2CB809" w:rsidR="00111B6E" w:rsidRDefault="00111B6E" w:rsidP="001205BB">
      <w:pPr>
        <w:tabs>
          <w:tab w:val="left" w:pos="7830"/>
        </w:tabs>
        <w:rPr>
          <w:rFonts w:ascii="Lato" w:hAnsi="Lato"/>
          <w:lang w:eastAsia="x-none"/>
        </w:rPr>
      </w:pPr>
      <w:r>
        <w:rPr>
          <w:rFonts w:ascii="Lato" w:hAnsi="Lato"/>
          <w:b/>
          <w:szCs w:val="24"/>
          <w:highlight w:val="lightGray"/>
          <w:lang w:eastAsia="x-none"/>
        </w:rPr>
        <w:t>Work Plan</w:t>
      </w:r>
    </w:p>
    <w:p w14:paraId="00D025D8" w14:textId="433CB436" w:rsidR="001205BB" w:rsidRDefault="001205BB" w:rsidP="001205BB">
      <w:pPr>
        <w:tabs>
          <w:tab w:val="left" w:pos="7830"/>
        </w:tabs>
        <w:rPr>
          <w:rFonts w:ascii="Lato" w:hAnsi="Lato"/>
          <w:lang w:eastAsia="x-none"/>
        </w:rPr>
      </w:pPr>
      <w:r w:rsidRPr="008B207A">
        <w:rPr>
          <w:rFonts w:ascii="Lato" w:hAnsi="Lato"/>
          <w:lang w:eastAsia="x-none"/>
        </w:rPr>
        <w:t>The detailed Work Plan is described below.</w:t>
      </w:r>
      <w:r w:rsidRPr="006E4011">
        <w:rPr>
          <w:rFonts w:ascii="Lato" w:hAnsi="Lato"/>
          <w:lang w:eastAsia="x-none"/>
        </w:rPr>
        <w:t xml:space="preserve"> </w:t>
      </w:r>
      <w:r w:rsidR="0076620A">
        <w:rPr>
          <w:rFonts w:ascii="Lato" w:hAnsi="Lato"/>
          <w:lang w:eastAsia="x-none"/>
        </w:rPr>
        <w:t>This plan is arrived with various assumptions around number of test cases and their complexit</w:t>
      </w:r>
      <w:r w:rsidR="003339C6">
        <w:rPr>
          <w:rFonts w:ascii="Lato" w:hAnsi="Lato"/>
          <w:lang w:eastAsia="x-none"/>
        </w:rPr>
        <w:t xml:space="preserve">ies and with specific tool sets in mind. </w:t>
      </w:r>
      <w:r w:rsidR="00BD0709">
        <w:rPr>
          <w:rFonts w:ascii="Lato" w:hAnsi="Lato"/>
          <w:lang w:eastAsia="x-none"/>
        </w:rPr>
        <w:t>These plans are subjected to change</w:t>
      </w:r>
      <w:r w:rsidR="009B4AB1">
        <w:rPr>
          <w:rFonts w:ascii="Lato" w:hAnsi="Lato"/>
          <w:lang w:eastAsia="x-none"/>
        </w:rPr>
        <w:t xml:space="preserve"> and firmed-up</w:t>
      </w:r>
      <w:r w:rsidR="00BD0709">
        <w:rPr>
          <w:rFonts w:ascii="Lato" w:hAnsi="Lato"/>
          <w:lang w:eastAsia="x-none"/>
        </w:rPr>
        <w:t xml:space="preserve"> during Phase 1A &amp; 1B as Marlabs gain better understanding of the entire landscape of CBHS. </w:t>
      </w:r>
    </w:p>
    <w:p w14:paraId="73A8CB36" w14:textId="77777777" w:rsidR="00153B8A" w:rsidRDefault="00153B8A" w:rsidP="001205BB">
      <w:pPr>
        <w:pStyle w:val="BodyFG"/>
        <w:rPr>
          <w:rFonts w:ascii="Lato" w:hAnsi="Lato"/>
          <w:b/>
          <w:bCs/>
          <w:lang w:eastAsia="x-none"/>
        </w:rPr>
      </w:pPr>
    </w:p>
    <w:p w14:paraId="71AC75D1" w14:textId="77777777" w:rsidR="00153B8A" w:rsidRDefault="00153B8A" w:rsidP="001205BB">
      <w:pPr>
        <w:pStyle w:val="BodyFG"/>
        <w:rPr>
          <w:rFonts w:ascii="Lato" w:hAnsi="Lato"/>
          <w:b/>
          <w:bCs/>
          <w:lang w:eastAsia="x-none"/>
        </w:rPr>
      </w:pPr>
    </w:p>
    <w:p w14:paraId="4C48918E" w14:textId="53E9A34E" w:rsidR="001205BB" w:rsidRDefault="001205BB" w:rsidP="001205BB">
      <w:pPr>
        <w:pStyle w:val="BodyFG"/>
        <w:rPr>
          <w:rFonts w:ascii="Lato" w:hAnsi="Lato"/>
          <w:b/>
          <w:bCs/>
          <w:lang w:eastAsia="x-none"/>
        </w:rPr>
      </w:pPr>
      <w:r w:rsidRPr="00CA20B8">
        <w:rPr>
          <w:rFonts w:ascii="Lato" w:hAnsi="Lato"/>
          <w:b/>
          <w:bCs/>
          <w:lang w:eastAsia="x-none"/>
        </w:rPr>
        <w:lastRenderedPageBreak/>
        <w:t xml:space="preserve">Option </w:t>
      </w:r>
      <w:r>
        <w:rPr>
          <w:rFonts w:ascii="Lato" w:hAnsi="Lato"/>
          <w:b/>
          <w:bCs/>
          <w:lang w:eastAsia="x-none"/>
        </w:rPr>
        <w:t xml:space="preserve">1 </w:t>
      </w:r>
      <w:r w:rsidRPr="00CA20B8">
        <w:rPr>
          <w:rFonts w:ascii="Lato" w:hAnsi="Lato"/>
          <w:b/>
          <w:bCs/>
          <w:lang w:eastAsia="x-none"/>
        </w:rPr>
        <w:t xml:space="preserve">– </w:t>
      </w:r>
      <w:r>
        <w:rPr>
          <w:rFonts w:ascii="Lato" w:hAnsi="Lato"/>
          <w:b/>
          <w:bCs/>
          <w:lang w:eastAsia="x-none"/>
        </w:rPr>
        <w:t>Traditional</w:t>
      </w:r>
      <w:r w:rsidRPr="00CA20B8">
        <w:rPr>
          <w:rFonts w:ascii="Lato" w:hAnsi="Lato"/>
          <w:b/>
          <w:bCs/>
          <w:lang w:eastAsia="x-none"/>
        </w:rPr>
        <w:t xml:space="preserve"> Automation</w:t>
      </w:r>
      <w:r w:rsidR="00153B8A">
        <w:rPr>
          <w:rFonts w:ascii="Lato" w:hAnsi="Lato"/>
          <w:b/>
          <w:bCs/>
          <w:lang w:eastAsia="x-none"/>
        </w:rPr>
        <w:t xml:space="preserve"> Approach</w:t>
      </w:r>
    </w:p>
    <w:p w14:paraId="1704D65F" w14:textId="77777777" w:rsidR="001205BB" w:rsidRDefault="001205BB" w:rsidP="001205BB">
      <w:pPr>
        <w:tabs>
          <w:tab w:val="left" w:pos="7830"/>
        </w:tabs>
        <w:rPr>
          <w:rFonts w:ascii="Lato" w:hAnsi="Lato"/>
          <w:b/>
          <w:bCs/>
          <w:lang w:eastAsia="x-none"/>
        </w:rPr>
      </w:pPr>
      <w:r w:rsidRPr="006E4011">
        <w:rPr>
          <w:noProof/>
        </w:rPr>
        <w:drawing>
          <wp:inline distT="0" distB="0" distL="0" distR="0" wp14:anchorId="05B96D91" wp14:editId="35AD0D4C">
            <wp:extent cx="6057900" cy="2366010"/>
            <wp:effectExtent l="19050" t="19050" r="1905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4921" cy="2368752"/>
                    </a:xfrm>
                    <a:prstGeom prst="rect">
                      <a:avLst/>
                    </a:prstGeom>
                    <a:noFill/>
                    <a:ln>
                      <a:solidFill>
                        <a:schemeClr val="tx1"/>
                      </a:solidFill>
                    </a:ln>
                  </pic:spPr>
                </pic:pic>
              </a:graphicData>
            </a:graphic>
          </wp:inline>
        </w:drawing>
      </w:r>
    </w:p>
    <w:p w14:paraId="2FA0BB07" w14:textId="77777777" w:rsidR="001205BB" w:rsidRPr="008B207A" w:rsidRDefault="001205BB" w:rsidP="001205BB">
      <w:pPr>
        <w:tabs>
          <w:tab w:val="left" w:pos="7830"/>
        </w:tabs>
        <w:rPr>
          <w:rFonts w:ascii="Lato" w:hAnsi="Lato"/>
          <w:lang w:eastAsia="x-none"/>
        </w:rPr>
      </w:pPr>
      <w:r w:rsidRPr="00CA20B8">
        <w:rPr>
          <w:rFonts w:ascii="Lato" w:hAnsi="Lato"/>
          <w:b/>
          <w:bCs/>
          <w:lang w:eastAsia="x-none"/>
        </w:rPr>
        <w:t xml:space="preserve">Option </w:t>
      </w:r>
      <w:r>
        <w:rPr>
          <w:rFonts w:ascii="Lato" w:hAnsi="Lato"/>
          <w:b/>
          <w:bCs/>
          <w:lang w:eastAsia="x-none"/>
        </w:rPr>
        <w:t xml:space="preserve">2 </w:t>
      </w:r>
      <w:r w:rsidRPr="00CA20B8">
        <w:rPr>
          <w:rFonts w:ascii="Lato" w:hAnsi="Lato"/>
          <w:b/>
          <w:bCs/>
          <w:lang w:eastAsia="x-none"/>
        </w:rPr>
        <w:t xml:space="preserve">– </w:t>
      </w:r>
      <w:r>
        <w:rPr>
          <w:rFonts w:ascii="Lato" w:hAnsi="Lato"/>
          <w:b/>
          <w:bCs/>
          <w:lang w:eastAsia="x-none"/>
        </w:rPr>
        <w:t>AI Based</w:t>
      </w:r>
      <w:r w:rsidRPr="00CA20B8">
        <w:rPr>
          <w:rFonts w:ascii="Lato" w:hAnsi="Lato"/>
          <w:b/>
          <w:bCs/>
          <w:lang w:eastAsia="x-none"/>
        </w:rPr>
        <w:t xml:space="preserve"> Automation</w:t>
      </w:r>
      <w:r w:rsidRPr="006E4011">
        <w:rPr>
          <w:noProof/>
        </w:rPr>
        <w:drawing>
          <wp:anchor distT="0" distB="0" distL="114300" distR="114300" simplePos="0" relativeHeight="251661312" behindDoc="0" locked="0" layoutInCell="1" allowOverlap="1" wp14:anchorId="4AE3EA3C" wp14:editId="249DE088">
            <wp:simplePos x="0" y="0"/>
            <wp:positionH relativeFrom="column">
              <wp:posOffset>0</wp:posOffset>
            </wp:positionH>
            <wp:positionV relativeFrom="paragraph">
              <wp:posOffset>315595</wp:posOffset>
            </wp:positionV>
            <wp:extent cx="6057900" cy="2969895"/>
            <wp:effectExtent l="19050" t="19050" r="19050" b="209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2969895"/>
                    </a:xfrm>
                    <a:prstGeom prst="rect">
                      <a:avLst/>
                    </a:prstGeom>
                    <a:noFill/>
                    <a:ln>
                      <a:solidFill>
                        <a:schemeClr val="tx1"/>
                      </a:solidFill>
                    </a:ln>
                  </pic:spPr>
                </pic:pic>
              </a:graphicData>
            </a:graphic>
          </wp:anchor>
        </w:drawing>
      </w:r>
    </w:p>
    <w:p w14:paraId="30F3B1A3" w14:textId="77777777" w:rsidR="00111B6E" w:rsidRDefault="00111B6E" w:rsidP="00366CE7">
      <w:pPr>
        <w:pStyle w:val="BodyFG"/>
        <w:rPr>
          <w:rFonts w:ascii="Lato" w:hAnsi="Lato"/>
          <w:b/>
          <w:szCs w:val="24"/>
          <w:highlight w:val="lightGray"/>
          <w:lang w:eastAsia="x-none"/>
        </w:rPr>
      </w:pPr>
    </w:p>
    <w:p w14:paraId="4433BE14" w14:textId="477364ED" w:rsidR="001205BB" w:rsidRPr="008B207A" w:rsidRDefault="001205BB" w:rsidP="001205BB">
      <w:pPr>
        <w:pStyle w:val="BodyFG"/>
        <w:numPr>
          <w:ilvl w:val="0"/>
          <w:numId w:val="15"/>
        </w:numPr>
        <w:rPr>
          <w:rFonts w:ascii="Lato" w:hAnsi="Lato"/>
          <w:b/>
          <w:szCs w:val="24"/>
          <w:highlight w:val="lightGray"/>
          <w:lang w:eastAsia="x-none"/>
        </w:rPr>
      </w:pPr>
      <w:r w:rsidRPr="008B207A">
        <w:rPr>
          <w:rFonts w:ascii="Lato" w:hAnsi="Lato"/>
          <w:b/>
          <w:szCs w:val="24"/>
          <w:highlight w:val="lightGray"/>
          <w:lang w:eastAsia="x-none"/>
        </w:rPr>
        <w:t>Explain Marlabs Sprint approach</w:t>
      </w:r>
    </w:p>
    <w:p w14:paraId="100FEA7F" w14:textId="77777777" w:rsidR="001205BB" w:rsidRPr="008B207A" w:rsidRDefault="001205BB" w:rsidP="001205BB">
      <w:pPr>
        <w:pStyle w:val="BodyFG"/>
        <w:rPr>
          <w:rFonts w:ascii="Lato" w:hAnsi="Lato" w:cs="Latha"/>
        </w:rPr>
      </w:pPr>
      <w:r w:rsidRPr="008B207A">
        <w:rPr>
          <w:rFonts w:ascii="Lato" w:hAnsi="Lato" w:cs="Latha"/>
        </w:rPr>
        <w:t xml:space="preserve">From phase 2 onwards, the project will be executed in an agile sprint-based model. Typical duration of the sprint being 2 weeks with initial sprints focusing on creating project specific re-usable methods and each sprint is expected to deliver working scripts on an incremental fashion. </w:t>
      </w:r>
    </w:p>
    <w:p w14:paraId="4DA3CCD3" w14:textId="77777777" w:rsidR="001205BB" w:rsidRPr="00CA20B8" w:rsidRDefault="001205BB" w:rsidP="001205BB">
      <w:pPr>
        <w:spacing w:before="120" w:after="120"/>
        <w:jc w:val="both"/>
        <w:rPr>
          <w:rFonts w:ascii="Lato" w:hAnsi="Lato" w:cs="Latha"/>
        </w:rPr>
      </w:pPr>
      <w:r w:rsidRPr="00CA20B8">
        <w:rPr>
          <w:rFonts w:ascii="Lato" w:hAnsi="Lato" w:cs="Latha"/>
        </w:rPr>
        <w:t xml:space="preserve">In order to </w:t>
      </w:r>
      <w:r w:rsidRPr="008B207A">
        <w:rPr>
          <w:rFonts w:ascii="Lato" w:hAnsi="Lato" w:cs="Latha"/>
        </w:rPr>
        <w:t xml:space="preserve">ensure that the test cases are thoroughly written for automation teams consumption, automation team will spend a day or two at the beginning of the given sprint (N) to thoroughly evaluate and re-write any needed test steps and/or test cases of the following sprint (N+1) so that </w:t>
      </w:r>
      <w:r w:rsidRPr="008B207A">
        <w:rPr>
          <w:rFonts w:ascii="Lato" w:hAnsi="Lato" w:cs="Latha"/>
        </w:rPr>
        <w:lastRenderedPageBreak/>
        <w:t xml:space="preserve">CBHS QA team would get 8 more days in the given sprint (N) to review and sign-off on the modified cases. </w:t>
      </w:r>
      <w:r w:rsidRPr="00CA20B8">
        <w:rPr>
          <w:rFonts w:ascii="Lato" w:hAnsi="Lato" w:cs="Latha"/>
        </w:rPr>
        <w:t>Following image depicts the common Automation Activities performed during a sprint cycle</w:t>
      </w:r>
      <w:r w:rsidRPr="008B207A">
        <w:rPr>
          <w:rFonts w:ascii="Lato" w:hAnsi="Lato" w:cs="Latha"/>
        </w:rPr>
        <w:t>:</w:t>
      </w:r>
    </w:p>
    <w:p w14:paraId="1FF58775" w14:textId="77777777" w:rsidR="001205BB" w:rsidRPr="008B207A" w:rsidRDefault="001205BB" w:rsidP="001205BB">
      <w:pPr>
        <w:pStyle w:val="ListParagraph"/>
        <w:spacing w:before="120" w:after="120"/>
        <w:ind w:left="0"/>
        <w:contextualSpacing w:val="0"/>
        <w:rPr>
          <w:rFonts w:ascii="Lato" w:hAnsi="Lato" w:cs="Latha"/>
        </w:rPr>
      </w:pPr>
      <w:r>
        <w:rPr>
          <w:rFonts w:ascii="Lato" w:hAnsi="Lato" w:cs="Latha"/>
          <w:noProof/>
        </w:rPr>
        <w:drawing>
          <wp:inline distT="0" distB="0" distL="0" distR="0" wp14:anchorId="57BB87FD" wp14:editId="505CD2CB">
            <wp:extent cx="6057900" cy="3168018"/>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9711" cy="3184654"/>
                    </a:xfrm>
                    <a:prstGeom prst="rect">
                      <a:avLst/>
                    </a:prstGeom>
                    <a:noFill/>
                    <a:ln>
                      <a:solidFill>
                        <a:schemeClr val="tx1"/>
                      </a:solidFill>
                    </a:ln>
                  </pic:spPr>
                </pic:pic>
              </a:graphicData>
            </a:graphic>
          </wp:inline>
        </w:drawing>
      </w:r>
    </w:p>
    <w:p w14:paraId="295A4DF3" w14:textId="77777777" w:rsidR="001205BB" w:rsidRPr="008B207A" w:rsidRDefault="001205BB" w:rsidP="001205BB">
      <w:pPr>
        <w:pStyle w:val="BodyFG"/>
        <w:numPr>
          <w:ilvl w:val="0"/>
          <w:numId w:val="15"/>
        </w:numPr>
        <w:rPr>
          <w:rFonts w:ascii="Lato" w:hAnsi="Lato"/>
          <w:b/>
          <w:szCs w:val="24"/>
          <w:highlight w:val="lightGray"/>
          <w:lang w:eastAsia="x-none"/>
        </w:rPr>
      </w:pPr>
      <w:r w:rsidRPr="008B207A">
        <w:rPr>
          <w:rFonts w:ascii="Lato" w:hAnsi="Lato"/>
          <w:b/>
          <w:szCs w:val="24"/>
          <w:highlight w:val="lightGray"/>
          <w:lang w:eastAsia="x-none"/>
        </w:rPr>
        <w:t>Project Management &amp; Governance Model</w:t>
      </w:r>
    </w:p>
    <w:p w14:paraId="086D30D5" w14:textId="77777777" w:rsidR="001205BB" w:rsidRPr="00CA20B8" w:rsidRDefault="001205BB" w:rsidP="001205BB">
      <w:pPr>
        <w:pStyle w:val="BodyFG"/>
        <w:rPr>
          <w:rFonts w:ascii="Lato" w:hAnsi="Lato"/>
          <w:bCs/>
          <w:szCs w:val="24"/>
          <w:lang w:eastAsia="x-none"/>
        </w:rPr>
      </w:pPr>
      <w:r w:rsidRPr="00CA20B8">
        <w:rPr>
          <w:rFonts w:ascii="Lato" w:hAnsi="Lato"/>
          <w:bCs/>
          <w:szCs w:val="24"/>
          <w:lang w:eastAsia="x-none"/>
        </w:rPr>
        <w:t>A clear communications plan will be defined during the Initiation stage of the project.  Some of the key communication components that Marlabs intends to use are shown below.</w:t>
      </w:r>
    </w:p>
    <w:p w14:paraId="5FF70EC7" w14:textId="77777777" w:rsidR="001205BB" w:rsidRPr="00CA20B8" w:rsidRDefault="001205BB" w:rsidP="001205BB">
      <w:pPr>
        <w:pStyle w:val="BodyFG"/>
        <w:rPr>
          <w:rFonts w:ascii="Lato" w:hAnsi="Lato"/>
          <w:bCs/>
          <w:szCs w:val="24"/>
          <w:lang w:eastAsia="x-none"/>
        </w:rPr>
      </w:pPr>
      <w:r w:rsidRPr="00CA20B8">
        <w:rPr>
          <w:rFonts w:ascii="Lato" w:hAnsi="Lato"/>
          <w:bCs/>
          <w:szCs w:val="24"/>
          <w:lang w:eastAsia="x-none"/>
        </w:rPr>
        <w:t>Regular meetings shall be held at various levels to report project progress. Marlabs proposes the following meetings for this project:</w:t>
      </w:r>
    </w:p>
    <w:tbl>
      <w:tblPr>
        <w:tblStyle w:val="TableGrid"/>
        <w:tblW w:w="5000" w:type="pct"/>
        <w:tblLayout w:type="fixed"/>
        <w:tblLook w:val="01E0" w:firstRow="1" w:lastRow="1" w:firstColumn="1" w:lastColumn="1" w:noHBand="0" w:noVBand="0"/>
      </w:tblPr>
      <w:tblGrid>
        <w:gridCol w:w="1796"/>
        <w:gridCol w:w="1712"/>
        <w:gridCol w:w="1980"/>
        <w:gridCol w:w="1597"/>
        <w:gridCol w:w="2445"/>
      </w:tblGrid>
      <w:tr w:rsidR="001205BB" w:rsidRPr="008B207A" w14:paraId="0B2A23C7" w14:textId="77777777" w:rsidTr="00FB4F9E">
        <w:trPr>
          <w:trHeight w:val="806"/>
          <w:tblHeader/>
        </w:trPr>
        <w:tc>
          <w:tcPr>
            <w:tcW w:w="942" w:type="pct"/>
            <w:shd w:val="clear" w:color="auto" w:fill="1F3864" w:themeFill="accent1" w:themeFillShade="80"/>
            <w:vAlign w:val="center"/>
            <w:hideMark/>
          </w:tcPr>
          <w:p w14:paraId="23FED95D"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Type of Communication</w:t>
            </w:r>
          </w:p>
        </w:tc>
        <w:tc>
          <w:tcPr>
            <w:tcW w:w="898" w:type="pct"/>
            <w:shd w:val="clear" w:color="auto" w:fill="1F3864" w:themeFill="accent1" w:themeFillShade="80"/>
            <w:vAlign w:val="center"/>
            <w:hideMark/>
          </w:tcPr>
          <w:p w14:paraId="02E57BF0"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Communication Schedule / Frequency</w:t>
            </w:r>
          </w:p>
        </w:tc>
        <w:tc>
          <w:tcPr>
            <w:tcW w:w="1039" w:type="pct"/>
            <w:shd w:val="clear" w:color="auto" w:fill="1F3864" w:themeFill="accent1" w:themeFillShade="80"/>
            <w:vAlign w:val="center"/>
            <w:hideMark/>
          </w:tcPr>
          <w:p w14:paraId="38D04DAD"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Communication Mechanism (</w:t>
            </w:r>
            <w:r w:rsidRPr="00CA20B8">
              <w:rPr>
                <w:rFonts w:ascii="Lato" w:hAnsi="Lato" w:cs="Arial"/>
                <w:b/>
                <w:noProof/>
                <w:sz w:val="20"/>
              </w:rPr>
              <w:t>email</w:t>
            </w:r>
            <w:r>
              <w:rPr>
                <w:rFonts w:ascii="Lato" w:hAnsi="Lato" w:cs="Arial"/>
                <w:b/>
                <w:noProof/>
                <w:sz w:val="20"/>
              </w:rPr>
              <w:t>/</w:t>
            </w:r>
            <w:r w:rsidRPr="00CA20B8">
              <w:rPr>
                <w:rFonts w:ascii="Lato" w:hAnsi="Lato" w:cs="Arial"/>
                <w:b/>
                <w:noProof/>
                <w:sz w:val="20"/>
              </w:rPr>
              <w:t>meeting</w:t>
            </w:r>
            <w:r w:rsidRPr="00CA20B8">
              <w:rPr>
                <w:rFonts w:ascii="Lato" w:hAnsi="Lato" w:cs="Arial"/>
                <w:b/>
                <w:sz w:val="20"/>
              </w:rPr>
              <w:t>)</w:t>
            </w:r>
          </w:p>
        </w:tc>
        <w:tc>
          <w:tcPr>
            <w:tcW w:w="838" w:type="pct"/>
            <w:shd w:val="clear" w:color="auto" w:fill="1F3864" w:themeFill="accent1" w:themeFillShade="80"/>
            <w:vAlign w:val="center"/>
            <w:hideMark/>
          </w:tcPr>
          <w:p w14:paraId="2A40B520"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Who Initiates</w:t>
            </w:r>
          </w:p>
        </w:tc>
        <w:tc>
          <w:tcPr>
            <w:tcW w:w="1283" w:type="pct"/>
            <w:shd w:val="clear" w:color="auto" w:fill="1F3864" w:themeFill="accent1" w:themeFillShade="80"/>
            <w:vAlign w:val="center"/>
            <w:hideMark/>
          </w:tcPr>
          <w:p w14:paraId="0F715DDA"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Recipient</w:t>
            </w:r>
          </w:p>
        </w:tc>
      </w:tr>
      <w:tr w:rsidR="001205BB" w:rsidRPr="008B207A" w14:paraId="30F42A1C" w14:textId="77777777" w:rsidTr="00FB4F9E">
        <w:trPr>
          <w:trHeight w:val="800"/>
        </w:trPr>
        <w:tc>
          <w:tcPr>
            <w:tcW w:w="942" w:type="pct"/>
            <w:vAlign w:val="center"/>
            <w:hideMark/>
          </w:tcPr>
          <w:p w14:paraId="6AAB49E1"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Defect/problem/</w:t>
            </w:r>
          </w:p>
          <w:p w14:paraId="483E2C9B"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Issue/action items</w:t>
            </w:r>
          </w:p>
        </w:tc>
        <w:tc>
          <w:tcPr>
            <w:tcW w:w="898" w:type="pct"/>
            <w:vAlign w:val="center"/>
            <w:hideMark/>
          </w:tcPr>
          <w:p w14:paraId="1442176B" w14:textId="77777777" w:rsidR="001205BB" w:rsidRPr="00CA20B8" w:rsidRDefault="001205BB" w:rsidP="00FB4F9E">
            <w:pPr>
              <w:spacing w:before="60" w:after="60"/>
              <w:jc w:val="center"/>
              <w:rPr>
                <w:rFonts w:ascii="Lato" w:hAnsi="Lato" w:cs="Arial"/>
                <w:sz w:val="20"/>
              </w:rPr>
            </w:pPr>
            <w:r w:rsidRPr="00CA20B8">
              <w:rPr>
                <w:rFonts w:ascii="Lato" w:hAnsi="Lato" w:cs="Arial"/>
                <w:sz w:val="20"/>
              </w:rPr>
              <w:t>As Needed</w:t>
            </w:r>
          </w:p>
        </w:tc>
        <w:tc>
          <w:tcPr>
            <w:tcW w:w="1039" w:type="pct"/>
            <w:vAlign w:val="center"/>
            <w:hideMark/>
          </w:tcPr>
          <w:p w14:paraId="468926EF"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Email/ Teleconference</w:t>
            </w:r>
          </w:p>
        </w:tc>
        <w:tc>
          <w:tcPr>
            <w:tcW w:w="838" w:type="pct"/>
            <w:vAlign w:val="center"/>
            <w:hideMark/>
          </w:tcPr>
          <w:p w14:paraId="16A7681B"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Automation Lead</w:t>
            </w:r>
          </w:p>
        </w:tc>
        <w:tc>
          <w:tcPr>
            <w:tcW w:w="1283" w:type="pct"/>
            <w:vAlign w:val="center"/>
            <w:hideMark/>
          </w:tcPr>
          <w:p w14:paraId="2F51A003"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CBHS PM</w:t>
            </w:r>
          </w:p>
          <w:p w14:paraId="69746283"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CBHS Testing Team</w:t>
            </w:r>
          </w:p>
        </w:tc>
      </w:tr>
      <w:tr w:rsidR="001205BB" w:rsidRPr="008B207A" w14:paraId="2C45D59C" w14:textId="77777777" w:rsidTr="00FB4F9E">
        <w:trPr>
          <w:trHeight w:val="323"/>
        </w:trPr>
        <w:tc>
          <w:tcPr>
            <w:tcW w:w="942" w:type="pct"/>
            <w:vAlign w:val="center"/>
            <w:hideMark/>
          </w:tcPr>
          <w:p w14:paraId="22004AF1" w14:textId="77777777" w:rsidR="001205BB" w:rsidRPr="00CA20B8" w:rsidRDefault="001205BB" w:rsidP="00FB4F9E">
            <w:pPr>
              <w:spacing w:before="60" w:after="60"/>
              <w:jc w:val="center"/>
              <w:rPr>
                <w:rFonts w:ascii="Lato" w:hAnsi="Lato" w:cs="Arial"/>
                <w:b/>
                <w:sz w:val="20"/>
              </w:rPr>
            </w:pPr>
            <w:r w:rsidRPr="00CA20B8">
              <w:rPr>
                <w:rFonts w:ascii="Lato" w:hAnsi="Lato" w:cs="Arial"/>
                <w:b/>
                <w:sz w:val="20"/>
              </w:rPr>
              <w:t>Status Report</w:t>
            </w:r>
          </w:p>
        </w:tc>
        <w:tc>
          <w:tcPr>
            <w:tcW w:w="898" w:type="pct"/>
            <w:vAlign w:val="center"/>
            <w:hideMark/>
          </w:tcPr>
          <w:p w14:paraId="0047C011" w14:textId="77777777" w:rsidR="001205BB" w:rsidRPr="00CA20B8" w:rsidRDefault="001205BB" w:rsidP="00FB4F9E">
            <w:pPr>
              <w:spacing w:before="60" w:after="60"/>
              <w:jc w:val="center"/>
              <w:rPr>
                <w:rFonts w:ascii="Lato" w:hAnsi="Lato" w:cs="Arial"/>
                <w:sz w:val="20"/>
              </w:rPr>
            </w:pPr>
            <w:r w:rsidRPr="00CA20B8">
              <w:rPr>
                <w:rFonts w:ascii="Lato" w:hAnsi="Lato" w:cs="Arial"/>
                <w:sz w:val="20"/>
              </w:rPr>
              <w:t>Weekly</w:t>
            </w:r>
          </w:p>
        </w:tc>
        <w:tc>
          <w:tcPr>
            <w:tcW w:w="1039" w:type="pct"/>
            <w:vAlign w:val="center"/>
            <w:hideMark/>
          </w:tcPr>
          <w:p w14:paraId="5BA00EB6"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Email</w:t>
            </w:r>
          </w:p>
        </w:tc>
        <w:tc>
          <w:tcPr>
            <w:tcW w:w="838" w:type="pct"/>
            <w:vAlign w:val="center"/>
            <w:hideMark/>
          </w:tcPr>
          <w:p w14:paraId="26614159"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Automation Lead</w:t>
            </w:r>
          </w:p>
        </w:tc>
        <w:tc>
          <w:tcPr>
            <w:tcW w:w="1283" w:type="pct"/>
            <w:vAlign w:val="center"/>
            <w:hideMark/>
          </w:tcPr>
          <w:p w14:paraId="7C14C467"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CBHS QA Manager</w:t>
            </w:r>
          </w:p>
          <w:p w14:paraId="43BF91CA"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Marlabs Project/ Delivery Manager</w:t>
            </w:r>
          </w:p>
          <w:p w14:paraId="2748BB4A" w14:textId="77777777" w:rsidR="001205BB" w:rsidRPr="00CA20B8" w:rsidRDefault="001205BB" w:rsidP="001205BB">
            <w:pPr>
              <w:pStyle w:val="BulletSquare"/>
              <w:numPr>
                <w:ilvl w:val="0"/>
                <w:numId w:val="25"/>
              </w:numPr>
              <w:tabs>
                <w:tab w:val="clear" w:pos="720"/>
              </w:tabs>
              <w:spacing w:before="60" w:after="60"/>
              <w:ind w:left="287" w:hanging="180"/>
              <w:jc w:val="left"/>
              <w:rPr>
                <w:rFonts w:ascii="Lato" w:hAnsi="Lato" w:cs="Arial"/>
                <w:b/>
                <w:i/>
                <w:sz w:val="20"/>
              </w:rPr>
            </w:pPr>
            <w:r w:rsidRPr="00CA20B8">
              <w:rPr>
                <w:rFonts w:ascii="Lato" w:hAnsi="Lato" w:cs="Arial"/>
                <w:sz w:val="20"/>
              </w:rPr>
              <w:t>Marlabs Account Manager</w:t>
            </w:r>
          </w:p>
        </w:tc>
      </w:tr>
    </w:tbl>
    <w:p w14:paraId="0FC1F2E4" w14:textId="1DA09F4E" w:rsidR="001205BB" w:rsidRPr="00CA20B8" w:rsidRDefault="001205BB" w:rsidP="001205BB">
      <w:pPr>
        <w:pStyle w:val="BodyFG"/>
        <w:rPr>
          <w:rFonts w:ascii="Lato" w:hAnsi="Lato"/>
          <w:bCs/>
          <w:color w:val="000000" w:themeColor="text1"/>
          <w:szCs w:val="24"/>
          <w:lang w:eastAsia="x-none"/>
        </w:rPr>
      </w:pPr>
      <w:r w:rsidRPr="00CA20B8">
        <w:rPr>
          <w:rFonts w:ascii="Lato" w:hAnsi="Lato"/>
          <w:bCs/>
          <w:color w:val="000000" w:themeColor="text1"/>
          <w:szCs w:val="24"/>
          <w:lang w:eastAsia="x-none"/>
        </w:rPr>
        <w:t xml:space="preserve">Below is the proposed Governance Model for </w:t>
      </w:r>
      <w:r w:rsidR="001751F4">
        <w:rPr>
          <w:rFonts w:ascii="Lato" w:hAnsi="Lato"/>
          <w:bCs/>
          <w:color w:val="000000" w:themeColor="text1"/>
          <w:szCs w:val="24"/>
          <w:lang w:eastAsia="x-none"/>
        </w:rPr>
        <w:t xml:space="preserve">this </w:t>
      </w:r>
      <w:r w:rsidRPr="00CA20B8">
        <w:rPr>
          <w:rFonts w:ascii="Lato" w:hAnsi="Lato"/>
          <w:bCs/>
          <w:color w:val="000000" w:themeColor="text1"/>
          <w:szCs w:val="24"/>
          <w:lang w:eastAsia="x-none"/>
        </w:rPr>
        <w:t xml:space="preserve">engagement </w:t>
      </w:r>
      <w:r w:rsidR="001751F4">
        <w:rPr>
          <w:rFonts w:ascii="Lato" w:hAnsi="Lato"/>
          <w:bCs/>
          <w:color w:val="000000" w:themeColor="text1"/>
          <w:szCs w:val="24"/>
          <w:lang w:eastAsia="x-none"/>
        </w:rPr>
        <w:t>at</w:t>
      </w:r>
      <w:r w:rsidRPr="00CA20B8">
        <w:rPr>
          <w:rFonts w:ascii="Lato" w:hAnsi="Lato"/>
          <w:bCs/>
          <w:color w:val="000000" w:themeColor="text1"/>
          <w:szCs w:val="24"/>
          <w:lang w:eastAsia="x-none"/>
        </w:rPr>
        <w:t xml:space="preserve"> CBHS</w:t>
      </w:r>
    </w:p>
    <w:p w14:paraId="1E8FD6D8" w14:textId="77777777" w:rsidR="001205BB" w:rsidRPr="00CA20B8" w:rsidRDefault="001205BB" w:rsidP="001205BB">
      <w:pPr>
        <w:pStyle w:val="BodyFG"/>
        <w:ind w:left="2520" w:firstLine="360"/>
        <w:jc w:val="left"/>
        <w:rPr>
          <w:rFonts w:ascii="Lato" w:hAnsi="Lato"/>
          <w:color w:val="000000" w:themeColor="text1"/>
          <w:lang w:eastAsia="x-none"/>
        </w:rPr>
      </w:pPr>
    </w:p>
    <w:p w14:paraId="0F31D0EC" w14:textId="77777777" w:rsidR="001205BB" w:rsidRPr="008B207A" w:rsidRDefault="001205BB" w:rsidP="001205BB">
      <w:pPr>
        <w:pStyle w:val="BodyFG"/>
        <w:ind w:left="2520" w:firstLine="360"/>
        <w:jc w:val="left"/>
        <w:rPr>
          <w:rFonts w:ascii="Lato" w:hAnsi="Lato"/>
          <w:lang w:eastAsia="x-none"/>
        </w:rPr>
      </w:pPr>
    </w:p>
    <w:p w14:paraId="0397DC77" w14:textId="77777777" w:rsidR="001205BB" w:rsidRPr="008B207A" w:rsidRDefault="001205BB" w:rsidP="001205BB">
      <w:pPr>
        <w:pStyle w:val="BodyFG"/>
        <w:rPr>
          <w:rFonts w:ascii="Lato" w:hAnsi="Lato"/>
          <w:b/>
          <w:szCs w:val="24"/>
          <w:highlight w:val="lightGray"/>
          <w:lang w:eastAsia="x-none"/>
        </w:rPr>
      </w:pPr>
      <w:r>
        <w:rPr>
          <w:rFonts w:ascii="Lato" w:hAnsi="Lato"/>
          <w:b/>
          <w:noProof/>
          <w:szCs w:val="24"/>
          <w:highlight w:val="lightGray"/>
          <w:lang w:eastAsia="x-none"/>
        </w:rPr>
        <w:lastRenderedPageBreak/>
        <w:drawing>
          <wp:inline distT="0" distB="0" distL="0" distR="0" wp14:anchorId="140FA671" wp14:editId="3770F7B8">
            <wp:extent cx="6048375" cy="353928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79010" cy="3557214"/>
                    </a:xfrm>
                    <a:prstGeom prst="rect">
                      <a:avLst/>
                    </a:prstGeom>
                    <a:noFill/>
                  </pic:spPr>
                </pic:pic>
              </a:graphicData>
            </a:graphic>
          </wp:inline>
        </w:drawing>
      </w:r>
    </w:p>
    <w:p w14:paraId="73F16DF6" w14:textId="77777777" w:rsidR="001205BB" w:rsidRPr="008B207A" w:rsidRDefault="001205BB" w:rsidP="001205BB">
      <w:pPr>
        <w:pStyle w:val="Head1Grey"/>
        <w:numPr>
          <w:ilvl w:val="0"/>
          <w:numId w:val="8"/>
        </w:numPr>
        <w:ind w:left="270" w:hanging="270"/>
        <w:rPr>
          <w:rFonts w:ascii="Lato" w:hAnsi="Lato" w:cs="Arial"/>
          <w:lang w:val="en-US"/>
        </w:rPr>
      </w:pPr>
      <w:bookmarkStart w:id="104" w:name="_Toc528936579"/>
      <w:r w:rsidRPr="008B207A">
        <w:rPr>
          <w:rFonts w:ascii="Lato" w:hAnsi="Lato" w:cs="Arial"/>
          <w:lang w:val="en-US"/>
        </w:rPr>
        <w:lastRenderedPageBreak/>
        <w:t>ASSUMPTIONS</w:t>
      </w:r>
      <w:bookmarkEnd w:id="104"/>
    </w:p>
    <w:p w14:paraId="10146111" w14:textId="77777777" w:rsidR="001205BB" w:rsidRPr="008B207A" w:rsidRDefault="001205BB" w:rsidP="001205BB">
      <w:pPr>
        <w:pStyle w:val="ListNumbers"/>
        <w:numPr>
          <w:ilvl w:val="0"/>
          <w:numId w:val="13"/>
        </w:numPr>
        <w:rPr>
          <w:rFonts w:ascii="Lato" w:hAnsi="Lato"/>
        </w:rPr>
      </w:pPr>
      <w:r w:rsidRPr="008B207A">
        <w:rPr>
          <w:rFonts w:ascii="Lato" w:hAnsi="Lato"/>
        </w:rPr>
        <w:t xml:space="preserve">Marlabs expects </w:t>
      </w:r>
      <w:r w:rsidRPr="008B207A">
        <w:rPr>
          <w:rFonts w:ascii="Lato" w:hAnsi="Lato" w:cs="Arial"/>
          <w:iCs/>
          <w:szCs w:val="24"/>
        </w:rPr>
        <w:t>CBHS</w:t>
      </w:r>
      <w:r w:rsidRPr="008B207A">
        <w:rPr>
          <w:rFonts w:ascii="Lato" w:hAnsi="Lato"/>
        </w:rPr>
        <w:t xml:space="preserve"> to appoint a Single Point of Contact (SPOC) for the proposed engagement for clarifications and approvals that may be required from time to time.</w:t>
      </w:r>
    </w:p>
    <w:p w14:paraId="78DC95D3" w14:textId="73664461" w:rsidR="001205BB" w:rsidRPr="008B207A" w:rsidRDefault="001205BB" w:rsidP="001205BB">
      <w:pPr>
        <w:pStyle w:val="ListNumbers"/>
        <w:numPr>
          <w:ilvl w:val="0"/>
          <w:numId w:val="13"/>
        </w:numPr>
        <w:rPr>
          <w:rFonts w:ascii="Lato" w:hAnsi="Lato"/>
        </w:rPr>
      </w:pPr>
      <w:r w:rsidRPr="008B207A">
        <w:rPr>
          <w:rFonts w:ascii="Lato" w:hAnsi="Lato"/>
        </w:rPr>
        <w:t xml:space="preserve">All the application content, </w:t>
      </w:r>
      <w:r w:rsidR="00826CB6">
        <w:rPr>
          <w:rFonts w:ascii="Lato" w:hAnsi="Lato"/>
        </w:rPr>
        <w:t>system</w:t>
      </w:r>
      <w:r w:rsidR="00C5103B">
        <w:rPr>
          <w:rFonts w:ascii="Lato" w:hAnsi="Lato"/>
        </w:rPr>
        <w:t xml:space="preserve"> documentation, </w:t>
      </w:r>
      <w:r w:rsidRPr="008B207A">
        <w:rPr>
          <w:rFonts w:ascii="Lato" w:hAnsi="Lato"/>
        </w:rPr>
        <w:t xml:space="preserve">screen layouts &amp; position of screen controls will be provided by </w:t>
      </w:r>
      <w:r w:rsidRPr="008B207A">
        <w:rPr>
          <w:rFonts w:ascii="Lato" w:hAnsi="Lato" w:cs="Arial"/>
          <w:iCs/>
          <w:szCs w:val="24"/>
        </w:rPr>
        <w:t>CBHS.</w:t>
      </w:r>
    </w:p>
    <w:p w14:paraId="416CB8E3" w14:textId="66844912" w:rsidR="001205BB" w:rsidRPr="008B207A" w:rsidRDefault="001205BB" w:rsidP="001205BB">
      <w:pPr>
        <w:pStyle w:val="ListNumbers"/>
        <w:numPr>
          <w:ilvl w:val="0"/>
          <w:numId w:val="13"/>
        </w:numPr>
        <w:rPr>
          <w:rFonts w:ascii="Lato" w:hAnsi="Lato"/>
        </w:rPr>
      </w:pPr>
      <w:r w:rsidRPr="008B207A">
        <w:rPr>
          <w:rFonts w:ascii="Lato" w:hAnsi="Lato" w:cs="Arial"/>
          <w:iCs/>
          <w:szCs w:val="24"/>
        </w:rPr>
        <w:t>CBHS</w:t>
      </w:r>
      <w:r w:rsidRPr="008B207A">
        <w:rPr>
          <w:rFonts w:ascii="Lato" w:hAnsi="Lato"/>
        </w:rPr>
        <w:t xml:space="preserve"> to procure and provide a </w:t>
      </w:r>
      <w:r w:rsidRPr="008B207A">
        <w:rPr>
          <w:rFonts w:ascii="Lato" w:hAnsi="Lato"/>
          <w:noProof/>
        </w:rPr>
        <w:t>license</w:t>
      </w:r>
      <w:r w:rsidRPr="008B207A">
        <w:rPr>
          <w:rFonts w:ascii="Lato" w:hAnsi="Lato"/>
        </w:rPr>
        <w:t xml:space="preserve"> of </w:t>
      </w:r>
      <w:r w:rsidR="00A563BB">
        <w:rPr>
          <w:rFonts w:ascii="Lato" w:hAnsi="Lato"/>
        </w:rPr>
        <w:t xml:space="preserve">any </w:t>
      </w:r>
      <w:r w:rsidRPr="008B207A">
        <w:rPr>
          <w:rFonts w:ascii="Lato" w:hAnsi="Lato"/>
        </w:rPr>
        <w:t>3</w:t>
      </w:r>
      <w:r w:rsidRPr="008B207A">
        <w:rPr>
          <w:rFonts w:ascii="Lato" w:hAnsi="Lato"/>
          <w:vertAlign w:val="superscript"/>
        </w:rPr>
        <w:t>rd</w:t>
      </w:r>
      <w:r w:rsidRPr="008B207A">
        <w:rPr>
          <w:rFonts w:ascii="Lato" w:hAnsi="Lato"/>
        </w:rPr>
        <w:t xml:space="preserve"> party tool</w:t>
      </w:r>
      <w:r>
        <w:rPr>
          <w:rFonts w:ascii="Lato" w:hAnsi="Lato"/>
        </w:rPr>
        <w:t xml:space="preserve"> for Solution option 1</w:t>
      </w:r>
      <w:r w:rsidR="00A563BB">
        <w:rPr>
          <w:rFonts w:ascii="Lato" w:hAnsi="Lato"/>
        </w:rPr>
        <w:t xml:space="preserve"> once the tool sets are finalized</w:t>
      </w:r>
      <w:r w:rsidRPr="008B207A">
        <w:rPr>
          <w:rFonts w:ascii="Lato" w:hAnsi="Lato"/>
        </w:rPr>
        <w:t>.</w:t>
      </w:r>
    </w:p>
    <w:p w14:paraId="02FDB269" w14:textId="77777777" w:rsidR="001205BB" w:rsidRPr="008B207A" w:rsidRDefault="001205BB" w:rsidP="001205BB">
      <w:pPr>
        <w:pStyle w:val="ListNumbers"/>
        <w:numPr>
          <w:ilvl w:val="0"/>
          <w:numId w:val="13"/>
        </w:numPr>
        <w:rPr>
          <w:rFonts w:ascii="Lato" w:hAnsi="Lato"/>
        </w:rPr>
      </w:pPr>
      <w:r w:rsidRPr="008B207A">
        <w:rPr>
          <w:rFonts w:ascii="Lato" w:hAnsi="Lato"/>
        </w:rPr>
        <w:t>Marlabs</w:t>
      </w:r>
      <w:r>
        <w:rPr>
          <w:rFonts w:ascii="Lato" w:hAnsi="Lato"/>
        </w:rPr>
        <w:t xml:space="preserve"> testing</w:t>
      </w:r>
      <w:r w:rsidRPr="008B207A">
        <w:rPr>
          <w:rFonts w:ascii="Lato" w:hAnsi="Lato"/>
        </w:rPr>
        <w:t xml:space="preserve"> team shall be provided with all required remote access by </w:t>
      </w:r>
      <w:r w:rsidRPr="008B207A">
        <w:rPr>
          <w:rFonts w:ascii="Lato" w:hAnsi="Lato" w:cs="Arial"/>
          <w:iCs/>
          <w:szCs w:val="24"/>
        </w:rPr>
        <w:t>CBHS</w:t>
      </w:r>
      <w:r w:rsidRPr="008B207A">
        <w:rPr>
          <w:rFonts w:ascii="Lato" w:eastAsia="Malgun Gothic" w:hAnsi="Lato"/>
        </w:rPr>
        <w:t xml:space="preserve"> </w:t>
      </w:r>
      <w:r w:rsidRPr="008B207A">
        <w:rPr>
          <w:rFonts w:ascii="Lato" w:hAnsi="Lato"/>
        </w:rPr>
        <w:t>to the onsite environment to undertake development/testing activities.</w:t>
      </w:r>
    </w:p>
    <w:p w14:paraId="59B226BB" w14:textId="77777777" w:rsidR="001205BB" w:rsidRPr="008B207A" w:rsidRDefault="001205BB" w:rsidP="001205BB">
      <w:pPr>
        <w:pStyle w:val="ListNumbers"/>
        <w:numPr>
          <w:ilvl w:val="0"/>
          <w:numId w:val="13"/>
        </w:numPr>
        <w:rPr>
          <w:rFonts w:ascii="Lato" w:hAnsi="Lato"/>
        </w:rPr>
      </w:pPr>
      <w:r w:rsidRPr="008B207A">
        <w:rPr>
          <w:rFonts w:ascii="Lato" w:hAnsi="Lato"/>
        </w:rPr>
        <w:t xml:space="preserve">All the required access rights shall be provided </w:t>
      </w:r>
      <w:r w:rsidRPr="008B207A">
        <w:rPr>
          <w:rFonts w:ascii="Lato" w:hAnsi="Lato" w:cs="Arial"/>
          <w:iCs/>
          <w:szCs w:val="24"/>
        </w:rPr>
        <w:t>CBHS.</w:t>
      </w:r>
    </w:p>
    <w:p w14:paraId="2284C3CE" w14:textId="18B3980F" w:rsidR="001205BB" w:rsidRPr="008B207A" w:rsidRDefault="001205BB" w:rsidP="001205BB">
      <w:pPr>
        <w:pStyle w:val="ListNumbers"/>
        <w:numPr>
          <w:ilvl w:val="0"/>
          <w:numId w:val="13"/>
        </w:numPr>
        <w:rPr>
          <w:rFonts w:ascii="Lato" w:hAnsi="Lato"/>
        </w:rPr>
      </w:pPr>
      <w:r w:rsidRPr="008B207A">
        <w:rPr>
          <w:rFonts w:ascii="Lato" w:hAnsi="Lato"/>
        </w:rPr>
        <w:t xml:space="preserve">All hardware specification documents and hardware samples that may be required for the solution implementation will be </w:t>
      </w:r>
      <w:r w:rsidR="003D71B7">
        <w:rPr>
          <w:rFonts w:ascii="Lato" w:hAnsi="Lato"/>
        </w:rPr>
        <w:t xml:space="preserve">procured and </w:t>
      </w:r>
      <w:r w:rsidRPr="008B207A">
        <w:rPr>
          <w:rFonts w:ascii="Lato" w:hAnsi="Lato"/>
        </w:rPr>
        <w:t xml:space="preserve">provided by </w:t>
      </w:r>
      <w:r w:rsidRPr="008B207A">
        <w:rPr>
          <w:rFonts w:ascii="Lato" w:hAnsi="Lato" w:cs="Arial"/>
          <w:iCs/>
          <w:szCs w:val="24"/>
        </w:rPr>
        <w:t>CBHS</w:t>
      </w:r>
      <w:r w:rsidR="00EE529B">
        <w:rPr>
          <w:rFonts w:ascii="Lato" w:hAnsi="Lato" w:cs="Arial"/>
          <w:iCs/>
          <w:szCs w:val="24"/>
        </w:rPr>
        <w:t xml:space="preserve"> – with both the solution options</w:t>
      </w:r>
      <w:r w:rsidRPr="008B207A">
        <w:rPr>
          <w:rFonts w:ascii="Lato" w:hAnsi="Lato" w:cs="Arial"/>
          <w:iCs/>
          <w:szCs w:val="24"/>
        </w:rPr>
        <w:t>.</w:t>
      </w:r>
    </w:p>
    <w:p w14:paraId="5A588795" w14:textId="77777777" w:rsidR="001205BB" w:rsidRPr="008B207A" w:rsidRDefault="001205BB" w:rsidP="001205BB">
      <w:pPr>
        <w:pStyle w:val="ListNumbers"/>
        <w:numPr>
          <w:ilvl w:val="0"/>
          <w:numId w:val="13"/>
        </w:numPr>
        <w:rPr>
          <w:rFonts w:ascii="Lato" w:hAnsi="Lato"/>
        </w:rPr>
      </w:pPr>
      <w:r w:rsidRPr="008B207A">
        <w:rPr>
          <w:rFonts w:ascii="Lato" w:hAnsi="Lato"/>
        </w:rPr>
        <w:t xml:space="preserve">Software development related documentation, if any, excluding the functional specifications not mentioned </w:t>
      </w:r>
      <w:r w:rsidRPr="008B207A">
        <w:rPr>
          <w:rFonts w:ascii="Lato" w:hAnsi="Lato"/>
          <w:noProof/>
        </w:rPr>
        <w:t>here,</w:t>
      </w:r>
      <w:r w:rsidRPr="008B207A">
        <w:rPr>
          <w:rFonts w:ascii="Lato" w:hAnsi="Lato"/>
        </w:rPr>
        <w:t xml:space="preserve"> will be made available by </w:t>
      </w:r>
      <w:r w:rsidRPr="008B207A">
        <w:rPr>
          <w:rFonts w:ascii="Lato" w:hAnsi="Lato" w:cs="Arial"/>
          <w:iCs/>
          <w:szCs w:val="24"/>
        </w:rPr>
        <w:t>CBHS.</w:t>
      </w:r>
    </w:p>
    <w:p w14:paraId="11563F7D" w14:textId="77777777" w:rsidR="001205BB" w:rsidRPr="008B207A" w:rsidRDefault="001205BB" w:rsidP="001205BB">
      <w:pPr>
        <w:pStyle w:val="ListNumbers"/>
        <w:numPr>
          <w:ilvl w:val="0"/>
          <w:numId w:val="13"/>
        </w:numPr>
        <w:rPr>
          <w:rFonts w:ascii="Lato" w:hAnsi="Lato"/>
        </w:rPr>
      </w:pPr>
      <w:r w:rsidRPr="008B207A">
        <w:rPr>
          <w:rFonts w:ascii="Lato" w:hAnsi="Lato"/>
        </w:rPr>
        <w:t xml:space="preserve">Technical documentation and access for linking to third party applications if any will be made available by </w:t>
      </w:r>
      <w:r w:rsidRPr="008B207A">
        <w:rPr>
          <w:rFonts w:ascii="Lato" w:hAnsi="Lato" w:cs="Arial"/>
          <w:iCs/>
          <w:szCs w:val="24"/>
        </w:rPr>
        <w:t>CBHS.</w:t>
      </w:r>
    </w:p>
    <w:p w14:paraId="34CE6884" w14:textId="77777777" w:rsidR="001205BB" w:rsidRPr="008B207A" w:rsidRDefault="001205BB" w:rsidP="001205BB">
      <w:pPr>
        <w:pStyle w:val="ListNumbers"/>
        <w:numPr>
          <w:ilvl w:val="0"/>
          <w:numId w:val="13"/>
        </w:numPr>
        <w:rPr>
          <w:rFonts w:ascii="Lato" w:hAnsi="Lato"/>
        </w:rPr>
      </w:pPr>
      <w:r w:rsidRPr="008B207A">
        <w:rPr>
          <w:rFonts w:ascii="Lato" w:hAnsi="Lato"/>
        </w:rPr>
        <w:t xml:space="preserve">Be responsible for timely acceptance of all deliverables so as not to impact the development schedule of the project. </w:t>
      </w:r>
    </w:p>
    <w:p w14:paraId="6D8C5C14" w14:textId="7BF42DB3" w:rsidR="001205BB" w:rsidRPr="008B207A" w:rsidRDefault="001205BB" w:rsidP="001205BB">
      <w:pPr>
        <w:pStyle w:val="ListNumbers"/>
        <w:numPr>
          <w:ilvl w:val="0"/>
          <w:numId w:val="13"/>
        </w:numPr>
        <w:rPr>
          <w:rFonts w:ascii="Lato" w:hAnsi="Lato" w:cs="Arial"/>
        </w:rPr>
      </w:pPr>
      <w:r w:rsidRPr="008B207A">
        <w:rPr>
          <w:rFonts w:ascii="Lato" w:hAnsi="Lato" w:cs="Arial"/>
          <w:iCs/>
          <w:szCs w:val="24"/>
        </w:rPr>
        <w:t>CBHS</w:t>
      </w:r>
      <w:r w:rsidRPr="008B207A">
        <w:rPr>
          <w:rFonts w:ascii="Lato" w:hAnsi="Lato"/>
        </w:rPr>
        <w:t xml:space="preserve"> is expected to approve the various project documents and deliverables submitted within </w:t>
      </w:r>
      <w:r w:rsidR="00AB667E">
        <w:rPr>
          <w:rFonts w:ascii="Lato" w:hAnsi="Lato"/>
        </w:rPr>
        <w:t>3 days</w:t>
      </w:r>
      <w:r w:rsidRPr="008B207A">
        <w:rPr>
          <w:rFonts w:ascii="Lato" w:hAnsi="Lato"/>
        </w:rPr>
        <w:t xml:space="preserve"> of submission, during the different phase project execution. Any delay in the </w:t>
      </w:r>
      <w:r w:rsidRPr="008B207A">
        <w:rPr>
          <w:rFonts w:ascii="Lato" w:hAnsi="Lato"/>
          <w:noProof/>
        </w:rPr>
        <w:t>completion</w:t>
      </w:r>
      <w:r w:rsidRPr="008B207A">
        <w:rPr>
          <w:rFonts w:ascii="Lato" w:hAnsi="Lato"/>
        </w:rPr>
        <w:t xml:space="preserve"> of this activity may impact the project schedule and cost.</w:t>
      </w:r>
    </w:p>
    <w:p w14:paraId="3CB55A16" w14:textId="618A1706" w:rsidR="001205BB" w:rsidRPr="008B207A" w:rsidRDefault="001205BB" w:rsidP="001205BB">
      <w:pPr>
        <w:pStyle w:val="ListNumbers"/>
        <w:numPr>
          <w:ilvl w:val="0"/>
          <w:numId w:val="13"/>
        </w:numPr>
        <w:rPr>
          <w:rStyle w:val="CommentReference"/>
          <w:rFonts w:ascii="Lato" w:hAnsi="Lato" w:cs="Arial"/>
          <w:sz w:val="24"/>
          <w:szCs w:val="22"/>
        </w:rPr>
      </w:pPr>
      <w:r w:rsidRPr="008B207A">
        <w:rPr>
          <w:rStyle w:val="CommentReference"/>
          <w:rFonts w:ascii="Lato" w:hAnsi="Lato" w:cs="Arial"/>
          <w:sz w:val="24"/>
          <w:szCs w:val="22"/>
        </w:rPr>
        <w:t>Manual Test cases will be made up-to-date by CBHS QA team</w:t>
      </w:r>
      <w:r w:rsidR="00AE019F">
        <w:rPr>
          <w:rStyle w:val="CommentReference"/>
          <w:rFonts w:ascii="Lato" w:hAnsi="Lato" w:cs="Arial"/>
          <w:sz w:val="24"/>
          <w:szCs w:val="22"/>
        </w:rPr>
        <w:t xml:space="preserve"> and Marlabs shall use such base-lined cases for test automation</w:t>
      </w:r>
    </w:p>
    <w:p w14:paraId="144DCA59" w14:textId="09A229B5" w:rsidR="001205BB" w:rsidRDefault="001205BB" w:rsidP="001205BB">
      <w:pPr>
        <w:pStyle w:val="ListNumbers"/>
        <w:numPr>
          <w:ilvl w:val="0"/>
          <w:numId w:val="13"/>
        </w:numPr>
        <w:rPr>
          <w:rStyle w:val="CommentReference"/>
          <w:rFonts w:ascii="Lato" w:hAnsi="Lato" w:cs="Arial"/>
          <w:sz w:val="24"/>
          <w:szCs w:val="22"/>
        </w:rPr>
      </w:pPr>
      <w:r w:rsidRPr="008B207A">
        <w:rPr>
          <w:rStyle w:val="CommentReference"/>
          <w:rFonts w:ascii="Lato" w:hAnsi="Lato" w:cs="Arial"/>
          <w:sz w:val="24"/>
          <w:szCs w:val="22"/>
        </w:rPr>
        <w:t>Manual Test cases of automation candidates are up-to-date and available in the previous sprint (n-1) for sprint planning</w:t>
      </w:r>
    </w:p>
    <w:p w14:paraId="7040F411" w14:textId="77777777" w:rsidR="00214021" w:rsidRDefault="00AE019F" w:rsidP="00214021">
      <w:pPr>
        <w:pStyle w:val="ListNumbers"/>
        <w:numPr>
          <w:ilvl w:val="0"/>
          <w:numId w:val="13"/>
        </w:numPr>
        <w:rPr>
          <w:rStyle w:val="CommentReference"/>
          <w:rFonts w:ascii="Lato" w:hAnsi="Lato" w:cs="Arial"/>
          <w:sz w:val="24"/>
          <w:szCs w:val="22"/>
        </w:rPr>
      </w:pPr>
      <w:r>
        <w:rPr>
          <w:rStyle w:val="CommentReference"/>
          <w:rFonts w:ascii="Lato" w:hAnsi="Lato" w:cs="Arial"/>
          <w:sz w:val="24"/>
          <w:szCs w:val="22"/>
        </w:rPr>
        <w:t xml:space="preserve">All the estimates, </w:t>
      </w:r>
      <w:r w:rsidR="00117705">
        <w:rPr>
          <w:rStyle w:val="CommentReference"/>
          <w:rFonts w:ascii="Lato" w:hAnsi="Lato" w:cs="Arial"/>
          <w:sz w:val="24"/>
          <w:szCs w:val="22"/>
        </w:rPr>
        <w:t>pricing</w:t>
      </w:r>
      <w:r w:rsidR="00596451">
        <w:rPr>
          <w:rStyle w:val="CommentReference"/>
          <w:rFonts w:ascii="Lato" w:hAnsi="Lato" w:cs="Arial"/>
          <w:sz w:val="24"/>
          <w:szCs w:val="22"/>
        </w:rPr>
        <w:t>, and duration</w:t>
      </w:r>
      <w:r w:rsidR="00C445D1">
        <w:rPr>
          <w:rStyle w:val="CommentReference"/>
          <w:rFonts w:ascii="Lato" w:hAnsi="Lato" w:cs="Arial"/>
          <w:sz w:val="24"/>
          <w:szCs w:val="22"/>
        </w:rPr>
        <w:t xml:space="preserve"> are provided based on assumptions that we have about 12,000 cases and about 25% will part of </w:t>
      </w:r>
      <w:r w:rsidR="00D54748">
        <w:rPr>
          <w:rStyle w:val="CommentReference"/>
          <w:rFonts w:ascii="Lato" w:hAnsi="Lato" w:cs="Arial"/>
          <w:sz w:val="24"/>
          <w:szCs w:val="22"/>
        </w:rPr>
        <w:t>initial</w:t>
      </w:r>
      <w:r w:rsidR="00C445D1">
        <w:rPr>
          <w:rStyle w:val="CommentReference"/>
          <w:rFonts w:ascii="Lato" w:hAnsi="Lato" w:cs="Arial"/>
          <w:sz w:val="24"/>
          <w:szCs w:val="22"/>
        </w:rPr>
        <w:t xml:space="preserve"> regression scope, and </w:t>
      </w:r>
      <w:r w:rsidR="00D54748">
        <w:rPr>
          <w:rStyle w:val="CommentReference"/>
          <w:rFonts w:ascii="Lato" w:hAnsi="Lato" w:cs="Arial"/>
          <w:sz w:val="24"/>
          <w:szCs w:val="22"/>
        </w:rPr>
        <w:t>another</w:t>
      </w:r>
      <w:r w:rsidR="00C445D1">
        <w:rPr>
          <w:rStyle w:val="CommentReference"/>
          <w:rFonts w:ascii="Lato" w:hAnsi="Lato" w:cs="Arial"/>
          <w:sz w:val="24"/>
          <w:szCs w:val="22"/>
        </w:rPr>
        <w:t xml:space="preserve"> 25% as extended set. </w:t>
      </w:r>
      <w:r w:rsidR="000B46FB">
        <w:rPr>
          <w:rStyle w:val="CommentReference"/>
          <w:rFonts w:ascii="Lato" w:hAnsi="Lato" w:cs="Arial"/>
          <w:sz w:val="24"/>
          <w:szCs w:val="22"/>
        </w:rPr>
        <w:t>Each set will be of about 3000 test cases with 35% simple, 50% medium and 15% high complexity</w:t>
      </w:r>
      <w:r w:rsidR="00B043D6">
        <w:rPr>
          <w:rStyle w:val="CommentReference"/>
          <w:rFonts w:ascii="Lato" w:hAnsi="Lato" w:cs="Arial"/>
          <w:sz w:val="24"/>
          <w:szCs w:val="22"/>
        </w:rPr>
        <w:t xml:space="preserve"> where the complexity is defined as </w:t>
      </w:r>
    </w:p>
    <w:p w14:paraId="63A30FD9" w14:textId="60459227" w:rsidR="00214021" w:rsidRPr="00214021" w:rsidRDefault="00214021" w:rsidP="00366CE7">
      <w:pPr>
        <w:pStyle w:val="ListNumbers"/>
        <w:numPr>
          <w:ilvl w:val="1"/>
          <w:numId w:val="13"/>
        </w:numPr>
        <w:rPr>
          <w:rStyle w:val="CommentReference"/>
          <w:rFonts w:ascii="Lato" w:hAnsi="Lato" w:cs="Arial"/>
          <w:sz w:val="24"/>
          <w:szCs w:val="22"/>
        </w:rPr>
      </w:pPr>
      <w:r w:rsidRPr="00214021">
        <w:rPr>
          <w:rStyle w:val="CommentReference"/>
          <w:rFonts w:ascii="Lato" w:hAnsi="Lato" w:cs="Arial"/>
          <w:sz w:val="24"/>
          <w:szCs w:val="22"/>
        </w:rPr>
        <w:t>Simple: Anything less than 10 steps and/or 3 to 5 validation points</w:t>
      </w:r>
    </w:p>
    <w:p w14:paraId="01A3E9A7" w14:textId="1A5063C7" w:rsidR="00214021" w:rsidRPr="00214021" w:rsidRDefault="00214021" w:rsidP="00366CE7">
      <w:pPr>
        <w:pStyle w:val="ListNumbers"/>
        <w:numPr>
          <w:ilvl w:val="1"/>
          <w:numId w:val="13"/>
        </w:numPr>
        <w:rPr>
          <w:rStyle w:val="CommentReference"/>
          <w:rFonts w:ascii="Lato" w:hAnsi="Lato" w:cs="Arial"/>
          <w:sz w:val="24"/>
          <w:szCs w:val="22"/>
        </w:rPr>
      </w:pPr>
      <w:r w:rsidRPr="00214021">
        <w:rPr>
          <w:rStyle w:val="CommentReference"/>
          <w:rFonts w:ascii="Lato" w:hAnsi="Lato" w:cs="Arial"/>
          <w:sz w:val="24"/>
          <w:szCs w:val="22"/>
        </w:rPr>
        <w:t xml:space="preserve">Medium: 11&lt; number of </w:t>
      </w:r>
      <w:r w:rsidR="005867FC">
        <w:rPr>
          <w:rStyle w:val="CommentReference"/>
          <w:rFonts w:ascii="Lato" w:hAnsi="Lato" w:cs="Arial"/>
          <w:sz w:val="24"/>
          <w:szCs w:val="22"/>
        </w:rPr>
        <w:t xml:space="preserve">navigation </w:t>
      </w:r>
      <w:r w:rsidRPr="00214021">
        <w:rPr>
          <w:rStyle w:val="CommentReference"/>
          <w:rFonts w:ascii="Lato" w:hAnsi="Lato" w:cs="Arial"/>
          <w:sz w:val="24"/>
          <w:szCs w:val="22"/>
        </w:rPr>
        <w:t>steps &gt;=</w:t>
      </w:r>
      <w:r w:rsidR="005867FC">
        <w:rPr>
          <w:rStyle w:val="CommentReference"/>
          <w:rFonts w:ascii="Lato" w:hAnsi="Lato" w:cs="Arial"/>
          <w:sz w:val="24"/>
          <w:szCs w:val="22"/>
        </w:rPr>
        <w:t>20</w:t>
      </w:r>
      <w:r w:rsidRPr="00214021">
        <w:rPr>
          <w:rStyle w:val="CommentReference"/>
          <w:rFonts w:ascii="Lato" w:hAnsi="Lato" w:cs="Arial"/>
          <w:sz w:val="24"/>
          <w:szCs w:val="22"/>
        </w:rPr>
        <w:t xml:space="preserve"> steps and/or 6 to 7 validations points</w:t>
      </w:r>
    </w:p>
    <w:p w14:paraId="62E97F53" w14:textId="011F55F6" w:rsidR="00AE019F" w:rsidRPr="008B207A" w:rsidRDefault="00214021" w:rsidP="00366CE7">
      <w:pPr>
        <w:pStyle w:val="ListNumbers"/>
        <w:numPr>
          <w:ilvl w:val="1"/>
          <w:numId w:val="13"/>
        </w:numPr>
        <w:rPr>
          <w:rStyle w:val="CommentReference"/>
          <w:rFonts w:ascii="Lato" w:hAnsi="Lato" w:cs="Arial"/>
          <w:sz w:val="24"/>
          <w:szCs w:val="22"/>
        </w:rPr>
      </w:pPr>
      <w:r w:rsidRPr="00214021">
        <w:rPr>
          <w:rStyle w:val="CommentReference"/>
          <w:rFonts w:ascii="Lato" w:hAnsi="Lato" w:cs="Arial"/>
          <w:sz w:val="24"/>
          <w:szCs w:val="22"/>
        </w:rPr>
        <w:t xml:space="preserve">High: </w:t>
      </w:r>
      <w:r w:rsidR="005867FC">
        <w:rPr>
          <w:rStyle w:val="CommentReference"/>
          <w:rFonts w:ascii="Lato" w:hAnsi="Lato" w:cs="Arial"/>
          <w:sz w:val="24"/>
          <w:szCs w:val="22"/>
        </w:rPr>
        <w:t>2</w:t>
      </w:r>
      <w:r w:rsidRPr="00214021">
        <w:rPr>
          <w:rStyle w:val="CommentReference"/>
          <w:rFonts w:ascii="Lato" w:hAnsi="Lato" w:cs="Arial"/>
          <w:sz w:val="24"/>
          <w:szCs w:val="22"/>
        </w:rPr>
        <w:t xml:space="preserve">1&lt; number of </w:t>
      </w:r>
      <w:r w:rsidR="005867FC">
        <w:rPr>
          <w:rStyle w:val="CommentReference"/>
          <w:rFonts w:ascii="Lato" w:hAnsi="Lato" w:cs="Arial"/>
          <w:sz w:val="24"/>
          <w:szCs w:val="22"/>
        </w:rPr>
        <w:t xml:space="preserve">navigation </w:t>
      </w:r>
      <w:r w:rsidRPr="00214021">
        <w:rPr>
          <w:rStyle w:val="CommentReference"/>
          <w:rFonts w:ascii="Lato" w:hAnsi="Lato" w:cs="Arial"/>
          <w:sz w:val="24"/>
          <w:szCs w:val="22"/>
        </w:rPr>
        <w:t>steps &gt;=2</w:t>
      </w:r>
      <w:r w:rsidR="005867FC">
        <w:rPr>
          <w:rStyle w:val="CommentReference"/>
          <w:rFonts w:ascii="Lato" w:hAnsi="Lato" w:cs="Arial"/>
          <w:sz w:val="24"/>
          <w:szCs w:val="22"/>
        </w:rPr>
        <w:t>5</w:t>
      </w:r>
      <w:r w:rsidRPr="00214021">
        <w:rPr>
          <w:rStyle w:val="CommentReference"/>
          <w:rFonts w:ascii="Lato" w:hAnsi="Lato" w:cs="Arial"/>
          <w:sz w:val="24"/>
          <w:szCs w:val="22"/>
        </w:rPr>
        <w:t xml:space="preserve"> steps and/or 10 validations points</w:t>
      </w:r>
    </w:p>
    <w:p w14:paraId="07586F55" w14:textId="77777777" w:rsidR="001205BB" w:rsidRPr="008B207A" w:rsidRDefault="001205BB" w:rsidP="001205BB">
      <w:pPr>
        <w:pStyle w:val="Head1Grey"/>
        <w:numPr>
          <w:ilvl w:val="0"/>
          <w:numId w:val="8"/>
        </w:numPr>
        <w:ind w:left="270" w:hanging="270"/>
        <w:rPr>
          <w:rFonts w:ascii="Lato" w:hAnsi="Lato" w:cs="Arial"/>
          <w:lang w:val="en-US"/>
        </w:rPr>
      </w:pPr>
      <w:bookmarkStart w:id="105" w:name="_Toc528949627"/>
      <w:bookmarkStart w:id="106" w:name="_Toc528953884"/>
      <w:bookmarkStart w:id="107" w:name="_Toc528954281"/>
      <w:bookmarkStart w:id="108" w:name="_Toc528955728"/>
      <w:bookmarkStart w:id="109" w:name="_Toc528955962"/>
      <w:bookmarkStart w:id="110" w:name="_Toc528956866"/>
      <w:bookmarkStart w:id="111" w:name="_Toc528957662"/>
      <w:bookmarkStart w:id="112" w:name="_Toc528960822"/>
      <w:bookmarkStart w:id="113" w:name="_Toc528960874"/>
      <w:bookmarkStart w:id="114" w:name="_Toc528963063"/>
      <w:bookmarkStart w:id="115" w:name="_Toc528963575"/>
      <w:bookmarkStart w:id="116" w:name="_Toc528936580"/>
      <w:bookmarkEnd w:id="105"/>
      <w:bookmarkEnd w:id="106"/>
      <w:bookmarkEnd w:id="107"/>
      <w:bookmarkEnd w:id="108"/>
      <w:bookmarkEnd w:id="109"/>
      <w:bookmarkEnd w:id="110"/>
      <w:bookmarkEnd w:id="111"/>
      <w:bookmarkEnd w:id="112"/>
      <w:bookmarkEnd w:id="113"/>
      <w:bookmarkEnd w:id="114"/>
      <w:bookmarkEnd w:id="115"/>
      <w:r w:rsidRPr="008B207A">
        <w:rPr>
          <w:rFonts w:ascii="Lato" w:hAnsi="Lato" w:cs="Arial"/>
          <w:lang w:val="en-US"/>
        </w:rPr>
        <w:lastRenderedPageBreak/>
        <w:t>PRICING</w:t>
      </w:r>
      <w:bookmarkEnd w:id="116"/>
    </w:p>
    <w:p w14:paraId="66B3CFCA" w14:textId="77777777" w:rsidR="001205BB" w:rsidRPr="00E67DEB" w:rsidRDefault="001205BB" w:rsidP="001205BB">
      <w:pPr>
        <w:pStyle w:val="Heading2"/>
        <w:numPr>
          <w:ilvl w:val="0"/>
          <w:numId w:val="44"/>
        </w:numPr>
        <w:spacing w:after="120"/>
        <w:jc w:val="both"/>
        <w:rPr>
          <w:rFonts w:ascii="Lato" w:hAnsi="Lato"/>
          <w:szCs w:val="24"/>
        </w:rPr>
      </w:pPr>
      <w:bookmarkStart w:id="117" w:name="_Toc526888203"/>
      <w:bookmarkStart w:id="118" w:name="_Toc528936581"/>
      <w:r w:rsidRPr="00E67DEB">
        <w:rPr>
          <w:rFonts w:ascii="Lato" w:hAnsi="Lato"/>
          <w:szCs w:val="24"/>
        </w:rPr>
        <w:t>Pricing Proposal</w:t>
      </w:r>
      <w:bookmarkEnd w:id="117"/>
      <w:bookmarkEnd w:id="118"/>
    </w:p>
    <w:p w14:paraId="1B377644" w14:textId="2D26C724" w:rsidR="001205BB" w:rsidRPr="000333C5" w:rsidRDefault="00E57CC0" w:rsidP="001205BB">
      <w:pPr>
        <w:pStyle w:val="BodyFG"/>
        <w:rPr>
          <w:rFonts w:ascii="Lato" w:hAnsi="Lato"/>
        </w:rPr>
      </w:pPr>
      <w:r>
        <w:rPr>
          <w:rFonts w:ascii="Lato" w:hAnsi="Lato"/>
        </w:rPr>
        <w:t>Marlabs wishes to execute this e</w:t>
      </w:r>
      <w:r w:rsidR="00CC46BB">
        <w:rPr>
          <w:rFonts w:ascii="Lato" w:hAnsi="Lato"/>
        </w:rPr>
        <w:t>ngagement on a T&amp;M basis, however, with the assumptions indicated earlier, t</w:t>
      </w:r>
      <w:r w:rsidR="001205BB" w:rsidRPr="000333C5">
        <w:rPr>
          <w:rFonts w:ascii="Lato" w:hAnsi="Lato"/>
        </w:rPr>
        <w:t xml:space="preserve">he estimated cost of undertaking this engagement for </w:t>
      </w:r>
      <w:r w:rsidR="001205BB">
        <w:rPr>
          <w:rFonts w:ascii="Lato" w:hAnsi="Lato"/>
        </w:rPr>
        <w:t>CBHS</w:t>
      </w:r>
      <w:r w:rsidR="001205BB" w:rsidRPr="000333C5">
        <w:rPr>
          <w:rFonts w:ascii="Lato" w:hAnsi="Lato"/>
        </w:rPr>
        <w:t xml:space="preserve"> is </w:t>
      </w:r>
      <w:r w:rsidR="00CC46BB">
        <w:rPr>
          <w:rFonts w:ascii="Lato" w:hAnsi="Lato"/>
        </w:rPr>
        <w:t xml:space="preserve">as </w:t>
      </w:r>
      <w:r w:rsidR="001205BB" w:rsidRPr="000333C5">
        <w:rPr>
          <w:rFonts w:ascii="Lato" w:hAnsi="Lato"/>
        </w:rPr>
        <w:t>given below:</w:t>
      </w:r>
    </w:p>
    <w:p w14:paraId="39C0C82D" w14:textId="77777777" w:rsidR="001205BB" w:rsidRPr="00CA20B8" w:rsidRDefault="001205BB" w:rsidP="001205BB">
      <w:pPr>
        <w:pStyle w:val="BodyFG"/>
        <w:rPr>
          <w:rFonts w:ascii="Lato" w:hAnsi="Lato"/>
          <w:b/>
          <w:bCs/>
          <w:lang w:eastAsia="x-none"/>
        </w:rPr>
      </w:pPr>
      <w:r w:rsidRPr="00CA20B8">
        <w:rPr>
          <w:rFonts w:ascii="Lato" w:hAnsi="Lato"/>
          <w:b/>
          <w:bCs/>
          <w:lang w:eastAsia="x-none"/>
        </w:rPr>
        <w:t>Option 1 – Tradit</w:t>
      </w:r>
      <w:r>
        <w:rPr>
          <w:rFonts w:ascii="Lato" w:hAnsi="Lato"/>
          <w:b/>
          <w:bCs/>
          <w:lang w:eastAsia="x-none"/>
        </w:rPr>
        <w:t>i</w:t>
      </w:r>
      <w:r w:rsidRPr="00CA20B8">
        <w:rPr>
          <w:rFonts w:ascii="Lato" w:hAnsi="Lato"/>
          <w:b/>
          <w:bCs/>
          <w:lang w:eastAsia="x-none"/>
        </w:rPr>
        <w:t>onal Automation</w:t>
      </w:r>
    </w:p>
    <w:p w14:paraId="33CC260A" w14:textId="77777777" w:rsidR="001205BB" w:rsidRDefault="001205BB" w:rsidP="001205BB">
      <w:pPr>
        <w:pStyle w:val="BodyFG"/>
        <w:rPr>
          <w:rFonts w:ascii="Lato" w:hAnsi="Lato"/>
          <w:lang w:eastAsia="x-none"/>
        </w:rPr>
      </w:pPr>
      <w:r w:rsidRPr="00441122">
        <w:rPr>
          <w:noProof/>
        </w:rPr>
        <w:drawing>
          <wp:inline distT="0" distB="0" distL="0" distR="0" wp14:anchorId="03DC304E" wp14:editId="3135C760">
            <wp:extent cx="6057900" cy="45383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4538345"/>
                    </a:xfrm>
                    <a:prstGeom prst="rect">
                      <a:avLst/>
                    </a:prstGeom>
                    <a:noFill/>
                    <a:ln>
                      <a:noFill/>
                    </a:ln>
                  </pic:spPr>
                </pic:pic>
              </a:graphicData>
            </a:graphic>
          </wp:inline>
        </w:drawing>
      </w:r>
    </w:p>
    <w:p w14:paraId="39DC103F" w14:textId="1EFF809F" w:rsidR="001205BB" w:rsidRDefault="002716E6" w:rsidP="001205BB">
      <w:pPr>
        <w:pStyle w:val="BodyFG"/>
        <w:rPr>
          <w:rFonts w:ascii="Lato" w:hAnsi="Lato"/>
          <w:b/>
          <w:bCs/>
          <w:lang w:eastAsia="x-none"/>
        </w:rPr>
      </w:pPr>
      <w:r>
        <w:rPr>
          <w:rFonts w:ascii="Lato" w:hAnsi="Lato"/>
          <w:b/>
          <w:bCs/>
          <w:lang w:eastAsia="x-none"/>
        </w:rPr>
        <w:t>Team Considered:</w:t>
      </w:r>
    </w:p>
    <w:tbl>
      <w:tblPr>
        <w:tblStyle w:val="TableGrid"/>
        <w:tblW w:w="0" w:type="auto"/>
        <w:tblLook w:val="04A0" w:firstRow="1" w:lastRow="0" w:firstColumn="1" w:lastColumn="0" w:noHBand="0" w:noVBand="1"/>
      </w:tblPr>
      <w:tblGrid>
        <w:gridCol w:w="3055"/>
        <w:gridCol w:w="2430"/>
        <w:gridCol w:w="1662"/>
        <w:gridCol w:w="2383"/>
      </w:tblGrid>
      <w:tr w:rsidR="009117BD" w14:paraId="04116EF3" w14:textId="77777777" w:rsidTr="00366CE7">
        <w:trPr>
          <w:trHeight w:val="458"/>
        </w:trPr>
        <w:tc>
          <w:tcPr>
            <w:tcW w:w="3055" w:type="dxa"/>
            <w:shd w:val="clear" w:color="auto" w:fill="DEEAF6" w:themeFill="accent5" w:themeFillTint="33"/>
          </w:tcPr>
          <w:p w14:paraId="15845631" w14:textId="47D04602" w:rsidR="009117BD" w:rsidRPr="00366CE7" w:rsidRDefault="009117BD" w:rsidP="00366CE7">
            <w:pPr>
              <w:pStyle w:val="BodyFG"/>
              <w:jc w:val="center"/>
              <w:rPr>
                <w:rFonts w:ascii="Lato" w:hAnsi="Lato"/>
                <w:b/>
              </w:rPr>
            </w:pPr>
            <w:r w:rsidRPr="00366CE7">
              <w:rPr>
                <w:rFonts w:ascii="Lato" w:hAnsi="Lato"/>
                <w:b/>
              </w:rPr>
              <w:t>Role</w:t>
            </w:r>
          </w:p>
        </w:tc>
        <w:tc>
          <w:tcPr>
            <w:tcW w:w="2430" w:type="dxa"/>
            <w:shd w:val="clear" w:color="auto" w:fill="DEEAF6" w:themeFill="accent5" w:themeFillTint="33"/>
          </w:tcPr>
          <w:p w14:paraId="10EB4828" w14:textId="52FBB67B" w:rsidR="009117BD" w:rsidRPr="00366CE7" w:rsidRDefault="009117BD" w:rsidP="00366CE7">
            <w:pPr>
              <w:pStyle w:val="BodyFG"/>
              <w:jc w:val="center"/>
              <w:rPr>
                <w:rFonts w:ascii="Lato" w:hAnsi="Lato"/>
                <w:b/>
              </w:rPr>
            </w:pPr>
            <w:r w:rsidRPr="00366CE7">
              <w:rPr>
                <w:rFonts w:ascii="Lato" w:hAnsi="Lato"/>
                <w:b/>
              </w:rPr>
              <w:t>Number of Resources</w:t>
            </w:r>
          </w:p>
        </w:tc>
        <w:tc>
          <w:tcPr>
            <w:tcW w:w="1662" w:type="dxa"/>
            <w:shd w:val="clear" w:color="auto" w:fill="DEEAF6" w:themeFill="accent5" w:themeFillTint="33"/>
          </w:tcPr>
          <w:p w14:paraId="2D3BDC68" w14:textId="35F9E36C" w:rsidR="009117BD" w:rsidRPr="00366CE7" w:rsidRDefault="009117BD" w:rsidP="00366CE7">
            <w:pPr>
              <w:pStyle w:val="BodyFG"/>
              <w:jc w:val="center"/>
              <w:rPr>
                <w:rFonts w:ascii="Lato" w:hAnsi="Lato"/>
                <w:b/>
              </w:rPr>
            </w:pPr>
            <w:r w:rsidRPr="00366CE7">
              <w:rPr>
                <w:rFonts w:ascii="Lato" w:hAnsi="Lato"/>
                <w:b/>
              </w:rPr>
              <w:t>Bill Rate</w:t>
            </w:r>
            <w:r w:rsidR="00E54D01" w:rsidRPr="00366CE7">
              <w:rPr>
                <w:rFonts w:ascii="Lato" w:hAnsi="Lato"/>
                <w:b/>
              </w:rPr>
              <w:t xml:space="preserve"> (/</w:t>
            </w:r>
            <w:proofErr w:type="spellStart"/>
            <w:r w:rsidR="00E54D01" w:rsidRPr="00366CE7">
              <w:rPr>
                <w:rFonts w:ascii="Lato" w:hAnsi="Lato"/>
                <w:b/>
              </w:rPr>
              <w:t>Hr</w:t>
            </w:r>
            <w:proofErr w:type="spellEnd"/>
            <w:r w:rsidR="00E54D01" w:rsidRPr="00366CE7">
              <w:rPr>
                <w:rFonts w:ascii="Lato" w:hAnsi="Lato"/>
                <w:b/>
              </w:rPr>
              <w:t>)</w:t>
            </w:r>
          </w:p>
        </w:tc>
        <w:tc>
          <w:tcPr>
            <w:tcW w:w="2383" w:type="dxa"/>
            <w:shd w:val="clear" w:color="auto" w:fill="DEEAF6" w:themeFill="accent5" w:themeFillTint="33"/>
          </w:tcPr>
          <w:p w14:paraId="6C834C42" w14:textId="17F8478B" w:rsidR="009117BD" w:rsidRPr="00366CE7" w:rsidRDefault="009117BD" w:rsidP="00366CE7">
            <w:pPr>
              <w:pStyle w:val="BodyFG"/>
              <w:jc w:val="center"/>
              <w:rPr>
                <w:rFonts w:ascii="Lato" w:hAnsi="Lato"/>
                <w:b/>
              </w:rPr>
            </w:pPr>
            <w:r w:rsidRPr="00366CE7">
              <w:rPr>
                <w:rFonts w:ascii="Lato" w:hAnsi="Lato"/>
                <w:b/>
              </w:rPr>
              <w:t>Location</w:t>
            </w:r>
          </w:p>
        </w:tc>
      </w:tr>
      <w:tr w:rsidR="009117BD" w14:paraId="43B6227A" w14:textId="77777777" w:rsidTr="00366CE7">
        <w:tc>
          <w:tcPr>
            <w:tcW w:w="3055" w:type="dxa"/>
          </w:tcPr>
          <w:p w14:paraId="2BDA1434" w14:textId="33575DF8" w:rsidR="009117BD" w:rsidRDefault="00832B94" w:rsidP="001205BB">
            <w:pPr>
              <w:pStyle w:val="BodyFG"/>
              <w:rPr>
                <w:rFonts w:ascii="Lato" w:hAnsi="Lato"/>
              </w:rPr>
            </w:pPr>
            <w:r>
              <w:rPr>
                <w:rFonts w:ascii="Lato" w:hAnsi="Lato"/>
              </w:rPr>
              <w:t>QA Automation Lead</w:t>
            </w:r>
          </w:p>
        </w:tc>
        <w:tc>
          <w:tcPr>
            <w:tcW w:w="2430" w:type="dxa"/>
          </w:tcPr>
          <w:p w14:paraId="6845E402" w14:textId="2DC19C6D" w:rsidR="009117BD" w:rsidRDefault="00E54D01" w:rsidP="00366CE7">
            <w:pPr>
              <w:pStyle w:val="BodyFG"/>
              <w:jc w:val="center"/>
              <w:rPr>
                <w:rFonts w:ascii="Lato" w:hAnsi="Lato"/>
              </w:rPr>
            </w:pPr>
            <w:r>
              <w:rPr>
                <w:rFonts w:ascii="Lato" w:hAnsi="Lato"/>
              </w:rPr>
              <w:t>1</w:t>
            </w:r>
          </w:p>
        </w:tc>
        <w:tc>
          <w:tcPr>
            <w:tcW w:w="1662" w:type="dxa"/>
          </w:tcPr>
          <w:p w14:paraId="5C4907C0" w14:textId="3B43083B" w:rsidR="009117BD" w:rsidRDefault="00E54D01" w:rsidP="00366CE7">
            <w:pPr>
              <w:pStyle w:val="BodyFG"/>
              <w:jc w:val="center"/>
              <w:rPr>
                <w:rFonts w:ascii="Lato" w:hAnsi="Lato"/>
              </w:rPr>
            </w:pPr>
            <w:r>
              <w:rPr>
                <w:rFonts w:ascii="Lato" w:hAnsi="Lato"/>
              </w:rPr>
              <w:t>$95</w:t>
            </w:r>
          </w:p>
        </w:tc>
        <w:tc>
          <w:tcPr>
            <w:tcW w:w="2383" w:type="dxa"/>
          </w:tcPr>
          <w:p w14:paraId="78BB4795" w14:textId="70833748" w:rsidR="009117BD" w:rsidRDefault="00832B94" w:rsidP="001205BB">
            <w:pPr>
              <w:pStyle w:val="BodyFG"/>
              <w:rPr>
                <w:rFonts w:ascii="Lato" w:hAnsi="Lato"/>
              </w:rPr>
            </w:pPr>
            <w:r>
              <w:rPr>
                <w:rFonts w:ascii="Lato" w:hAnsi="Lato"/>
              </w:rPr>
              <w:t>Onsite – CBHS Office</w:t>
            </w:r>
          </w:p>
        </w:tc>
      </w:tr>
      <w:tr w:rsidR="009117BD" w14:paraId="14273423" w14:textId="77777777" w:rsidTr="00366CE7">
        <w:tc>
          <w:tcPr>
            <w:tcW w:w="3055" w:type="dxa"/>
          </w:tcPr>
          <w:p w14:paraId="3D558C32" w14:textId="22F4FF6B" w:rsidR="009117BD" w:rsidRDefault="00832B94" w:rsidP="001205BB">
            <w:pPr>
              <w:pStyle w:val="BodyFG"/>
              <w:rPr>
                <w:rFonts w:ascii="Lato" w:hAnsi="Lato"/>
              </w:rPr>
            </w:pPr>
            <w:r>
              <w:rPr>
                <w:rFonts w:ascii="Lato" w:hAnsi="Lato"/>
              </w:rPr>
              <w:t>Sr. QA Automation Engineer</w:t>
            </w:r>
          </w:p>
        </w:tc>
        <w:tc>
          <w:tcPr>
            <w:tcW w:w="2430" w:type="dxa"/>
          </w:tcPr>
          <w:p w14:paraId="15F026E5" w14:textId="6EE10DEC" w:rsidR="009117BD" w:rsidRDefault="00E54D01" w:rsidP="00366CE7">
            <w:pPr>
              <w:pStyle w:val="BodyFG"/>
              <w:jc w:val="center"/>
              <w:rPr>
                <w:rFonts w:ascii="Lato" w:hAnsi="Lato"/>
              </w:rPr>
            </w:pPr>
            <w:r>
              <w:rPr>
                <w:rFonts w:ascii="Lato" w:hAnsi="Lato"/>
              </w:rPr>
              <w:t>3</w:t>
            </w:r>
            <w:r w:rsidR="00F42F2E">
              <w:rPr>
                <w:rFonts w:ascii="Lato" w:hAnsi="Lato"/>
              </w:rPr>
              <w:t xml:space="preserve"> (2 in Phase 1)</w:t>
            </w:r>
          </w:p>
        </w:tc>
        <w:tc>
          <w:tcPr>
            <w:tcW w:w="1662" w:type="dxa"/>
          </w:tcPr>
          <w:p w14:paraId="3910D2AB" w14:textId="783FDE25" w:rsidR="009117BD" w:rsidRDefault="00E54D01" w:rsidP="00366CE7">
            <w:pPr>
              <w:pStyle w:val="BodyFG"/>
              <w:jc w:val="center"/>
              <w:rPr>
                <w:rFonts w:ascii="Lato" w:hAnsi="Lato"/>
              </w:rPr>
            </w:pPr>
            <w:r>
              <w:rPr>
                <w:rFonts w:ascii="Lato" w:hAnsi="Lato"/>
              </w:rPr>
              <w:t>$26</w:t>
            </w:r>
          </w:p>
        </w:tc>
        <w:tc>
          <w:tcPr>
            <w:tcW w:w="2383" w:type="dxa"/>
          </w:tcPr>
          <w:p w14:paraId="556EBBCB" w14:textId="073533A7" w:rsidR="009117BD" w:rsidRDefault="00832B94" w:rsidP="001205BB">
            <w:pPr>
              <w:pStyle w:val="BodyFG"/>
              <w:rPr>
                <w:rFonts w:ascii="Lato" w:hAnsi="Lato"/>
              </w:rPr>
            </w:pPr>
            <w:r>
              <w:rPr>
                <w:rFonts w:ascii="Lato" w:hAnsi="Lato"/>
              </w:rPr>
              <w:t xml:space="preserve">Marlabs </w:t>
            </w:r>
            <w:r w:rsidR="00E54D01">
              <w:rPr>
                <w:rFonts w:ascii="Lato" w:hAnsi="Lato"/>
              </w:rPr>
              <w:t>–</w:t>
            </w:r>
            <w:r>
              <w:rPr>
                <w:rFonts w:ascii="Lato" w:hAnsi="Lato"/>
              </w:rPr>
              <w:t xml:space="preserve"> India</w:t>
            </w:r>
          </w:p>
        </w:tc>
      </w:tr>
      <w:tr w:rsidR="00E54D01" w14:paraId="4D0537C2" w14:textId="77777777" w:rsidTr="00366CE7">
        <w:tc>
          <w:tcPr>
            <w:tcW w:w="3055" w:type="dxa"/>
          </w:tcPr>
          <w:p w14:paraId="3C8CDB0C" w14:textId="08116B3D" w:rsidR="00E54D01" w:rsidRDefault="00E54D01" w:rsidP="001205BB">
            <w:pPr>
              <w:pStyle w:val="BodyFG"/>
              <w:rPr>
                <w:rFonts w:ascii="Lato" w:hAnsi="Lato"/>
              </w:rPr>
            </w:pPr>
            <w:r>
              <w:rPr>
                <w:rFonts w:ascii="Lato" w:hAnsi="Lato"/>
              </w:rPr>
              <w:t>QA Automation Engineer</w:t>
            </w:r>
          </w:p>
        </w:tc>
        <w:tc>
          <w:tcPr>
            <w:tcW w:w="2430" w:type="dxa"/>
          </w:tcPr>
          <w:p w14:paraId="02BC1EB9" w14:textId="2483FCA0" w:rsidR="00E54D01" w:rsidRDefault="00E54D01" w:rsidP="00366CE7">
            <w:pPr>
              <w:pStyle w:val="BodyFG"/>
              <w:jc w:val="center"/>
              <w:rPr>
                <w:rFonts w:ascii="Lato" w:hAnsi="Lato"/>
              </w:rPr>
            </w:pPr>
            <w:r>
              <w:rPr>
                <w:rFonts w:ascii="Lato" w:hAnsi="Lato"/>
              </w:rPr>
              <w:t>2</w:t>
            </w:r>
            <w:r w:rsidR="00F42F2E">
              <w:rPr>
                <w:rFonts w:ascii="Lato" w:hAnsi="Lato"/>
              </w:rPr>
              <w:t xml:space="preserve"> (</w:t>
            </w:r>
            <w:r w:rsidR="00EC5156">
              <w:rPr>
                <w:rFonts w:ascii="Lato" w:hAnsi="Lato"/>
              </w:rPr>
              <w:t>0 in Phase 1)</w:t>
            </w:r>
          </w:p>
        </w:tc>
        <w:tc>
          <w:tcPr>
            <w:tcW w:w="1662" w:type="dxa"/>
          </w:tcPr>
          <w:p w14:paraId="05F35E00" w14:textId="6FC4C6D9" w:rsidR="00E54D01" w:rsidRDefault="00E54D01" w:rsidP="00366CE7">
            <w:pPr>
              <w:pStyle w:val="BodyFG"/>
              <w:jc w:val="center"/>
              <w:rPr>
                <w:rFonts w:ascii="Lato" w:hAnsi="Lato"/>
              </w:rPr>
            </w:pPr>
            <w:r>
              <w:rPr>
                <w:rFonts w:ascii="Lato" w:hAnsi="Lato"/>
              </w:rPr>
              <w:t>$24</w:t>
            </w:r>
          </w:p>
        </w:tc>
        <w:tc>
          <w:tcPr>
            <w:tcW w:w="2383" w:type="dxa"/>
          </w:tcPr>
          <w:p w14:paraId="6469E1B8" w14:textId="0B3B2CFF" w:rsidR="00E54D01" w:rsidRDefault="00E54D01" w:rsidP="001205BB">
            <w:pPr>
              <w:pStyle w:val="BodyFG"/>
              <w:rPr>
                <w:rFonts w:ascii="Lato" w:hAnsi="Lato"/>
              </w:rPr>
            </w:pPr>
            <w:r>
              <w:rPr>
                <w:rFonts w:ascii="Lato" w:hAnsi="Lato"/>
              </w:rPr>
              <w:t>Marlabs - India</w:t>
            </w:r>
          </w:p>
        </w:tc>
      </w:tr>
    </w:tbl>
    <w:p w14:paraId="7688C378" w14:textId="77777777" w:rsidR="00FB4F9E" w:rsidRDefault="00FB4F9E" w:rsidP="001205BB">
      <w:pPr>
        <w:pStyle w:val="BodyFG"/>
        <w:rPr>
          <w:rFonts w:ascii="Lato" w:hAnsi="Lato"/>
        </w:rPr>
      </w:pPr>
    </w:p>
    <w:p w14:paraId="72634A10" w14:textId="77777777" w:rsidR="001205BB" w:rsidRDefault="001205BB" w:rsidP="001205BB">
      <w:pPr>
        <w:pStyle w:val="BodyFG"/>
        <w:rPr>
          <w:rFonts w:ascii="Lato" w:hAnsi="Lato"/>
          <w:b/>
          <w:bCs/>
          <w:lang w:eastAsia="x-none"/>
        </w:rPr>
      </w:pPr>
      <w:r w:rsidRPr="00CA20B8">
        <w:rPr>
          <w:rFonts w:ascii="Lato" w:hAnsi="Lato"/>
          <w:b/>
          <w:bCs/>
          <w:lang w:eastAsia="x-none"/>
        </w:rPr>
        <w:lastRenderedPageBreak/>
        <w:t xml:space="preserve">Option </w:t>
      </w:r>
      <w:r>
        <w:rPr>
          <w:rFonts w:ascii="Lato" w:hAnsi="Lato"/>
          <w:b/>
          <w:bCs/>
          <w:lang w:eastAsia="x-none"/>
        </w:rPr>
        <w:t xml:space="preserve">2 </w:t>
      </w:r>
      <w:r w:rsidRPr="00CA20B8">
        <w:rPr>
          <w:rFonts w:ascii="Lato" w:hAnsi="Lato"/>
          <w:b/>
          <w:bCs/>
          <w:lang w:eastAsia="x-none"/>
        </w:rPr>
        <w:t xml:space="preserve">– </w:t>
      </w:r>
      <w:r>
        <w:rPr>
          <w:rFonts w:ascii="Lato" w:hAnsi="Lato"/>
          <w:b/>
          <w:bCs/>
          <w:lang w:eastAsia="x-none"/>
        </w:rPr>
        <w:t>AI Based</w:t>
      </w:r>
      <w:r w:rsidRPr="00CA20B8">
        <w:rPr>
          <w:rFonts w:ascii="Lato" w:hAnsi="Lato"/>
          <w:b/>
          <w:bCs/>
          <w:lang w:eastAsia="x-none"/>
        </w:rPr>
        <w:t xml:space="preserve"> Automation</w:t>
      </w:r>
    </w:p>
    <w:p w14:paraId="661D4145" w14:textId="77777777" w:rsidR="001205BB" w:rsidRDefault="001205BB" w:rsidP="001205BB">
      <w:pPr>
        <w:rPr>
          <w:rFonts w:ascii="Lato" w:hAnsi="Lato"/>
          <w:highlight w:val="yellow"/>
        </w:rPr>
      </w:pPr>
      <w:r w:rsidRPr="00CA20B8">
        <w:rPr>
          <w:noProof/>
        </w:rPr>
        <w:drawing>
          <wp:inline distT="0" distB="0" distL="0" distR="0" wp14:anchorId="772E79B3" wp14:editId="12BB5D30">
            <wp:extent cx="5956300" cy="4514051"/>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6922" cy="4514522"/>
                    </a:xfrm>
                    <a:prstGeom prst="rect">
                      <a:avLst/>
                    </a:prstGeom>
                    <a:noFill/>
                    <a:ln>
                      <a:noFill/>
                    </a:ln>
                  </pic:spPr>
                </pic:pic>
              </a:graphicData>
            </a:graphic>
          </wp:inline>
        </w:drawing>
      </w:r>
    </w:p>
    <w:p w14:paraId="69825636" w14:textId="77777777" w:rsidR="00EC5156" w:rsidRDefault="00EC5156" w:rsidP="00EC5156">
      <w:pPr>
        <w:pStyle w:val="BodyFG"/>
        <w:rPr>
          <w:rFonts w:ascii="Lato" w:hAnsi="Lato"/>
          <w:b/>
          <w:bCs/>
          <w:lang w:eastAsia="x-none"/>
        </w:rPr>
      </w:pPr>
      <w:r>
        <w:rPr>
          <w:rFonts w:ascii="Lato" w:hAnsi="Lato"/>
          <w:b/>
          <w:bCs/>
          <w:lang w:eastAsia="x-none"/>
        </w:rPr>
        <w:t>Team Considered:</w:t>
      </w:r>
    </w:p>
    <w:tbl>
      <w:tblPr>
        <w:tblStyle w:val="TableGrid"/>
        <w:tblW w:w="0" w:type="auto"/>
        <w:tblLook w:val="04A0" w:firstRow="1" w:lastRow="0" w:firstColumn="1" w:lastColumn="0" w:noHBand="0" w:noVBand="1"/>
      </w:tblPr>
      <w:tblGrid>
        <w:gridCol w:w="3055"/>
        <w:gridCol w:w="2430"/>
        <w:gridCol w:w="1662"/>
        <w:gridCol w:w="2383"/>
      </w:tblGrid>
      <w:tr w:rsidR="00EC5156" w:rsidRPr="000427E1" w14:paraId="45E746A9" w14:textId="77777777" w:rsidTr="002978EC">
        <w:trPr>
          <w:trHeight w:val="458"/>
        </w:trPr>
        <w:tc>
          <w:tcPr>
            <w:tcW w:w="3055" w:type="dxa"/>
            <w:shd w:val="clear" w:color="auto" w:fill="DEEAF6" w:themeFill="accent5" w:themeFillTint="33"/>
          </w:tcPr>
          <w:p w14:paraId="483251D9" w14:textId="77777777" w:rsidR="00EC5156" w:rsidRPr="00366CE7" w:rsidRDefault="00EC5156" w:rsidP="002978EC">
            <w:pPr>
              <w:pStyle w:val="BodyFG"/>
              <w:jc w:val="center"/>
              <w:rPr>
                <w:rFonts w:ascii="Lato" w:hAnsi="Lato"/>
                <w:b/>
                <w:sz w:val="20"/>
                <w:szCs w:val="20"/>
              </w:rPr>
            </w:pPr>
            <w:r w:rsidRPr="00366CE7">
              <w:rPr>
                <w:rFonts w:ascii="Lato" w:hAnsi="Lato"/>
                <w:b/>
                <w:sz w:val="20"/>
                <w:szCs w:val="20"/>
              </w:rPr>
              <w:t>Role</w:t>
            </w:r>
          </w:p>
        </w:tc>
        <w:tc>
          <w:tcPr>
            <w:tcW w:w="2430" w:type="dxa"/>
            <w:shd w:val="clear" w:color="auto" w:fill="DEEAF6" w:themeFill="accent5" w:themeFillTint="33"/>
          </w:tcPr>
          <w:p w14:paraId="4D7AD1D1" w14:textId="77777777" w:rsidR="00EC5156" w:rsidRPr="00366CE7" w:rsidRDefault="00EC5156" w:rsidP="002978EC">
            <w:pPr>
              <w:pStyle w:val="BodyFG"/>
              <w:jc w:val="center"/>
              <w:rPr>
                <w:rFonts w:ascii="Lato" w:hAnsi="Lato"/>
                <w:b/>
                <w:sz w:val="20"/>
                <w:szCs w:val="20"/>
              </w:rPr>
            </w:pPr>
            <w:r w:rsidRPr="00366CE7">
              <w:rPr>
                <w:rFonts w:ascii="Lato" w:hAnsi="Lato"/>
                <w:b/>
                <w:sz w:val="20"/>
                <w:szCs w:val="20"/>
              </w:rPr>
              <w:t>Number of Resources</w:t>
            </w:r>
          </w:p>
        </w:tc>
        <w:tc>
          <w:tcPr>
            <w:tcW w:w="1662" w:type="dxa"/>
            <w:shd w:val="clear" w:color="auto" w:fill="DEEAF6" w:themeFill="accent5" w:themeFillTint="33"/>
          </w:tcPr>
          <w:p w14:paraId="7BD00C8C" w14:textId="77777777" w:rsidR="00EC5156" w:rsidRPr="00366CE7" w:rsidRDefault="00EC5156" w:rsidP="002978EC">
            <w:pPr>
              <w:pStyle w:val="BodyFG"/>
              <w:jc w:val="center"/>
              <w:rPr>
                <w:rFonts w:ascii="Lato" w:hAnsi="Lato"/>
                <w:b/>
                <w:sz w:val="20"/>
                <w:szCs w:val="20"/>
              </w:rPr>
            </w:pPr>
            <w:r w:rsidRPr="00366CE7">
              <w:rPr>
                <w:rFonts w:ascii="Lato" w:hAnsi="Lato"/>
                <w:b/>
                <w:sz w:val="20"/>
                <w:szCs w:val="20"/>
              </w:rPr>
              <w:t>Bill Rate (/</w:t>
            </w:r>
            <w:proofErr w:type="spellStart"/>
            <w:r w:rsidRPr="00366CE7">
              <w:rPr>
                <w:rFonts w:ascii="Lato" w:hAnsi="Lato"/>
                <w:b/>
                <w:sz w:val="20"/>
                <w:szCs w:val="20"/>
              </w:rPr>
              <w:t>Hr</w:t>
            </w:r>
            <w:proofErr w:type="spellEnd"/>
            <w:r w:rsidRPr="00366CE7">
              <w:rPr>
                <w:rFonts w:ascii="Lato" w:hAnsi="Lato"/>
                <w:b/>
                <w:sz w:val="20"/>
                <w:szCs w:val="20"/>
              </w:rPr>
              <w:t>)</w:t>
            </w:r>
          </w:p>
        </w:tc>
        <w:tc>
          <w:tcPr>
            <w:tcW w:w="2383" w:type="dxa"/>
            <w:shd w:val="clear" w:color="auto" w:fill="DEEAF6" w:themeFill="accent5" w:themeFillTint="33"/>
          </w:tcPr>
          <w:p w14:paraId="777E5DF4" w14:textId="77777777" w:rsidR="00EC5156" w:rsidRPr="00366CE7" w:rsidRDefault="00EC5156" w:rsidP="002978EC">
            <w:pPr>
              <w:pStyle w:val="BodyFG"/>
              <w:jc w:val="center"/>
              <w:rPr>
                <w:rFonts w:ascii="Lato" w:hAnsi="Lato"/>
                <w:b/>
                <w:sz w:val="20"/>
                <w:szCs w:val="20"/>
              </w:rPr>
            </w:pPr>
            <w:r w:rsidRPr="00366CE7">
              <w:rPr>
                <w:rFonts w:ascii="Lato" w:hAnsi="Lato"/>
                <w:b/>
                <w:sz w:val="20"/>
                <w:szCs w:val="20"/>
              </w:rPr>
              <w:t>Location</w:t>
            </w:r>
          </w:p>
        </w:tc>
      </w:tr>
      <w:tr w:rsidR="00EC5156" w:rsidRPr="000427E1" w14:paraId="03B5912B" w14:textId="77777777" w:rsidTr="00366CE7">
        <w:trPr>
          <w:trHeight w:val="386"/>
        </w:trPr>
        <w:tc>
          <w:tcPr>
            <w:tcW w:w="3055" w:type="dxa"/>
          </w:tcPr>
          <w:p w14:paraId="548EA652" w14:textId="77777777" w:rsidR="00EC5156" w:rsidRPr="00366CE7" w:rsidRDefault="00EC5156" w:rsidP="002978EC">
            <w:pPr>
              <w:pStyle w:val="BodyFG"/>
              <w:rPr>
                <w:rFonts w:ascii="Lato" w:hAnsi="Lato"/>
                <w:sz w:val="20"/>
                <w:szCs w:val="20"/>
              </w:rPr>
            </w:pPr>
            <w:r w:rsidRPr="00366CE7">
              <w:rPr>
                <w:rFonts w:ascii="Lato" w:hAnsi="Lato"/>
                <w:sz w:val="20"/>
                <w:szCs w:val="20"/>
              </w:rPr>
              <w:t>QA Automation Lead</w:t>
            </w:r>
          </w:p>
        </w:tc>
        <w:tc>
          <w:tcPr>
            <w:tcW w:w="2430" w:type="dxa"/>
          </w:tcPr>
          <w:p w14:paraId="7F8F8B53" w14:textId="77777777" w:rsidR="00EC5156" w:rsidRPr="00366CE7" w:rsidRDefault="00EC5156" w:rsidP="002978EC">
            <w:pPr>
              <w:pStyle w:val="BodyFG"/>
              <w:jc w:val="center"/>
              <w:rPr>
                <w:rFonts w:ascii="Lato" w:hAnsi="Lato"/>
                <w:sz w:val="20"/>
                <w:szCs w:val="20"/>
              </w:rPr>
            </w:pPr>
            <w:r w:rsidRPr="00366CE7">
              <w:rPr>
                <w:rFonts w:ascii="Lato" w:hAnsi="Lato"/>
                <w:sz w:val="20"/>
                <w:szCs w:val="20"/>
              </w:rPr>
              <w:t>1</w:t>
            </w:r>
          </w:p>
        </w:tc>
        <w:tc>
          <w:tcPr>
            <w:tcW w:w="1662" w:type="dxa"/>
          </w:tcPr>
          <w:p w14:paraId="40E0F2CD" w14:textId="77777777" w:rsidR="00EC5156" w:rsidRPr="00366CE7" w:rsidRDefault="00EC5156" w:rsidP="002978EC">
            <w:pPr>
              <w:pStyle w:val="BodyFG"/>
              <w:jc w:val="center"/>
              <w:rPr>
                <w:rFonts w:ascii="Lato" w:hAnsi="Lato"/>
                <w:sz w:val="20"/>
                <w:szCs w:val="20"/>
              </w:rPr>
            </w:pPr>
            <w:r w:rsidRPr="00366CE7">
              <w:rPr>
                <w:rFonts w:ascii="Lato" w:hAnsi="Lato"/>
                <w:sz w:val="20"/>
                <w:szCs w:val="20"/>
              </w:rPr>
              <w:t>$95</w:t>
            </w:r>
          </w:p>
        </w:tc>
        <w:tc>
          <w:tcPr>
            <w:tcW w:w="2383" w:type="dxa"/>
          </w:tcPr>
          <w:p w14:paraId="10CF81DC" w14:textId="77777777" w:rsidR="00EC5156" w:rsidRPr="00366CE7" w:rsidRDefault="00EC5156" w:rsidP="002978EC">
            <w:pPr>
              <w:pStyle w:val="BodyFG"/>
              <w:rPr>
                <w:rFonts w:ascii="Lato" w:hAnsi="Lato"/>
                <w:sz w:val="20"/>
                <w:szCs w:val="20"/>
              </w:rPr>
            </w:pPr>
            <w:r w:rsidRPr="00366CE7">
              <w:rPr>
                <w:rFonts w:ascii="Lato" w:hAnsi="Lato"/>
                <w:sz w:val="20"/>
                <w:szCs w:val="20"/>
              </w:rPr>
              <w:t>Onsite – CBHS Office</w:t>
            </w:r>
          </w:p>
        </w:tc>
      </w:tr>
      <w:tr w:rsidR="00EC5156" w:rsidRPr="000427E1" w14:paraId="4EA9976F" w14:textId="77777777" w:rsidTr="002978EC">
        <w:tc>
          <w:tcPr>
            <w:tcW w:w="3055" w:type="dxa"/>
          </w:tcPr>
          <w:p w14:paraId="678ED398" w14:textId="77777777" w:rsidR="00EC5156" w:rsidRPr="00366CE7" w:rsidRDefault="00EC5156" w:rsidP="002978EC">
            <w:pPr>
              <w:pStyle w:val="BodyFG"/>
              <w:rPr>
                <w:rFonts w:ascii="Lato" w:hAnsi="Lato"/>
                <w:sz w:val="20"/>
                <w:szCs w:val="20"/>
              </w:rPr>
            </w:pPr>
            <w:r w:rsidRPr="00366CE7">
              <w:rPr>
                <w:rFonts w:ascii="Lato" w:hAnsi="Lato"/>
                <w:sz w:val="20"/>
                <w:szCs w:val="20"/>
              </w:rPr>
              <w:t>Sr. QA Automation Engineer</w:t>
            </w:r>
          </w:p>
        </w:tc>
        <w:tc>
          <w:tcPr>
            <w:tcW w:w="2430" w:type="dxa"/>
          </w:tcPr>
          <w:p w14:paraId="6D58582A" w14:textId="6E2DDDB3" w:rsidR="00EC5156" w:rsidRPr="00366CE7" w:rsidRDefault="009060A0" w:rsidP="002978EC">
            <w:pPr>
              <w:pStyle w:val="BodyFG"/>
              <w:jc w:val="center"/>
              <w:rPr>
                <w:rFonts w:ascii="Lato" w:hAnsi="Lato"/>
                <w:sz w:val="20"/>
                <w:szCs w:val="20"/>
              </w:rPr>
            </w:pPr>
            <w:r>
              <w:rPr>
                <w:rFonts w:ascii="Lato" w:hAnsi="Lato"/>
                <w:sz w:val="20"/>
                <w:szCs w:val="20"/>
              </w:rPr>
              <w:t>2</w:t>
            </w:r>
            <w:r w:rsidR="00EC5156" w:rsidRPr="00366CE7">
              <w:rPr>
                <w:rFonts w:ascii="Lato" w:hAnsi="Lato"/>
                <w:sz w:val="20"/>
                <w:szCs w:val="20"/>
              </w:rPr>
              <w:t xml:space="preserve"> (</w:t>
            </w:r>
            <w:r w:rsidR="00626A6D">
              <w:rPr>
                <w:rFonts w:ascii="Lato" w:hAnsi="Lato"/>
                <w:sz w:val="20"/>
                <w:szCs w:val="20"/>
              </w:rPr>
              <w:t>1</w:t>
            </w:r>
            <w:r w:rsidR="00EC5156" w:rsidRPr="00366CE7">
              <w:rPr>
                <w:rFonts w:ascii="Lato" w:hAnsi="Lato"/>
                <w:sz w:val="20"/>
                <w:szCs w:val="20"/>
              </w:rPr>
              <w:t xml:space="preserve"> in Phase 1)</w:t>
            </w:r>
          </w:p>
        </w:tc>
        <w:tc>
          <w:tcPr>
            <w:tcW w:w="1662" w:type="dxa"/>
          </w:tcPr>
          <w:p w14:paraId="713B3D50" w14:textId="77777777" w:rsidR="00EC5156" w:rsidRPr="00366CE7" w:rsidRDefault="00EC5156" w:rsidP="002978EC">
            <w:pPr>
              <w:pStyle w:val="BodyFG"/>
              <w:jc w:val="center"/>
              <w:rPr>
                <w:rFonts w:ascii="Lato" w:hAnsi="Lato"/>
                <w:sz w:val="20"/>
                <w:szCs w:val="20"/>
              </w:rPr>
            </w:pPr>
            <w:r w:rsidRPr="00366CE7">
              <w:rPr>
                <w:rFonts w:ascii="Lato" w:hAnsi="Lato"/>
                <w:sz w:val="20"/>
                <w:szCs w:val="20"/>
              </w:rPr>
              <w:t>$26</w:t>
            </w:r>
          </w:p>
        </w:tc>
        <w:tc>
          <w:tcPr>
            <w:tcW w:w="2383" w:type="dxa"/>
          </w:tcPr>
          <w:p w14:paraId="08AC2239" w14:textId="77777777" w:rsidR="00EC5156" w:rsidRPr="00366CE7" w:rsidRDefault="00EC5156" w:rsidP="002978EC">
            <w:pPr>
              <w:pStyle w:val="BodyFG"/>
              <w:rPr>
                <w:rFonts w:ascii="Lato" w:hAnsi="Lato"/>
                <w:sz w:val="20"/>
                <w:szCs w:val="20"/>
              </w:rPr>
            </w:pPr>
            <w:r w:rsidRPr="00366CE7">
              <w:rPr>
                <w:rFonts w:ascii="Lato" w:hAnsi="Lato"/>
                <w:sz w:val="20"/>
                <w:szCs w:val="20"/>
              </w:rPr>
              <w:t>Marlabs – India</w:t>
            </w:r>
          </w:p>
        </w:tc>
      </w:tr>
      <w:tr w:rsidR="00EC5156" w:rsidRPr="000427E1" w14:paraId="47197F31" w14:textId="77777777" w:rsidTr="002978EC">
        <w:tc>
          <w:tcPr>
            <w:tcW w:w="3055" w:type="dxa"/>
          </w:tcPr>
          <w:p w14:paraId="5B23560A" w14:textId="77777777" w:rsidR="00EC5156" w:rsidRPr="00366CE7" w:rsidRDefault="00EC5156" w:rsidP="002978EC">
            <w:pPr>
              <w:pStyle w:val="BodyFG"/>
              <w:rPr>
                <w:rFonts w:ascii="Lato" w:hAnsi="Lato"/>
                <w:sz w:val="20"/>
                <w:szCs w:val="20"/>
              </w:rPr>
            </w:pPr>
            <w:r w:rsidRPr="00366CE7">
              <w:rPr>
                <w:rFonts w:ascii="Lato" w:hAnsi="Lato"/>
                <w:sz w:val="20"/>
                <w:szCs w:val="20"/>
              </w:rPr>
              <w:t>QA Automation Engineer</w:t>
            </w:r>
          </w:p>
        </w:tc>
        <w:tc>
          <w:tcPr>
            <w:tcW w:w="2430" w:type="dxa"/>
          </w:tcPr>
          <w:p w14:paraId="75A899DE" w14:textId="77777777" w:rsidR="00EC5156" w:rsidRPr="00366CE7" w:rsidRDefault="00EC5156" w:rsidP="002978EC">
            <w:pPr>
              <w:pStyle w:val="BodyFG"/>
              <w:jc w:val="center"/>
              <w:rPr>
                <w:rFonts w:ascii="Lato" w:hAnsi="Lato"/>
                <w:sz w:val="20"/>
                <w:szCs w:val="20"/>
              </w:rPr>
            </w:pPr>
            <w:r w:rsidRPr="00366CE7">
              <w:rPr>
                <w:rFonts w:ascii="Lato" w:hAnsi="Lato"/>
                <w:sz w:val="20"/>
                <w:szCs w:val="20"/>
              </w:rPr>
              <w:t>2 (0 in Phase 1)</w:t>
            </w:r>
          </w:p>
        </w:tc>
        <w:tc>
          <w:tcPr>
            <w:tcW w:w="1662" w:type="dxa"/>
          </w:tcPr>
          <w:p w14:paraId="6023CA7D" w14:textId="77777777" w:rsidR="00EC5156" w:rsidRPr="00366CE7" w:rsidRDefault="00EC5156" w:rsidP="002978EC">
            <w:pPr>
              <w:pStyle w:val="BodyFG"/>
              <w:jc w:val="center"/>
              <w:rPr>
                <w:rFonts w:ascii="Lato" w:hAnsi="Lato"/>
                <w:sz w:val="20"/>
                <w:szCs w:val="20"/>
              </w:rPr>
            </w:pPr>
            <w:r w:rsidRPr="00366CE7">
              <w:rPr>
                <w:rFonts w:ascii="Lato" w:hAnsi="Lato"/>
                <w:sz w:val="20"/>
                <w:szCs w:val="20"/>
              </w:rPr>
              <w:t>$24</w:t>
            </w:r>
          </w:p>
        </w:tc>
        <w:tc>
          <w:tcPr>
            <w:tcW w:w="2383" w:type="dxa"/>
          </w:tcPr>
          <w:p w14:paraId="581C0C87" w14:textId="743591E3" w:rsidR="00EC5156" w:rsidRPr="00366CE7" w:rsidRDefault="00EC5156" w:rsidP="002978EC">
            <w:pPr>
              <w:pStyle w:val="BodyFG"/>
              <w:rPr>
                <w:rFonts w:ascii="Lato" w:hAnsi="Lato"/>
                <w:sz w:val="20"/>
                <w:szCs w:val="20"/>
              </w:rPr>
            </w:pPr>
            <w:r w:rsidRPr="00366CE7">
              <w:rPr>
                <w:rFonts w:ascii="Lato" w:hAnsi="Lato"/>
                <w:sz w:val="20"/>
                <w:szCs w:val="20"/>
              </w:rPr>
              <w:t xml:space="preserve">Marlabs </w:t>
            </w:r>
            <w:r w:rsidR="009060A0">
              <w:rPr>
                <w:rFonts w:ascii="Lato" w:hAnsi="Lato"/>
                <w:sz w:val="20"/>
                <w:szCs w:val="20"/>
              </w:rPr>
              <w:t>–</w:t>
            </w:r>
            <w:r w:rsidRPr="00366CE7">
              <w:rPr>
                <w:rFonts w:ascii="Lato" w:hAnsi="Lato"/>
                <w:sz w:val="20"/>
                <w:szCs w:val="20"/>
              </w:rPr>
              <w:t xml:space="preserve"> India</w:t>
            </w:r>
          </w:p>
        </w:tc>
      </w:tr>
      <w:tr w:rsidR="009060A0" w:rsidRPr="000427E1" w14:paraId="673314E4" w14:textId="77777777" w:rsidTr="002978EC">
        <w:tc>
          <w:tcPr>
            <w:tcW w:w="3055" w:type="dxa"/>
          </w:tcPr>
          <w:p w14:paraId="3DC863D2" w14:textId="0791B5A0" w:rsidR="009060A0" w:rsidRPr="000427E1" w:rsidRDefault="009060A0" w:rsidP="002978EC">
            <w:pPr>
              <w:pStyle w:val="BodyFG"/>
              <w:rPr>
                <w:rFonts w:ascii="Lato" w:hAnsi="Lato"/>
                <w:sz w:val="20"/>
                <w:szCs w:val="20"/>
              </w:rPr>
            </w:pPr>
            <w:r>
              <w:rPr>
                <w:rFonts w:ascii="Lato" w:hAnsi="Lato"/>
                <w:sz w:val="20"/>
                <w:szCs w:val="20"/>
              </w:rPr>
              <w:t>Automation Modeling Engineer</w:t>
            </w:r>
          </w:p>
        </w:tc>
        <w:tc>
          <w:tcPr>
            <w:tcW w:w="2430" w:type="dxa"/>
          </w:tcPr>
          <w:p w14:paraId="4BAA4A7A" w14:textId="7BF15D97" w:rsidR="009060A0" w:rsidRPr="000427E1" w:rsidRDefault="009060A0" w:rsidP="002978EC">
            <w:pPr>
              <w:pStyle w:val="BodyFG"/>
              <w:jc w:val="center"/>
              <w:rPr>
                <w:rFonts w:ascii="Lato" w:hAnsi="Lato"/>
                <w:sz w:val="20"/>
                <w:szCs w:val="20"/>
              </w:rPr>
            </w:pPr>
            <w:r>
              <w:rPr>
                <w:rFonts w:ascii="Lato" w:hAnsi="Lato"/>
                <w:sz w:val="20"/>
                <w:szCs w:val="20"/>
              </w:rPr>
              <w:t>1</w:t>
            </w:r>
          </w:p>
        </w:tc>
        <w:tc>
          <w:tcPr>
            <w:tcW w:w="1662" w:type="dxa"/>
          </w:tcPr>
          <w:p w14:paraId="5EF80655" w14:textId="298E9849" w:rsidR="009060A0" w:rsidRPr="000427E1" w:rsidRDefault="00626A6D" w:rsidP="002978EC">
            <w:pPr>
              <w:pStyle w:val="BodyFG"/>
              <w:jc w:val="center"/>
              <w:rPr>
                <w:rFonts w:ascii="Lato" w:hAnsi="Lato"/>
                <w:sz w:val="20"/>
                <w:szCs w:val="20"/>
              </w:rPr>
            </w:pPr>
            <w:r>
              <w:rPr>
                <w:rFonts w:ascii="Lato" w:hAnsi="Lato"/>
                <w:sz w:val="20"/>
                <w:szCs w:val="20"/>
              </w:rPr>
              <w:t>$40</w:t>
            </w:r>
          </w:p>
        </w:tc>
        <w:tc>
          <w:tcPr>
            <w:tcW w:w="2383" w:type="dxa"/>
          </w:tcPr>
          <w:p w14:paraId="6C17C6D0" w14:textId="6B01E09E" w:rsidR="009060A0" w:rsidRPr="000427E1" w:rsidRDefault="00626A6D" w:rsidP="002978EC">
            <w:pPr>
              <w:pStyle w:val="BodyFG"/>
              <w:rPr>
                <w:rFonts w:ascii="Lato" w:hAnsi="Lato"/>
                <w:sz w:val="20"/>
                <w:szCs w:val="20"/>
              </w:rPr>
            </w:pPr>
            <w:r>
              <w:rPr>
                <w:rFonts w:ascii="Lato" w:hAnsi="Lato"/>
                <w:sz w:val="20"/>
                <w:szCs w:val="20"/>
              </w:rPr>
              <w:t>Marlabs - India</w:t>
            </w:r>
          </w:p>
        </w:tc>
      </w:tr>
    </w:tbl>
    <w:p w14:paraId="0A3BDAA0" w14:textId="3C575691" w:rsidR="00333A8D" w:rsidRDefault="00333A8D" w:rsidP="00333A8D">
      <w:pPr>
        <w:pStyle w:val="BodyFG"/>
        <w:rPr>
          <w:rFonts w:ascii="Lato" w:hAnsi="Lato"/>
          <w:b/>
          <w:bCs/>
          <w:lang w:eastAsia="x-none"/>
        </w:rPr>
      </w:pPr>
      <w:r>
        <w:rPr>
          <w:rFonts w:ascii="Lato" w:hAnsi="Lato"/>
          <w:b/>
          <w:bCs/>
          <w:lang w:eastAsia="x-none"/>
        </w:rPr>
        <w:t>Additional Consideration:</w:t>
      </w:r>
    </w:p>
    <w:p w14:paraId="7DA0DB5A" w14:textId="04F65AE6" w:rsidR="00333A8D" w:rsidRDefault="00333A8D" w:rsidP="00333A8D">
      <w:pPr>
        <w:pStyle w:val="BodyFG"/>
        <w:rPr>
          <w:rFonts w:ascii="Lato" w:hAnsi="Lato"/>
          <w:b/>
          <w:bCs/>
          <w:lang w:eastAsia="x-none"/>
        </w:rPr>
      </w:pPr>
      <w:r>
        <w:rPr>
          <w:rFonts w:ascii="Lato" w:hAnsi="Lato"/>
        </w:rPr>
        <w:t xml:space="preserve">This platform can either be installed on-prem or can be </w:t>
      </w:r>
      <w:r w:rsidR="004875C6">
        <w:rPr>
          <w:rFonts w:ascii="Lato" w:hAnsi="Lato"/>
        </w:rPr>
        <w:t xml:space="preserve">accessed as SaaS. With On-prem version, CBHS is expected to procure necessary hardware needed </w:t>
      </w:r>
      <w:r w:rsidR="003D4957">
        <w:rPr>
          <w:rFonts w:ascii="Lato" w:hAnsi="Lato"/>
        </w:rPr>
        <w:t>whereas</w:t>
      </w:r>
      <w:r w:rsidR="004875C6">
        <w:rPr>
          <w:rFonts w:ascii="Lato" w:hAnsi="Lato"/>
        </w:rPr>
        <w:t xml:space="preserve"> </w:t>
      </w:r>
      <w:r w:rsidR="003D4957">
        <w:rPr>
          <w:rFonts w:ascii="Lato" w:hAnsi="Lato"/>
        </w:rPr>
        <w:t xml:space="preserve">license cost indicated </w:t>
      </w:r>
      <w:r w:rsidR="00076A19">
        <w:rPr>
          <w:rFonts w:ascii="Lato" w:hAnsi="Lato"/>
        </w:rPr>
        <w:t xml:space="preserve">above </w:t>
      </w:r>
      <w:r w:rsidR="003D4957">
        <w:rPr>
          <w:rFonts w:ascii="Lato" w:hAnsi="Lato"/>
        </w:rPr>
        <w:t xml:space="preserve">for SaaS </w:t>
      </w:r>
      <w:r w:rsidR="00076A19">
        <w:rPr>
          <w:rFonts w:ascii="Lato" w:hAnsi="Lato"/>
        </w:rPr>
        <w:t xml:space="preserve">is inclusive of hardware </w:t>
      </w:r>
      <w:r w:rsidR="003D4957">
        <w:rPr>
          <w:rFonts w:ascii="Lato" w:hAnsi="Lato"/>
        </w:rPr>
        <w:t>costs</w:t>
      </w:r>
      <w:r w:rsidR="00076A19">
        <w:rPr>
          <w:rFonts w:ascii="Lato" w:hAnsi="Lato"/>
        </w:rPr>
        <w:t xml:space="preserve"> too.</w:t>
      </w:r>
    </w:p>
    <w:p w14:paraId="0B5DDED8" w14:textId="78F4AC0B" w:rsidR="001205BB" w:rsidRPr="00CA20B8" w:rsidRDefault="001205BB" w:rsidP="001205BB">
      <w:pPr>
        <w:pStyle w:val="Heading2"/>
        <w:numPr>
          <w:ilvl w:val="0"/>
          <w:numId w:val="44"/>
        </w:numPr>
        <w:tabs>
          <w:tab w:val="num" w:pos="720"/>
        </w:tabs>
        <w:spacing w:after="120"/>
        <w:ind w:left="446" w:hanging="446"/>
        <w:jc w:val="both"/>
        <w:rPr>
          <w:rFonts w:ascii="Lato" w:hAnsi="Lato"/>
          <w:szCs w:val="24"/>
        </w:rPr>
      </w:pPr>
      <w:bookmarkStart w:id="119" w:name="_Toc528936582"/>
      <w:r w:rsidRPr="00CA20B8">
        <w:rPr>
          <w:rFonts w:ascii="Lato" w:hAnsi="Lato"/>
          <w:szCs w:val="24"/>
        </w:rPr>
        <w:lastRenderedPageBreak/>
        <w:t>Terms &amp; Condition</w:t>
      </w:r>
      <w:r>
        <w:rPr>
          <w:rFonts w:ascii="Lato" w:hAnsi="Lato"/>
          <w:szCs w:val="24"/>
        </w:rPr>
        <w:t>s</w:t>
      </w:r>
      <w:bookmarkEnd w:id="119"/>
    </w:p>
    <w:p w14:paraId="2B3AB1BA" w14:textId="77777777" w:rsidR="001205BB" w:rsidRPr="00D743E5" w:rsidRDefault="001205BB" w:rsidP="001205BB">
      <w:pPr>
        <w:pStyle w:val="ListNumbers"/>
        <w:numPr>
          <w:ilvl w:val="0"/>
          <w:numId w:val="41"/>
        </w:numPr>
        <w:rPr>
          <w:rFonts w:ascii="Lato" w:hAnsi="Lato"/>
        </w:rPr>
      </w:pPr>
      <w:r w:rsidRPr="00CA20B8">
        <w:rPr>
          <w:rFonts w:ascii="Lato" w:hAnsi="Lato"/>
        </w:rPr>
        <w:t>The</w:t>
      </w:r>
      <w:r w:rsidRPr="00D743E5">
        <w:rPr>
          <w:rFonts w:ascii="Lato" w:hAnsi="Lato"/>
        </w:rPr>
        <w:t xml:space="preserve"> invoic</w:t>
      </w:r>
      <w:r w:rsidRPr="00CA20B8">
        <w:rPr>
          <w:rFonts w:ascii="Lato" w:hAnsi="Lato"/>
        </w:rPr>
        <w:t>ing &amp; payment milestone shall be discussed during the finalization of the SOW.</w:t>
      </w:r>
    </w:p>
    <w:p w14:paraId="05C0FB53" w14:textId="77777777" w:rsidR="001205BB" w:rsidRPr="000333C5" w:rsidRDefault="001205BB" w:rsidP="001205BB">
      <w:pPr>
        <w:pStyle w:val="ListNumbers"/>
        <w:rPr>
          <w:rFonts w:ascii="Lato" w:hAnsi="Lato"/>
        </w:rPr>
      </w:pPr>
      <w:r w:rsidRPr="000333C5">
        <w:rPr>
          <w:rFonts w:ascii="Lato" w:hAnsi="Lato"/>
        </w:rPr>
        <w:t xml:space="preserve">The charges do not include any local taxes and levies, which will be extra as applicable. </w:t>
      </w:r>
    </w:p>
    <w:p w14:paraId="57764EF5" w14:textId="77777777" w:rsidR="001205BB" w:rsidRPr="000333C5" w:rsidRDefault="001205BB" w:rsidP="001205BB">
      <w:pPr>
        <w:pStyle w:val="ListNumbers"/>
        <w:rPr>
          <w:rFonts w:ascii="Lato" w:hAnsi="Lato"/>
        </w:rPr>
      </w:pPr>
      <w:r w:rsidRPr="000333C5">
        <w:rPr>
          <w:rFonts w:ascii="Lato" w:hAnsi="Lato"/>
        </w:rPr>
        <w:t xml:space="preserve">Any additional </w:t>
      </w:r>
      <w:r w:rsidRPr="000333C5">
        <w:rPr>
          <w:rFonts w:ascii="Lato" w:hAnsi="Lato"/>
          <w:noProof/>
        </w:rPr>
        <w:t>project-related</w:t>
      </w:r>
      <w:r w:rsidRPr="000333C5">
        <w:rPr>
          <w:rFonts w:ascii="Lato" w:hAnsi="Lato"/>
        </w:rPr>
        <w:t xml:space="preserve"> travel required by </w:t>
      </w:r>
      <w:r>
        <w:rPr>
          <w:rFonts w:ascii="Lato" w:hAnsi="Lato"/>
        </w:rPr>
        <w:t>CBHS</w:t>
      </w:r>
      <w:r w:rsidRPr="000333C5">
        <w:rPr>
          <w:rFonts w:ascii="Lato" w:hAnsi="Lato"/>
        </w:rPr>
        <w:t xml:space="preserve"> will be billed separately, at actual. No such billing will be made without the prior approval of Mathematica Office.</w:t>
      </w:r>
    </w:p>
    <w:p w14:paraId="70BFE27F" w14:textId="77777777" w:rsidR="001205BB" w:rsidRPr="000333C5" w:rsidRDefault="001205BB" w:rsidP="001205BB">
      <w:pPr>
        <w:pStyle w:val="ListNumbers"/>
        <w:rPr>
          <w:rFonts w:ascii="Lato" w:hAnsi="Lato"/>
        </w:rPr>
      </w:pPr>
      <w:r w:rsidRPr="000333C5">
        <w:rPr>
          <w:rFonts w:ascii="Lato" w:hAnsi="Lato"/>
        </w:rPr>
        <w:t xml:space="preserve">Payments need to be made within 15 days from </w:t>
      </w:r>
      <w:r>
        <w:rPr>
          <w:rFonts w:ascii="Lato" w:hAnsi="Lato"/>
        </w:rPr>
        <w:t>date</w:t>
      </w:r>
      <w:r w:rsidRPr="000333C5">
        <w:rPr>
          <w:rFonts w:ascii="Lato" w:hAnsi="Lato"/>
        </w:rPr>
        <w:t xml:space="preserve"> of the Invoice.</w:t>
      </w:r>
    </w:p>
    <w:p w14:paraId="0C6105A5" w14:textId="77777777" w:rsidR="001205BB" w:rsidRPr="000333C5" w:rsidRDefault="001205BB" w:rsidP="001205BB">
      <w:pPr>
        <w:pStyle w:val="ListNumbers"/>
        <w:rPr>
          <w:rFonts w:ascii="Lato" w:hAnsi="Lato"/>
        </w:rPr>
      </w:pPr>
      <w:r w:rsidRPr="000333C5">
        <w:rPr>
          <w:rFonts w:ascii="Lato" w:hAnsi="Lato"/>
        </w:rPr>
        <w:t>All pricing given above is valid for a period for 30 days.</w:t>
      </w:r>
    </w:p>
    <w:p w14:paraId="012246D0" w14:textId="77777777" w:rsidR="001205BB" w:rsidRPr="008B207A" w:rsidRDefault="001205BB" w:rsidP="001205BB">
      <w:pPr>
        <w:rPr>
          <w:rFonts w:ascii="Lato" w:hAnsi="Lato"/>
          <w:highlight w:val="yellow"/>
        </w:rPr>
      </w:pPr>
    </w:p>
    <w:p w14:paraId="1B035210" w14:textId="77777777" w:rsidR="001205BB" w:rsidRPr="008B207A" w:rsidRDefault="001205BB" w:rsidP="001205BB">
      <w:pPr>
        <w:rPr>
          <w:rFonts w:ascii="Lato" w:hAnsi="Lato"/>
          <w:highlight w:val="yellow"/>
        </w:rPr>
      </w:pPr>
    </w:p>
    <w:p w14:paraId="696FE1A4" w14:textId="77777777" w:rsidR="001205BB" w:rsidRPr="008B207A" w:rsidRDefault="001205BB" w:rsidP="001205BB">
      <w:pPr>
        <w:pStyle w:val="Head1Grey"/>
        <w:numPr>
          <w:ilvl w:val="0"/>
          <w:numId w:val="8"/>
        </w:numPr>
        <w:ind w:left="270" w:hanging="270"/>
        <w:rPr>
          <w:rFonts w:ascii="Lato" w:hAnsi="Lato" w:cs="Arial"/>
          <w:lang w:val="en-US"/>
        </w:rPr>
      </w:pPr>
      <w:bookmarkStart w:id="120" w:name="_Toc528936583"/>
      <w:r w:rsidRPr="008B207A">
        <w:rPr>
          <w:rFonts w:ascii="Lato" w:hAnsi="Lato" w:cs="Arial"/>
          <w:lang w:val="en-US"/>
        </w:rPr>
        <w:lastRenderedPageBreak/>
        <w:t>SOFTWARE SUBSCRIPTION AND SUPPORT AGREEMENT</w:t>
      </w:r>
      <w:bookmarkEnd w:id="120"/>
    </w:p>
    <w:p w14:paraId="63A43315" w14:textId="77777777" w:rsidR="00626A6D" w:rsidRDefault="00626A6D" w:rsidP="001205BB">
      <w:pPr>
        <w:pStyle w:val="BodyFG"/>
        <w:rPr>
          <w:rFonts w:ascii="Lato" w:hAnsi="Lato"/>
        </w:rPr>
      </w:pPr>
    </w:p>
    <w:p w14:paraId="04302DE8" w14:textId="0805DAB6" w:rsidR="001205BB" w:rsidRPr="008B207A" w:rsidRDefault="001205BB" w:rsidP="001205BB">
      <w:pPr>
        <w:pStyle w:val="BodyFG"/>
        <w:rPr>
          <w:rFonts w:ascii="Lato" w:hAnsi="Lato"/>
        </w:rPr>
      </w:pPr>
      <w:r w:rsidRPr="008B207A">
        <w:rPr>
          <w:rFonts w:ascii="Lato" w:hAnsi="Lato"/>
        </w:rPr>
        <w:t xml:space="preserve">With the first solution option of traditional approach of automation with </w:t>
      </w:r>
      <w:r w:rsidRPr="00460AE3">
        <w:rPr>
          <w:rFonts w:ascii="Lato" w:hAnsi="Lato"/>
          <w:noProof/>
        </w:rPr>
        <w:t>Selenium</w:t>
      </w:r>
      <w:r>
        <w:rPr>
          <w:rFonts w:ascii="Lato" w:hAnsi="Lato"/>
          <w:noProof/>
        </w:rPr>
        <w:t>/</w:t>
      </w:r>
      <w:r w:rsidRPr="00460AE3">
        <w:rPr>
          <w:rFonts w:ascii="Lato" w:hAnsi="Lato"/>
          <w:noProof/>
        </w:rPr>
        <w:t>protractor</w:t>
      </w:r>
      <w:r w:rsidRPr="008B207A">
        <w:rPr>
          <w:rFonts w:ascii="Lato" w:hAnsi="Lato"/>
        </w:rPr>
        <w:t xml:space="preserve">, Marlabs does not have any subscription model or IP. Marlabs deploys the entire code on-premises and CBHS will own the rights of the same at the end of the engagement. </w:t>
      </w:r>
    </w:p>
    <w:p w14:paraId="6C154BB2" w14:textId="77777777" w:rsidR="00626A6D" w:rsidRDefault="00626A6D" w:rsidP="001205BB">
      <w:pPr>
        <w:pStyle w:val="BodyFG"/>
        <w:rPr>
          <w:rFonts w:ascii="Lato" w:hAnsi="Lato"/>
          <w:lang w:eastAsia="x-none"/>
        </w:rPr>
      </w:pPr>
    </w:p>
    <w:p w14:paraId="475DC67E" w14:textId="66BA8F8D" w:rsidR="001205BB" w:rsidRDefault="001205BB" w:rsidP="001205BB">
      <w:pPr>
        <w:pStyle w:val="BodyFG"/>
        <w:rPr>
          <w:rFonts w:ascii="Lato" w:hAnsi="Lato"/>
          <w:lang w:eastAsia="x-none"/>
        </w:rPr>
      </w:pPr>
      <w:r w:rsidRPr="008B207A">
        <w:rPr>
          <w:rFonts w:ascii="Lato" w:hAnsi="Lato"/>
          <w:lang w:eastAsia="x-none"/>
        </w:rPr>
        <w:t>With the second solution option of Marlabs AI based solution powered by AutonomIQ, Marlabs does have a user based monthly subscription model with 2yrs commitment</w:t>
      </w:r>
      <w:r>
        <w:rPr>
          <w:rFonts w:ascii="Lato" w:hAnsi="Lato"/>
          <w:lang w:eastAsia="x-none"/>
        </w:rPr>
        <w:t>,</w:t>
      </w:r>
      <w:r w:rsidRPr="008B207A">
        <w:rPr>
          <w:rFonts w:ascii="Lato" w:hAnsi="Lato"/>
          <w:lang w:eastAsia="x-none"/>
        </w:rPr>
        <w:t xml:space="preserve"> </w:t>
      </w:r>
      <w:r w:rsidRPr="00460AE3">
        <w:rPr>
          <w:rFonts w:ascii="Lato" w:hAnsi="Lato"/>
          <w:noProof/>
          <w:lang w:eastAsia="x-none"/>
        </w:rPr>
        <w:t>to</w:t>
      </w:r>
      <w:r w:rsidRPr="008B207A">
        <w:rPr>
          <w:rFonts w:ascii="Lato" w:hAnsi="Lato"/>
          <w:lang w:eastAsia="x-none"/>
        </w:rPr>
        <w:t xml:space="preserve"> begin </w:t>
      </w:r>
      <w:r w:rsidRPr="00460AE3">
        <w:rPr>
          <w:rFonts w:ascii="Lato" w:hAnsi="Lato"/>
          <w:noProof/>
          <w:lang w:eastAsia="x-none"/>
        </w:rPr>
        <w:t>with</w:t>
      </w:r>
      <w:r>
        <w:rPr>
          <w:rFonts w:ascii="Lato" w:hAnsi="Lato"/>
          <w:noProof/>
          <w:lang w:eastAsia="x-none"/>
        </w:rPr>
        <w:t>,</w:t>
      </w:r>
      <w:r w:rsidRPr="008B207A">
        <w:rPr>
          <w:rFonts w:ascii="Lato" w:hAnsi="Lato"/>
          <w:lang w:eastAsia="x-none"/>
        </w:rPr>
        <w:t xml:space="preserve"> and such commitment starts from the beginning of Phase 2. </w:t>
      </w:r>
      <w:r w:rsidRPr="00460AE3">
        <w:rPr>
          <w:rFonts w:ascii="Lato" w:hAnsi="Lato"/>
          <w:noProof/>
          <w:lang w:eastAsia="x-none"/>
        </w:rPr>
        <w:t>Support</w:t>
      </w:r>
      <w:r>
        <w:rPr>
          <w:rFonts w:ascii="Lato" w:hAnsi="Lato"/>
          <w:noProof/>
          <w:lang w:eastAsia="x-none"/>
        </w:rPr>
        <w:t>/</w:t>
      </w:r>
      <w:r w:rsidRPr="00460AE3">
        <w:rPr>
          <w:rFonts w:ascii="Lato" w:hAnsi="Lato"/>
          <w:noProof/>
          <w:lang w:eastAsia="x-none"/>
        </w:rPr>
        <w:t>end</w:t>
      </w:r>
      <w:r w:rsidRPr="008B207A">
        <w:rPr>
          <w:rFonts w:ascii="Lato" w:hAnsi="Lato"/>
          <w:lang w:eastAsia="x-none"/>
        </w:rPr>
        <w:t xml:space="preserve"> user licensing agreement is attached for reference.</w:t>
      </w:r>
    </w:p>
    <w:p w14:paraId="2CE9ADC3" w14:textId="77777777" w:rsidR="00A1434D" w:rsidRDefault="00A1434D" w:rsidP="001205BB">
      <w:pPr>
        <w:pStyle w:val="BodyFG"/>
        <w:rPr>
          <w:rFonts w:ascii="Lato" w:hAnsi="Lato"/>
          <w:lang w:eastAsia="x-none"/>
        </w:rPr>
      </w:pPr>
    </w:p>
    <w:p w14:paraId="1E220A9D" w14:textId="26808E8E" w:rsidR="00076A19" w:rsidRDefault="00AA4AC1" w:rsidP="001205BB">
      <w:pPr>
        <w:pStyle w:val="BodyFG"/>
        <w:rPr>
          <w:rFonts w:ascii="Lato" w:hAnsi="Lato"/>
          <w:lang w:eastAsia="x-none"/>
        </w:rPr>
      </w:pPr>
      <w:r>
        <w:rPr>
          <w:rFonts w:ascii="Lato" w:hAnsi="Lato"/>
          <w:lang w:eastAsia="x-none"/>
        </w:rPr>
        <w:t>Hardware Specs for AI Based Solution:</w:t>
      </w:r>
    </w:p>
    <w:p w14:paraId="63D5B452" w14:textId="4BA8BC76" w:rsidR="008F5C53" w:rsidRPr="008F5C53" w:rsidRDefault="008F5C53" w:rsidP="00366CE7">
      <w:pPr>
        <w:pStyle w:val="BodyFG"/>
        <w:numPr>
          <w:ilvl w:val="0"/>
          <w:numId w:val="52"/>
        </w:numPr>
        <w:rPr>
          <w:rFonts w:ascii="Lato" w:hAnsi="Lato"/>
          <w:lang w:eastAsia="x-none"/>
        </w:rPr>
      </w:pPr>
      <w:r w:rsidRPr="008F5C53">
        <w:rPr>
          <w:rFonts w:ascii="Lato" w:hAnsi="Lato"/>
          <w:lang w:eastAsia="x-none"/>
        </w:rPr>
        <w:t xml:space="preserve">For Server set-up: Linux server with Docker support of 17.6+ with 2 cores on </w:t>
      </w:r>
      <w:proofErr w:type="spellStart"/>
      <w:r w:rsidRPr="008F5C53">
        <w:rPr>
          <w:rFonts w:ascii="Lato" w:hAnsi="Lato"/>
          <w:lang w:eastAsia="x-none"/>
        </w:rPr>
        <w:t>Vmware</w:t>
      </w:r>
      <w:proofErr w:type="spellEnd"/>
      <w:r w:rsidRPr="008F5C53">
        <w:rPr>
          <w:rFonts w:ascii="Lato" w:hAnsi="Lato"/>
          <w:lang w:eastAsia="x-none"/>
        </w:rPr>
        <w:t xml:space="preserve"> </w:t>
      </w:r>
      <w:proofErr w:type="spellStart"/>
      <w:r w:rsidRPr="008F5C53">
        <w:rPr>
          <w:rFonts w:ascii="Lato" w:hAnsi="Lato"/>
          <w:lang w:eastAsia="x-none"/>
        </w:rPr>
        <w:t>VSphere</w:t>
      </w:r>
      <w:proofErr w:type="spellEnd"/>
      <w:r w:rsidRPr="008F5C53">
        <w:rPr>
          <w:rFonts w:ascii="Lato" w:hAnsi="Lato"/>
          <w:lang w:eastAsia="x-none"/>
        </w:rPr>
        <w:t>, 4 cores in Hypervisor and with minimum hard disk space - 150 GB &amp; Minimum of 16 GB RAM</w:t>
      </w:r>
    </w:p>
    <w:p w14:paraId="187387A1" w14:textId="59036316" w:rsidR="008F5C53" w:rsidRPr="008F5C53" w:rsidRDefault="008F5C53" w:rsidP="00366CE7">
      <w:pPr>
        <w:pStyle w:val="BodyFG"/>
        <w:numPr>
          <w:ilvl w:val="0"/>
          <w:numId w:val="52"/>
        </w:numPr>
        <w:rPr>
          <w:rFonts w:ascii="Lato" w:hAnsi="Lato"/>
          <w:lang w:eastAsia="x-none"/>
        </w:rPr>
      </w:pPr>
      <w:r w:rsidRPr="008F5C53">
        <w:rPr>
          <w:rFonts w:ascii="Lato" w:hAnsi="Lato"/>
          <w:lang w:eastAsia="x-none"/>
        </w:rPr>
        <w:t>For run time machines: Linux preferred but Windows as well with 8GB Ram, standard CPU, and the of VMs can be as many tests as you want to run in parallel</w:t>
      </w:r>
      <w:r w:rsidR="00A1434D">
        <w:rPr>
          <w:rFonts w:ascii="Lato" w:hAnsi="Lato"/>
          <w:lang w:eastAsia="x-none"/>
        </w:rPr>
        <w:t>.</w:t>
      </w:r>
    </w:p>
    <w:p w14:paraId="3FCCBCA9" w14:textId="0F98AE90" w:rsidR="008F5C53" w:rsidRDefault="008F5C53" w:rsidP="008F5C53">
      <w:pPr>
        <w:pStyle w:val="BodyFG"/>
        <w:rPr>
          <w:rFonts w:ascii="Lato" w:hAnsi="Lato"/>
          <w:lang w:eastAsia="x-none"/>
        </w:rPr>
      </w:pPr>
      <w:r w:rsidRPr="008F5C53">
        <w:rPr>
          <w:rFonts w:ascii="Lato" w:hAnsi="Lato"/>
          <w:lang w:eastAsia="x-none"/>
        </w:rPr>
        <w:t xml:space="preserve">Platform can be deployed as a docker swarm or </w:t>
      </w:r>
      <w:proofErr w:type="spellStart"/>
      <w:r w:rsidRPr="008F5C53">
        <w:rPr>
          <w:rFonts w:ascii="Lato" w:hAnsi="Lato"/>
          <w:lang w:eastAsia="x-none"/>
        </w:rPr>
        <w:t>kubernetes</w:t>
      </w:r>
      <w:proofErr w:type="spellEnd"/>
      <w:r w:rsidRPr="008F5C53">
        <w:rPr>
          <w:rFonts w:ascii="Lato" w:hAnsi="Lato"/>
          <w:lang w:eastAsia="x-none"/>
        </w:rPr>
        <w:t xml:space="preserve"> over multiple VMs. If setup as a cluster, test execution can concurrently run tests across many browsers and Operating Systems. For example, we can support parallel execution of tests on Chrome 69, 70 on Red Hat Linux, Windows 7 and W</w:t>
      </w:r>
      <w:r w:rsidR="00A1434D">
        <w:rPr>
          <w:rFonts w:ascii="Lato" w:hAnsi="Lato"/>
          <w:lang w:eastAsia="x-none"/>
        </w:rPr>
        <w:t>i</w:t>
      </w:r>
      <w:r w:rsidRPr="008F5C53">
        <w:rPr>
          <w:rFonts w:ascii="Lato" w:hAnsi="Lato"/>
          <w:lang w:eastAsia="x-none"/>
        </w:rPr>
        <w:t>ndows 10.</w:t>
      </w:r>
    </w:p>
    <w:p w14:paraId="3AA0886D" w14:textId="77777777" w:rsidR="00AA4AC1" w:rsidRDefault="00AA4AC1" w:rsidP="001205BB">
      <w:pPr>
        <w:pStyle w:val="BodyFG"/>
        <w:rPr>
          <w:rFonts w:ascii="Lato" w:hAnsi="Lato"/>
          <w:lang w:eastAsia="x-none"/>
        </w:rPr>
      </w:pPr>
    </w:p>
    <w:p w14:paraId="57D35C48" w14:textId="43C18DCA" w:rsidR="00626A6D" w:rsidRPr="008B207A" w:rsidRDefault="00DC177E" w:rsidP="001205BB">
      <w:pPr>
        <w:pStyle w:val="BodyFG"/>
        <w:rPr>
          <w:rFonts w:ascii="Lato" w:hAnsi="Lato"/>
          <w:lang w:eastAsia="x-none"/>
        </w:rPr>
      </w:pPr>
      <w:r>
        <w:object w:dxaOrig="1508" w:dyaOrig="984" w14:anchorId="52272BA1">
          <v:shape id="_x0000_i1026" type="#_x0000_t75" style="width:75.65pt;height:49pt" o:ole="">
            <v:imagedata r:id="rId38" o:title=""/>
          </v:shape>
          <o:OLEObject Type="Embed" ProgID="Word.Document.12" ShapeID="_x0000_i1026" DrawAspect="Icon" ObjectID="_1608133342" r:id="rId39">
            <o:FieldCodes>\s</o:FieldCodes>
          </o:OLEObject>
        </w:object>
      </w:r>
    </w:p>
    <w:p w14:paraId="7394A5DD" w14:textId="77777777" w:rsidR="001205BB" w:rsidRPr="008B207A" w:rsidRDefault="001205BB" w:rsidP="001205BB">
      <w:pPr>
        <w:pStyle w:val="Head1Grey"/>
        <w:numPr>
          <w:ilvl w:val="0"/>
          <w:numId w:val="8"/>
        </w:numPr>
        <w:ind w:left="270" w:hanging="270"/>
        <w:rPr>
          <w:rFonts w:ascii="Lato" w:hAnsi="Lato" w:cs="Arial"/>
          <w:lang w:val="en-US"/>
        </w:rPr>
      </w:pPr>
      <w:bookmarkStart w:id="121" w:name="_Toc528949630"/>
      <w:bookmarkStart w:id="122" w:name="_Toc528953887"/>
      <w:bookmarkStart w:id="123" w:name="_Toc528954284"/>
      <w:bookmarkStart w:id="124" w:name="_Toc528955731"/>
      <w:bookmarkStart w:id="125" w:name="_Toc528955967"/>
      <w:bookmarkStart w:id="126" w:name="_Toc528956871"/>
      <w:bookmarkStart w:id="127" w:name="_Toc528957667"/>
      <w:bookmarkStart w:id="128" w:name="_Toc528960827"/>
      <w:bookmarkStart w:id="129" w:name="_Toc528960879"/>
      <w:bookmarkStart w:id="130" w:name="_Toc528963068"/>
      <w:bookmarkStart w:id="131" w:name="_Toc528963580"/>
      <w:bookmarkStart w:id="132" w:name="_Toc528949631"/>
      <w:bookmarkStart w:id="133" w:name="_Toc528953888"/>
      <w:bookmarkStart w:id="134" w:name="_Toc528954285"/>
      <w:bookmarkStart w:id="135" w:name="_Toc528955732"/>
      <w:bookmarkStart w:id="136" w:name="_Toc528955968"/>
      <w:bookmarkStart w:id="137" w:name="_Toc528956872"/>
      <w:bookmarkStart w:id="138" w:name="_Toc528957668"/>
      <w:bookmarkStart w:id="139" w:name="_Toc528960828"/>
      <w:bookmarkStart w:id="140" w:name="_Toc528960880"/>
      <w:bookmarkStart w:id="141" w:name="_Toc528963069"/>
      <w:bookmarkStart w:id="142" w:name="_Toc528963581"/>
      <w:bookmarkStart w:id="143" w:name="_Toc528949632"/>
      <w:bookmarkStart w:id="144" w:name="_Toc528953889"/>
      <w:bookmarkStart w:id="145" w:name="_Toc528954286"/>
      <w:bookmarkStart w:id="146" w:name="_Toc528955733"/>
      <w:bookmarkStart w:id="147" w:name="_Toc528955969"/>
      <w:bookmarkStart w:id="148" w:name="_Toc528956873"/>
      <w:bookmarkStart w:id="149" w:name="_Toc528957669"/>
      <w:bookmarkStart w:id="150" w:name="_Toc528960829"/>
      <w:bookmarkStart w:id="151" w:name="_Toc528960881"/>
      <w:bookmarkStart w:id="152" w:name="_Toc528963070"/>
      <w:bookmarkStart w:id="153" w:name="_Toc528963582"/>
      <w:bookmarkStart w:id="154" w:name="_Toc528949633"/>
      <w:bookmarkStart w:id="155" w:name="_Toc528953890"/>
      <w:bookmarkStart w:id="156" w:name="_Toc528954287"/>
      <w:bookmarkStart w:id="157" w:name="_Toc528955734"/>
      <w:bookmarkStart w:id="158" w:name="_Toc528955970"/>
      <w:bookmarkStart w:id="159" w:name="_Toc528956874"/>
      <w:bookmarkStart w:id="160" w:name="_Toc528957670"/>
      <w:bookmarkStart w:id="161" w:name="_Toc528960830"/>
      <w:bookmarkStart w:id="162" w:name="_Toc528960882"/>
      <w:bookmarkStart w:id="163" w:name="_Toc528963071"/>
      <w:bookmarkStart w:id="164" w:name="_Toc528963583"/>
      <w:bookmarkStart w:id="165" w:name="_Toc528949634"/>
      <w:bookmarkStart w:id="166" w:name="_Toc528953891"/>
      <w:bookmarkStart w:id="167" w:name="_Toc528954288"/>
      <w:bookmarkStart w:id="168" w:name="_Toc528955735"/>
      <w:bookmarkStart w:id="169" w:name="_Toc528955971"/>
      <w:bookmarkStart w:id="170" w:name="_Toc528956875"/>
      <w:bookmarkStart w:id="171" w:name="_Toc528957671"/>
      <w:bookmarkStart w:id="172" w:name="_Toc528960831"/>
      <w:bookmarkStart w:id="173" w:name="_Toc528960883"/>
      <w:bookmarkStart w:id="174" w:name="_Toc528963072"/>
      <w:bookmarkStart w:id="175" w:name="_Toc528963584"/>
      <w:bookmarkStart w:id="176" w:name="_Toc528949635"/>
      <w:bookmarkStart w:id="177" w:name="_Toc528953892"/>
      <w:bookmarkStart w:id="178" w:name="_Toc528954289"/>
      <w:bookmarkStart w:id="179" w:name="_Toc528955736"/>
      <w:bookmarkStart w:id="180" w:name="_Toc528955972"/>
      <w:bookmarkStart w:id="181" w:name="_Toc528956876"/>
      <w:bookmarkStart w:id="182" w:name="_Toc528957672"/>
      <w:bookmarkStart w:id="183" w:name="_Toc528960832"/>
      <w:bookmarkStart w:id="184" w:name="_Toc528960884"/>
      <w:bookmarkStart w:id="185" w:name="_Toc528963073"/>
      <w:bookmarkStart w:id="186" w:name="_Toc528963585"/>
      <w:bookmarkStart w:id="187" w:name="_Toc528949636"/>
      <w:bookmarkStart w:id="188" w:name="_Toc528953893"/>
      <w:bookmarkStart w:id="189" w:name="_Toc528954290"/>
      <w:bookmarkStart w:id="190" w:name="_Toc528955737"/>
      <w:bookmarkStart w:id="191" w:name="_Toc528955973"/>
      <w:bookmarkStart w:id="192" w:name="_Toc528956877"/>
      <w:bookmarkStart w:id="193" w:name="_Toc528957673"/>
      <w:bookmarkStart w:id="194" w:name="_Toc528960833"/>
      <w:bookmarkStart w:id="195" w:name="_Toc528960885"/>
      <w:bookmarkStart w:id="196" w:name="_Toc528963074"/>
      <w:bookmarkStart w:id="197" w:name="_Toc528963586"/>
      <w:bookmarkStart w:id="198" w:name="_Toc528949637"/>
      <w:bookmarkStart w:id="199" w:name="_Toc528953894"/>
      <w:bookmarkStart w:id="200" w:name="_Toc528954291"/>
      <w:bookmarkStart w:id="201" w:name="_Toc528955738"/>
      <w:bookmarkStart w:id="202" w:name="_Toc528955974"/>
      <w:bookmarkStart w:id="203" w:name="_Toc528956878"/>
      <w:bookmarkStart w:id="204" w:name="_Toc528957674"/>
      <w:bookmarkStart w:id="205" w:name="_Toc528960834"/>
      <w:bookmarkStart w:id="206" w:name="_Toc528960886"/>
      <w:bookmarkStart w:id="207" w:name="_Toc528963075"/>
      <w:bookmarkStart w:id="208" w:name="_Toc528963587"/>
      <w:bookmarkStart w:id="209" w:name="_Toc528949638"/>
      <w:bookmarkStart w:id="210" w:name="_Toc528953895"/>
      <w:bookmarkStart w:id="211" w:name="_Toc528954292"/>
      <w:bookmarkStart w:id="212" w:name="_Toc528955739"/>
      <w:bookmarkStart w:id="213" w:name="_Toc528955975"/>
      <w:bookmarkStart w:id="214" w:name="_Toc528956879"/>
      <w:bookmarkStart w:id="215" w:name="_Toc528957675"/>
      <w:bookmarkStart w:id="216" w:name="_Toc528960835"/>
      <w:bookmarkStart w:id="217" w:name="_Toc528960887"/>
      <w:bookmarkStart w:id="218" w:name="_Toc528963076"/>
      <w:bookmarkStart w:id="219" w:name="_Toc528963588"/>
      <w:bookmarkStart w:id="220" w:name="_Toc528949639"/>
      <w:bookmarkStart w:id="221" w:name="_Toc528953896"/>
      <w:bookmarkStart w:id="222" w:name="_Toc528954293"/>
      <w:bookmarkStart w:id="223" w:name="_Toc528955740"/>
      <w:bookmarkStart w:id="224" w:name="_Toc528955976"/>
      <w:bookmarkStart w:id="225" w:name="_Toc528956880"/>
      <w:bookmarkStart w:id="226" w:name="_Toc528957676"/>
      <w:bookmarkStart w:id="227" w:name="_Toc528960836"/>
      <w:bookmarkStart w:id="228" w:name="_Toc528960888"/>
      <w:bookmarkStart w:id="229" w:name="_Toc528963077"/>
      <w:bookmarkStart w:id="230" w:name="_Toc528963589"/>
      <w:bookmarkStart w:id="231" w:name="_Toc528949640"/>
      <w:bookmarkStart w:id="232" w:name="_Toc528953897"/>
      <w:bookmarkStart w:id="233" w:name="_Toc528954294"/>
      <w:bookmarkStart w:id="234" w:name="_Toc528955741"/>
      <w:bookmarkStart w:id="235" w:name="_Toc528955977"/>
      <w:bookmarkStart w:id="236" w:name="_Toc528956881"/>
      <w:bookmarkStart w:id="237" w:name="_Toc528957677"/>
      <w:bookmarkStart w:id="238" w:name="_Toc528960837"/>
      <w:bookmarkStart w:id="239" w:name="_Toc528960889"/>
      <w:bookmarkStart w:id="240" w:name="_Toc528963078"/>
      <w:bookmarkStart w:id="241" w:name="_Toc528963590"/>
      <w:bookmarkStart w:id="242" w:name="_Toc528949641"/>
      <w:bookmarkStart w:id="243" w:name="_Toc528953898"/>
      <w:bookmarkStart w:id="244" w:name="_Toc528954295"/>
      <w:bookmarkStart w:id="245" w:name="_Toc528955742"/>
      <w:bookmarkStart w:id="246" w:name="_Toc528955978"/>
      <w:bookmarkStart w:id="247" w:name="_Toc528956882"/>
      <w:bookmarkStart w:id="248" w:name="_Toc528957678"/>
      <w:bookmarkStart w:id="249" w:name="_Toc528960838"/>
      <w:bookmarkStart w:id="250" w:name="_Toc528960890"/>
      <w:bookmarkStart w:id="251" w:name="_Toc528963079"/>
      <w:bookmarkStart w:id="252" w:name="_Toc528963591"/>
      <w:bookmarkStart w:id="253" w:name="_Toc528949642"/>
      <w:bookmarkStart w:id="254" w:name="_Toc528953899"/>
      <w:bookmarkStart w:id="255" w:name="_Toc528954296"/>
      <w:bookmarkStart w:id="256" w:name="_Toc528955743"/>
      <w:bookmarkStart w:id="257" w:name="_Toc528955979"/>
      <w:bookmarkStart w:id="258" w:name="_Toc528956883"/>
      <w:bookmarkStart w:id="259" w:name="_Toc528957679"/>
      <w:bookmarkStart w:id="260" w:name="_Toc528960839"/>
      <w:bookmarkStart w:id="261" w:name="_Toc528960891"/>
      <w:bookmarkStart w:id="262" w:name="_Toc528963080"/>
      <w:bookmarkStart w:id="263" w:name="_Toc528963592"/>
      <w:bookmarkStart w:id="264" w:name="_Toc528949643"/>
      <w:bookmarkStart w:id="265" w:name="_Toc528953900"/>
      <w:bookmarkStart w:id="266" w:name="_Toc528954297"/>
      <w:bookmarkStart w:id="267" w:name="_Toc528955744"/>
      <w:bookmarkStart w:id="268" w:name="_Toc528955980"/>
      <w:bookmarkStart w:id="269" w:name="_Toc528956884"/>
      <w:bookmarkStart w:id="270" w:name="_Toc528957680"/>
      <w:bookmarkStart w:id="271" w:name="_Toc528960840"/>
      <w:bookmarkStart w:id="272" w:name="_Toc528960892"/>
      <w:bookmarkStart w:id="273" w:name="_Toc528963081"/>
      <w:bookmarkStart w:id="274" w:name="_Toc528963593"/>
      <w:bookmarkStart w:id="275" w:name="_Toc528949644"/>
      <w:bookmarkStart w:id="276" w:name="_Toc528953901"/>
      <w:bookmarkStart w:id="277" w:name="_Toc528954298"/>
      <w:bookmarkStart w:id="278" w:name="_Toc528955745"/>
      <w:bookmarkStart w:id="279" w:name="_Toc528955981"/>
      <w:bookmarkStart w:id="280" w:name="_Toc528956885"/>
      <w:bookmarkStart w:id="281" w:name="_Toc528957681"/>
      <w:bookmarkStart w:id="282" w:name="_Toc528960841"/>
      <w:bookmarkStart w:id="283" w:name="_Toc528960893"/>
      <w:bookmarkStart w:id="284" w:name="_Toc528963082"/>
      <w:bookmarkStart w:id="285" w:name="_Toc528963594"/>
      <w:bookmarkStart w:id="286" w:name="_Toc528949645"/>
      <w:bookmarkStart w:id="287" w:name="_Toc528953902"/>
      <w:bookmarkStart w:id="288" w:name="_Toc528954299"/>
      <w:bookmarkStart w:id="289" w:name="_Toc528955746"/>
      <w:bookmarkStart w:id="290" w:name="_Toc528955982"/>
      <w:bookmarkStart w:id="291" w:name="_Toc528956886"/>
      <w:bookmarkStart w:id="292" w:name="_Toc528957682"/>
      <w:bookmarkStart w:id="293" w:name="_Toc528960842"/>
      <w:bookmarkStart w:id="294" w:name="_Toc528960894"/>
      <w:bookmarkStart w:id="295" w:name="_Toc528963083"/>
      <w:bookmarkStart w:id="296" w:name="_Toc528963595"/>
      <w:bookmarkStart w:id="297" w:name="_Toc528949646"/>
      <w:bookmarkStart w:id="298" w:name="_Toc528953903"/>
      <w:bookmarkStart w:id="299" w:name="_Toc528954300"/>
      <w:bookmarkStart w:id="300" w:name="_Toc528955747"/>
      <w:bookmarkStart w:id="301" w:name="_Toc528955983"/>
      <w:bookmarkStart w:id="302" w:name="_Toc528956887"/>
      <w:bookmarkStart w:id="303" w:name="_Toc528957683"/>
      <w:bookmarkStart w:id="304" w:name="_Toc528960843"/>
      <w:bookmarkStart w:id="305" w:name="_Toc528960895"/>
      <w:bookmarkStart w:id="306" w:name="_Toc528963084"/>
      <w:bookmarkStart w:id="307" w:name="_Toc528963596"/>
      <w:bookmarkStart w:id="308" w:name="_Toc528949647"/>
      <w:bookmarkStart w:id="309" w:name="_Toc528953904"/>
      <w:bookmarkStart w:id="310" w:name="_Toc528954301"/>
      <w:bookmarkStart w:id="311" w:name="_Toc528955748"/>
      <w:bookmarkStart w:id="312" w:name="_Toc528955984"/>
      <w:bookmarkStart w:id="313" w:name="_Toc528956888"/>
      <w:bookmarkStart w:id="314" w:name="_Toc528957684"/>
      <w:bookmarkStart w:id="315" w:name="_Toc528960844"/>
      <w:bookmarkStart w:id="316" w:name="_Toc528960896"/>
      <w:bookmarkStart w:id="317" w:name="_Toc528963085"/>
      <w:bookmarkStart w:id="318" w:name="_Toc528963597"/>
      <w:bookmarkStart w:id="319" w:name="_Toc528949648"/>
      <w:bookmarkStart w:id="320" w:name="_Toc528953905"/>
      <w:bookmarkStart w:id="321" w:name="_Toc528954302"/>
      <w:bookmarkStart w:id="322" w:name="_Toc528955749"/>
      <w:bookmarkStart w:id="323" w:name="_Toc528955985"/>
      <w:bookmarkStart w:id="324" w:name="_Toc528956889"/>
      <w:bookmarkStart w:id="325" w:name="_Toc528957685"/>
      <w:bookmarkStart w:id="326" w:name="_Toc528960845"/>
      <w:bookmarkStart w:id="327" w:name="_Toc528960897"/>
      <w:bookmarkStart w:id="328" w:name="_Toc528963086"/>
      <w:bookmarkStart w:id="329" w:name="_Toc528963598"/>
      <w:bookmarkStart w:id="330" w:name="_Toc528949649"/>
      <w:bookmarkStart w:id="331" w:name="_Toc528953906"/>
      <w:bookmarkStart w:id="332" w:name="_Toc528954303"/>
      <w:bookmarkStart w:id="333" w:name="_Toc528955750"/>
      <w:bookmarkStart w:id="334" w:name="_Toc528955986"/>
      <w:bookmarkStart w:id="335" w:name="_Toc528956890"/>
      <w:bookmarkStart w:id="336" w:name="_Toc528957686"/>
      <w:bookmarkStart w:id="337" w:name="_Toc528960846"/>
      <w:bookmarkStart w:id="338" w:name="_Toc528960898"/>
      <w:bookmarkStart w:id="339" w:name="_Toc528963087"/>
      <w:bookmarkStart w:id="340" w:name="_Toc528963599"/>
      <w:bookmarkStart w:id="341" w:name="_Toc528949650"/>
      <w:bookmarkStart w:id="342" w:name="_Toc528953907"/>
      <w:bookmarkStart w:id="343" w:name="_Toc528954304"/>
      <w:bookmarkStart w:id="344" w:name="_Toc528955751"/>
      <w:bookmarkStart w:id="345" w:name="_Toc528955987"/>
      <w:bookmarkStart w:id="346" w:name="_Toc528956891"/>
      <w:bookmarkStart w:id="347" w:name="_Toc528957687"/>
      <w:bookmarkStart w:id="348" w:name="_Toc528960847"/>
      <w:bookmarkStart w:id="349" w:name="_Toc528960899"/>
      <w:bookmarkStart w:id="350" w:name="_Toc528963088"/>
      <w:bookmarkStart w:id="351" w:name="_Toc528963600"/>
      <w:bookmarkStart w:id="352" w:name="_Toc528949651"/>
      <w:bookmarkStart w:id="353" w:name="_Toc528953908"/>
      <w:bookmarkStart w:id="354" w:name="_Toc528954305"/>
      <w:bookmarkStart w:id="355" w:name="_Toc528955752"/>
      <w:bookmarkStart w:id="356" w:name="_Toc528955988"/>
      <w:bookmarkStart w:id="357" w:name="_Toc528956892"/>
      <w:bookmarkStart w:id="358" w:name="_Toc528957688"/>
      <w:bookmarkStart w:id="359" w:name="_Toc528960848"/>
      <w:bookmarkStart w:id="360" w:name="_Toc528960900"/>
      <w:bookmarkStart w:id="361" w:name="_Toc528963089"/>
      <w:bookmarkStart w:id="362" w:name="_Toc528963601"/>
      <w:bookmarkStart w:id="363" w:name="_Toc528949652"/>
      <w:bookmarkStart w:id="364" w:name="_Toc528953909"/>
      <w:bookmarkStart w:id="365" w:name="_Toc528954306"/>
      <w:bookmarkStart w:id="366" w:name="_Toc528955753"/>
      <w:bookmarkStart w:id="367" w:name="_Toc528955989"/>
      <w:bookmarkStart w:id="368" w:name="_Toc528956893"/>
      <w:bookmarkStart w:id="369" w:name="_Toc528957689"/>
      <w:bookmarkStart w:id="370" w:name="_Toc528960849"/>
      <w:bookmarkStart w:id="371" w:name="_Toc528960901"/>
      <w:bookmarkStart w:id="372" w:name="_Toc528963090"/>
      <w:bookmarkStart w:id="373" w:name="_Toc528963602"/>
      <w:bookmarkStart w:id="374" w:name="_Toc511050084"/>
      <w:bookmarkStart w:id="375" w:name="_Toc528936584"/>
      <w:bookmarkEnd w:id="103"/>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r w:rsidRPr="008B207A">
        <w:rPr>
          <w:rFonts w:ascii="Lato" w:hAnsi="Lato" w:cs="Arial"/>
          <w:lang w:val="en-US"/>
        </w:rPr>
        <w:lastRenderedPageBreak/>
        <w:t>CONFIDENTIALITY INFORMATION</w:t>
      </w:r>
      <w:bookmarkEnd w:id="374"/>
      <w:bookmarkEnd w:id="375"/>
    </w:p>
    <w:p w14:paraId="28AC042D" w14:textId="77777777" w:rsidR="001205BB" w:rsidRPr="008B207A" w:rsidRDefault="001205BB" w:rsidP="001205BB">
      <w:pPr>
        <w:pStyle w:val="BodyFG"/>
        <w:rPr>
          <w:rFonts w:ascii="Lato" w:hAnsi="Lato"/>
          <w:szCs w:val="24"/>
        </w:rPr>
      </w:pPr>
      <w:r w:rsidRPr="008B207A">
        <w:rPr>
          <w:rFonts w:ascii="Lato" w:hAnsi="Lato"/>
          <w:szCs w:val="24"/>
        </w:rPr>
        <w:t>During the term of this Agreement, either party may receive or have access to technical information, as well as information about product plans and strategies, promotions, customers and related non-technical business information, which the disclosing party considers to be confidential ("Confidential Information"). Before such Confidential Information is disclosed, the parties will first agree to disclose and receive such information in confidence. If then disclosed, the Confidential Information will be marked as confidential at the time of disclosure, or if disclosed orally but stated to be confidential, will be designated as confidential in writing by the disclosing party summarizing the Confidential Information disclosed and sent to the receiving party within 30 days after such oral disclosure.</w:t>
      </w:r>
    </w:p>
    <w:p w14:paraId="125C9410" w14:textId="7D0B79D2" w:rsidR="001205BB" w:rsidRPr="001205BB" w:rsidRDefault="001205BB" w:rsidP="001205BB">
      <w:pPr>
        <w:pStyle w:val="BodyFG"/>
        <w:rPr>
          <w:rFonts w:ascii="Lato" w:hAnsi="Lato"/>
          <w:szCs w:val="24"/>
        </w:rPr>
      </w:pPr>
      <w:r w:rsidRPr="008B207A">
        <w:rPr>
          <w:rFonts w:ascii="Lato" w:hAnsi="Lato"/>
          <w:szCs w:val="24"/>
        </w:rPr>
        <w:t>Confidential Information may be used by the receiving party only with respect to the performance of its obligations under this Agreement, and only by those employees of the receiving party and its subcontractors who have a need to know such information for purposes related to this Agreement, provided that such subcontractors have signed separate agreements containing substantially similar confidentiality provisions. The receiving party will protect the Confidential Information of the disclosing party by using the same degree of care (but not less than a reasonable degree of care) to prevent the unauthorized use, dissemination or publication of such Confidential Information, as the receiving party uses to protect its own confidential information of like nature. The receiving party's obligation under this Section will be for a period of three (3) years after the date of disclosure.</w:t>
      </w:r>
      <w:bookmarkEnd w:id="7"/>
      <w:bookmarkEnd w:id="8"/>
      <w:bookmarkEnd w:id="9"/>
      <w:bookmarkEnd w:id="10"/>
      <w:bookmarkEnd w:id="13"/>
      <w:bookmarkEnd w:id="14"/>
      <w:bookmarkEnd w:id="27"/>
      <w:bookmarkEnd w:id="28"/>
    </w:p>
    <w:sectPr w:rsidR="001205BB" w:rsidRPr="001205BB" w:rsidSect="00FB4F9E">
      <w:headerReference w:type="default" r:id="rId40"/>
      <w:footerReference w:type="default" r:id="rId41"/>
      <w:headerReference w:type="first" r:id="rId42"/>
      <w:footerReference w:type="first" r:id="rId43"/>
      <w:pgSz w:w="12240" w:h="15840"/>
      <w:pgMar w:top="990" w:right="1260" w:bottom="1170" w:left="1440" w:header="720" w:footer="719"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31697" w14:textId="77777777" w:rsidR="00133AEA" w:rsidRDefault="00133AEA">
      <w:pPr>
        <w:spacing w:after="0" w:line="240" w:lineRule="auto"/>
      </w:pPr>
      <w:r>
        <w:separator/>
      </w:r>
    </w:p>
  </w:endnote>
  <w:endnote w:type="continuationSeparator" w:id="0">
    <w:p w14:paraId="211505AC" w14:textId="77777777" w:rsidR="00133AEA" w:rsidRDefault="00133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Futura Bk">
    <w:altName w:val="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ato">
    <w:altName w:val="Calibri"/>
    <w:charset w:val="00"/>
    <w:family w:val="swiss"/>
    <w:pitch w:val="variable"/>
    <w:sig w:usb0="00000001" w:usb1="5000ECFF" w:usb2="00000021" w:usb3="00000000" w:csb0="0000019F" w:csb1="00000000"/>
  </w:font>
  <w:font w:name="Latha">
    <w:panose1 w:val="02000400000000000000"/>
    <w:charset w:val="00"/>
    <w:family w:val="swiss"/>
    <w:pitch w:val="variable"/>
    <w:sig w:usb0="001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4B607" w14:textId="30EDF254" w:rsidR="002978EC" w:rsidRPr="00F954DD" w:rsidRDefault="002978EC" w:rsidP="00FB4F9E">
    <w:pPr>
      <w:pStyle w:val="Footer-Pages"/>
      <w:jc w:val="left"/>
      <w:rPr>
        <w:rFonts w:ascii="Lato" w:hAnsi="Lato"/>
        <w:sz w:val="16"/>
        <w:szCs w:val="16"/>
      </w:rPr>
    </w:pPr>
    <w:r w:rsidRPr="00F954DD">
      <w:rPr>
        <w:rFonts w:ascii="Lato" w:hAnsi="Lato"/>
        <w:sz w:val="16"/>
        <w:szCs w:val="16"/>
      </w:rPr>
      <w:t xml:space="preserve">Marlabs </w:t>
    </w:r>
    <w:r>
      <w:rPr>
        <w:rFonts w:ascii="Lato" w:hAnsi="Lato"/>
        <w:sz w:val="16"/>
        <w:szCs w:val="16"/>
      </w:rPr>
      <w:t xml:space="preserve">Proposal to </w:t>
    </w:r>
    <w:r w:rsidRPr="00785747">
      <w:rPr>
        <w:rFonts w:ascii="Lato" w:hAnsi="Lato" w:cstheme="minorBidi"/>
        <w:szCs w:val="24"/>
      </w:rPr>
      <w:t xml:space="preserve">Credible </w:t>
    </w:r>
    <w:r>
      <w:rPr>
        <w:rFonts w:ascii="Lato" w:hAnsi="Lato" w:cstheme="minorBidi"/>
        <w:szCs w:val="24"/>
      </w:rPr>
      <w:t>Behaviora</w:t>
    </w:r>
    <w:r w:rsidRPr="00785747">
      <w:rPr>
        <w:rFonts w:ascii="Lato" w:hAnsi="Lato" w:cstheme="minorBidi"/>
        <w:szCs w:val="24"/>
      </w:rPr>
      <w:t>l Health</w:t>
    </w:r>
    <w:r>
      <w:rPr>
        <w:rFonts w:ascii="Lato" w:hAnsi="Lato"/>
        <w:szCs w:val="24"/>
      </w:rPr>
      <w:t xml:space="preserve"> software</w:t>
    </w:r>
    <w:r>
      <w:rPr>
        <w:rFonts w:ascii="Lato" w:hAnsi="Lato"/>
        <w:sz w:val="16"/>
        <w:szCs w:val="16"/>
      </w:rPr>
      <w:t xml:space="preserve"> for</w:t>
    </w:r>
    <w:r w:rsidRPr="00F954DD">
      <w:rPr>
        <w:rFonts w:ascii="Lato" w:hAnsi="Lato"/>
        <w:sz w:val="16"/>
        <w:szCs w:val="16"/>
      </w:rPr>
      <w:tab/>
      <w:t xml:space="preserve"> </w:t>
    </w:r>
    <w:r>
      <w:rPr>
        <w:rFonts w:ascii="Lato" w:hAnsi="Lato"/>
        <w:sz w:val="16"/>
        <w:szCs w:val="16"/>
      </w:rPr>
      <w:t>Automation Testing Framework</w:t>
    </w:r>
    <w:r>
      <w:rPr>
        <w:rFonts w:ascii="Lato" w:hAnsi="Lato"/>
        <w:sz w:val="16"/>
        <w:szCs w:val="16"/>
      </w:rPr>
      <w:tab/>
    </w:r>
    <w:r w:rsidRPr="00F954DD">
      <w:rPr>
        <w:rFonts w:ascii="Lato" w:hAnsi="Lato"/>
        <w:sz w:val="16"/>
        <w:szCs w:val="16"/>
      </w:rPr>
      <w:t xml:space="preserve">Page </w:t>
    </w:r>
    <w:r w:rsidRPr="00F954DD">
      <w:rPr>
        <w:rFonts w:ascii="Lato" w:hAnsi="Lato"/>
        <w:sz w:val="16"/>
        <w:szCs w:val="16"/>
      </w:rPr>
      <w:fldChar w:fldCharType="begin"/>
    </w:r>
    <w:r w:rsidRPr="00F954DD">
      <w:rPr>
        <w:rFonts w:ascii="Lato" w:hAnsi="Lato"/>
        <w:sz w:val="16"/>
        <w:szCs w:val="16"/>
      </w:rPr>
      <w:instrText xml:space="preserve"> PAGE </w:instrText>
    </w:r>
    <w:r w:rsidRPr="00F954DD">
      <w:rPr>
        <w:rFonts w:ascii="Lato" w:hAnsi="Lato"/>
        <w:sz w:val="16"/>
        <w:szCs w:val="16"/>
      </w:rPr>
      <w:fldChar w:fldCharType="separate"/>
    </w:r>
    <w:r>
      <w:rPr>
        <w:rFonts w:ascii="Lato" w:hAnsi="Lato"/>
        <w:noProof/>
        <w:sz w:val="16"/>
        <w:szCs w:val="16"/>
      </w:rPr>
      <w:t>13</w:t>
    </w:r>
    <w:r w:rsidRPr="00F954DD">
      <w:rPr>
        <w:rFonts w:ascii="Lato" w:hAnsi="Lato"/>
        <w:sz w:val="16"/>
        <w:szCs w:val="16"/>
      </w:rPr>
      <w:fldChar w:fldCharType="end"/>
    </w:r>
    <w:r>
      <w:rPr>
        <w:rFonts w:ascii="Lato" w:hAnsi="Lato"/>
        <w:sz w:val="16"/>
        <w:szCs w:val="16"/>
      </w:rPr>
      <w:t xml:space="preserve"> of </w:t>
    </w:r>
    <w:r>
      <w:rPr>
        <w:rFonts w:ascii="Lato" w:hAnsi="Lato"/>
        <w:sz w:val="16"/>
        <w:szCs w:val="16"/>
      </w:rPr>
      <w:fldChar w:fldCharType="begin"/>
    </w:r>
    <w:r>
      <w:rPr>
        <w:rFonts w:ascii="Lato" w:hAnsi="Lato"/>
        <w:sz w:val="16"/>
        <w:szCs w:val="16"/>
      </w:rPr>
      <w:instrText xml:space="preserve"> NUMPAGES  \* Arabic  \* MERGEFORMAT </w:instrText>
    </w:r>
    <w:r>
      <w:rPr>
        <w:rFonts w:ascii="Lato" w:hAnsi="Lato"/>
        <w:sz w:val="16"/>
        <w:szCs w:val="16"/>
      </w:rPr>
      <w:fldChar w:fldCharType="separate"/>
    </w:r>
    <w:r>
      <w:rPr>
        <w:rFonts w:ascii="Lato" w:hAnsi="Lato"/>
        <w:noProof/>
        <w:sz w:val="16"/>
        <w:szCs w:val="16"/>
      </w:rPr>
      <w:t>28</w:t>
    </w:r>
    <w:r>
      <w:rPr>
        <w:rFonts w:ascii="Lato" w:hAnsi="Lato"/>
        <w:sz w:val="16"/>
        <w:szCs w:val="16"/>
      </w:rPr>
      <w:fldChar w:fldCharType="end"/>
    </w:r>
  </w:p>
  <w:p w14:paraId="0367D03C" w14:textId="77777777" w:rsidR="002978EC" w:rsidRPr="00F954DD" w:rsidRDefault="002978EC" w:rsidP="00FB4F9E">
    <w:pPr>
      <w:pStyle w:val="Footer-Pages"/>
      <w:jc w:val="left"/>
      <w:rPr>
        <w:rFonts w:ascii="Lato" w:hAnsi="Lato"/>
        <w:sz w:val="16"/>
        <w:szCs w:val="16"/>
      </w:rPr>
    </w:pPr>
    <w:r w:rsidRPr="00F954DD">
      <w:rPr>
        <w:rFonts w:ascii="Lato" w:hAnsi="Lato"/>
        <w:sz w:val="16"/>
        <w:szCs w:val="16"/>
      </w:rPr>
      <w:t xml:space="preserve">Date: </w:t>
    </w:r>
    <w:r>
      <w:rPr>
        <w:rFonts w:ascii="Lato" w:hAnsi="Lato"/>
        <w:sz w:val="16"/>
        <w:szCs w:val="16"/>
      </w:rPr>
      <w:t>November 2, 2018</w:t>
    </w:r>
  </w:p>
  <w:p w14:paraId="40AC4F49" w14:textId="77777777" w:rsidR="002978EC" w:rsidRPr="00F954DD" w:rsidRDefault="002978EC" w:rsidP="00FB4F9E">
    <w:pPr>
      <w:pStyle w:val="FooterMainHead"/>
      <w:spacing w:after="0" w:line="240" w:lineRule="auto"/>
      <w:jc w:val="left"/>
      <w:rPr>
        <w:rFonts w:ascii="Lato" w:hAnsi="Lato"/>
        <w:b w:val="0"/>
        <w:bCs w:val="0"/>
        <w:caps w:val="0"/>
        <w:sz w:val="16"/>
        <w:szCs w:val="16"/>
      </w:rPr>
    </w:pPr>
    <w:r w:rsidRPr="00F954DD">
      <w:rPr>
        <w:rFonts w:ascii="Lato" w:hAnsi="Lato"/>
        <w:b w:val="0"/>
        <w:bCs w:val="0"/>
        <w:caps w:val="0"/>
        <w:sz w:val="16"/>
        <w:szCs w:val="16"/>
      </w:rPr>
      <w:t>Ref</w:t>
    </w:r>
    <w:r w:rsidRPr="00FA777B">
      <w:rPr>
        <w:rFonts w:ascii="Lato" w:hAnsi="Lato"/>
        <w:b w:val="0"/>
        <w:bCs w:val="0"/>
        <w:caps w:val="0"/>
        <w:sz w:val="16"/>
        <w:szCs w:val="16"/>
      </w:rPr>
      <w:t>: 181018429/Marlabs Proposal</w:t>
    </w:r>
    <w:r w:rsidRPr="00F954DD">
      <w:rPr>
        <w:rFonts w:ascii="Lato" w:hAnsi="Lato"/>
        <w:b w:val="0"/>
        <w:bCs w:val="0"/>
        <w:caps w:val="0"/>
        <w:sz w:val="16"/>
        <w:szCs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614D9" w14:textId="77777777" w:rsidR="002978EC" w:rsidRDefault="002978EC">
    <w:pPr>
      <w:pStyle w:val="Footer"/>
    </w:pPr>
  </w:p>
  <w:p w14:paraId="430AAA50" w14:textId="77777777" w:rsidR="002978EC" w:rsidRPr="00480E06" w:rsidRDefault="002978EC" w:rsidP="00FB4F9E">
    <w:pPr>
      <w:pStyle w:val="PCHead"/>
      <w:rPr>
        <w:rFonts w:ascii="Lato" w:hAnsi="Lato"/>
        <w:sz w:val="16"/>
      </w:rPr>
    </w:pPr>
    <w:r w:rsidRPr="00480E06">
      <w:rPr>
        <w:rFonts w:ascii="Lato" w:hAnsi="Lato"/>
        <w:noProof/>
        <w:sz w:val="16"/>
      </w:rPr>
      <w:drawing>
        <wp:anchor distT="0" distB="0" distL="114300" distR="114300" simplePos="0" relativeHeight="251660288" behindDoc="1" locked="0" layoutInCell="1" allowOverlap="1" wp14:anchorId="2FA083DC" wp14:editId="3BEF4ACA">
          <wp:simplePos x="0" y="0"/>
          <wp:positionH relativeFrom="margin">
            <wp:posOffset>209550</wp:posOffset>
          </wp:positionH>
          <wp:positionV relativeFrom="paragraph">
            <wp:posOffset>46990</wp:posOffset>
          </wp:positionV>
          <wp:extent cx="6332855" cy="1320800"/>
          <wp:effectExtent l="0" t="0" r="0" b="0"/>
          <wp:wrapNone/>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
                    <a:extLst>
                      <a:ext uri="{28A0092B-C50C-407E-A947-70E740481C1C}">
                        <a14:useLocalDpi xmlns:a14="http://schemas.microsoft.com/office/drawing/2010/main" val="0"/>
                      </a:ext>
                    </a:extLst>
                  </a:blip>
                  <a:srcRect b="43090"/>
                  <a:stretch/>
                </pic:blipFill>
                <pic:spPr bwMode="auto">
                  <a:xfrm rot="10800000" flipV="1">
                    <a:off x="0" y="0"/>
                    <a:ext cx="6332855" cy="13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0E06">
      <w:rPr>
        <w:rFonts w:ascii="Lato" w:hAnsi="Lato"/>
        <w:sz w:val="16"/>
      </w:rPr>
      <w:t xml:space="preserve">PROPRIETARY AND CONFIDENTIAL      </w:t>
    </w:r>
  </w:p>
  <w:p w14:paraId="0B34A50B" w14:textId="77777777" w:rsidR="002978EC" w:rsidRPr="00480E06" w:rsidRDefault="002978EC" w:rsidP="00FB4F9E">
    <w:pPr>
      <w:pStyle w:val="PCbody"/>
      <w:rPr>
        <w:rFonts w:ascii="Lato" w:hAnsi="Lato"/>
        <w:sz w:val="16"/>
      </w:rPr>
    </w:pPr>
    <w:r w:rsidRPr="00480E06">
      <w:rPr>
        <w:rFonts w:ascii="Lato" w:hAnsi="Lato"/>
        <w:sz w:val="16"/>
      </w:rPr>
      <w:t>This document is the proprietary material of Marlabs and prepared for its prospective client. By having access to this document, you agree to maintain strict confidentiality regarding its content. Disclosure of the same to any person/agency, whom Marlabs would deem to be its competitor, would be considered a violation of confidentiality.</w:t>
    </w:r>
  </w:p>
  <w:p w14:paraId="7DAC52A3" w14:textId="77777777" w:rsidR="002978EC" w:rsidRPr="00480E06" w:rsidRDefault="002978EC" w:rsidP="00FB4F9E">
    <w:pPr>
      <w:pStyle w:val="PCbody"/>
      <w:rPr>
        <w:rFonts w:ascii="Lato" w:hAnsi="Lato"/>
        <w:sz w:val="16"/>
      </w:rPr>
    </w:pPr>
  </w:p>
  <w:p w14:paraId="56EB2788" w14:textId="77777777" w:rsidR="002978EC" w:rsidRPr="00833167" w:rsidRDefault="002978EC" w:rsidP="00FB4F9E">
    <w:pPr>
      <w:pStyle w:val="PCbody"/>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3BA70" w14:textId="77777777" w:rsidR="00133AEA" w:rsidRDefault="00133AEA">
      <w:pPr>
        <w:spacing w:after="0" w:line="240" w:lineRule="auto"/>
      </w:pPr>
      <w:r>
        <w:separator/>
      </w:r>
    </w:p>
  </w:footnote>
  <w:footnote w:type="continuationSeparator" w:id="0">
    <w:p w14:paraId="42DC330B" w14:textId="77777777" w:rsidR="00133AEA" w:rsidRDefault="00133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5BAB5" w14:textId="77777777" w:rsidR="002978EC" w:rsidRPr="00642901" w:rsidRDefault="002978EC" w:rsidP="00FB4F9E">
    <w:pPr>
      <w:pStyle w:val="MarlabsHeader"/>
      <w:rPr>
        <w:rFonts w:ascii="Arial" w:hAnsi="Arial"/>
        <w:sz w:val="16"/>
        <w:szCs w:val="16"/>
      </w:rPr>
    </w:pPr>
    <w:r w:rsidRPr="00642901">
      <w:rPr>
        <w:rFonts w:ascii="Arial" w:hAnsi="Arial"/>
        <w:sz w:val="16"/>
        <w:szCs w:val="16"/>
      </w:rPr>
      <w:drawing>
        <wp:anchor distT="0" distB="0" distL="114300" distR="114300" simplePos="0" relativeHeight="251661312" behindDoc="0" locked="0" layoutInCell="1" allowOverlap="1" wp14:anchorId="59F53DEF" wp14:editId="3055E798">
          <wp:simplePos x="0" y="0"/>
          <wp:positionH relativeFrom="margin">
            <wp:posOffset>0</wp:posOffset>
          </wp:positionH>
          <wp:positionV relativeFrom="paragraph">
            <wp:posOffset>13970</wp:posOffset>
          </wp:positionV>
          <wp:extent cx="1678940" cy="431165"/>
          <wp:effectExtent l="0" t="0" r="0" b="6985"/>
          <wp:wrapThrough wrapText="bothSides">
            <wp:wrapPolygon edited="0">
              <wp:start x="0" y="0"/>
              <wp:lineTo x="0" y="20996"/>
              <wp:lineTo x="21322" y="20996"/>
              <wp:lineTo x="21322" y="0"/>
              <wp:lineTo x="0" y="0"/>
            </wp:wrapPolygon>
          </wp:wrapThrough>
          <wp:docPr id="135" name="Picture 13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78940" cy="431165"/>
                  </a:xfrm>
                  <a:prstGeom prst="rect">
                    <a:avLst/>
                  </a:prstGeom>
                </pic:spPr>
              </pic:pic>
            </a:graphicData>
          </a:graphic>
          <wp14:sizeRelH relativeFrom="page">
            <wp14:pctWidth>0</wp14:pctWidth>
          </wp14:sizeRelH>
          <wp14:sizeRelV relativeFrom="page">
            <wp14:pctHeight>0</wp14:pctHeight>
          </wp14:sizeRelV>
        </wp:anchor>
      </w:drawing>
    </w:r>
    <w:r w:rsidRPr="00642901">
      <w:rPr>
        <w:rFonts w:ascii="Arial" w:hAnsi="Arial"/>
        <w:sz w:val="16"/>
        <w:szCs w:val="16"/>
      </w:rPr>
      <w:t>Marlabs, Inc.</w:t>
    </w:r>
  </w:p>
  <w:p w14:paraId="2BA86A7A" w14:textId="77777777" w:rsidR="002978EC" w:rsidRPr="00642901" w:rsidRDefault="002978EC" w:rsidP="00FB4F9E">
    <w:pPr>
      <w:pStyle w:val="MarlabsHeader"/>
      <w:rPr>
        <w:rFonts w:ascii="Arial" w:hAnsi="Arial"/>
        <w:sz w:val="16"/>
        <w:szCs w:val="16"/>
      </w:rPr>
    </w:pPr>
    <w:r w:rsidRPr="00642901">
      <w:rPr>
        <w:rFonts w:ascii="Arial" w:hAnsi="Arial"/>
        <w:sz w:val="16"/>
        <w:szCs w:val="16"/>
      </w:rPr>
      <w:t>One Corporate Place South</w:t>
    </w:r>
    <w:r>
      <w:rPr>
        <w:rFonts w:ascii="Arial" w:hAnsi="Arial"/>
        <w:sz w:val="16"/>
        <w:szCs w:val="16"/>
      </w:rPr>
      <w:t xml:space="preserve">, </w:t>
    </w:r>
    <w:r w:rsidRPr="00642901">
      <w:rPr>
        <w:rFonts w:ascii="Arial" w:hAnsi="Arial"/>
        <w:sz w:val="16"/>
        <w:szCs w:val="16"/>
      </w:rPr>
      <w:t>Piscataway, NJ 08854</w:t>
    </w:r>
  </w:p>
  <w:p w14:paraId="7709910D" w14:textId="77777777" w:rsidR="002978EC" w:rsidRPr="00642901" w:rsidRDefault="002978EC" w:rsidP="00FB4F9E">
    <w:pPr>
      <w:pStyle w:val="MarlabsHeader"/>
      <w:rPr>
        <w:rFonts w:ascii="Arial" w:hAnsi="Arial"/>
        <w:sz w:val="16"/>
        <w:szCs w:val="16"/>
      </w:rPr>
    </w:pPr>
    <w:r w:rsidRPr="00642901">
      <w:rPr>
        <w:rFonts w:ascii="Arial" w:hAnsi="Arial"/>
        <w:sz w:val="16"/>
        <w:szCs w:val="16"/>
      </w:rPr>
      <w:t>Tel: 732.694.1000</w:t>
    </w:r>
    <w:r>
      <w:rPr>
        <w:rFonts w:ascii="Arial" w:hAnsi="Arial"/>
        <w:sz w:val="16"/>
        <w:szCs w:val="16"/>
      </w:rPr>
      <w:t xml:space="preserve"> </w:t>
    </w:r>
    <w:r w:rsidRPr="00642901">
      <w:rPr>
        <w:rFonts w:ascii="Arial" w:hAnsi="Arial"/>
        <w:sz w:val="16"/>
        <w:szCs w:val="16"/>
      </w:rPr>
      <w:t>Fax: 732.465.0100</w:t>
    </w:r>
  </w:p>
  <w:p w14:paraId="450E8B8B" w14:textId="77777777" w:rsidR="002978EC" w:rsidRPr="00642901" w:rsidRDefault="002978EC" w:rsidP="00FB4F9E">
    <w:pPr>
      <w:pStyle w:val="MarlabsHeader"/>
      <w:rPr>
        <w:rFonts w:ascii="Arial" w:hAnsi="Arial"/>
        <w:sz w:val="16"/>
        <w:szCs w:val="16"/>
      </w:rPr>
    </w:pPr>
    <w:hyperlink r:id="rId2" w:history="1">
      <w:r w:rsidRPr="00642901">
        <w:rPr>
          <w:rStyle w:val="Hyperlink"/>
          <w:rFonts w:ascii="Arial" w:hAnsi="Arial"/>
          <w:sz w:val="16"/>
          <w:szCs w:val="16"/>
        </w:rPr>
        <w:t>www.marlabs.com</w:t>
      </w:r>
    </w:hyperlink>
  </w:p>
  <w:p w14:paraId="5A0C3C05" w14:textId="77777777" w:rsidR="002978EC" w:rsidRPr="00CD3A80" w:rsidRDefault="002978EC" w:rsidP="00FB4F9E">
    <w:pPr>
      <w:pStyle w:val="Header"/>
      <w:pBdr>
        <w:bottom w:val="single" w:sz="8" w:space="1" w:color="auto"/>
      </w:pBdr>
      <w:jc w:val="right"/>
      <w:rPr>
        <w:rFonts w:cs="Arial"/>
        <w:sz w:val="18"/>
        <w:szCs w:val="18"/>
      </w:rPr>
    </w:pPr>
  </w:p>
  <w:p w14:paraId="22677491" w14:textId="77777777" w:rsidR="002978EC" w:rsidRDefault="002978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D463" w14:textId="77777777" w:rsidR="002978EC" w:rsidRDefault="002978EC">
    <w:pPr>
      <w:pStyle w:val="Header"/>
    </w:pPr>
    <w:r w:rsidRPr="00BB4197">
      <w:rPr>
        <w:rFonts w:ascii="Lato" w:hAnsi="Lato"/>
        <w:noProof/>
      </w:rPr>
      <w:drawing>
        <wp:anchor distT="0" distB="0" distL="114300" distR="114300" simplePos="0" relativeHeight="251659264" behindDoc="0" locked="0" layoutInCell="1" allowOverlap="1" wp14:anchorId="6AA29007" wp14:editId="797C4643">
          <wp:simplePos x="0" y="0"/>
          <wp:positionH relativeFrom="column">
            <wp:posOffset>-600075</wp:posOffset>
          </wp:positionH>
          <wp:positionV relativeFrom="paragraph">
            <wp:posOffset>-142875</wp:posOffset>
          </wp:positionV>
          <wp:extent cx="6057900" cy="2320925"/>
          <wp:effectExtent l="0" t="0" r="0" b="3175"/>
          <wp:wrapNone/>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rot="10800000" flipH="1">
                    <a:off x="0" y="0"/>
                    <a:ext cx="6057900" cy="2320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1F4"/>
    <w:multiLevelType w:val="hybridMultilevel"/>
    <w:tmpl w:val="F8E88BC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B4FAF"/>
    <w:multiLevelType w:val="hybridMultilevel"/>
    <w:tmpl w:val="6798B7A0"/>
    <w:lvl w:ilvl="0" w:tplc="27043410">
      <w:start w:val="1"/>
      <w:numFmt w:val="bullet"/>
      <w:lvlText w:val=""/>
      <w:lvlJc w:val="left"/>
      <w:pPr>
        <w:tabs>
          <w:tab w:val="num" w:pos="720"/>
        </w:tabs>
        <w:ind w:left="720" w:hanging="360"/>
      </w:pPr>
      <w:rPr>
        <w:rFonts w:ascii="Wingdings" w:hAnsi="Wingdings" w:hint="default"/>
      </w:rPr>
    </w:lvl>
    <w:lvl w:ilvl="1" w:tplc="D056F638" w:tentative="1">
      <w:start w:val="1"/>
      <w:numFmt w:val="bullet"/>
      <w:lvlText w:val=""/>
      <w:lvlJc w:val="left"/>
      <w:pPr>
        <w:tabs>
          <w:tab w:val="num" w:pos="1440"/>
        </w:tabs>
        <w:ind w:left="1440" w:hanging="360"/>
      </w:pPr>
      <w:rPr>
        <w:rFonts w:ascii="Wingdings" w:hAnsi="Wingdings" w:hint="default"/>
      </w:rPr>
    </w:lvl>
    <w:lvl w:ilvl="2" w:tplc="60FCFD7C" w:tentative="1">
      <w:start w:val="1"/>
      <w:numFmt w:val="bullet"/>
      <w:lvlText w:val=""/>
      <w:lvlJc w:val="left"/>
      <w:pPr>
        <w:tabs>
          <w:tab w:val="num" w:pos="2160"/>
        </w:tabs>
        <w:ind w:left="2160" w:hanging="360"/>
      </w:pPr>
      <w:rPr>
        <w:rFonts w:ascii="Wingdings" w:hAnsi="Wingdings" w:hint="default"/>
      </w:rPr>
    </w:lvl>
    <w:lvl w:ilvl="3" w:tplc="450E96DA" w:tentative="1">
      <w:start w:val="1"/>
      <w:numFmt w:val="bullet"/>
      <w:lvlText w:val=""/>
      <w:lvlJc w:val="left"/>
      <w:pPr>
        <w:tabs>
          <w:tab w:val="num" w:pos="2880"/>
        </w:tabs>
        <w:ind w:left="2880" w:hanging="360"/>
      </w:pPr>
      <w:rPr>
        <w:rFonts w:ascii="Wingdings" w:hAnsi="Wingdings" w:hint="default"/>
      </w:rPr>
    </w:lvl>
    <w:lvl w:ilvl="4" w:tplc="98A47754" w:tentative="1">
      <w:start w:val="1"/>
      <w:numFmt w:val="bullet"/>
      <w:lvlText w:val=""/>
      <w:lvlJc w:val="left"/>
      <w:pPr>
        <w:tabs>
          <w:tab w:val="num" w:pos="3600"/>
        </w:tabs>
        <w:ind w:left="3600" w:hanging="360"/>
      </w:pPr>
      <w:rPr>
        <w:rFonts w:ascii="Wingdings" w:hAnsi="Wingdings" w:hint="default"/>
      </w:rPr>
    </w:lvl>
    <w:lvl w:ilvl="5" w:tplc="43E2CA9A" w:tentative="1">
      <w:start w:val="1"/>
      <w:numFmt w:val="bullet"/>
      <w:lvlText w:val=""/>
      <w:lvlJc w:val="left"/>
      <w:pPr>
        <w:tabs>
          <w:tab w:val="num" w:pos="4320"/>
        </w:tabs>
        <w:ind w:left="4320" w:hanging="360"/>
      </w:pPr>
      <w:rPr>
        <w:rFonts w:ascii="Wingdings" w:hAnsi="Wingdings" w:hint="default"/>
      </w:rPr>
    </w:lvl>
    <w:lvl w:ilvl="6" w:tplc="20302408" w:tentative="1">
      <w:start w:val="1"/>
      <w:numFmt w:val="bullet"/>
      <w:lvlText w:val=""/>
      <w:lvlJc w:val="left"/>
      <w:pPr>
        <w:tabs>
          <w:tab w:val="num" w:pos="5040"/>
        </w:tabs>
        <w:ind w:left="5040" w:hanging="360"/>
      </w:pPr>
      <w:rPr>
        <w:rFonts w:ascii="Wingdings" w:hAnsi="Wingdings" w:hint="default"/>
      </w:rPr>
    </w:lvl>
    <w:lvl w:ilvl="7" w:tplc="9F90F752" w:tentative="1">
      <w:start w:val="1"/>
      <w:numFmt w:val="bullet"/>
      <w:lvlText w:val=""/>
      <w:lvlJc w:val="left"/>
      <w:pPr>
        <w:tabs>
          <w:tab w:val="num" w:pos="5760"/>
        </w:tabs>
        <w:ind w:left="5760" w:hanging="360"/>
      </w:pPr>
      <w:rPr>
        <w:rFonts w:ascii="Wingdings" w:hAnsi="Wingdings" w:hint="default"/>
      </w:rPr>
    </w:lvl>
    <w:lvl w:ilvl="8" w:tplc="89C26D2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50347C"/>
    <w:multiLevelType w:val="hybridMultilevel"/>
    <w:tmpl w:val="6A328A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F76CD"/>
    <w:multiLevelType w:val="hybridMultilevel"/>
    <w:tmpl w:val="D416E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C29FD"/>
    <w:multiLevelType w:val="hybridMultilevel"/>
    <w:tmpl w:val="DFF411D4"/>
    <w:lvl w:ilvl="0" w:tplc="6414B9C0">
      <w:start w:val="1"/>
      <w:numFmt w:val="bullet"/>
      <w:pStyle w:val="TableBulletSquare"/>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963879"/>
    <w:multiLevelType w:val="hybridMultilevel"/>
    <w:tmpl w:val="849E412A"/>
    <w:lvl w:ilvl="0" w:tplc="3844D704">
      <w:start w:val="1"/>
      <w:numFmt w:val="upperLetter"/>
      <w:lvlText w:val="%1."/>
      <w:lvlJc w:val="left"/>
      <w:pPr>
        <w:ind w:left="990" w:hanging="360"/>
      </w:pPr>
      <w:rPr>
        <w:rFonts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09582ECD"/>
    <w:multiLevelType w:val="multilevel"/>
    <w:tmpl w:val="FD4A913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0D7A2FF7"/>
    <w:multiLevelType w:val="hybridMultilevel"/>
    <w:tmpl w:val="94D42A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03F0003"/>
    <w:multiLevelType w:val="hybridMultilevel"/>
    <w:tmpl w:val="9A6E0ECC"/>
    <w:lvl w:ilvl="0" w:tplc="04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518676C"/>
    <w:multiLevelType w:val="hybridMultilevel"/>
    <w:tmpl w:val="AB20798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56A2B73"/>
    <w:multiLevelType w:val="hybridMultilevel"/>
    <w:tmpl w:val="E934F718"/>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1A5B40EA"/>
    <w:multiLevelType w:val="hybridMultilevel"/>
    <w:tmpl w:val="4F467F9A"/>
    <w:lvl w:ilvl="0" w:tplc="A5AE7D0A">
      <w:start w:val="1"/>
      <w:numFmt w:val="bullet"/>
      <w:pStyle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D630FD2"/>
    <w:multiLevelType w:val="hybridMultilevel"/>
    <w:tmpl w:val="2B28F53E"/>
    <w:lvl w:ilvl="0" w:tplc="152A3A4C">
      <w:start w:val="1"/>
      <w:numFmt w:val="decimal"/>
      <w:lvlText w:val="%1."/>
      <w:lvlJc w:val="left"/>
      <w:pPr>
        <w:tabs>
          <w:tab w:val="num" w:pos="720"/>
        </w:tabs>
        <w:ind w:left="720" w:hanging="360"/>
      </w:pPr>
    </w:lvl>
    <w:lvl w:ilvl="1" w:tplc="D4321858" w:tentative="1">
      <w:start w:val="1"/>
      <w:numFmt w:val="decimal"/>
      <w:lvlText w:val="%2."/>
      <w:lvlJc w:val="left"/>
      <w:pPr>
        <w:tabs>
          <w:tab w:val="num" w:pos="1440"/>
        </w:tabs>
        <w:ind w:left="1440" w:hanging="360"/>
      </w:pPr>
    </w:lvl>
    <w:lvl w:ilvl="2" w:tplc="68621928" w:tentative="1">
      <w:start w:val="1"/>
      <w:numFmt w:val="decimal"/>
      <w:lvlText w:val="%3."/>
      <w:lvlJc w:val="left"/>
      <w:pPr>
        <w:tabs>
          <w:tab w:val="num" w:pos="2160"/>
        </w:tabs>
        <w:ind w:left="2160" w:hanging="360"/>
      </w:pPr>
    </w:lvl>
    <w:lvl w:ilvl="3" w:tplc="8EEA3A4C" w:tentative="1">
      <w:start w:val="1"/>
      <w:numFmt w:val="decimal"/>
      <w:lvlText w:val="%4."/>
      <w:lvlJc w:val="left"/>
      <w:pPr>
        <w:tabs>
          <w:tab w:val="num" w:pos="2880"/>
        </w:tabs>
        <w:ind w:left="2880" w:hanging="360"/>
      </w:pPr>
    </w:lvl>
    <w:lvl w:ilvl="4" w:tplc="D338A552" w:tentative="1">
      <w:start w:val="1"/>
      <w:numFmt w:val="decimal"/>
      <w:lvlText w:val="%5."/>
      <w:lvlJc w:val="left"/>
      <w:pPr>
        <w:tabs>
          <w:tab w:val="num" w:pos="3600"/>
        </w:tabs>
        <w:ind w:left="3600" w:hanging="360"/>
      </w:pPr>
    </w:lvl>
    <w:lvl w:ilvl="5" w:tplc="B49C44D4" w:tentative="1">
      <w:start w:val="1"/>
      <w:numFmt w:val="decimal"/>
      <w:lvlText w:val="%6."/>
      <w:lvlJc w:val="left"/>
      <w:pPr>
        <w:tabs>
          <w:tab w:val="num" w:pos="4320"/>
        </w:tabs>
        <w:ind w:left="4320" w:hanging="360"/>
      </w:pPr>
    </w:lvl>
    <w:lvl w:ilvl="6" w:tplc="E08E53E8" w:tentative="1">
      <w:start w:val="1"/>
      <w:numFmt w:val="decimal"/>
      <w:lvlText w:val="%7."/>
      <w:lvlJc w:val="left"/>
      <w:pPr>
        <w:tabs>
          <w:tab w:val="num" w:pos="5040"/>
        </w:tabs>
        <w:ind w:left="5040" w:hanging="360"/>
      </w:pPr>
    </w:lvl>
    <w:lvl w:ilvl="7" w:tplc="7FBE306E" w:tentative="1">
      <w:start w:val="1"/>
      <w:numFmt w:val="decimal"/>
      <w:lvlText w:val="%8."/>
      <w:lvlJc w:val="left"/>
      <w:pPr>
        <w:tabs>
          <w:tab w:val="num" w:pos="5760"/>
        </w:tabs>
        <w:ind w:left="5760" w:hanging="360"/>
      </w:pPr>
    </w:lvl>
    <w:lvl w:ilvl="8" w:tplc="68A29E00" w:tentative="1">
      <w:start w:val="1"/>
      <w:numFmt w:val="decimal"/>
      <w:lvlText w:val="%9."/>
      <w:lvlJc w:val="left"/>
      <w:pPr>
        <w:tabs>
          <w:tab w:val="num" w:pos="6480"/>
        </w:tabs>
        <w:ind w:left="6480" w:hanging="360"/>
      </w:pPr>
    </w:lvl>
  </w:abstractNum>
  <w:abstractNum w:abstractNumId="13" w15:restartNumberingAfterBreak="0">
    <w:nsid w:val="226D5D35"/>
    <w:multiLevelType w:val="hybridMultilevel"/>
    <w:tmpl w:val="7B7E264A"/>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81D2062"/>
    <w:multiLevelType w:val="hybridMultilevel"/>
    <w:tmpl w:val="2D4C100E"/>
    <w:lvl w:ilvl="0" w:tplc="04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B674267"/>
    <w:multiLevelType w:val="hybridMultilevel"/>
    <w:tmpl w:val="9A6E0ECC"/>
    <w:lvl w:ilvl="0" w:tplc="04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B27778"/>
    <w:multiLevelType w:val="hybridMultilevel"/>
    <w:tmpl w:val="EBCC7382"/>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40392D"/>
    <w:multiLevelType w:val="hybridMultilevel"/>
    <w:tmpl w:val="46AA65D0"/>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D862A0A"/>
    <w:multiLevelType w:val="hybridMultilevel"/>
    <w:tmpl w:val="FA68EA56"/>
    <w:lvl w:ilvl="0" w:tplc="01E863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EDB356B"/>
    <w:multiLevelType w:val="hybridMultilevel"/>
    <w:tmpl w:val="C3204FC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E02D14"/>
    <w:multiLevelType w:val="multilevel"/>
    <w:tmpl w:val="49C8F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1DA2F5C"/>
    <w:multiLevelType w:val="hybridMultilevel"/>
    <w:tmpl w:val="B7F265F2"/>
    <w:lvl w:ilvl="0" w:tplc="610216F8">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900528"/>
    <w:multiLevelType w:val="hybridMultilevel"/>
    <w:tmpl w:val="D416EF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E0361E"/>
    <w:multiLevelType w:val="hybridMultilevel"/>
    <w:tmpl w:val="9336E72A"/>
    <w:lvl w:ilvl="0" w:tplc="04090019">
      <w:start w:val="1"/>
      <w:numFmt w:val="lowerLetter"/>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3B281E"/>
    <w:multiLevelType w:val="hybridMultilevel"/>
    <w:tmpl w:val="7C0EC39E"/>
    <w:lvl w:ilvl="0" w:tplc="FE0E223E">
      <w:start w:val="1"/>
      <w:numFmt w:val="decimal"/>
      <w:pStyle w:val="Head1Blu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44600A"/>
    <w:multiLevelType w:val="hybridMultilevel"/>
    <w:tmpl w:val="6EF06C22"/>
    <w:lvl w:ilvl="0" w:tplc="E1947510">
      <w:start w:val="1"/>
      <w:numFmt w:val="lowerRoman"/>
      <w:pStyle w:val="ListRomanSmall"/>
      <w:lvlText w:val="%1."/>
      <w:lvlJc w:val="right"/>
      <w:pPr>
        <w:tabs>
          <w:tab w:val="num" w:pos="720"/>
        </w:tabs>
        <w:ind w:left="720" w:hanging="360"/>
      </w:pPr>
      <w:rPr>
        <w:rFonts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6" w15:restartNumberingAfterBreak="0">
    <w:nsid w:val="4216034D"/>
    <w:multiLevelType w:val="hybridMultilevel"/>
    <w:tmpl w:val="3266D5E2"/>
    <w:lvl w:ilvl="0" w:tplc="04090011">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4414426"/>
    <w:multiLevelType w:val="hybridMultilevel"/>
    <w:tmpl w:val="E934F718"/>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485E082B"/>
    <w:multiLevelType w:val="hybridMultilevel"/>
    <w:tmpl w:val="F66E6296"/>
    <w:lvl w:ilvl="0" w:tplc="9490E582">
      <w:start w:val="1"/>
      <w:numFmt w:val="upperLetter"/>
      <w:pStyle w:val="Head2"/>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49E509DD"/>
    <w:multiLevelType w:val="hybridMultilevel"/>
    <w:tmpl w:val="A7C6D214"/>
    <w:lvl w:ilvl="0" w:tplc="FAE47EAE">
      <w:start w:val="1"/>
      <w:numFmt w:val="lowerLetter"/>
      <w:pStyle w:val="Listabc"/>
      <w:lvlText w:val="%1."/>
      <w:lvlJc w:val="left"/>
      <w:pPr>
        <w:tabs>
          <w:tab w:val="num" w:pos="720"/>
        </w:tabs>
        <w:ind w:left="720" w:hanging="360"/>
      </w:pPr>
      <w:rPr>
        <w:rFonts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4C2738B7"/>
    <w:multiLevelType w:val="hybridMultilevel"/>
    <w:tmpl w:val="C48CC528"/>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4DFF66BB"/>
    <w:multiLevelType w:val="hybridMultilevel"/>
    <w:tmpl w:val="D3D41858"/>
    <w:lvl w:ilvl="0" w:tplc="54C22474">
      <w:start w:val="1"/>
      <w:numFmt w:val="bullet"/>
      <w:lvlText w:val=""/>
      <w:lvlJc w:val="left"/>
      <w:pPr>
        <w:tabs>
          <w:tab w:val="num" w:pos="720"/>
        </w:tabs>
        <w:ind w:left="720" w:hanging="360"/>
      </w:pPr>
      <w:rPr>
        <w:rFonts w:ascii="Wingdings" w:hAnsi="Wingdings" w:hint="default"/>
      </w:rPr>
    </w:lvl>
    <w:lvl w:ilvl="1" w:tplc="D5F4A88E">
      <w:start w:val="1"/>
      <w:numFmt w:val="bullet"/>
      <w:lvlText w:val=""/>
      <w:lvlJc w:val="left"/>
      <w:pPr>
        <w:tabs>
          <w:tab w:val="num" w:pos="1440"/>
        </w:tabs>
        <w:ind w:left="1440" w:hanging="360"/>
      </w:pPr>
      <w:rPr>
        <w:rFonts w:ascii="Wingdings" w:hAnsi="Wingdings" w:hint="default"/>
      </w:rPr>
    </w:lvl>
    <w:lvl w:ilvl="2" w:tplc="E5AA2D10" w:tentative="1">
      <w:start w:val="1"/>
      <w:numFmt w:val="bullet"/>
      <w:lvlText w:val=""/>
      <w:lvlJc w:val="left"/>
      <w:pPr>
        <w:tabs>
          <w:tab w:val="num" w:pos="2160"/>
        </w:tabs>
        <w:ind w:left="2160" w:hanging="360"/>
      </w:pPr>
      <w:rPr>
        <w:rFonts w:ascii="Wingdings" w:hAnsi="Wingdings" w:hint="default"/>
      </w:rPr>
    </w:lvl>
    <w:lvl w:ilvl="3" w:tplc="0BA2AB64" w:tentative="1">
      <w:start w:val="1"/>
      <w:numFmt w:val="bullet"/>
      <w:lvlText w:val=""/>
      <w:lvlJc w:val="left"/>
      <w:pPr>
        <w:tabs>
          <w:tab w:val="num" w:pos="2880"/>
        </w:tabs>
        <w:ind w:left="2880" w:hanging="360"/>
      </w:pPr>
      <w:rPr>
        <w:rFonts w:ascii="Wingdings" w:hAnsi="Wingdings" w:hint="default"/>
      </w:rPr>
    </w:lvl>
    <w:lvl w:ilvl="4" w:tplc="B91636A0" w:tentative="1">
      <w:start w:val="1"/>
      <w:numFmt w:val="bullet"/>
      <w:lvlText w:val=""/>
      <w:lvlJc w:val="left"/>
      <w:pPr>
        <w:tabs>
          <w:tab w:val="num" w:pos="3600"/>
        </w:tabs>
        <w:ind w:left="3600" w:hanging="360"/>
      </w:pPr>
      <w:rPr>
        <w:rFonts w:ascii="Wingdings" w:hAnsi="Wingdings" w:hint="default"/>
      </w:rPr>
    </w:lvl>
    <w:lvl w:ilvl="5" w:tplc="1A08E55C" w:tentative="1">
      <w:start w:val="1"/>
      <w:numFmt w:val="bullet"/>
      <w:lvlText w:val=""/>
      <w:lvlJc w:val="left"/>
      <w:pPr>
        <w:tabs>
          <w:tab w:val="num" w:pos="4320"/>
        </w:tabs>
        <w:ind w:left="4320" w:hanging="360"/>
      </w:pPr>
      <w:rPr>
        <w:rFonts w:ascii="Wingdings" w:hAnsi="Wingdings" w:hint="default"/>
      </w:rPr>
    </w:lvl>
    <w:lvl w:ilvl="6" w:tplc="A73AE860" w:tentative="1">
      <w:start w:val="1"/>
      <w:numFmt w:val="bullet"/>
      <w:lvlText w:val=""/>
      <w:lvlJc w:val="left"/>
      <w:pPr>
        <w:tabs>
          <w:tab w:val="num" w:pos="5040"/>
        </w:tabs>
        <w:ind w:left="5040" w:hanging="360"/>
      </w:pPr>
      <w:rPr>
        <w:rFonts w:ascii="Wingdings" w:hAnsi="Wingdings" w:hint="default"/>
      </w:rPr>
    </w:lvl>
    <w:lvl w:ilvl="7" w:tplc="3948EE54" w:tentative="1">
      <w:start w:val="1"/>
      <w:numFmt w:val="bullet"/>
      <w:lvlText w:val=""/>
      <w:lvlJc w:val="left"/>
      <w:pPr>
        <w:tabs>
          <w:tab w:val="num" w:pos="5760"/>
        </w:tabs>
        <w:ind w:left="5760" w:hanging="360"/>
      </w:pPr>
      <w:rPr>
        <w:rFonts w:ascii="Wingdings" w:hAnsi="Wingdings" w:hint="default"/>
      </w:rPr>
    </w:lvl>
    <w:lvl w:ilvl="8" w:tplc="CB1472B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4690A91"/>
    <w:multiLevelType w:val="hybridMultilevel"/>
    <w:tmpl w:val="FA68EA56"/>
    <w:lvl w:ilvl="0" w:tplc="01E863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4D11B5D"/>
    <w:multiLevelType w:val="hybridMultilevel"/>
    <w:tmpl w:val="D71006D0"/>
    <w:lvl w:ilvl="0" w:tplc="C3F40BA8">
      <w:start w:val="1"/>
      <w:numFmt w:val="bullet"/>
      <w:lvlText w:val=""/>
      <w:lvlJc w:val="left"/>
      <w:pPr>
        <w:tabs>
          <w:tab w:val="num" w:pos="720"/>
        </w:tabs>
        <w:ind w:left="720" w:hanging="360"/>
      </w:pPr>
      <w:rPr>
        <w:rFonts w:ascii="Wingdings" w:hAnsi="Wingdings" w:hint="default"/>
      </w:rPr>
    </w:lvl>
    <w:lvl w:ilvl="1" w:tplc="796CA220" w:tentative="1">
      <w:start w:val="1"/>
      <w:numFmt w:val="bullet"/>
      <w:lvlText w:val=""/>
      <w:lvlJc w:val="left"/>
      <w:pPr>
        <w:tabs>
          <w:tab w:val="num" w:pos="1440"/>
        </w:tabs>
        <w:ind w:left="1440" w:hanging="360"/>
      </w:pPr>
      <w:rPr>
        <w:rFonts w:ascii="Wingdings" w:hAnsi="Wingdings" w:hint="default"/>
      </w:rPr>
    </w:lvl>
    <w:lvl w:ilvl="2" w:tplc="198C79D4" w:tentative="1">
      <w:start w:val="1"/>
      <w:numFmt w:val="bullet"/>
      <w:lvlText w:val=""/>
      <w:lvlJc w:val="left"/>
      <w:pPr>
        <w:tabs>
          <w:tab w:val="num" w:pos="2160"/>
        </w:tabs>
        <w:ind w:left="2160" w:hanging="360"/>
      </w:pPr>
      <w:rPr>
        <w:rFonts w:ascii="Wingdings" w:hAnsi="Wingdings" w:hint="default"/>
      </w:rPr>
    </w:lvl>
    <w:lvl w:ilvl="3" w:tplc="5B24DFAC" w:tentative="1">
      <w:start w:val="1"/>
      <w:numFmt w:val="bullet"/>
      <w:lvlText w:val=""/>
      <w:lvlJc w:val="left"/>
      <w:pPr>
        <w:tabs>
          <w:tab w:val="num" w:pos="2880"/>
        </w:tabs>
        <w:ind w:left="2880" w:hanging="360"/>
      </w:pPr>
      <w:rPr>
        <w:rFonts w:ascii="Wingdings" w:hAnsi="Wingdings" w:hint="default"/>
      </w:rPr>
    </w:lvl>
    <w:lvl w:ilvl="4" w:tplc="72A0FAE2" w:tentative="1">
      <w:start w:val="1"/>
      <w:numFmt w:val="bullet"/>
      <w:lvlText w:val=""/>
      <w:lvlJc w:val="left"/>
      <w:pPr>
        <w:tabs>
          <w:tab w:val="num" w:pos="3600"/>
        </w:tabs>
        <w:ind w:left="3600" w:hanging="360"/>
      </w:pPr>
      <w:rPr>
        <w:rFonts w:ascii="Wingdings" w:hAnsi="Wingdings" w:hint="default"/>
      </w:rPr>
    </w:lvl>
    <w:lvl w:ilvl="5" w:tplc="5232C4CC" w:tentative="1">
      <w:start w:val="1"/>
      <w:numFmt w:val="bullet"/>
      <w:lvlText w:val=""/>
      <w:lvlJc w:val="left"/>
      <w:pPr>
        <w:tabs>
          <w:tab w:val="num" w:pos="4320"/>
        </w:tabs>
        <w:ind w:left="4320" w:hanging="360"/>
      </w:pPr>
      <w:rPr>
        <w:rFonts w:ascii="Wingdings" w:hAnsi="Wingdings" w:hint="default"/>
      </w:rPr>
    </w:lvl>
    <w:lvl w:ilvl="6" w:tplc="4676ABB6" w:tentative="1">
      <w:start w:val="1"/>
      <w:numFmt w:val="bullet"/>
      <w:lvlText w:val=""/>
      <w:lvlJc w:val="left"/>
      <w:pPr>
        <w:tabs>
          <w:tab w:val="num" w:pos="5040"/>
        </w:tabs>
        <w:ind w:left="5040" w:hanging="360"/>
      </w:pPr>
      <w:rPr>
        <w:rFonts w:ascii="Wingdings" w:hAnsi="Wingdings" w:hint="default"/>
      </w:rPr>
    </w:lvl>
    <w:lvl w:ilvl="7" w:tplc="DEE0F47E" w:tentative="1">
      <w:start w:val="1"/>
      <w:numFmt w:val="bullet"/>
      <w:lvlText w:val=""/>
      <w:lvlJc w:val="left"/>
      <w:pPr>
        <w:tabs>
          <w:tab w:val="num" w:pos="5760"/>
        </w:tabs>
        <w:ind w:left="5760" w:hanging="360"/>
      </w:pPr>
      <w:rPr>
        <w:rFonts w:ascii="Wingdings" w:hAnsi="Wingdings" w:hint="default"/>
      </w:rPr>
    </w:lvl>
    <w:lvl w:ilvl="8" w:tplc="21FE766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5887DC3"/>
    <w:multiLevelType w:val="hybridMultilevel"/>
    <w:tmpl w:val="F11A17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56107651"/>
    <w:multiLevelType w:val="hybridMultilevel"/>
    <w:tmpl w:val="B892466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56FA0A51"/>
    <w:multiLevelType w:val="hybridMultilevel"/>
    <w:tmpl w:val="2B28F53E"/>
    <w:lvl w:ilvl="0" w:tplc="152A3A4C">
      <w:start w:val="1"/>
      <w:numFmt w:val="decimal"/>
      <w:lvlText w:val="%1."/>
      <w:lvlJc w:val="left"/>
      <w:pPr>
        <w:tabs>
          <w:tab w:val="num" w:pos="720"/>
        </w:tabs>
        <w:ind w:left="720" w:hanging="360"/>
      </w:pPr>
    </w:lvl>
    <w:lvl w:ilvl="1" w:tplc="D4321858" w:tentative="1">
      <w:start w:val="1"/>
      <w:numFmt w:val="decimal"/>
      <w:lvlText w:val="%2."/>
      <w:lvlJc w:val="left"/>
      <w:pPr>
        <w:tabs>
          <w:tab w:val="num" w:pos="1440"/>
        </w:tabs>
        <w:ind w:left="1440" w:hanging="360"/>
      </w:pPr>
    </w:lvl>
    <w:lvl w:ilvl="2" w:tplc="68621928" w:tentative="1">
      <w:start w:val="1"/>
      <w:numFmt w:val="decimal"/>
      <w:lvlText w:val="%3."/>
      <w:lvlJc w:val="left"/>
      <w:pPr>
        <w:tabs>
          <w:tab w:val="num" w:pos="2160"/>
        </w:tabs>
        <w:ind w:left="2160" w:hanging="360"/>
      </w:pPr>
    </w:lvl>
    <w:lvl w:ilvl="3" w:tplc="8EEA3A4C" w:tentative="1">
      <w:start w:val="1"/>
      <w:numFmt w:val="decimal"/>
      <w:lvlText w:val="%4."/>
      <w:lvlJc w:val="left"/>
      <w:pPr>
        <w:tabs>
          <w:tab w:val="num" w:pos="2880"/>
        </w:tabs>
        <w:ind w:left="2880" w:hanging="360"/>
      </w:pPr>
    </w:lvl>
    <w:lvl w:ilvl="4" w:tplc="D338A552" w:tentative="1">
      <w:start w:val="1"/>
      <w:numFmt w:val="decimal"/>
      <w:lvlText w:val="%5."/>
      <w:lvlJc w:val="left"/>
      <w:pPr>
        <w:tabs>
          <w:tab w:val="num" w:pos="3600"/>
        </w:tabs>
        <w:ind w:left="3600" w:hanging="360"/>
      </w:pPr>
    </w:lvl>
    <w:lvl w:ilvl="5" w:tplc="B49C44D4" w:tentative="1">
      <w:start w:val="1"/>
      <w:numFmt w:val="decimal"/>
      <w:lvlText w:val="%6."/>
      <w:lvlJc w:val="left"/>
      <w:pPr>
        <w:tabs>
          <w:tab w:val="num" w:pos="4320"/>
        </w:tabs>
        <w:ind w:left="4320" w:hanging="360"/>
      </w:pPr>
    </w:lvl>
    <w:lvl w:ilvl="6" w:tplc="E08E53E8" w:tentative="1">
      <w:start w:val="1"/>
      <w:numFmt w:val="decimal"/>
      <w:lvlText w:val="%7."/>
      <w:lvlJc w:val="left"/>
      <w:pPr>
        <w:tabs>
          <w:tab w:val="num" w:pos="5040"/>
        </w:tabs>
        <w:ind w:left="5040" w:hanging="360"/>
      </w:pPr>
    </w:lvl>
    <w:lvl w:ilvl="7" w:tplc="7FBE306E" w:tentative="1">
      <w:start w:val="1"/>
      <w:numFmt w:val="decimal"/>
      <w:lvlText w:val="%8."/>
      <w:lvlJc w:val="left"/>
      <w:pPr>
        <w:tabs>
          <w:tab w:val="num" w:pos="5760"/>
        </w:tabs>
        <w:ind w:left="5760" w:hanging="360"/>
      </w:pPr>
    </w:lvl>
    <w:lvl w:ilvl="8" w:tplc="68A29E00" w:tentative="1">
      <w:start w:val="1"/>
      <w:numFmt w:val="decimal"/>
      <w:lvlText w:val="%9."/>
      <w:lvlJc w:val="left"/>
      <w:pPr>
        <w:tabs>
          <w:tab w:val="num" w:pos="6480"/>
        </w:tabs>
        <w:ind w:left="6480" w:hanging="360"/>
      </w:pPr>
    </w:lvl>
  </w:abstractNum>
  <w:abstractNum w:abstractNumId="37" w15:restartNumberingAfterBreak="0">
    <w:nsid w:val="58F03615"/>
    <w:multiLevelType w:val="hybridMultilevel"/>
    <w:tmpl w:val="25FC7AB4"/>
    <w:lvl w:ilvl="0" w:tplc="ECB6ADA0">
      <w:start w:val="1"/>
      <w:numFmt w:val="bullet"/>
      <w:pStyle w:val="RefStyle"/>
      <w:lvlText w:val=""/>
      <w:lvlJc w:val="left"/>
      <w:pPr>
        <w:tabs>
          <w:tab w:val="num" w:pos="720"/>
        </w:tabs>
        <w:ind w:left="720" w:hanging="360"/>
      </w:pPr>
      <w:rPr>
        <w:rFonts w:ascii="Wingdings" w:hAnsi="Wingdings" w:hint="default"/>
      </w:rPr>
    </w:lvl>
    <w:lvl w:ilvl="1" w:tplc="2BFAA5B0">
      <w:start w:val="1"/>
      <w:numFmt w:val="bullet"/>
      <w:lvlText w:val="o"/>
      <w:lvlJc w:val="left"/>
      <w:pPr>
        <w:tabs>
          <w:tab w:val="num" w:pos="1440"/>
        </w:tabs>
        <w:ind w:left="1440" w:hanging="360"/>
      </w:pPr>
      <w:rPr>
        <w:rFonts w:ascii="Courier New" w:hAnsi="Courier New" w:cs="Courier New" w:hint="default"/>
      </w:rPr>
    </w:lvl>
    <w:lvl w:ilvl="2" w:tplc="03B6A62C" w:tentative="1">
      <w:start w:val="1"/>
      <w:numFmt w:val="bullet"/>
      <w:lvlText w:val=""/>
      <w:lvlJc w:val="left"/>
      <w:pPr>
        <w:tabs>
          <w:tab w:val="num" w:pos="2160"/>
        </w:tabs>
        <w:ind w:left="2160" w:hanging="360"/>
      </w:pPr>
      <w:rPr>
        <w:rFonts w:ascii="Wingdings" w:hAnsi="Wingdings" w:hint="default"/>
      </w:rPr>
    </w:lvl>
    <w:lvl w:ilvl="3" w:tplc="690C4D32" w:tentative="1">
      <w:start w:val="1"/>
      <w:numFmt w:val="bullet"/>
      <w:lvlText w:val=""/>
      <w:lvlJc w:val="left"/>
      <w:pPr>
        <w:tabs>
          <w:tab w:val="num" w:pos="2880"/>
        </w:tabs>
        <w:ind w:left="2880" w:hanging="360"/>
      </w:pPr>
      <w:rPr>
        <w:rFonts w:ascii="Symbol" w:hAnsi="Symbol" w:hint="default"/>
      </w:rPr>
    </w:lvl>
    <w:lvl w:ilvl="4" w:tplc="FFA628D0" w:tentative="1">
      <w:start w:val="1"/>
      <w:numFmt w:val="bullet"/>
      <w:lvlText w:val="o"/>
      <w:lvlJc w:val="left"/>
      <w:pPr>
        <w:tabs>
          <w:tab w:val="num" w:pos="3600"/>
        </w:tabs>
        <w:ind w:left="3600" w:hanging="360"/>
      </w:pPr>
      <w:rPr>
        <w:rFonts w:ascii="Courier New" w:hAnsi="Courier New" w:cs="Courier New" w:hint="default"/>
      </w:rPr>
    </w:lvl>
    <w:lvl w:ilvl="5" w:tplc="055E3404" w:tentative="1">
      <w:start w:val="1"/>
      <w:numFmt w:val="bullet"/>
      <w:lvlText w:val=""/>
      <w:lvlJc w:val="left"/>
      <w:pPr>
        <w:tabs>
          <w:tab w:val="num" w:pos="4320"/>
        </w:tabs>
        <w:ind w:left="4320" w:hanging="360"/>
      </w:pPr>
      <w:rPr>
        <w:rFonts w:ascii="Wingdings" w:hAnsi="Wingdings" w:hint="default"/>
      </w:rPr>
    </w:lvl>
    <w:lvl w:ilvl="6" w:tplc="C488094E" w:tentative="1">
      <w:start w:val="1"/>
      <w:numFmt w:val="bullet"/>
      <w:lvlText w:val=""/>
      <w:lvlJc w:val="left"/>
      <w:pPr>
        <w:tabs>
          <w:tab w:val="num" w:pos="5040"/>
        </w:tabs>
        <w:ind w:left="5040" w:hanging="360"/>
      </w:pPr>
      <w:rPr>
        <w:rFonts w:ascii="Symbol" w:hAnsi="Symbol" w:hint="default"/>
      </w:rPr>
    </w:lvl>
    <w:lvl w:ilvl="7" w:tplc="763669B0" w:tentative="1">
      <w:start w:val="1"/>
      <w:numFmt w:val="bullet"/>
      <w:lvlText w:val="o"/>
      <w:lvlJc w:val="left"/>
      <w:pPr>
        <w:tabs>
          <w:tab w:val="num" w:pos="5760"/>
        </w:tabs>
        <w:ind w:left="5760" w:hanging="360"/>
      </w:pPr>
      <w:rPr>
        <w:rFonts w:ascii="Courier New" w:hAnsi="Courier New" w:cs="Courier New" w:hint="default"/>
      </w:rPr>
    </w:lvl>
    <w:lvl w:ilvl="8" w:tplc="FBACB6B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D969F1"/>
    <w:multiLevelType w:val="hybridMultilevel"/>
    <w:tmpl w:val="FA68EA56"/>
    <w:lvl w:ilvl="0" w:tplc="01E863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FF91DC7"/>
    <w:multiLevelType w:val="hybridMultilevel"/>
    <w:tmpl w:val="2B28F53E"/>
    <w:lvl w:ilvl="0" w:tplc="152A3A4C">
      <w:start w:val="1"/>
      <w:numFmt w:val="decimal"/>
      <w:lvlText w:val="%1."/>
      <w:lvlJc w:val="left"/>
      <w:pPr>
        <w:tabs>
          <w:tab w:val="num" w:pos="720"/>
        </w:tabs>
        <w:ind w:left="720" w:hanging="360"/>
      </w:pPr>
    </w:lvl>
    <w:lvl w:ilvl="1" w:tplc="D4321858" w:tentative="1">
      <w:start w:val="1"/>
      <w:numFmt w:val="decimal"/>
      <w:lvlText w:val="%2."/>
      <w:lvlJc w:val="left"/>
      <w:pPr>
        <w:tabs>
          <w:tab w:val="num" w:pos="1440"/>
        </w:tabs>
        <w:ind w:left="1440" w:hanging="360"/>
      </w:pPr>
    </w:lvl>
    <w:lvl w:ilvl="2" w:tplc="68621928" w:tentative="1">
      <w:start w:val="1"/>
      <w:numFmt w:val="decimal"/>
      <w:lvlText w:val="%3."/>
      <w:lvlJc w:val="left"/>
      <w:pPr>
        <w:tabs>
          <w:tab w:val="num" w:pos="2160"/>
        </w:tabs>
        <w:ind w:left="2160" w:hanging="360"/>
      </w:pPr>
    </w:lvl>
    <w:lvl w:ilvl="3" w:tplc="8EEA3A4C" w:tentative="1">
      <w:start w:val="1"/>
      <w:numFmt w:val="decimal"/>
      <w:lvlText w:val="%4."/>
      <w:lvlJc w:val="left"/>
      <w:pPr>
        <w:tabs>
          <w:tab w:val="num" w:pos="2880"/>
        </w:tabs>
        <w:ind w:left="2880" w:hanging="360"/>
      </w:pPr>
    </w:lvl>
    <w:lvl w:ilvl="4" w:tplc="D338A552" w:tentative="1">
      <w:start w:val="1"/>
      <w:numFmt w:val="decimal"/>
      <w:lvlText w:val="%5."/>
      <w:lvlJc w:val="left"/>
      <w:pPr>
        <w:tabs>
          <w:tab w:val="num" w:pos="3600"/>
        </w:tabs>
        <w:ind w:left="3600" w:hanging="360"/>
      </w:pPr>
    </w:lvl>
    <w:lvl w:ilvl="5" w:tplc="B49C44D4" w:tentative="1">
      <w:start w:val="1"/>
      <w:numFmt w:val="decimal"/>
      <w:lvlText w:val="%6."/>
      <w:lvlJc w:val="left"/>
      <w:pPr>
        <w:tabs>
          <w:tab w:val="num" w:pos="4320"/>
        </w:tabs>
        <w:ind w:left="4320" w:hanging="360"/>
      </w:pPr>
    </w:lvl>
    <w:lvl w:ilvl="6" w:tplc="E08E53E8" w:tentative="1">
      <w:start w:val="1"/>
      <w:numFmt w:val="decimal"/>
      <w:lvlText w:val="%7."/>
      <w:lvlJc w:val="left"/>
      <w:pPr>
        <w:tabs>
          <w:tab w:val="num" w:pos="5040"/>
        </w:tabs>
        <w:ind w:left="5040" w:hanging="360"/>
      </w:pPr>
    </w:lvl>
    <w:lvl w:ilvl="7" w:tplc="7FBE306E" w:tentative="1">
      <w:start w:val="1"/>
      <w:numFmt w:val="decimal"/>
      <w:lvlText w:val="%8."/>
      <w:lvlJc w:val="left"/>
      <w:pPr>
        <w:tabs>
          <w:tab w:val="num" w:pos="5760"/>
        </w:tabs>
        <w:ind w:left="5760" w:hanging="360"/>
      </w:pPr>
    </w:lvl>
    <w:lvl w:ilvl="8" w:tplc="68A29E00" w:tentative="1">
      <w:start w:val="1"/>
      <w:numFmt w:val="decimal"/>
      <w:lvlText w:val="%9."/>
      <w:lvlJc w:val="left"/>
      <w:pPr>
        <w:tabs>
          <w:tab w:val="num" w:pos="6480"/>
        </w:tabs>
        <w:ind w:left="6480" w:hanging="360"/>
      </w:pPr>
    </w:lvl>
  </w:abstractNum>
  <w:abstractNum w:abstractNumId="40" w15:restartNumberingAfterBreak="0">
    <w:nsid w:val="62331B49"/>
    <w:multiLevelType w:val="hybridMultilevel"/>
    <w:tmpl w:val="D26E84DA"/>
    <w:lvl w:ilvl="0" w:tplc="04090001">
      <w:start w:val="1"/>
      <w:numFmt w:val="bullet"/>
      <w:lvlText w:val=""/>
      <w:lvlJc w:val="left"/>
      <w:pPr>
        <w:tabs>
          <w:tab w:val="num" w:pos="1080"/>
        </w:tabs>
        <w:ind w:left="1080" w:hanging="360"/>
      </w:pPr>
      <w:rPr>
        <w:rFonts w:ascii="Symbol" w:hAnsi="Symbol" w:hint="default"/>
      </w:rPr>
    </w:lvl>
    <w:lvl w:ilvl="1" w:tplc="2E3AC63C">
      <w:start w:val="1"/>
      <w:numFmt w:val="bullet"/>
      <w:pStyle w:val="BulletRound"/>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62C027C3"/>
    <w:multiLevelType w:val="hybridMultilevel"/>
    <w:tmpl w:val="2C7E2AE0"/>
    <w:lvl w:ilvl="0" w:tplc="607E5D88">
      <w:start w:val="1"/>
      <w:numFmt w:val="decimal"/>
      <w:pStyle w:val="ListNumbers"/>
      <w:lvlText w:val="%1."/>
      <w:lvlJc w:val="left"/>
      <w:pPr>
        <w:tabs>
          <w:tab w:val="num" w:pos="720"/>
        </w:tabs>
        <w:ind w:left="720" w:hanging="360"/>
      </w:pPr>
      <w:rPr>
        <w:rFonts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2" w15:restartNumberingAfterBreak="0">
    <w:nsid w:val="67270691"/>
    <w:multiLevelType w:val="hybridMultilevel"/>
    <w:tmpl w:val="FA68EA56"/>
    <w:lvl w:ilvl="0" w:tplc="01E863F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8166ED6"/>
    <w:multiLevelType w:val="hybridMultilevel"/>
    <w:tmpl w:val="D0AE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9D4F60"/>
    <w:multiLevelType w:val="hybridMultilevel"/>
    <w:tmpl w:val="0C3A7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F170F9"/>
    <w:multiLevelType w:val="hybridMultilevel"/>
    <w:tmpl w:val="94D42A8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6F9D2BC9"/>
    <w:multiLevelType w:val="hybridMultilevel"/>
    <w:tmpl w:val="36608C70"/>
    <w:lvl w:ilvl="0" w:tplc="3CC6E73E">
      <w:start w:val="3"/>
      <w:numFmt w:val="bullet"/>
      <w:pStyle w:val="BulletsHyphen"/>
      <w:lvlText w:val="-"/>
      <w:lvlJc w:val="left"/>
      <w:pPr>
        <w:ind w:left="1620" w:hanging="360"/>
      </w:pPr>
      <w:rPr>
        <w:rFonts w:ascii="Franklin Gothic Book" w:eastAsia="Times New Roman" w:hAnsi="Franklin Gothic Book" w:cs="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7" w15:restartNumberingAfterBreak="0">
    <w:nsid w:val="73056AB2"/>
    <w:multiLevelType w:val="hybridMultilevel"/>
    <w:tmpl w:val="DA569C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A34900"/>
    <w:multiLevelType w:val="hybridMultilevel"/>
    <w:tmpl w:val="849E412A"/>
    <w:lvl w:ilvl="0" w:tplc="3844D704">
      <w:start w:val="1"/>
      <w:numFmt w:val="upperLetter"/>
      <w:lvlText w:val="%1."/>
      <w:lvlJc w:val="left"/>
      <w:pPr>
        <w:ind w:left="990" w:hanging="360"/>
      </w:pPr>
      <w:rPr>
        <w:rFonts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9" w15:restartNumberingAfterBreak="0">
    <w:nsid w:val="760207A7"/>
    <w:multiLevelType w:val="hybridMultilevel"/>
    <w:tmpl w:val="FC48E2B0"/>
    <w:lvl w:ilvl="0" w:tplc="73F62D54">
      <w:start w:val="1"/>
      <w:numFmt w:val="upperRoman"/>
      <w:lvlText w:val="%1."/>
      <w:lvlJc w:val="left"/>
      <w:pPr>
        <w:ind w:left="1080" w:hanging="720"/>
      </w:pPr>
      <w:rPr>
        <w:rFonts w:hint="default"/>
      </w:rPr>
    </w:lvl>
    <w:lvl w:ilvl="1" w:tplc="04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7E055436"/>
    <w:multiLevelType w:val="hybridMultilevel"/>
    <w:tmpl w:val="87BCCF8C"/>
    <w:lvl w:ilvl="0" w:tplc="AFC21D10">
      <w:start w:val="1"/>
      <w:numFmt w:val="bullet"/>
      <w:pStyle w:val="Bullet2"/>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7"/>
  </w:num>
  <w:num w:numId="2">
    <w:abstractNumId w:val="6"/>
  </w:num>
  <w:num w:numId="3">
    <w:abstractNumId w:val="4"/>
  </w:num>
  <w:num w:numId="4">
    <w:abstractNumId w:val="41"/>
  </w:num>
  <w:num w:numId="5">
    <w:abstractNumId w:val="29"/>
  </w:num>
  <w:num w:numId="6">
    <w:abstractNumId w:val="25"/>
  </w:num>
  <w:num w:numId="7">
    <w:abstractNumId w:val="40"/>
  </w:num>
  <w:num w:numId="8">
    <w:abstractNumId w:val="2"/>
  </w:num>
  <w:num w:numId="9">
    <w:abstractNumId w:val="46"/>
  </w:num>
  <w:num w:numId="10">
    <w:abstractNumId w:val="24"/>
  </w:num>
  <w:num w:numId="11">
    <w:abstractNumId w:val="11"/>
  </w:num>
  <w:num w:numId="12">
    <w:abstractNumId w:val="50"/>
  </w:num>
  <w:num w:numId="13">
    <w:abstractNumId w:val="30"/>
  </w:num>
  <w:num w:numId="14">
    <w:abstractNumId w:val="32"/>
  </w:num>
  <w:num w:numId="15">
    <w:abstractNumId w:val="18"/>
  </w:num>
  <w:num w:numId="16">
    <w:abstractNumId w:val="28"/>
  </w:num>
  <w:num w:numId="17">
    <w:abstractNumId w:val="38"/>
  </w:num>
  <w:num w:numId="18">
    <w:abstractNumId w:val="42"/>
  </w:num>
  <w:num w:numId="19">
    <w:abstractNumId w:val="7"/>
  </w:num>
  <w:num w:numId="20">
    <w:abstractNumId w:val="26"/>
  </w:num>
  <w:num w:numId="21">
    <w:abstractNumId w:val="15"/>
  </w:num>
  <w:num w:numId="22">
    <w:abstractNumId w:val="39"/>
  </w:num>
  <w:num w:numId="23">
    <w:abstractNumId w:val="44"/>
  </w:num>
  <w:num w:numId="24">
    <w:abstractNumId w:val="47"/>
  </w:num>
  <w:num w:numId="25">
    <w:abstractNumId w:val="21"/>
  </w:num>
  <w:num w:numId="26">
    <w:abstractNumId w:val="16"/>
  </w:num>
  <w:num w:numId="27">
    <w:abstractNumId w:val="13"/>
  </w:num>
  <w:num w:numId="28">
    <w:abstractNumId w:val="27"/>
  </w:num>
  <w:num w:numId="29">
    <w:abstractNumId w:val="17"/>
  </w:num>
  <w:num w:numId="30">
    <w:abstractNumId w:val="12"/>
  </w:num>
  <w:num w:numId="31">
    <w:abstractNumId w:val="3"/>
  </w:num>
  <w:num w:numId="32">
    <w:abstractNumId w:val="9"/>
  </w:num>
  <w:num w:numId="33">
    <w:abstractNumId w:val="22"/>
  </w:num>
  <w:num w:numId="34">
    <w:abstractNumId w:val="19"/>
  </w:num>
  <w:num w:numId="35">
    <w:abstractNumId w:val="8"/>
  </w:num>
  <w:num w:numId="36">
    <w:abstractNumId w:val="0"/>
  </w:num>
  <w:num w:numId="37">
    <w:abstractNumId w:val="23"/>
  </w:num>
  <w:num w:numId="38">
    <w:abstractNumId w:val="49"/>
  </w:num>
  <w:num w:numId="39">
    <w:abstractNumId w:val="14"/>
  </w:num>
  <w:num w:numId="40">
    <w:abstractNumId w:val="36"/>
  </w:num>
  <w:num w:numId="41">
    <w:abstractNumId w:val="41"/>
    <w:lvlOverride w:ilvl="0">
      <w:startOverride w:val="1"/>
    </w:lvlOverride>
  </w:num>
  <w:num w:numId="42">
    <w:abstractNumId w:val="5"/>
  </w:num>
  <w:num w:numId="43">
    <w:abstractNumId w:val="45"/>
  </w:num>
  <w:num w:numId="44">
    <w:abstractNumId w:val="48"/>
  </w:num>
  <w:num w:numId="45">
    <w:abstractNumId w:val="34"/>
  </w:num>
  <w:num w:numId="46">
    <w:abstractNumId w:val="35"/>
  </w:num>
  <w:num w:numId="47">
    <w:abstractNumId w:val="1"/>
  </w:num>
  <w:num w:numId="48">
    <w:abstractNumId w:val="33"/>
  </w:num>
  <w:num w:numId="49">
    <w:abstractNumId w:val="31"/>
  </w:num>
  <w:num w:numId="50">
    <w:abstractNumId w:val="20"/>
  </w:num>
  <w:num w:numId="51">
    <w:abstractNumId w:val="10"/>
  </w:num>
  <w:num w:numId="52">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zNTE0MjIyNDE1MrdU0lEKTi0uzszPAykwqgUAF15O/SwAAAA="/>
  </w:docVars>
  <w:rsids>
    <w:rsidRoot w:val="001205BB"/>
    <w:rsid w:val="000427E1"/>
    <w:rsid w:val="0005147D"/>
    <w:rsid w:val="00074F7E"/>
    <w:rsid w:val="00076A19"/>
    <w:rsid w:val="0008437F"/>
    <w:rsid w:val="000A76A0"/>
    <w:rsid w:val="000B46FB"/>
    <w:rsid w:val="000E07EE"/>
    <w:rsid w:val="00111B6E"/>
    <w:rsid w:val="00117705"/>
    <w:rsid w:val="001205BB"/>
    <w:rsid w:val="00133AEA"/>
    <w:rsid w:val="00144847"/>
    <w:rsid w:val="00153B8A"/>
    <w:rsid w:val="001751F4"/>
    <w:rsid w:val="00195492"/>
    <w:rsid w:val="00197537"/>
    <w:rsid w:val="001E5146"/>
    <w:rsid w:val="00201B9E"/>
    <w:rsid w:val="00214021"/>
    <w:rsid w:val="002275E0"/>
    <w:rsid w:val="002716E6"/>
    <w:rsid w:val="002978EC"/>
    <w:rsid w:val="002A6A49"/>
    <w:rsid w:val="003275EB"/>
    <w:rsid w:val="003339C6"/>
    <w:rsid w:val="00333A8D"/>
    <w:rsid w:val="00366CE7"/>
    <w:rsid w:val="003738DA"/>
    <w:rsid w:val="003962B6"/>
    <w:rsid w:val="003D4957"/>
    <w:rsid w:val="003D71B7"/>
    <w:rsid w:val="004301DE"/>
    <w:rsid w:val="004875C6"/>
    <w:rsid w:val="004A566F"/>
    <w:rsid w:val="004D002C"/>
    <w:rsid w:val="004F4D69"/>
    <w:rsid w:val="00541CB2"/>
    <w:rsid w:val="0055172A"/>
    <w:rsid w:val="005678F9"/>
    <w:rsid w:val="00567D3B"/>
    <w:rsid w:val="005867FC"/>
    <w:rsid w:val="00596451"/>
    <w:rsid w:val="005A2901"/>
    <w:rsid w:val="005D0286"/>
    <w:rsid w:val="005F6CD8"/>
    <w:rsid w:val="00626A6D"/>
    <w:rsid w:val="006433AE"/>
    <w:rsid w:val="007431AC"/>
    <w:rsid w:val="00747F99"/>
    <w:rsid w:val="0076620A"/>
    <w:rsid w:val="007B79C9"/>
    <w:rsid w:val="007C77B8"/>
    <w:rsid w:val="00826CB6"/>
    <w:rsid w:val="00832B94"/>
    <w:rsid w:val="008336B9"/>
    <w:rsid w:val="00836B61"/>
    <w:rsid w:val="008625DD"/>
    <w:rsid w:val="008C44CC"/>
    <w:rsid w:val="008D6CE3"/>
    <w:rsid w:val="008F5C53"/>
    <w:rsid w:val="009060A0"/>
    <w:rsid w:val="009117BD"/>
    <w:rsid w:val="009B4AB1"/>
    <w:rsid w:val="009C6F0D"/>
    <w:rsid w:val="00A1434D"/>
    <w:rsid w:val="00A2044B"/>
    <w:rsid w:val="00A563BB"/>
    <w:rsid w:val="00A57C92"/>
    <w:rsid w:val="00AA4AC1"/>
    <w:rsid w:val="00AB667E"/>
    <w:rsid w:val="00AC67BB"/>
    <w:rsid w:val="00AC7EFA"/>
    <w:rsid w:val="00AE019F"/>
    <w:rsid w:val="00B043D6"/>
    <w:rsid w:val="00B6439F"/>
    <w:rsid w:val="00B804F0"/>
    <w:rsid w:val="00BD0709"/>
    <w:rsid w:val="00BD0E29"/>
    <w:rsid w:val="00C3001C"/>
    <w:rsid w:val="00C445D1"/>
    <w:rsid w:val="00C5103B"/>
    <w:rsid w:val="00CC1F89"/>
    <w:rsid w:val="00CC46BB"/>
    <w:rsid w:val="00CD4B71"/>
    <w:rsid w:val="00CD5822"/>
    <w:rsid w:val="00D5393A"/>
    <w:rsid w:val="00D54748"/>
    <w:rsid w:val="00D733FD"/>
    <w:rsid w:val="00D77471"/>
    <w:rsid w:val="00DA4B42"/>
    <w:rsid w:val="00DC177E"/>
    <w:rsid w:val="00DC4BDB"/>
    <w:rsid w:val="00E54D01"/>
    <w:rsid w:val="00E57CC0"/>
    <w:rsid w:val="00EA708B"/>
    <w:rsid w:val="00EC5156"/>
    <w:rsid w:val="00ED33A1"/>
    <w:rsid w:val="00EE529B"/>
    <w:rsid w:val="00F42F2E"/>
    <w:rsid w:val="00F6292F"/>
    <w:rsid w:val="00F96643"/>
    <w:rsid w:val="00FA034F"/>
    <w:rsid w:val="00FB4F9E"/>
    <w:rsid w:val="00FC6EF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98FEE"/>
  <w15:chartTrackingRefBased/>
  <w15:docId w15:val="{EBC59A43-A175-470C-9FFB-96C2866A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05BB"/>
    <w:pPr>
      <w:spacing w:after="200" w:line="276" w:lineRule="auto"/>
    </w:pPr>
    <w:rPr>
      <w:rFonts w:ascii="Franklin Gothic Book" w:hAnsi="Franklin Gothic Book"/>
      <w:sz w:val="24"/>
      <w:szCs w:val="22"/>
      <w:lang w:bidi="ar-SA"/>
    </w:rPr>
  </w:style>
  <w:style w:type="paragraph" w:styleId="Heading1">
    <w:name w:val="heading 1"/>
    <w:aliases w:val="**Heading 1,h1,new page/chapter,II+,I,headone,H1,Part,Heading-1,Perot,1,Header 1,L1,MainHeader,ASAPHeading 1,ShaileshHeading 1,Attribute Heading 1,Chirag,Section Heading,Cha,x,x1,1 ghost,g"/>
    <w:basedOn w:val="Normal"/>
    <w:next w:val="Normal"/>
    <w:link w:val="Heading1Char"/>
    <w:rsid w:val="001205BB"/>
    <w:pPr>
      <w:keepNext/>
      <w:spacing w:before="240" w:after="60" w:line="240" w:lineRule="auto"/>
      <w:outlineLvl w:val="0"/>
    </w:pPr>
    <w:rPr>
      <w:rFonts w:eastAsia="Times New Roman" w:cs="Times New Roman"/>
      <w:b/>
      <w:kern w:val="28"/>
      <w:sz w:val="20"/>
      <w:szCs w:val="20"/>
      <w:lang w:val="x-none" w:eastAsia="x-none"/>
    </w:rPr>
  </w:style>
  <w:style w:type="paragraph" w:styleId="Heading2">
    <w:name w:val="heading 2"/>
    <w:aliases w:val="h2,H2,Activity,A,A.B.C.,Level I for #'s,hoofd 2,Heading2-bio,Career Exp.,style2,見出し 2,Chapter Title,Func Header,Header 21,Func Header1,Header 22,Func Header2,Header 23,Func Header3,Header 24,Func Header4,Header 211,Func Header11,Header 221,2,H"/>
    <w:basedOn w:val="Normal"/>
    <w:next w:val="Normal"/>
    <w:link w:val="Heading2Char"/>
    <w:qFormat/>
    <w:rsid w:val="001205BB"/>
    <w:pPr>
      <w:keepNext/>
      <w:spacing w:before="240" w:after="240" w:line="240" w:lineRule="auto"/>
      <w:outlineLvl w:val="1"/>
    </w:pPr>
    <w:rPr>
      <w:rFonts w:eastAsia="Times New Roman" w:cs="Arial"/>
      <w:b/>
      <w:smallCaps/>
      <w:szCs w:val="20"/>
    </w:rPr>
  </w:style>
  <w:style w:type="paragraph" w:styleId="Heading3">
    <w:name w:val="heading 3"/>
    <w:aliases w:val="h3,1.2.3.,2nd Level Head,H3,??? 3,Section,見出し 3 Char,h3 Char,1.2.3. Char,h2 Char,2nd Level Head Char,H3 Char,??? 3 Char,Section Char,見出し 3,PARA3,Proposa,Heading 4 Proposal,h31,h32,Bold Head,bh,(1.1.1),hd3,Minor,Level 1 - 1,b"/>
    <w:basedOn w:val="Normal"/>
    <w:next w:val="Normal"/>
    <w:link w:val="Heading3Char1"/>
    <w:rsid w:val="001205BB"/>
    <w:pPr>
      <w:keepNext/>
      <w:spacing w:before="240" w:after="60" w:line="240" w:lineRule="auto"/>
      <w:outlineLvl w:val="2"/>
    </w:pPr>
    <w:rPr>
      <w:rFonts w:eastAsia="Times New Roman" w:cs="Times New Roman"/>
      <w:b/>
      <w:sz w:val="20"/>
      <w:szCs w:val="20"/>
      <w:lang w:val="x-none" w:eastAsia="x-none"/>
    </w:rPr>
  </w:style>
  <w:style w:type="paragraph" w:styleId="Heading4">
    <w:name w:val="heading 4"/>
    <w:aliases w:val="3rd Level Head,H4,Map Title"/>
    <w:basedOn w:val="Normal"/>
    <w:next w:val="Normal"/>
    <w:link w:val="Heading4Char"/>
    <w:autoRedefine/>
    <w:rsid w:val="001205BB"/>
    <w:pPr>
      <w:keepNext/>
      <w:tabs>
        <w:tab w:val="num" w:pos="2520"/>
      </w:tabs>
      <w:spacing w:before="240" w:after="240" w:line="240" w:lineRule="auto"/>
      <w:ind w:left="2160"/>
      <w:outlineLvl w:val="3"/>
    </w:pPr>
    <w:rPr>
      <w:rFonts w:eastAsia="Times New Roman" w:cs="Arial"/>
      <w:b/>
      <w:bCs/>
      <w:i/>
      <w:szCs w:val="20"/>
    </w:rPr>
  </w:style>
  <w:style w:type="paragraph" w:styleId="Heading5">
    <w:name w:val="heading 5"/>
    <w:aliases w:val="H5"/>
    <w:basedOn w:val="Normal"/>
    <w:next w:val="Normal"/>
    <w:link w:val="Heading5Char"/>
    <w:rsid w:val="001205BB"/>
    <w:pPr>
      <w:tabs>
        <w:tab w:val="num" w:pos="3240"/>
      </w:tabs>
      <w:spacing w:before="240" w:after="60" w:line="240" w:lineRule="auto"/>
      <w:ind w:left="2880"/>
      <w:outlineLvl w:val="4"/>
    </w:pPr>
    <w:rPr>
      <w:rFonts w:ascii="Futura Bk" w:eastAsia="Times New Roman" w:hAnsi="Futura Bk" w:cs="Times New Roman"/>
      <w:b/>
      <w:i/>
      <w:szCs w:val="20"/>
    </w:rPr>
  </w:style>
  <w:style w:type="paragraph" w:styleId="Heading6">
    <w:name w:val="heading 6"/>
    <w:aliases w:val="H6"/>
    <w:basedOn w:val="Normal"/>
    <w:next w:val="Normal"/>
    <w:link w:val="Heading6Char"/>
    <w:rsid w:val="001205BB"/>
    <w:pPr>
      <w:tabs>
        <w:tab w:val="num" w:pos="3960"/>
      </w:tabs>
      <w:spacing w:before="240" w:after="60" w:line="240" w:lineRule="auto"/>
      <w:ind w:left="3600"/>
      <w:outlineLvl w:val="5"/>
    </w:pPr>
    <w:rPr>
      <w:rFonts w:ascii="Futura Bk" w:eastAsia="Times New Roman" w:hAnsi="Futura Bk" w:cs="Times New Roman"/>
      <w:i/>
      <w:szCs w:val="20"/>
    </w:rPr>
  </w:style>
  <w:style w:type="paragraph" w:styleId="Heading7">
    <w:name w:val="heading 7"/>
    <w:basedOn w:val="Normal"/>
    <w:next w:val="Normal"/>
    <w:link w:val="Heading7Char"/>
    <w:rsid w:val="001205BB"/>
    <w:pPr>
      <w:tabs>
        <w:tab w:val="num" w:pos="4680"/>
      </w:tabs>
      <w:spacing w:before="240" w:after="60" w:line="240" w:lineRule="auto"/>
      <w:ind w:left="4320"/>
      <w:outlineLvl w:val="6"/>
    </w:pPr>
    <w:rPr>
      <w:rFonts w:ascii="Futura Bk" w:eastAsia="Times New Roman" w:hAnsi="Futura Bk" w:cs="Times New Roman"/>
      <w:szCs w:val="20"/>
    </w:rPr>
  </w:style>
  <w:style w:type="paragraph" w:styleId="Heading8">
    <w:name w:val="heading 8"/>
    <w:basedOn w:val="Normal"/>
    <w:next w:val="Normal"/>
    <w:link w:val="Heading8Char"/>
    <w:rsid w:val="001205BB"/>
    <w:pPr>
      <w:tabs>
        <w:tab w:val="num" w:pos="5400"/>
      </w:tabs>
      <w:spacing w:before="240" w:after="60" w:line="240" w:lineRule="auto"/>
      <w:ind w:left="5040"/>
      <w:outlineLvl w:val="7"/>
    </w:pPr>
    <w:rPr>
      <w:rFonts w:ascii="Futura Bk" w:eastAsia="Times New Roman" w:hAnsi="Futura Bk" w:cs="Times New Roman"/>
      <w:sz w:val="18"/>
      <w:szCs w:val="20"/>
    </w:rPr>
  </w:style>
  <w:style w:type="paragraph" w:styleId="Heading9">
    <w:name w:val="heading 9"/>
    <w:basedOn w:val="Normal"/>
    <w:next w:val="Normal"/>
    <w:link w:val="Heading9Char"/>
    <w:rsid w:val="001205BB"/>
    <w:pPr>
      <w:tabs>
        <w:tab w:val="num" w:pos="6120"/>
      </w:tabs>
      <w:spacing w:before="240" w:after="60" w:line="240" w:lineRule="auto"/>
      <w:ind w:left="5760"/>
      <w:outlineLvl w:val="8"/>
    </w:pPr>
    <w:rPr>
      <w:rFonts w:ascii="Futura Bk" w:eastAsia="Times New Roman" w:hAnsi="Futura Bk"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h1 Char,new page/chapter Char,II+ Char,I Char,headone Char,H1 Char,Part Char,Heading-1 Char,Perot Char,1 Char,Header 1 Char,L1 Char,MainHeader Char,ASAPHeading 1 Char,ShaileshHeading 1 Char,Attribute Heading 1 Char,x Char"/>
    <w:basedOn w:val="DefaultParagraphFont"/>
    <w:link w:val="Heading1"/>
    <w:rsid w:val="001205BB"/>
    <w:rPr>
      <w:rFonts w:ascii="Franklin Gothic Book" w:eastAsia="Times New Roman" w:hAnsi="Franklin Gothic Book" w:cs="Times New Roman"/>
      <w:b/>
      <w:kern w:val="28"/>
      <w:sz w:val="20"/>
      <w:lang w:val="x-none" w:eastAsia="x-none" w:bidi="ar-SA"/>
    </w:rPr>
  </w:style>
  <w:style w:type="character" w:customStyle="1" w:styleId="Heading2Char">
    <w:name w:val="Heading 2 Char"/>
    <w:aliases w:val="h2 Char1,H2 Char,Activity Char,A Char,A.B.C. Char,Level I for #'s Char,hoofd 2 Char,Heading2-bio Char,Career Exp. Char,style2 Char,見出し 2 Char,Chapter Title Char,Func Header Char,Header 21 Char,Func Header1 Char,Header 22 Char,2 Char"/>
    <w:basedOn w:val="DefaultParagraphFont"/>
    <w:link w:val="Heading2"/>
    <w:rsid w:val="001205BB"/>
    <w:rPr>
      <w:rFonts w:ascii="Franklin Gothic Book" w:eastAsia="Times New Roman" w:hAnsi="Franklin Gothic Book" w:cs="Arial"/>
      <w:b/>
      <w:smallCaps/>
      <w:sz w:val="24"/>
      <w:lang w:bidi="ar-SA"/>
    </w:rPr>
  </w:style>
  <w:style w:type="character" w:customStyle="1" w:styleId="Heading3Char">
    <w:name w:val="Heading 3 Char"/>
    <w:basedOn w:val="DefaultParagraphFont"/>
    <w:uiPriority w:val="9"/>
    <w:semiHidden/>
    <w:rsid w:val="001205BB"/>
    <w:rPr>
      <w:rFonts w:asciiTheme="majorHAnsi" w:eastAsiaTheme="majorEastAsia" w:hAnsiTheme="majorHAnsi" w:cstheme="majorBidi"/>
      <w:color w:val="1F3763" w:themeColor="accent1" w:themeShade="7F"/>
      <w:sz w:val="24"/>
      <w:szCs w:val="24"/>
      <w:lang w:bidi="ar-SA"/>
    </w:rPr>
  </w:style>
  <w:style w:type="character" w:customStyle="1" w:styleId="Heading4Char">
    <w:name w:val="Heading 4 Char"/>
    <w:aliases w:val="3rd Level Head Char,H4 Char,Map Title Char"/>
    <w:basedOn w:val="DefaultParagraphFont"/>
    <w:link w:val="Heading4"/>
    <w:rsid w:val="001205BB"/>
    <w:rPr>
      <w:rFonts w:ascii="Franklin Gothic Book" w:eastAsia="Times New Roman" w:hAnsi="Franklin Gothic Book" w:cs="Arial"/>
      <w:b/>
      <w:bCs/>
      <w:i/>
      <w:sz w:val="24"/>
      <w:lang w:bidi="ar-SA"/>
    </w:rPr>
  </w:style>
  <w:style w:type="character" w:customStyle="1" w:styleId="Heading5Char">
    <w:name w:val="Heading 5 Char"/>
    <w:aliases w:val="H5 Char"/>
    <w:basedOn w:val="DefaultParagraphFont"/>
    <w:link w:val="Heading5"/>
    <w:rsid w:val="001205BB"/>
    <w:rPr>
      <w:rFonts w:ascii="Futura Bk" w:eastAsia="Times New Roman" w:hAnsi="Futura Bk" w:cs="Times New Roman"/>
      <w:b/>
      <w:i/>
      <w:sz w:val="24"/>
      <w:lang w:bidi="ar-SA"/>
    </w:rPr>
  </w:style>
  <w:style w:type="character" w:customStyle="1" w:styleId="Heading6Char">
    <w:name w:val="Heading 6 Char"/>
    <w:aliases w:val="H6 Char"/>
    <w:basedOn w:val="DefaultParagraphFont"/>
    <w:link w:val="Heading6"/>
    <w:rsid w:val="001205BB"/>
    <w:rPr>
      <w:rFonts w:ascii="Futura Bk" w:eastAsia="Times New Roman" w:hAnsi="Futura Bk" w:cs="Times New Roman"/>
      <w:i/>
      <w:sz w:val="24"/>
      <w:lang w:bidi="ar-SA"/>
    </w:rPr>
  </w:style>
  <w:style w:type="character" w:customStyle="1" w:styleId="Heading7Char">
    <w:name w:val="Heading 7 Char"/>
    <w:basedOn w:val="DefaultParagraphFont"/>
    <w:link w:val="Heading7"/>
    <w:rsid w:val="001205BB"/>
    <w:rPr>
      <w:rFonts w:ascii="Futura Bk" w:eastAsia="Times New Roman" w:hAnsi="Futura Bk" w:cs="Times New Roman"/>
      <w:sz w:val="24"/>
      <w:lang w:bidi="ar-SA"/>
    </w:rPr>
  </w:style>
  <w:style w:type="character" w:customStyle="1" w:styleId="Heading8Char">
    <w:name w:val="Heading 8 Char"/>
    <w:basedOn w:val="DefaultParagraphFont"/>
    <w:link w:val="Heading8"/>
    <w:rsid w:val="001205BB"/>
    <w:rPr>
      <w:rFonts w:ascii="Futura Bk" w:eastAsia="Times New Roman" w:hAnsi="Futura Bk" w:cs="Times New Roman"/>
      <w:sz w:val="18"/>
      <w:lang w:bidi="ar-SA"/>
    </w:rPr>
  </w:style>
  <w:style w:type="character" w:customStyle="1" w:styleId="Heading9Char">
    <w:name w:val="Heading 9 Char"/>
    <w:basedOn w:val="DefaultParagraphFont"/>
    <w:link w:val="Heading9"/>
    <w:rsid w:val="001205BB"/>
    <w:rPr>
      <w:rFonts w:ascii="Futura Bk" w:eastAsia="Times New Roman" w:hAnsi="Futura Bk" w:cs="Times New Roman"/>
      <w:i/>
      <w:sz w:val="18"/>
      <w:lang w:bidi="ar-SA"/>
    </w:rPr>
  </w:style>
  <w:style w:type="paragraph" w:customStyle="1" w:styleId="TitleMP">
    <w:name w:val="Title MP"/>
    <w:basedOn w:val="Normal"/>
    <w:link w:val="TitleMPChar"/>
    <w:rsid w:val="001205BB"/>
    <w:pPr>
      <w:jc w:val="center"/>
    </w:pPr>
    <w:rPr>
      <w:sz w:val="48"/>
      <w:szCs w:val="48"/>
    </w:rPr>
  </w:style>
  <w:style w:type="paragraph" w:customStyle="1" w:styleId="TPSubmit">
    <w:name w:val="TP Submit"/>
    <w:basedOn w:val="Normal"/>
    <w:link w:val="TPSubmitChar"/>
    <w:qFormat/>
    <w:rsid w:val="001205BB"/>
    <w:pPr>
      <w:jc w:val="center"/>
    </w:pPr>
    <w:rPr>
      <w:b/>
      <w:i/>
    </w:rPr>
  </w:style>
  <w:style w:type="character" w:customStyle="1" w:styleId="TitleMPChar">
    <w:name w:val="Title MP Char"/>
    <w:basedOn w:val="DefaultParagraphFont"/>
    <w:link w:val="TitleMP"/>
    <w:rsid w:val="001205BB"/>
    <w:rPr>
      <w:rFonts w:ascii="Franklin Gothic Book" w:hAnsi="Franklin Gothic Book"/>
      <w:sz w:val="48"/>
      <w:szCs w:val="48"/>
      <w:lang w:bidi="ar-SA"/>
    </w:rPr>
  </w:style>
  <w:style w:type="paragraph" w:styleId="BalloonText">
    <w:name w:val="Balloon Text"/>
    <w:basedOn w:val="Normal"/>
    <w:link w:val="BalloonTextChar"/>
    <w:uiPriority w:val="99"/>
    <w:semiHidden/>
    <w:unhideWhenUsed/>
    <w:rsid w:val="00120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BB"/>
    <w:rPr>
      <w:rFonts w:ascii="Tahoma" w:hAnsi="Tahoma" w:cs="Tahoma"/>
      <w:sz w:val="16"/>
      <w:szCs w:val="16"/>
      <w:lang w:bidi="ar-SA"/>
    </w:rPr>
  </w:style>
  <w:style w:type="character" w:customStyle="1" w:styleId="TPSubmitChar">
    <w:name w:val="TP Submit Char"/>
    <w:basedOn w:val="DefaultParagraphFont"/>
    <w:link w:val="TPSubmit"/>
    <w:rsid w:val="001205BB"/>
    <w:rPr>
      <w:rFonts w:ascii="Franklin Gothic Book" w:hAnsi="Franklin Gothic Book"/>
      <w:b/>
      <w:i/>
      <w:sz w:val="24"/>
      <w:szCs w:val="22"/>
      <w:lang w:bidi="ar-SA"/>
    </w:rPr>
  </w:style>
  <w:style w:type="character" w:styleId="Hyperlink">
    <w:name w:val="Hyperlink"/>
    <w:uiPriority w:val="99"/>
    <w:rsid w:val="001205BB"/>
    <w:rPr>
      <w:color w:val="006699"/>
      <w:u w:val="single"/>
    </w:rPr>
  </w:style>
  <w:style w:type="paragraph" w:customStyle="1" w:styleId="TPMarlabs">
    <w:name w:val="TP Marlabs"/>
    <w:basedOn w:val="TPSubmit"/>
    <w:link w:val="TPMarlabsChar"/>
    <w:qFormat/>
    <w:rsid w:val="001205BB"/>
    <w:pPr>
      <w:spacing w:after="0" w:line="240" w:lineRule="auto"/>
    </w:pPr>
    <w:rPr>
      <w:i w:val="0"/>
      <w:szCs w:val="24"/>
    </w:rPr>
  </w:style>
  <w:style w:type="paragraph" w:customStyle="1" w:styleId="Body-Main">
    <w:name w:val="Body-Main"/>
    <w:basedOn w:val="Normal"/>
    <w:link w:val="Body-MainChar"/>
    <w:rsid w:val="001205BB"/>
    <w:pPr>
      <w:spacing w:after="120"/>
      <w:jc w:val="center"/>
    </w:pPr>
    <w:rPr>
      <w:rFonts w:cs="Arial"/>
      <w:sz w:val="22"/>
    </w:rPr>
  </w:style>
  <w:style w:type="character" w:customStyle="1" w:styleId="TPMarlabsChar">
    <w:name w:val="TP Marlabs Char"/>
    <w:basedOn w:val="TPSubmitChar"/>
    <w:link w:val="TPMarlabs"/>
    <w:rsid w:val="001205BB"/>
    <w:rPr>
      <w:rFonts w:ascii="Franklin Gothic Book" w:hAnsi="Franklin Gothic Book"/>
      <w:b/>
      <w:i w:val="0"/>
      <w:sz w:val="24"/>
      <w:szCs w:val="24"/>
      <w:lang w:bidi="ar-SA"/>
    </w:rPr>
  </w:style>
  <w:style w:type="paragraph" w:customStyle="1" w:styleId="URLMain">
    <w:name w:val="URL Main"/>
    <w:basedOn w:val="Normal"/>
    <w:link w:val="URLMainChar"/>
    <w:rsid w:val="001205BB"/>
    <w:pPr>
      <w:spacing w:after="120"/>
      <w:jc w:val="center"/>
    </w:pPr>
    <w:rPr>
      <w:sz w:val="22"/>
    </w:rPr>
  </w:style>
  <w:style w:type="character" w:customStyle="1" w:styleId="Body-MainChar">
    <w:name w:val="Body-Main Char"/>
    <w:basedOn w:val="DefaultParagraphFont"/>
    <w:link w:val="Body-Main"/>
    <w:rsid w:val="001205BB"/>
    <w:rPr>
      <w:rFonts w:ascii="Franklin Gothic Book" w:hAnsi="Franklin Gothic Book" w:cs="Arial"/>
      <w:szCs w:val="22"/>
      <w:lang w:bidi="ar-SA"/>
    </w:rPr>
  </w:style>
  <w:style w:type="paragraph" w:styleId="Header">
    <w:name w:val="header"/>
    <w:aliases w:val="*Header,Main Headings,Main Headings1,Main Headings2,Main Headings3,Main Headings4"/>
    <w:basedOn w:val="Normal"/>
    <w:link w:val="HeaderChar"/>
    <w:unhideWhenUsed/>
    <w:rsid w:val="001205BB"/>
    <w:pPr>
      <w:tabs>
        <w:tab w:val="center" w:pos="4680"/>
        <w:tab w:val="right" w:pos="9360"/>
      </w:tabs>
      <w:spacing w:after="0" w:line="240" w:lineRule="auto"/>
    </w:pPr>
  </w:style>
  <w:style w:type="character" w:customStyle="1" w:styleId="HeaderChar">
    <w:name w:val="Header Char"/>
    <w:aliases w:val="*Header Char,Main Headings Char,Main Headings1 Char,Main Headings2 Char,Main Headings3 Char,Main Headings4 Char"/>
    <w:basedOn w:val="DefaultParagraphFont"/>
    <w:link w:val="Header"/>
    <w:rsid w:val="001205BB"/>
    <w:rPr>
      <w:rFonts w:ascii="Franklin Gothic Book" w:hAnsi="Franklin Gothic Book"/>
      <w:sz w:val="24"/>
      <w:szCs w:val="22"/>
      <w:lang w:bidi="ar-SA"/>
    </w:rPr>
  </w:style>
  <w:style w:type="character" w:customStyle="1" w:styleId="URLMainChar">
    <w:name w:val="URL Main Char"/>
    <w:basedOn w:val="DefaultParagraphFont"/>
    <w:link w:val="URLMain"/>
    <w:rsid w:val="001205BB"/>
    <w:rPr>
      <w:rFonts w:ascii="Franklin Gothic Book" w:hAnsi="Franklin Gothic Book"/>
      <w:szCs w:val="22"/>
      <w:lang w:bidi="ar-SA"/>
    </w:rPr>
  </w:style>
  <w:style w:type="paragraph" w:styleId="Footer">
    <w:name w:val="footer"/>
    <w:aliases w:val="Footer17"/>
    <w:basedOn w:val="Normal"/>
    <w:link w:val="FooterChar"/>
    <w:uiPriority w:val="99"/>
    <w:unhideWhenUsed/>
    <w:rsid w:val="001205BB"/>
    <w:pPr>
      <w:tabs>
        <w:tab w:val="center" w:pos="4680"/>
        <w:tab w:val="right" w:pos="9360"/>
      </w:tabs>
      <w:spacing w:after="0" w:line="240" w:lineRule="auto"/>
    </w:pPr>
  </w:style>
  <w:style w:type="character" w:customStyle="1" w:styleId="FooterChar">
    <w:name w:val="Footer Char"/>
    <w:aliases w:val="Footer17 Char"/>
    <w:basedOn w:val="DefaultParagraphFont"/>
    <w:link w:val="Footer"/>
    <w:uiPriority w:val="99"/>
    <w:rsid w:val="001205BB"/>
    <w:rPr>
      <w:rFonts w:ascii="Franklin Gothic Book" w:hAnsi="Franklin Gothic Book"/>
      <w:sz w:val="24"/>
      <w:szCs w:val="22"/>
      <w:lang w:bidi="ar-SA"/>
    </w:rPr>
  </w:style>
  <w:style w:type="paragraph" w:customStyle="1" w:styleId="FooterMainHead">
    <w:name w:val="Footer Main Head"/>
    <w:basedOn w:val="Normal"/>
    <w:link w:val="FooterMainHeadChar"/>
    <w:rsid w:val="001205BB"/>
    <w:pPr>
      <w:pBdr>
        <w:top w:val="single" w:sz="12" w:space="1" w:color="auto"/>
      </w:pBdr>
      <w:spacing w:after="120"/>
      <w:jc w:val="center"/>
    </w:pPr>
    <w:rPr>
      <w:rFonts w:cs="Arial"/>
      <w:b/>
      <w:bCs/>
      <w:caps/>
      <w:sz w:val="18"/>
      <w:szCs w:val="18"/>
    </w:rPr>
  </w:style>
  <w:style w:type="paragraph" w:customStyle="1" w:styleId="FooterMainBody">
    <w:name w:val="Footer Main Body"/>
    <w:basedOn w:val="Normal"/>
    <w:link w:val="FooterMainBodyChar"/>
    <w:rsid w:val="001205BB"/>
    <w:pPr>
      <w:pBdr>
        <w:top w:val="single" w:sz="12" w:space="1" w:color="auto"/>
      </w:pBdr>
      <w:spacing w:after="120"/>
      <w:jc w:val="both"/>
    </w:pPr>
    <w:rPr>
      <w:sz w:val="18"/>
      <w:szCs w:val="18"/>
    </w:rPr>
  </w:style>
  <w:style w:type="character" w:customStyle="1" w:styleId="FooterMainHeadChar">
    <w:name w:val="Footer Main Head Char"/>
    <w:basedOn w:val="DefaultParagraphFont"/>
    <w:link w:val="FooterMainHead"/>
    <w:rsid w:val="001205BB"/>
    <w:rPr>
      <w:rFonts w:ascii="Franklin Gothic Book" w:hAnsi="Franklin Gothic Book" w:cs="Arial"/>
      <w:b/>
      <w:bCs/>
      <w:caps/>
      <w:sz w:val="18"/>
      <w:szCs w:val="18"/>
      <w:lang w:bidi="ar-SA"/>
    </w:rPr>
  </w:style>
  <w:style w:type="paragraph" w:customStyle="1" w:styleId="TOC">
    <w:name w:val="TOC"/>
    <w:basedOn w:val="Normal"/>
    <w:link w:val="TOCChar"/>
    <w:qFormat/>
    <w:rsid w:val="001205BB"/>
    <w:pPr>
      <w:spacing w:after="120"/>
      <w:jc w:val="center"/>
    </w:pPr>
    <w:rPr>
      <w:b/>
      <w:smallCaps/>
      <w:sz w:val="28"/>
      <w:szCs w:val="28"/>
    </w:rPr>
  </w:style>
  <w:style w:type="character" w:customStyle="1" w:styleId="FooterMainBodyChar">
    <w:name w:val="Footer Main Body Char"/>
    <w:basedOn w:val="DefaultParagraphFont"/>
    <w:link w:val="FooterMainBody"/>
    <w:rsid w:val="001205BB"/>
    <w:rPr>
      <w:rFonts w:ascii="Franklin Gothic Book" w:hAnsi="Franklin Gothic Book"/>
      <w:sz w:val="18"/>
      <w:szCs w:val="18"/>
      <w:lang w:bidi="ar-SA"/>
    </w:rPr>
  </w:style>
  <w:style w:type="paragraph" w:styleId="BlockText">
    <w:name w:val="Block Text"/>
    <w:basedOn w:val="Normal"/>
    <w:rsid w:val="001205BB"/>
    <w:pPr>
      <w:spacing w:before="120" w:after="120" w:line="240" w:lineRule="auto"/>
      <w:ind w:left="1440" w:right="1440"/>
    </w:pPr>
    <w:rPr>
      <w:rFonts w:eastAsia="SimSun" w:cs="Times New Roman"/>
      <w:szCs w:val="24"/>
      <w:lang w:eastAsia="zh-CN"/>
    </w:rPr>
  </w:style>
  <w:style w:type="character" w:customStyle="1" w:styleId="TOCChar">
    <w:name w:val="TOC Char"/>
    <w:basedOn w:val="DefaultParagraphFont"/>
    <w:link w:val="TOC"/>
    <w:rsid w:val="001205BB"/>
    <w:rPr>
      <w:rFonts w:ascii="Franklin Gothic Book" w:hAnsi="Franklin Gothic Book"/>
      <w:b/>
      <w:smallCaps/>
      <w:sz w:val="28"/>
      <w:szCs w:val="28"/>
      <w:lang w:bidi="ar-SA"/>
    </w:rPr>
  </w:style>
  <w:style w:type="paragraph" w:styleId="TOC1">
    <w:name w:val="toc 1"/>
    <w:basedOn w:val="Normal"/>
    <w:next w:val="Normal"/>
    <w:autoRedefine/>
    <w:uiPriority w:val="39"/>
    <w:rsid w:val="001205BB"/>
    <w:pPr>
      <w:tabs>
        <w:tab w:val="left" w:pos="360"/>
        <w:tab w:val="right" w:leader="dot" w:pos="9540"/>
      </w:tabs>
      <w:spacing w:before="120" w:after="120" w:line="240" w:lineRule="auto"/>
    </w:pPr>
    <w:rPr>
      <w:rFonts w:eastAsia="SimSun" w:cs="Times New Roman"/>
      <w:b/>
      <w:caps/>
      <w:noProof/>
      <w:szCs w:val="24"/>
      <w:lang w:eastAsia="zh-CN"/>
    </w:rPr>
  </w:style>
  <w:style w:type="paragraph" w:styleId="TOC2">
    <w:name w:val="toc 2"/>
    <w:basedOn w:val="Normal"/>
    <w:next w:val="Normal"/>
    <w:autoRedefine/>
    <w:uiPriority w:val="39"/>
    <w:rsid w:val="001205BB"/>
    <w:pPr>
      <w:tabs>
        <w:tab w:val="left" w:pos="720"/>
        <w:tab w:val="right" w:leader="dot" w:pos="9540"/>
      </w:tabs>
      <w:spacing w:before="120" w:after="120" w:line="240" w:lineRule="auto"/>
      <w:ind w:left="360"/>
    </w:pPr>
    <w:rPr>
      <w:rFonts w:eastAsia="SimSun" w:cs="Times New Roman"/>
      <w:smallCaps/>
      <w:noProof/>
      <w:szCs w:val="20"/>
      <w:lang w:eastAsia="zh-CN"/>
    </w:rPr>
  </w:style>
  <w:style w:type="paragraph" w:styleId="TOC3">
    <w:name w:val="toc 3"/>
    <w:basedOn w:val="Normal"/>
    <w:next w:val="Normal"/>
    <w:autoRedefine/>
    <w:uiPriority w:val="39"/>
    <w:rsid w:val="001205BB"/>
    <w:pPr>
      <w:tabs>
        <w:tab w:val="left" w:pos="1440"/>
        <w:tab w:val="right" w:leader="dot" w:pos="9540"/>
      </w:tabs>
      <w:spacing w:before="120" w:after="120" w:line="240" w:lineRule="auto"/>
      <w:ind w:left="720" w:right="562"/>
      <w:jc w:val="center"/>
    </w:pPr>
    <w:rPr>
      <w:rFonts w:eastAsia="SimSun" w:cs="Times New Roman"/>
      <w:bCs/>
      <w:i/>
      <w:noProof/>
      <w:szCs w:val="24"/>
      <w:lang w:eastAsia="zh-CN"/>
    </w:rPr>
  </w:style>
  <w:style w:type="paragraph" w:customStyle="1" w:styleId="Numberedlist1">
    <w:name w:val="Numbered list 1"/>
    <w:basedOn w:val="Normal"/>
    <w:next w:val="Normal"/>
    <w:link w:val="Numberedlist1Char"/>
    <w:uiPriority w:val="99"/>
    <w:rsid w:val="001205BB"/>
    <w:pPr>
      <w:spacing w:before="120" w:after="240" w:line="240" w:lineRule="auto"/>
    </w:pPr>
    <w:rPr>
      <w:rFonts w:eastAsia="Times New Roman" w:cs="Times New Roman"/>
      <w:szCs w:val="20"/>
      <w:lang w:val="en-GB"/>
    </w:rPr>
  </w:style>
  <w:style w:type="character" w:customStyle="1" w:styleId="Heading3Char1">
    <w:name w:val="Heading 3 Char1"/>
    <w:aliases w:val="h3 Char1,1.2.3. Char1,2nd Level Head Char1,H3 Char1,??? 3 Char1,Section Char1,見出し 3 Char Char,h3 Char Char,1.2.3. Char Char,h2 Char Char,2nd Level Head Char Char,H3 Char Char,??? 3 Char Char,Section Char Char,見出し 3 Char1,PARA3 Char"/>
    <w:link w:val="Heading3"/>
    <w:rsid w:val="001205BB"/>
    <w:rPr>
      <w:rFonts w:ascii="Franklin Gothic Book" w:eastAsia="Times New Roman" w:hAnsi="Franklin Gothic Book" w:cs="Times New Roman"/>
      <w:b/>
      <w:sz w:val="20"/>
      <w:lang w:val="x-none" w:eastAsia="x-none" w:bidi="ar-SA"/>
    </w:rPr>
  </w:style>
  <w:style w:type="paragraph" w:customStyle="1" w:styleId="PullQuote">
    <w:name w:val="Pull Quote"/>
    <w:aliases w:val="pq + Auto,Top: (Single solid line,0.5 pt Line width),Bot...,Auto"/>
    <w:link w:val="PullQuoteChar"/>
    <w:rsid w:val="001205BB"/>
    <w:pPr>
      <w:framePr w:w="1872" w:hSpace="187" w:vSpace="187" w:wrap="around" w:vAnchor="text" w:hAnchor="page" w:x="9294" w:y="-798" w:anchorLock="1"/>
      <w:pBdr>
        <w:top w:val="single" w:sz="12" w:space="3" w:color="0F3A68"/>
        <w:bottom w:val="single" w:sz="12" w:space="3" w:color="0F3A68"/>
      </w:pBdr>
      <w:shd w:val="clear" w:color="auto" w:fill="DBE5EE"/>
      <w:spacing w:before="60" w:after="60" w:line="240" w:lineRule="auto"/>
    </w:pPr>
    <w:rPr>
      <w:rFonts w:ascii="Trebuchet MS" w:eastAsia="Times New Roman" w:hAnsi="Trebuchet MS" w:cs="Times New Roman"/>
      <w:sz w:val="18"/>
      <w:szCs w:val="22"/>
      <w:lang w:bidi="ar-SA"/>
    </w:rPr>
  </w:style>
  <w:style w:type="character" w:customStyle="1" w:styleId="PullQuoteChar">
    <w:name w:val="Pull Quote Char"/>
    <w:link w:val="PullQuote"/>
    <w:rsid w:val="001205BB"/>
    <w:rPr>
      <w:rFonts w:ascii="Trebuchet MS" w:eastAsia="Times New Roman" w:hAnsi="Trebuchet MS" w:cs="Times New Roman"/>
      <w:sz w:val="18"/>
      <w:szCs w:val="22"/>
      <w:shd w:val="clear" w:color="auto" w:fill="DBE5EE"/>
      <w:lang w:bidi="ar-SA"/>
    </w:rPr>
  </w:style>
  <w:style w:type="paragraph" w:customStyle="1" w:styleId="Response1">
    <w:name w:val="*Response 1"/>
    <w:link w:val="Response1Char"/>
    <w:rsid w:val="001205BB"/>
    <w:pPr>
      <w:spacing w:before="240" w:after="0" w:line="240" w:lineRule="auto"/>
    </w:pPr>
    <w:rPr>
      <w:rFonts w:ascii="Franklin Gothic Book" w:eastAsia="Times New Roman" w:hAnsi="Franklin Gothic Book" w:cs="Times New Roman"/>
      <w:color w:val="000000"/>
      <w:lang w:bidi="ar-SA"/>
    </w:rPr>
  </w:style>
  <w:style w:type="paragraph" w:customStyle="1" w:styleId="ListNumber">
    <w:name w:val="*List Number"/>
    <w:rsid w:val="001205BB"/>
    <w:pPr>
      <w:numPr>
        <w:numId w:val="2"/>
      </w:numPr>
      <w:spacing w:before="60" w:after="60" w:line="240" w:lineRule="auto"/>
    </w:pPr>
    <w:rPr>
      <w:rFonts w:ascii="Franklin Gothic Book" w:eastAsia="Times New Roman" w:hAnsi="Franklin Gothic Book" w:cs="Times New Roman"/>
      <w:color w:val="000000"/>
      <w:lang w:bidi="ar-SA"/>
    </w:rPr>
  </w:style>
  <w:style w:type="character" w:customStyle="1" w:styleId="Response1Char">
    <w:name w:val="*Response 1 Char"/>
    <w:link w:val="Response1"/>
    <w:locked/>
    <w:rsid w:val="001205BB"/>
    <w:rPr>
      <w:rFonts w:ascii="Franklin Gothic Book" w:eastAsia="Times New Roman" w:hAnsi="Franklin Gothic Book" w:cs="Times New Roman"/>
      <w:color w:val="000000"/>
      <w:lang w:bidi="ar-SA"/>
    </w:rPr>
  </w:style>
  <w:style w:type="paragraph" w:customStyle="1" w:styleId="Head1Blue">
    <w:name w:val="Head 1 Blue"/>
    <w:basedOn w:val="Heading1"/>
    <w:next w:val="BodyFG"/>
    <w:link w:val="Head1BlueChar"/>
    <w:qFormat/>
    <w:rsid w:val="001205BB"/>
    <w:pPr>
      <w:keepNext w:val="0"/>
      <w:pageBreakBefore/>
      <w:numPr>
        <w:numId w:val="10"/>
      </w:numPr>
      <w:shd w:val="clear" w:color="auto" w:fill="003366"/>
      <w:tabs>
        <w:tab w:val="left" w:pos="360"/>
      </w:tabs>
      <w:spacing w:before="120" w:after="120"/>
      <w:ind w:left="360"/>
      <w:jc w:val="both"/>
    </w:pPr>
    <w:rPr>
      <w:sz w:val="24"/>
      <w:szCs w:val="24"/>
    </w:rPr>
  </w:style>
  <w:style w:type="paragraph" w:customStyle="1" w:styleId="BodyFG">
    <w:name w:val="Body FG"/>
    <w:basedOn w:val="Normal"/>
    <w:link w:val="BodyFGChar"/>
    <w:uiPriority w:val="99"/>
    <w:qFormat/>
    <w:rsid w:val="001205BB"/>
    <w:pPr>
      <w:spacing w:before="120" w:after="120" w:line="240" w:lineRule="auto"/>
      <w:jc w:val="both"/>
    </w:pPr>
    <w:rPr>
      <w:rFonts w:cs="Arial"/>
    </w:rPr>
  </w:style>
  <w:style w:type="character" w:customStyle="1" w:styleId="Head1BlueChar">
    <w:name w:val="Head 1 Blue Char"/>
    <w:basedOn w:val="Heading1Char"/>
    <w:link w:val="Head1Blue"/>
    <w:rsid w:val="001205BB"/>
    <w:rPr>
      <w:rFonts w:ascii="Franklin Gothic Book" w:eastAsia="Times New Roman" w:hAnsi="Franklin Gothic Book" w:cs="Times New Roman"/>
      <w:b/>
      <w:kern w:val="28"/>
      <w:sz w:val="24"/>
      <w:szCs w:val="24"/>
      <w:shd w:val="clear" w:color="auto" w:fill="003366"/>
      <w:lang w:val="x-none" w:eastAsia="x-none" w:bidi="ar-SA"/>
    </w:rPr>
  </w:style>
  <w:style w:type="paragraph" w:customStyle="1" w:styleId="Head2">
    <w:name w:val="Head 2"/>
    <w:basedOn w:val="Heading2"/>
    <w:next w:val="BodyFG"/>
    <w:link w:val="Head2Char"/>
    <w:autoRedefine/>
    <w:uiPriority w:val="99"/>
    <w:qFormat/>
    <w:rsid w:val="001205BB"/>
    <w:pPr>
      <w:keepNext w:val="0"/>
      <w:numPr>
        <w:numId w:val="16"/>
      </w:numPr>
      <w:spacing w:before="120" w:after="120"/>
      <w:jc w:val="both"/>
    </w:pPr>
    <w:rPr>
      <w:rFonts w:ascii="Lato" w:hAnsi="Lato"/>
      <w:szCs w:val="32"/>
    </w:rPr>
  </w:style>
  <w:style w:type="character" w:customStyle="1" w:styleId="BodyFGChar">
    <w:name w:val="Body FG Char"/>
    <w:basedOn w:val="DefaultParagraphFont"/>
    <w:link w:val="BodyFG"/>
    <w:uiPriority w:val="99"/>
    <w:rsid w:val="001205BB"/>
    <w:rPr>
      <w:rFonts w:ascii="Franklin Gothic Book" w:hAnsi="Franklin Gothic Book" w:cs="Arial"/>
      <w:sz w:val="24"/>
      <w:szCs w:val="22"/>
      <w:lang w:bidi="ar-SA"/>
    </w:rPr>
  </w:style>
  <w:style w:type="character" w:customStyle="1" w:styleId="Head2Char">
    <w:name w:val="Head 2 Char"/>
    <w:basedOn w:val="Heading2Char"/>
    <w:link w:val="Head2"/>
    <w:uiPriority w:val="99"/>
    <w:rsid w:val="001205BB"/>
    <w:rPr>
      <w:rFonts w:ascii="Lato" w:eastAsia="Times New Roman" w:hAnsi="Lato" w:cs="Arial"/>
      <w:b/>
      <w:smallCaps/>
      <w:sz w:val="24"/>
      <w:szCs w:val="32"/>
      <w:lang w:bidi="ar-SA"/>
    </w:rPr>
  </w:style>
  <w:style w:type="paragraph" w:customStyle="1" w:styleId="BulletSquare">
    <w:name w:val="Bullet Square"/>
    <w:basedOn w:val="Normal"/>
    <w:link w:val="BulletSquareChar"/>
    <w:qFormat/>
    <w:rsid w:val="001205BB"/>
    <w:pPr>
      <w:autoSpaceDE w:val="0"/>
      <w:autoSpaceDN w:val="0"/>
      <w:adjustRightInd w:val="0"/>
      <w:spacing w:before="120" w:after="120" w:line="240" w:lineRule="auto"/>
      <w:jc w:val="both"/>
    </w:pPr>
    <w:rPr>
      <w:szCs w:val="20"/>
    </w:rPr>
  </w:style>
  <w:style w:type="paragraph" w:customStyle="1" w:styleId="TableHead">
    <w:name w:val="Table Head"/>
    <w:basedOn w:val="Normal"/>
    <w:link w:val="TableHeadChar"/>
    <w:qFormat/>
    <w:rsid w:val="001205BB"/>
    <w:pPr>
      <w:spacing w:before="60" w:after="60" w:line="240" w:lineRule="auto"/>
      <w:jc w:val="center"/>
    </w:pPr>
    <w:rPr>
      <w:rFonts w:cs="Arial"/>
      <w:b/>
      <w:bCs/>
      <w:sz w:val="20"/>
      <w:szCs w:val="20"/>
    </w:rPr>
  </w:style>
  <w:style w:type="character" w:customStyle="1" w:styleId="BulletSquareChar">
    <w:name w:val="Bullet Square Char"/>
    <w:basedOn w:val="DefaultParagraphFont"/>
    <w:link w:val="BulletSquare"/>
    <w:rsid w:val="001205BB"/>
    <w:rPr>
      <w:rFonts w:ascii="Franklin Gothic Book" w:hAnsi="Franklin Gothic Book"/>
      <w:sz w:val="24"/>
      <w:lang w:bidi="ar-SA"/>
    </w:rPr>
  </w:style>
  <w:style w:type="paragraph" w:customStyle="1" w:styleId="TableContentLA">
    <w:name w:val="Table Content LA"/>
    <w:basedOn w:val="Normal"/>
    <w:link w:val="TableContentLAChar"/>
    <w:qFormat/>
    <w:rsid w:val="001205BB"/>
    <w:pPr>
      <w:spacing w:before="60" w:after="60" w:line="240" w:lineRule="auto"/>
    </w:pPr>
    <w:rPr>
      <w:sz w:val="20"/>
      <w:szCs w:val="20"/>
    </w:rPr>
  </w:style>
  <w:style w:type="character" w:customStyle="1" w:styleId="TableHeadChar">
    <w:name w:val="Table Head Char"/>
    <w:basedOn w:val="DefaultParagraphFont"/>
    <w:link w:val="TableHead"/>
    <w:rsid w:val="001205BB"/>
    <w:rPr>
      <w:rFonts w:ascii="Franklin Gothic Book" w:hAnsi="Franklin Gothic Book" w:cs="Arial"/>
      <w:b/>
      <w:bCs/>
      <w:sz w:val="20"/>
      <w:lang w:bidi="ar-SA"/>
    </w:rPr>
  </w:style>
  <w:style w:type="paragraph" w:customStyle="1" w:styleId="TableBulletSquare">
    <w:name w:val="Table Bullet Square"/>
    <w:basedOn w:val="Normal"/>
    <w:link w:val="TableBulletSquareChar"/>
    <w:qFormat/>
    <w:rsid w:val="001205BB"/>
    <w:pPr>
      <w:numPr>
        <w:numId w:val="3"/>
      </w:numPr>
      <w:tabs>
        <w:tab w:val="clear" w:pos="720"/>
      </w:tabs>
      <w:autoSpaceDE w:val="0"/>
      <w:autoSpaceDN w:val="0"/>
      <w:adjustRightInd w:val="0"/>
      <w:spacing w:before="60" w:after="60" w:line="240" w:lineRule="auto"/>
      <w:ind w:left="401" w:hanging="180"/>
    </w:pPr>
    <w:rPr>
      <w:color w:val="000000"/>
      <w:sz w:val="20"/>
      <w:szCs w:val="20"/>
    </w:rPr>
  </w:style>
  <w:style w:type="character" w:customStyle="1" w:styleId="TableContentLAChar">
    <w:name w:val="Table Content LA Char"/>
    <w:basedOn w:val="DefaultParagraphFont"/>
    <w:link w:val="TableContentLA"/>
    <w:rsid w:val="001205BB"/>
    <w:rPr>
      <w:rFonts w:ascii="Franklin Gothic Book" w:hAnsi="Franklin Gothic Book"/>
      <w:sz w:val="20"/>
      <w:lang w:bidi="ar-SA"/>
    </w:rPr>
  </w:style>
  <w:style w:type="paragraph" w:customStyle="1" w:styleId="ListNumbers">
    <w:name w:val="List Numbers"/>
    <w:basedOn w:val="Normal"/>
    <w:link w:val="ListNumbersChar"/>
    <w:qFormat/>
    <w:rsid w:val="001205BB"/>
    <w:pPr>
      <w:numPr>
        <w:numId w:val="4"/>
      </w:numPr>
      <w:spacing w:before="120" w:after="120" w:line="240" w:lineRule="auto"/>
      <w:jc w:val="both"/>
    </w:pPr>
  </w:style>
  <w:style w:type="character" w:customStyle="1" w:styleId="TableBulletSquareChar">
    <w:name w:val="Table Bullet Square Char"/>
    <w:basedOn w:val="DefaultParagraphFont"/>
    <w:link w:val="TableBulletSquare"/>
    <w:rsid w:val="001205BB"/>
    <w:rPr>
      <w:rFonts w:ascii="Franklin Gothic Book" w:hAnsi="Franklin Gothic Book"/>
      <w:color w:val="000000"/>
      <w:sz w:val="20"/>
      <w:lang w:bidi="ar-SA"/>
    </w:rPr>
  </w:style>
  <w:style w:type="paragraph" w:customStyle="1" w:styleId="Listabc">
    <w:name w:val="List abc"/>
    <w:basedOn w:val="ListNumbers"/>
    <w:link w:val="ListabcChar"/>
    <w:qFormat/>
    <w:rsid w:val="001205BB"/>
    <w:pPr>
      <w:numPr>
        <w:numId w:val="5"/>
      </w:numPr>
    </w:pPr>
  </w:style>
  <w:style w:type="character" w:customStyle="1" w:styleId="ListNumbersChar">
    <w:name w:val="List Numbers Char"/>
    <w:basedOn w:val="DefaultParagraphFont"/>
    <w:link w:val="ListNumbers"/>
    <w:rsid w:val="001205BB"/>
    <w:rPr>
      <w:rFonts w:ascii="Franklin Gothic Book" w:hAnsi="Franklin Gothic Book"/>
      <w:sz w:val="24"/>
      <w:szCs w:val="22"/>
      <w:lang w:bidi="ar-SA"/>
    </w:rPr>
  </w:style>
  <w:style w:type="paragraph" w:customStyle="1" w:styleId="ListRomanSmall">
    <w:name w:val="List Roman Small"/>
    <w:basedOn w:val="Listabc"/>
    <w:link w:val="ListRomanSmallChar"/>
    <w:rsid w:val="001205BB"/>
    <w:pPr>
      <w:numPr>
        <w:numId w:val="6"/>
      </w:numPr>
    </w:pPr>
  </w:style>
  <w:style w:type="character" w:customStyle="1" w:styleId="ListabcChar">
    <w:name w:val="List abc Char"/>
    <w:basedOn w:val="ListNumbersChar"/>
    <w:link w:val="Listabc"/>
    <w:rsid w:val="001205BB"/>
    <w:rPr>
      <w:rFonts w:ascii="Franklin Gothic Book" w:hAnsi="Franklin Gothic Book"/>
      <w:sz w:val="24"/>
      <w:szCs w:val="22"/>
      <w:lang w:bidi="ar-SA"/>
    </w:rPr>
  </w:style>
  <w:style w:type="paragraph" w:customStyle="1" w:styleId="BodyFGBold">
    <w:name w:val="Body FG Bold"/>
    <w:basedOn w:val="BodyFG"/>
    <w:link w:val="BodyFGBoldChar"/>
    <w:qFormat/>
    <w:rsid w:val="001205BB"/>
    <w:rPr>
      <w:b/>
    </w:rPr>
  </w:style>
  <w:style w:type="character" w:customStyle="1" w:styleId="ListRomanSmallChar">
    <w:name w:val="List Roman Small Char"/>
    <w:basedOn w:val="ListabcChar"/>
    <w:link w:val="ListRomanSmall"/>
    <w:rsid w:val="001205BB"/>
    <w:rPr>
      <w:rFonts w:ascii="Franklin Gothic Book" w:hAnsi="Franklin Gothic Book"/>
      <w:sz w:val="24"/>
      <w:szCs w:val="22"/>
      <w:lang w:bidi="ar-SA"/>
    </w:rPr>
  </w:style>
  <w:style w:type="paragraph" w:customStyle="1" w:styleId="Head3">
    <w:name w:val="Head 3"/>
    <w:basedOn w:val="Heading3"/>
    <w:link w:val="Head3Char"/>
    <w:qFormat/>
    <w:rsid w:val="001205BB"/>
    <w:pPr>
      <w:spacing w:after="120"/>
      <w:jc w:val="both"/>
    </w:pPr>
    <w:rPr>
      <w:sz w:val="24"/>
    </w:rPr>
  </w:style>
  <w:style w:type="character" w:customStyle="1" w:styleId="BodyFGBoldChar">
    <w:name w:val="Body FG Bold Char"/>
    <w:basedOn w:val="DefaultParagraphFont"/>
    <w:link w:val="BodyFGBold"/>
    <w:rsid w:val="001205BB"/>
    <w:rPr>
      <w:rFonts w:ascii="Franklin Gothic Book" w:hAnsi="Franklin Gothic Book" w:cs="Arial"/>
      <w:b/>
      <w:sz w:val="24"/>
      <w:szCs w:val="22"/>
      <w:lang w:bidi="ar-SA"/>
    </w:rPr>
  </w:style>
  <w:style w:type="paragraph" w:customStyle="1" w:styleId="URLBody">
    <w:name w:val="URL Body"/>
    <w:basedOn w:val="Normal"/>
    <w:link w:val="URLBodyChar"/>
    <w:rsid w:val="001205BB"/>
    <w:pPr>
      <w:spacing w:after="120"/>
      <w:jc w:val="both"/>
    </w:pPr>
  </w:style>
  <w:style w:type="character" w:customStyle="1" w:styleId="Head3Char">
    <w:name w:val="Head 3 Char"/>
    <w:basedOn w:val="Heading3Char1"/>
    <w:link w:val="Head3"/>
    <w:rsid w:val="001205BB"/>
    <w:rPr>
      <w:rFonts w:ascii="Franklin Gothic Book" w:eastAsia="Times New Roman" w:hAnsi="Franklin Gothic Book" w:cs="Times New Roman"/>
      <w:b/>
      <w:sz w:val="24"/>
      <w:lang w:val="x-none" w:eastAsia="x-none" w:bidi="ar-SA"/>
    </w:rPr>
  </w:style>
  <w:style w:type="paragraph" w:customStyle="1" w:styleId="Footer-Pages">
    <w:name w:val="Footer-Pages"/>
    <w:basedOn w:val="Footer"/>
    <w:link w:val="Footer-PagesChar"/>
    <w:qFormat/>
    <w:rsid w:val="001205BB"/>
    <w:pPr>
      <w:pBdr>
        <w:top w:val="single" w:sz="12" w:space="1" w:color="auto"/>
      </w:pBdr>
      <w:jc w:val="center"/>
    </w:pPr>
    <w:rPr>
      <w:rFonts w:cs="Arial"/>
      <w:sz w:val="18"/>
      <w:szCs w:val="18"/>
    </w:rPr>
  </w:style>
  <w:style w:type="character" w:customStyle="1" w:styleId="URLBodyChar">
    <w:name w:val="URL Body Char"/>
    <w:basedOn w:val="DefaultParagraphFont"/>
    <w:link w:val="URLBody"/>
    <w:rsid w:val="001205BB"/>
    <w:rPr>
      <w:rFonts w:ascii="Franklin Gothic Book" w:hAnsi="Franklin Gothic Book"/>
      <w:sz w:val="24"/>
      <w:szCs w:val="22"/>
      <w:lang w:bidi="ar-SA"/>
    </w:rPr>
  </w:style>
  <w:style w:type="character" w:customStyle="1" w:styleId="Footer-PagesChar">
    <w:name w:val="Footer-Pages Char"/>
    <w:basedOn w:val="FooterChar"/>
    <w:link w:val="Footer-Pages"/>
    <w:rsid w:val="001205BB"/>
    <w:rPr>
      <w:rFonts w:ascii="Franklin Gothic Book" w:hAnsi="Franklin Gothic Book" w:cs="Arial"/>
      <w:sz w:val="18"/>
      <w:szCs w:val="18"/>
      <w:lang w:bidi="ar-SA"/>
    </w:rPr>
  </w:style>
  <w:style w:type="paragraph" w:customStyle="1" w:styleId="Head1caps">
    <w:name w:val="Head 1 caps"/>
    <w:basedOn w:val="Head1Blue"/>
    <w:link w:val="Head1capsChar"/>
    <w:rsid w:val="001205BB"/>
    <w:rPr>
      <w:caps/>
    </w:rPr>
  </w:style>
  <w:style w:type="paragraph" w:customStyle="1" w:styleId="BodyFGBoldItalic">
    <w:name w:val="Body FG Bold Italic"/>
    <w:basedOn w:val="BodyFG"/>
    <w:link w:val="BodyFGBoldItalicChar"/>
    <w:qFormat/>
    <w:rsid w:val="001205BB"/>
    <w:pPr>
      <w:spacing w:after="0"/>
      <w:ind w:left="2790" w:hanging="126"/>
    </w:pPr>
    <w:rPr>
      <w:b/>
      <w:i/>
    </w:rPr>
  </w:style>
  <w:style w:type="character" w:customStyle="1" w:styleId="Head1capsChar">
    <w:name w:val="Head 1 caps Char"/>
    <w:basedOn w:val="Head1BlueChar"/>
    <w:link w:val="Head1caps"/>
    <w:rsid w:val="001205BB"/>
    <w:rPr>
      <w:rFonts w:ascii="Franklin Gothic Book" w:eastAsia="Times New Roman" w:hAnsi="Franklin Gothic Book" w:cs="Times New Roman"/>
      <w:b/>
      <w:caps/>
      <w:kern w:val="28"/>
      <w:sz w:val="24"/>
      <w:szCs w:val="24"/>
      <w:shd w:val="clear" w:color="auto" w:fill="003366"/>
      <w:lang w:val="x-none" w:eastAsia="x-none" w:bidi="ar-SA"/>
    </w:rPr>
  </w:style>
  <w:style w:type="paragraph" w:customStyle="1" w:styleId="BodyFGShadowItalics">
    <w:name w:val="Body FG Shadow Italics"/>
    <w:basedOn w:val="BodyFG"/>
    <w:link w:val="BodyFGShadowItalicsChar"/>
    <w:rsid w:val="001205BB"/>
    <w:pPr>
      <w:ind w:left="2794" w:hanging="130"/>
    </w:pPr>
    <w:rPr>
      <w:i/>
      <w14:shadow w14:blurRad="50800" w14:dist="38100" w14:dir="2700000" w14:sx="100000" w14:sy="100000" w14:kx="0" w14:ky="0" w14:algn="tl">
        <w14:srgbClr w14:val="000000">
          <w14:alpha w14:val="60000"/>
        </w14:srgbClr>
      </w14:shadow>
    </w:rPr>
  </w:style>
  <w:style w:type="character" w:customStyle="1" w:styleId="BodyFGBoldItalicChar">
    <w:name w:val="Body FG Bold Italic Char"/>
    <w:basedOn w:val="DefaultParagraphFont"/>
    <w:link w:val="BodyFGBoldItalic"/>
    <w:rsid w:val="001205BB"/>
    <w:rPr>
      <w:rFonts w:ascii="Franklin Gothic Book" w:hAnsi="Franklin Gothic Book" w:cs="Arial"/>
      <w:b/>
      <w:i/>
      <w:sz w:val="24"/>
      <w:szCs w:val="22"/>
      <w:lang w:bidi="ar-SA"/>
    </w:rPr>
  </w:style>
  <w:style w:type="paragraph" w:customStyle="1" w:styleId="RefStyle1">
    <w:name w:val="Ref Style 1"/>
    <w:basedOn w:val="Normal"/>
    <w:link w:val="RefStyle1Char"/>
    <w:rsid w:val="001205BB"/>
    <w:pPr>
      <w:tabs>
        <w:tab w:val="num" w:pos="720"/>
      </w:tabs>
      <w:spacing w:before="120" w:after="120" w:line="240" w:lineRule="auto"/>
      <w:ind w:left="720" w:hanging="360"/>
      <w:jc w:val="both"/>
    </w:pPr>
    <w:rPr>
      <w:rFonts w:cs="Arial"/>
      <w:i/>
      <w:u w:val="single"/>
    </w:rPr>
  </w:style>
  <w:style w:type="character" w:customStyle="1" w:styleId="BodyFGShadowItalicsChar">
    <w:name w:val="Body FG Shadow Italics Char"/>
    <w:basedOn w:val="DefaultParagraphFont"/>
    <w:link w:val="BodyFGShadowItalics"/>
    <w:rsid w:val="001205BB"/>
    <w:rPr>
      <w:rFonts w:ascii="Franklin Gothic Book" w:hAnsi="Franklin Gothic Book" w:cs="Arial"/>
      <w:i/>
      <w:sz w:val="24"/>
      <w:szCs w:val="22"/>
      <w:lang w:bidi="ar-SA"/>
      <w14:shadow w14:blurRad="50800" w14:dist="38100" w14:dir="2700000" w14:sx="100000" w14:sy="100000" w14:kx="0" w14:ky="0" w14:algn="tl">
        <w14:srgbClr w14:val="000000">
          <w14:alpha w14:val="60000"/>
        </w14:srgbClr>
      </w14:shadow>
    </w:rPr>
  </w:style>
  <w:style w:type="paragraph" w:customStyle="1" w:styleId="RefStyle">
    <w:name w:val="Ref Style"/>
    <w:basedOn w:val="Normal"/>
    <w:link w:val="RefStyleChar"/>
    <w:qFormat/>
    <w:rsid w:val="001205BB"/>
    <w:pPr>
      <w:numPr>
        <w:numId w:val="1"/>
      </w:numPr>
      <w:spacing w:before="120" w:after="120" w:line="240" w:lineRule="auto"/>
      <w:jc w:val="both"/>
    </w:pPr>
    <w:rPr>
      <w:rFonts w:cs="Arial"/>
      <w:i/>
      <w:color w:val="404040" w:themeColor="text1" w:themeTint="BF"/>
    </w:rPr>
  </w:style>
  <w:style w:type="character" w:customStyle="1" w:styleId="RefStyle1Char">
    <w:name w:val="Ref Style 1 Char"/>
    <w:basedOn w:val="DefaultParagraphFont"/>
    <w:link w:val="RefStyle1"/>
    <w:rsid w:val="001205BB"/>
    <w:rPr>
      <w:rFonts w:ascii="Franklin Gothic Book" w:hAnsi="Franklin Gothic Book" w:cs="Arial"/>
      <w:i/>
      <w:sz w:val="24"/>
      <w:szCs w:val="22"/>
      <w:u w:val="single"/>
      <w:lang w:bidi="ar-SA"/>
    </w:rPr>
  </w:style>
  <w:style w:type="paragraph" w:customStyle="1" w:styleId="BulletRound">
    <w:name w:val="Bullet Round"/>
    <w:basedOn w:val="Numberedlist1"/>
    <w:link w:val="BulletRoundChar"/>
    <w:qFormat/>
    <w:rsid w:val="001205BB"/>
    <w:pPr>
      <w:numPr>
        <w:ilvl w:val="1"/>
        <w:numId w:val="7"/>
      </w:numPr>
      <w:tabs>
        <w:tab w:val="clear" w:pos="1800"/>
      </w:tabs>
      <w:spacing w:after="120"/>
      <w:ind w:left="2160"/>
      <w:jc w:val="both"/>
    </w:pPr>
    <w:rPr>
      <w:rFonts w:cs="Arial"/>
      <w:szCs w:val="24"/>
    </w:rPr>
  </w:style>
  <w:style w:type="character" w:customStyle="1" w:styleId="RefStyleChar">
    <w:name w:val="Ref Style Char"/>
    <w:basedOn w:val="DefaultParagraphFont"/>
    <w:link w:val="RefStyle"/>
    <w:rsid w:val="001205BB"/>
    <w:rPr>
      <w:rFonts w:ascii="Franklin Gothic Book" w:hAnsi="Franklin Gothic Book" w:cs="Arial"/>
      <w:i/>
      <w:color w:val="404040" w:themeColor="text1" w:themeTint="BF"/>
      <w:sz w:val="24"/>
      <w:szCs w:val="22"/>
      <w:lang w:bidi="ar-SA"/>
    </w:rPr>
  </w:style>
  <w:style w:type="paragraph" w:customStyle="1" w:styleId="ImageTableCaption">
    <w:name w:val="Image/Table Caption"/>
    <w:basedOn w:val="Normal"/>
    <w:link w:val="ImageTableCaptionChar"/>
    <w:qFormat/>
    <w:rsid w:val="001205BB"/>
    <w:pPr>
      <w:spacing w:before="120" w:after="120"/>
      <w:jc w:val="center"/>
    </w:pPr>
    <w:rPr>
      <w:rFonts w:eastAsia="Times New Roman"/>
      <w:i/>
      <w:sz w:val="18"/>
      <w:szCs w:val="18"/>
      <w14:shadow w14:blurRad="50800" w14:dist="38100" w14:dir="2700000" w14:sx="100000" w14:sy="100000" w14:kx="0" w14:ky="0" w14:algn="tl">
        <w14:srgbClr w14:val="000000">
          <w14:alpha w14:val="60000"/>
        </w14:srgbClr>
      </w14:shadow>
    </w:rPr>
  </w:style>
  <w:style w:type="character" w:customStyle="1" w:styleId="Numberedlist1Char">
    <w:name w:val="Numbered list 1 Char"/>
    <w:basedOn w:val="DefaultParagraphFont"/>
    <w:link w:val="Numberedlist1"/>
    <w:uiPriority w:val="99"/>
    <w:rsid w:val="001205BB"/>
    <w:rPr>
      <w:rFonts w:ascii="Franklin Gothic Book" w:eastAsia="Times New Roman" w:hAnsi="Franklin Gothic Book" w:cs="Times New Roman"/>
      <w:sz w:val="24"/>
      <w:lang w:val="en-GB" w:bidi="ar-SA"/>
    </w:rPr>
  </w:style>
  <w:style w:type="character" w:customStyle="1" w:styleId="BulletRoundChar">
    <w:name w:val="Bullet Round Char"/>
    <w:basedOn w:val="Numberedlist1Char"/>
    <w:link w:val="BulletRound"/>
    <w:rsid w:val="001205BB"/>
    <w:rPr>
      <w:rFonts w:ascii="Franklin Gothic Book" w:eastAsia="Times New Roman" w:hAnsi="Franklin Gothic Book" w:cs="Arial"/>
      <w:sz w:val="24"/>
      <w:szCs w:val="24"/>
      <w:lang w:val="en-GB" w:bidi="ar-SA"/>
    </w:rPr>
  </w:style>
  <w:style w:type="paragraph" w:styleId="ListParagraph">
    <w:name w:val="List Paragraph"/>
    <w:aliases w:val="Equipment,Bullet 1,Use Case List Paragraph,List Paragraph 1,List Paragraph1,Heading2,b1,Bullet for no #'s,Body Bullet,Ref,List bullet,List Bullet1,Figure_name,lp1,List Paragraph Char Char,Colorful List - Accent 11,Table Number Paragraph"/>
    <w:basedOn w:val="Normal"/>
    <w:link w:val="ListParagraphChar"/>
    <w:uiPriority w:val="34"/>
    <w:qFormat/>
    <w:rsid w:val="001205BB"/>
    <w:pPr>
      <w:ind w:left="720"/>
      <w:contextualSpacing/>
    </w:pPr>
  </w:style>
  <w:style w:type="character" w:customStyle="1" w:styleId="ImageTableCaptionChar">
    <w:name w:val="Image/Table Caption Char"/>
    <w:basedOn w:val="DefaultParagraphFont"/>
    <w:link w:val="ImageTableCaption"/>
    <w:rsid w:val="001205BB"/>
    <w:rPr>
      <w:rFonts w:ascii="Franklin Gothic Book" w:eastAsia="Times New Roman" w:hAnsi="Franklin Gothic Book"/>
      <w:i/>
      <w:sz w:val="18"/>
      <w:szCs w:val="18"/>
      <w:lang w:bidi="ar-SA"/>
      <w14:shadow w14:blurRad="50800" w14:dist="38100" w14:dir="2700000" w14:sx="100000" w14:sy="100000" w14:kx="0" w14:ky="0" w14:algn="tl">
        <w14:srgbClr w14:val="000000">
          <w14:alpha w14:val="60000"/>
        </w14:srgbClr>
      </w14:shadow>
    </w:rPr>
  </w:style>
  <w:style w:type="paragraph" w:customStyle="1" w:styleId="IntroDialogue">
    <w:name w:val="Intro Dialogue"/>
    <w:basedOn w:val="PullQuote"/>
    <w:link w:val="IntroDialogueChar"/>
    <w:qFormat/>
    <w:rsid w:val="001205BB"/>
    <w:pPr>
      <w:framePr w:w="2139" w:h="2293" w:hRule="exact" w:wrap="around" w:x="8678" w:y="-1155"/>
      <w:spacing w:before="120" w:after="120"/>
      <w:jc w:val="both"/>
    </w:pPr>
    <w:rPr>
      <w:rFonts w:ascii="Franklin Gothic Book" w:hAnsi="Franklin Gothic Book" w:cs="Arial"/>
      <w:sz w:val="20"/>
    </w:rPr>
  </w:style>
  <w:style w:type="character" w:customStyle="1" w:styleId="IntroDialogueChar">
    <w:name w:val="Intro Dialogue Char"/>
    <w:basedOn w:val="PullQuoteChar"/>
    <w:link w:val="IntroDialogue"/>
    <w:rsid w:val="001205BB"/>
    <w:rPr>
      <w:rFonts w:ascii="Franklin Gothic Book" w:eastAsia="Times New Roman" w:hAnsi="Franklin Gothic Book" w:cs="Arial"/>
      <w:sz w:val="20"/>
      <w:szCs w:val="22"/>
      <w:shd w:val="clear" w:color="auto" w:fill="DBE5EE"/>
      <w:lang w:bidi="ar-SA"/>
    </w:rPr>
  </w:style>
  <w:style w:type="paragraph" w:customStyle="1" w:styleId="ListSmRomans">
    <w:name w:val="List Sm Romans"/>
    <w:basedOn w:val="ListRomanSmall"/>
    <w:link w:val="ListSmRomansChar"/>
    <w:qFormat/>
    <w:rsid w:val="001205BB"/>
    <w:pPr>
      <w:ind w:hanging="270"/>
    </w:pPr>
  </w:style>
  <w:style w:type="character" w:customStyle="1" w:styleId="ListSmRomansChar">
    <w:name w:val="List Sm Romans Char"/>
    <w:basedOn w:val="ListRomanSmallChar"/>
    <w:link w:val="ListSmRomans"/>
    <w:rsid w:val="001205BB"/>
    <w:rPr>
      <w:rFonts w:ascii="Franklin Gothic Book" w:hAnsi="Franklin Gothic Book"/>
      <w:sz w:val="24"/>
      <w:szCs w:val="22"/>
      <w:lang w:bidi="ar-SA"/>
    </w:rPr>
  </w:style>
  <w:style w:type="paragraph" w:customStyle="1" w:styleId="Header-Body">
    <w:name w:val="Header -Body"/>
    <w:basedOn w:val="Header"/>
    <w:link w:val="Header-BodyChar"/>
    <w:rsid w:val="001205BB"/>
    <w:pPr>
      <w:ind w:left="-80" w:hanging="322"/>
      <w:jc w:val="right"/>
    </w:pPr>
    <w:rPr>
      <w:rFonts w:cs="Arial"/>
      <w:noProof/>
      <w:sz w:val="18"/>
      <w:szCs w:val="18"/>
    </w:rPr>
  </w:style>
  <w:style w:type="character" w:customStyle="1" w:styleId="Header-BodyChar">
    <w:name w:val="Header -Body Char"/>
    <w:basedOn w:val="HeaderChar"/>
    <w:link w:val="Header-Body"/>
    <w:rsid w:val="001205BB"/>
    <w:rPr>
      <w:rFonts w:ascii="Franklin Gothic Book" w:hAnsi="Franklin Gothic Book" w:cs="Arial"/>
      <w:noProof/>
      <w:sz w:val="18"/>
      <w:szCs w:val="18"/>
      <w:lang w:bidi="ar-SA"/>
    </w:rPr>
  </w:style>
  <w:style w:type="table" w:styleId="TableGrid">
    <w:name w:val="Table Grid"/>
    <w:basedOn w:val="TableNormal"/>
    <w:rsid w:val="001205BB"/>
    <w:pPr>
      <w:spacing w:before="120" w:after="240" w:line="240" w:lineRule="auto"/>
    </w:pPr>
    <w:rPr>
      <w:rFonts w:ascii="Times New Roman" w:eastAsia="Times New Roman" w:hAnsi="Times New Roman" w:cs="Times New Roman"/>
      <w:sz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05BB"/>
    <w:pPr>
      <w:spacing w:before="100" w:beforeAutospacing="1" w:after="100" w:afterAutospacing="1" w:line="240" w:lineRule="auto"/>
    </w:pPr>
    <w:rPr>
      <w:rFonts w:ascii="Times New Roman" w:eastAsiaTheme="minorEastAsia" w:hAnsi="Times New Roman" w:cs="Times New Roman"/>
      <w:szCs w:val="24"/>
    </w:rPr>
  </w:style>
  <w:style w:type="paragraph" w:customStyle="1" w:styleId="TitleMain">
    <w:name w:val="Title Main"/>
    <w:basedOn w:val="TitleMP"/>
    <w:link w:val="TitleMainChar"/>
    <w:rsid w:val="001205BB"/>
    <w:rPr>
      <w:smallCaps/>
      <w:sz w:val="40"/>
      <w:szCs w:val="40"/>
    </w:rPr>
  </w:style>
  <w:style w:type="paragraph" w:customStyle="1" w:styleId="BulletsHyphen">
    <w:name w:val="Bullets Hyphen"/>
    <w:basedOn w:val="Numberedlist1"/>
    <w:link w:val="BulletsHyphenChar"/>
    <w:qFormat/>
    <w:rsid w:val="001205BB"/>
    <w:pPr>
      <w:numPr>
        <w:numId w:val="9"/>
      </w:numPr>
      <w:spacing w:after="120"/>
      <w:ind w:left="1440"/>
      <w:jc w:val="both"/>
    </w:pPr>
    <w:rPr>
      <w:rFonts w:cs="Arial"/>
      <w:szCs w:val="24"/>
    </w:rPr>
  </w:style>
  <w:style w:type="character" w:customStyle="1" w:styleId="TitleMainChar">
    <w:name w:val="Title Main Char"/>
    <w:basedOn w:val="TitleMPChar"/>
    <w:link w:val="TitleMain"/>
    <w:rsid w:val="001205BB"/>
    <w:rPr>
      <w:rFonts w:ascii="Franklin Gothic Book" w:hAnsi="Franklin Gothic Book"/>
      <w:smallCaps/>
      <w:sz w:val="40"/>
      <w:szCs w:val="40"/>
      <w:lang w:bidi="ar-SA"/>
    </w:rPr>
  </w:style>
  <w:style w:type="paragraph" w:customStyle="1" w:styleId="PCHead">
    <w:name w:val="P&amp;C Head"/>
    <w:basedOn w:val="FooterMainHead"/>
    <w:link w:val="PCHeadChar"/>
    <w:qFormat/>
    <w:rsid w:val="001205BB"/>
  </w:style>
  <w:style w:type="character" w:customStyle="1" w:styleId="BulletsHyphenChar">
    <w:name w:val="Bullets Hyphen Char"/>
    <w:basedOn w:val="Numberedlist1Char"/>
    <w:link w:val="BulletsHyphen"/>
    <w:rsid w:val="001205BB"/>
    <w:rPr>
      <w:rFonts w:ascii="Franklin Gothic Book" w:eastAsia="Times New Roman" w:hAnsi="Franklin Gothic Book" w:cs="Arial"/>
      <w:sz w:val="24"/>
      <w:szCs w:val="24"/>
      <w:lang w:val="en-GB" w:bidi="ar-SA"/>
    </w:rPr>
  </w:style>
  <w:style w:type="paragraph" w:customStyle="1" w:styleId="PCbody">
    <w:name w:val="P&amp;C body"/>
    <w:basedOn w:val="FooterMainBody"/>
    <w:link w:val="PCbodyChar"/>
    <w:qFormat/>
    <w:rsid w:val="001205BB"/>
  </w:style>
  <w:style w:type="character" w:customStyle="1" w:styleId="PCHeadChar">
    <w:name w:val="P&amp;C Head Char"/>
    <w:basedOn w:val="FooterMainHeadChar"/>
    <w:link w:val="PCHead"/>
    <w:rsid w:val="001205BB"/>
    <w:rPr>
      <w:rFonts w:ascii="Franklin Gothic Book" w:hAnsi="Franklin Gothic Book" w:cs="Arial"/>
      <w:b/>
      <w:bCs/>
      <w:caps/>
      <w:sz w:val="18"/>
      <w:szCs w:val="18"/>
      <w:lang w:bidi="ar-SA"/>
    </w:rPr>
  </w:style>
  <w:style w:type="paragraph" w:customStyle="1" w:styleId="Appendix">
    <w:name w:val="Appendix"/>
    <w:basedOn w:val="Head1Blue"/>
    <w:next w:val="BodyFG"/>
    <w:link w:val="AppendixChar"/>
    <w:qFormat/>
    <w:rsid w:val="001205BB"/>
    <w:pPr>
      <w:numPr>
        <w:numId w:val="0"/>
      </w:numPr>
      <w:shd w:val="clear" w:color="auto" w:fill="000000"/>
    </w:pPr>
  </w:style>
  <w:style w:type="character" w:customStyle="1" w:styleId="PCbodyChar">
    <w:name w:val="P&amp;C body Char"/>
    <w:basedOn w:val="FooterMainBodyChar"/>
    <w:link w:val="PCbody"/>
    <w:rsid w:val="001205BB"/>
    <w:rPr>
      <w:rFonts w:ascii="Franklin Gothic Book" w:hAnsi="Franklin Gothic Book"/>
      <w:sz w:val="18"/>
      <w:szCs w:val="18"/>
      <w:lang w:bidi="ar-SA"/>
    </w:rPr>
  </w:style>
  <w:style w:type="paragraph" w:customStyle="1" w:styleId="TPAddress">
    <w:name w:val="TP Address"/>
    <w:basedOn w:val="Body-Main"/>
    <w:link w:val="TPAddressChar"/>
    <w:qFormat/>
    <w:rsid w:val="001205BB"/>
    <w:pPr>
      <w:spacing w:after="0" w:line="240" w:lineRule="auto"/>
    </w:pPr>
    <w:rPr>
      <w:sz w:val="20"/>
    </w:rPr>
  </w:style>
  <w:style w:type="character" w:customStyle="1" w:styleId="AppendixChar">
    <w:name w:val="Appendix Char"/>
    <w:basedOn w:val="Head1BlueChar"/>
    <w:link w:val="Appendix"/>
    <w:rsid w:val="001205BB"/>
    <w:rPr>
      <w:rFonts w:ascii="Franklin Gothic Book" w:eastAsia="Times New Roman" w:hAnsi="Franklin Gothic Book" w:cs="Times New Roman"/>
      <w:b/>
      <w:kern w:val="28"/>
      <w:sz w:val="24"/>
      <w:szCs w:val="24"/>
      <w:shd w:val="clear" w:color="auto" w:fill="000000"/>
      <w:lang w:val="x-none" w:eastAsia="x-none" w:bidi="ar-SA"/>
    </w:rPr>
  </w:style>
  <w:style w:type="paragraph" w:customStyle="1" w:styleId="ContactName">
    <w:name w:val="Contact Name"/>
    <w:basedOn w:val="Normal"/>
    <w:link w:val="ContactNameChar"/>
    <w:qFormat/>
    <w:rsid w:val="001205BB"/>
    <w:pPr>
      <w:spacing w:after="0" w:line="240" w:lineRule="auto"/>
      <w:ind w:left="2794" w:hanging="130"/>
      <w:jc w:val="both"/>
    </w:pPr>
    <w:rPr>
      <w:rFonts w:cs="Arial"/>
      <w:b/>
    </w:rPr>
  </w:style>
  <w:style w:type="character" w:customStyle="1" w:styleId="TPAddressChar">
    <w:name w:val="TP Address Char"/>
    <w:basedOn w:val="Body-MainChar"/>
    <w:link w:val="TPAddress"/>
    <w:rsid w:val="001205BB"/>
    <w:rPr>
      <w:rFonts w:ascii="Franklin Gothic Book" w:hAnsi="Franklin Gothic Book" w:cs="Arial"/>
      <w:sz w:val="20"/>
      <w:szCs w:val="22"/>
      <w:lang w:bidi="ar-SA"/>
    </w:rPr>
  </w:style>
  <w:style w:type="paragraph" w:customStyle="1" w:styleId="Designation">
    <w:name w:val="Designation"/>
    <w:basedOn w:val="BodyFGBoldItalic"/>
    <w:link w:val="DesignationChar"/>
    <w:qFormat/>
    <w:rsid w:val="001205BB"/>
    <w:pPr>
      <w:spacing w:before="0"/>
      <w:ind w:left="2794" w:hanging="130"/>
    </w:pPr>
  </w:style>
  <w:style w:type="character" w:customStyle="1" w:styleId="ContactNameChar">
    <w:name w:val="Contact Name Char"/>
    <w:basedOn w:val="DefaultParagraphFont"/>
    <w:link w:val="ContactName"/>
    <w:rsid w:val="001205BB"/>
    <w:rPr>
      <w:rFonts w:ascii="Franklin Gothic Book" w:hAnsi="Franklin Gothic Book" w:cs="Arial"/>
      <w:b/>
      <w:sz w:val="24"/>
      <w:szCs w:val="22"/>
      <w:lang w:bidi="ar-SA"/>
    </w:rPr>
  </w:style>
  <w:style w:type="paragraph" w:customStyle="1" w:styleId="ContactDetails">
    <w:name w:val="Contact Details"/>
    <w:basedOn w:val="Normal"/>
    <w:link w:val="ContactDetailsChar"/>
    <w:qFormat/>
    <w:rsid w:val="001205BB"/>
    <w:pPr>
      <w:spacing w:after="0" w:line="240" w:lineRule="auto"/>
      <w:ind w:left="2794" w:hanging="130"/>
      <w:jc w:val="both"/>
    </w:pPr>
    <w:rPr>
      <w:rFonts w:cs="Arial"/>
    </w:rPr>
  </w:style>
  <w:style w:type="character" w:customStyle="1" w:styleId="DesignationChar">
    <w:name w:val="Designation Char"/>
    <w:basedOn w:val="BodyFGBoldItalicChar"/>
    <w:link w:val="Designation"/>
    <w:rsid w:val="001205BB"/>
    <w:rPr>
      <w:rFonts w:ascii="Franklin Gothic Book" w:hAnsi="Franklin Gothic Book" w:cs="Arial"/>
      <w:b/>
      <w:i/>
      <w:sz w:val="24"/>
      <w:szCs w:val="22"/>
      <w:lang w:bidi="ar-SA"/>
    </w:rPr>
  </w:style>
  <w:style w:type="character" w:customStyle="1" w:styleId="ContactDetailsChar">
    <w:name w:val="Contact Details Char"/>
    <w:basedOn w:val="DefaultParagraphFont"/>
    <w:link w:val="ContactDetails"/>
    <w:rsid w:val="001205BB"/>
    <w:rPr>
      <w:rFonts w:ascii="Franklin Gothic Book" w:hAnsi="Franklin Gothic Book" w:cs="Arial"/>
      <w:sz w:val="24"/>
      <w:szCs w:val="22"/>
      <w:lang w:bidi="ar-SA"/>
    </w:rPr>
  </w:style>
  <w:style w:type="paragraph" w:customStyle="1" w:styleId="Head1Grey">
    <w:name w:val="Head 1 Grey"/>
    <w:basedOn w:val="Head1Blue"/>
    <w:next w:val="BodyFG"/>
    <w:link w:val="Head1GreyChar"/>
    <w:qFormat/>
    <w:rsid w:val="001205BB"/>
    <w:pPr>
      <w:numPr>
        <w:numId w:val="0"/>
      </w:numPr>
      <w:shd w:val="clear" w:color="auto" w:fill="373432"/>
      <w:tabs>
        <w:tab w:val="clear" w:pos="360"/>
      </w:tabs>
    </w:pPr>
  </w:style>
  <w:style w:type="paragraph" w:customStyle="1" w:styleId="CSCaption">
    <w:name w:val="CS Caption"/>
    <w:basedOn w:val="BodyFG"/>
    <w:next w:val="BodyFG"/>
    <w:link w:val="CSCaptionChar"/>
    <w:qFormat/>
    <w:rsid w:val="001205BB"/>
    <w:rPr>
      <w:i/>
    </w:rPr>
  </w:style>
  <w:style w:type="character" w:customStyle="1" w:styleId="Head1GreyChar">
    <w:name w:val="Head 1 Grey Char"/>
    <w:basedOn w:val="Head1BlueChar"/>
    <w:link w:val="Head1Grey"/>
    <w:rsid w:val="001205BB"/>
    <w:rPr>
      <w:rFonts w:ascii="Franklin Gothic Book" w:eastAsia="Times New Roman" w:hAnsi="Franklin Gothic Book" w:cs="Times New Roman"/>
      <w:b/>
      <w:kern w:val="28"/>
      <w:sz w:val="24"/>
      <w:szCs w:val="24"/>
      <w:shd w:val="clear" w:color="auto" w:fill="373432"/>
      <w:lang w:val="x-none" w:eastAsia="x-none" w:bidi="ar-SA"/>
    </w:rPr>
  </w:style>
  <w:style w:type="character" w:customStyle="1" w:styleId="CSCaptionChar">
    <w:name w:val="CS Caption Char"/>
    <w:basedOn w:val="BodyFGChar"/>
    <w:link w:val="CSCaption"/>
    <w:rsid w:val="001205BB"/>
    <w:rPr>
      <w:rFonts w:ascii="Franklin Gothic Book" w:hAnsi="Franklin Gothic Book" w:cs="Arial"/>
      <w:i/>
      <w:sz w:val="24"/>
      <w:szCs w:val="22"/>
      <w:lang w:bidi="ar-SA"/>
    </w:rPr>
  </w:style>
  <w:style w:type="paragraph" w:customStyle="1" w:styleId="TitleMain1">
    <w:name w:val="Title Main1"/>
    <w:basedOn w:val="TitleMP"/>
    <w:link w:val="TitleMain1Char"/>
    <w:qFormat/>
    <w:rsid w:val="001205BB"/>
    <w:pPr>
      <w:pBdr>
        <w:bottom w:val="single" w:sz="18" w:space="1" w:color="1F3864" w:themeColor="accent1" w:themeShade="80"/>
      </w:pBdr>
      <w:spacing w:after="0" w:line="240" w:lineRule="auto"/>
    </w:pPr>
    <w:rPr>
      <w:smallCaps/>
      <w:sz w:val="40"/>
      <w:szCs w:val="40"/>
    </w:rPr>
  </w:style>
  <w:style w:type="paragraph" w:customStyle="1" w:styleId="TitleMain2">
    <w:name w:val="Title Main 2"/>
    <w:basedOn w:val="TitleMain"/>
    <w:link w:val="TitleMain2Char"/>
    <w:qFormat/>
    <w:rsid w:val="001205BB"/>
  </w:style>
  <w:style w:type="character" w:customStyle="1" w:styleId="TitleMain1Char">
    <w:name w:val="Title Main1 Char"/>
    <w:basedOn w:val="TitleMPChar"/>
    <w:link w:val="TitleMain1"/>
    <w:rsid w:val="001205BB"/>
    <w:rPr>
      <w:rFonts w:ascii="Franklin Gothic Book" w:hAnsi="Franklin Gothic Book"/>
      <w:smallCaps/>
      <w:sz w:val="40"/>
      <w:szCs w:val="40"/>
      <w:lang w:bidi="ar-SA"/>
    </w:rPr>
  </w:style>
  <w:style w:type="paragraph" w:customStyle="1" w:styleId="MarlabsHeader">
    <w:name w:val="Marlabs Header"/>
    <w:basedOn w:val="Header-Body"/>
    <w:link w:val="MarlabsHeaderChar"/>
    <w:qFormat/>
    <w:rsid w:val="001205BB"/>
  </w:style>
  <w:style w:type="character" w:customStyle="1" w:styleId="TitleMain2Char">
    <w:name w:val="Title Main 2 Char"/>
    <w:basedOn w:val="TitleMainChar"/>
    <w:link w:val="TitleMain2"/>
    <w:rsid w:val="001205BB"/>
    <w:rPr>
      <w:rFonts w:ascii="Franklin Gothic Book" w:hAnsi="Franklin Gothic Book"/>
      <w:smallCaps/>
      <w:sz w:val="40"/>
      <w:szCs w:val="40"/>
      <w:lang w:bidi="ar-SA"/>
    </w:rPr>
  </w:style>
  <w:style w:type="paragraph" w:customStyle="1" w:styleId="TabelContentCA">
    <w:name w:val="Tabel Content CA"/>
    <w:basedOn w:val="Normal"/>
    <w:link w:val="TabelContentCAChar"/>
    <w:qFormat/>
    <w:rsid w:val="001205BB"/>
    <w:pPr>
      <w:autoSpaceDE w:val="0"/>
      <w:autoSpaceDN w:val="0"/>
      <w:adjustRightInd w:val="0"/>
      <w:spacing w:before="60" w:after="60" w:line="240" w:lineRule="auto"/>
      <w:jc w:val="center"/>
    </w:pPr>
    <w:rPr>
      <w:rFonts w:eastAsia="Times New Roman" w:cs="Arial"/>
      <w:bCs/>
      <w:kern w:val="28"/>
      <w:sz w:val="20"/>
      <w:szCs w:val="20"/>
    </w:rPr>
  </w:style>
  <w:style w:type="character" w:customStyle="1" w:styleId="MarlabsHeaderChar">
    <w:name w:val="Marlabs Header Char"/>
    <w:basedOn w:val="Header-BodyChar"/>
    <w:link w:val="MarlabsHeader"/>
    <w:rsid w:val="001205BB"/>
    <w:rPr>
      <w:rFonts w:ascii="Franklin Gothic Book" w:hAnsi="Franklin Gothic Book" w:cs="Arial"/>
      <w:noProof/>
      <w:sz w:val="18"/>
      <w:szCs w:val="18"/>
      <w:lang w:bidi="ar-SA"/>
    </w:rPr>
  </w:style>
  <w:style w:type="paragraph" w:customStyle="1" w:styleId="TableHeadLA">
    <w:name w:val="Table Head LA"/>
    <w:basedOn w:val="Normal"/>
    <w:link w:val="TableHeadLAChar"/>
    <w:rsid w:val="001205BB"/>
    <w:pPr>
      <w:spacing w:before="60" w:after="60" w:line="240" w:lineRule="auto"/>
      <w:jc w:val="both"/>
    </w:pPr>
    <w:rPr>
      <w:rFonts w:eastAsia="Times New Roman" w:cs="Arial"/>
      <w:b/>
      <w:sz w:val="20"/>
      <w:szCs w:val="20"/>
    </w:rPr>
  </w:style>
  <w:style w:type="character" w:customStyle="1" w:styleId="TabelContentCAChar">
    <w:name w:val="Tabel Content CA Char"/>
    <w:basedOn w:val="DefaultParagraphFont"/>
    <w:link w:val="TabelContentCA"/>
    <w:rsid w:val="001205BB"/>
    <w:rPr>
      <w:rFonts w:ascii="Franklin Gothic Book" w:eastAsia="Times New Roman" w:hAnsi="Franklin Gothic Book" w:cs="Arial"/>
      <w:bCs/>
      <w:kern w:val="28"/>
      <w:sz w:val="20"/>
      <w:lang w:bidi="ar-SA"/>
    </w:rPr>
  </w:style>
  <w:style w:type="paragraph" w:customStyle="1" w:styleId="TableContentBold">
    <w:name w:val="Table Content Bold"/>
    <w:basedOn w:val="Normal"/>
    <w:link w:val="TableContentBoldChar"/>
    <w:qFormat/>
    <w:rsid w:val="001205BB"/>
    <w:pPr>
      <w:spacing w:before="60" w:after="60" w:line="240" w:lineRule="auto"/>
      <w:jc w:val="both"/>
    </w:pPr>
    <w:rPr>
      <w:rFonts w:eastAsia="Times New Roman" w:cs="Arial"/>
      <w:b/>
      <w:sz w:val="20"/>
      <w:szCs w:val="20"/>
    </w:rPr>
  </w:style>
  <w:style w:type="character" w:customStyle="1" w:styleId="TableHeadLAChar">
    <w:name w:val="Table Head LA Char"/>
    <w:basedOn w:val="DefaultParagraphFont"/>
    <w:link w:val="TableHeadLA"/>
    <w:rsid w:val="001205BB"/>
    <w:rPr>
      <w:rFonts w:ascii="Franklin Gothic Book" w:eastAsia="Times New Roman" w:hAnsi="Franklin Gothic Book" w:cs="Arial"/>
      <w:b/>
      <w:sz w:val="20"/>
      <w:lang w:bidi="ar-SA"/>
    </w:rPr>
  </w:style>
  <w:style w:type="character" w:customStyle="1" w:styleId="TableContentBoldChar">
    <w:name w:val="Table Content Bold Char"/>
    <w:basedOn w:val="DefaultParagraphFont"/>
    <w:link w:val="TableContentBold"/>
    <w:rsid w:val="001205BB"/>
    <w:rPr>
      <w:rFonts w:ascii="Franklin Gothic Book" w:eastAsia="Times New Roman" w:hAnsi="Franklin Gothic Book" w:cs="Arial"/>
      <w:b/>
      <w:sz w:val="20"/>
      <w:lang w:bidi="ar-SA"/>
    </w:rPr>
  </w:style>
  <w:style w:type="character" w:styleId="CommentReference">
    <w:name w:val="annotation reference"/>
    <w:basedOn w:val="DefaultParagraphFont"/>
    <w:uiPriority w:val="99"/>
    <w:semiHidden/>
    <w:unhideWhenUsed/>
    <w:rsid w:val="001205BB"/>
    <w:rPr>
      <w:sz w:val="16"/>
      <w:szCs w:val="16"/>
    </w:rPr>
  </w:style>
  <w:style w:type="paragraph" w:styleId="CommentText">
    <w:name w:val="annotation text"/>
    <w:basedOn w:val="Normal"/>
    <w:link w:val="CommentTextChar"/>
    <w:uiPriority w:val="99"/>
    <w:unhideWhenUsed/>
    <w:rsid w:val="001205BB"/>
    <w:pPr>
      <w:spacing w:line="240" w:lineRule="auto"/>
    </w:pPr>
    <w:rPr>
      <w:sz w:val="20"/>
      <w:szCs w:val="20"/>
    </w:rPr>
  </w:style>
  <w:style w:type="character" w:customStyle="1" w:styleId="CommentTextChar">
    <w:name w:val="Comment Text Char"/>
    <w:basedOn w:val="DefaultParagraphFont"/>
    <w:link w:val="CommentText"/>
    <w:uiPriority w:val="99"/>
    <w:rsid w:val="001205BB"/>
    <w:rPr>
      <w:rFonts w:ascii="Franklin Gothic Book" w:hAnsi="Franklin Gothic Book"/>
      <w:sz w:val="20"/>
      <w:lang w:bidi="ar-SA"/>
    </w:rPr>
  </w:style>
  <w:style w:type="paragraph" w:styleId="CommentSubject">
    <w:name w:val="annotation subject"/>
    <w:basedOn w:val="CommentText"/>
    <w:next w:val="CommentText"/>
    <w:link w:val="CommentSubjectChar"/>
    <w:uiPriority w:val="99"/>
    <w:semiHidden/>
    <w:unhideWhenUsed/>
    <w:rsid w:val="001205BB"/>
    <w:rPr>
      <w:b/>
      <w:bCs/>
    </w:rPr>
  </w:style>
  <w:style w:type="character" w:customStyle="1" w:styleId="CommentSubjectChar">
    <w:name w:val="Comment Subject Char"/>
    <w:basedOn w:val="CommentTextChar"/>
    <w:link w:val="CommentSubject"/>
    <w:uiPriority w:val="99"/>
    <w:semiHidden/>
    <w:rsid w:val="001205BB"/>
    <w:rPr>
      <w:rFonts w:ascii="Franklin Gothic Book" w:hAnsi="Franklin Gothic Book"/>
      <w:b/>
      <w:bCs/>
      <w:sz w:val="20"/>
      <w:lang w:bidi="ar-SA"/>
    </w:rPr>
  </w:style>
  <w:style w:type="paragraph" w:styleId="Revision">
    <w:name w:val="Revision"/>
    <w:hidden/>
    <w:uiPriority w:val="99"/>
    <w:semiHidden/>
    <w:rsid w:val="001205BB"/>
    <w:pPr>
      <w:spacing w:after="0" w:line="240" w:lineRule="auto"/>
    </w:pPr>
    <w:rPr>
      <w:rFonts w:ascii="Franklin Gothic Book" w:hAnsi="Franklin Gothic Book"/>
      <w:sz w:val="24"/>
      <w:szCs w:val="22"/>
      <w:lang w:bidi="ar-SA"/>
    </w:rPr>
  </w:style>
  <w:style w:type="paragraph" w:customStyle="1" w:styleId="formulas">
    <w:name w:val="formulas"/>
    <w:basedOn w:val="Normal"/>
    <w:link w:val="formulasChar"/>
    <w:qFormat/>
    <w:rsid w:val="001205BB"/>
    <w:pPr>
      <w:spacing w:before="120" w:after="120" w:line="240" w:lineRule="auto"/>
      <w:ind w:left="720" w:hanging="360"/>
    </w:pPr>
  </w:style>
  <w:style w:type="character" w:customStyle="1" w:styleId="formulasChar">
    <w:name w:val="formulas Char"/>
    <w:basedOn w:val="DefaultParagraphFont"/>
    <w:link w:val="formulas"/>
    <w:rsid w:val="001205BB"/>
    <w:rPr>
      <w:rFonts w:ascii="Franklin Gothic Book" w:hAnsi="Franklin Gothic Book"/>
      <w:sz w:val="24"/>
      <w:szCs w:val="22"/>
      <w:lang w:bidi="ar-SA"/>
    </w:rPr>
  </w:style>
  <w:style w:type="character" w:customStyle="1" w:styleId="ListParagraphChar">
    <w:name w:val="List Paragraph Char"/>
    <w:aliases w:val="Equipment Char,Bullet 1 Char,Use Case List Paragraph Char,List Paragraph 1 Char,List Paragraph1 Char,Heading2 Char,b1 Char,Bullet for no #'s Char,Body Bullet Char,Ref Char,List bullet Char,List Bullet1 Char,Figure_name Char,lp1 Char"/>
    <w:basedOn w:val="DefaultParagraphFont"/>
    <w:link w:val="ListParagraph"/>
    <w:uiPriority w:val="34"/>
    <w:qFormat/>
    <w:locked/>
    <w:rsid w:val="001205BB"/>
    <w:rPr>
      <w:rFonts w:ascii="Franklin Gothic Book" w:hAnsi="Franklin Gothic Book"/>
      <w:sz w:val="24"/>
      <w:szCs w:val="22"/>
      <w:lang w:bidi="ar-SA"/>
    </w:rPr>
  </w:style>
  <w:style w:type="character" w:customStyle="1" w:styleId="Heading2Char1">
    <w:name w:val="Heading 2 Char1"/>
    <w:aliases w:val="h2 Char2,H2 Char1,Activity Char1,A Char1,A.B.C. Char1,Level I for #'s Char1,hoofd 2 Char1,Heading2-bio Char1,Career Exp. Char1,style2 Char1,見出し 2 Char1,Chapter Title Char1,Func Header Char1,Header 21 Char1,Func Header1 Char1,2 Char1"/>
    <w:uiPriority w:val="99"/>
    <w:locked/>
    <w:rsid w:val="001205BB"/>
    <w:rPr>
      <w:rFonts w:ascii="Franklin Gothic Book" w:hAnsi="Franklin Gothic Book" w:cs="Arial"/>
      <w:b/>
      <w:bCs/>
      <w:smallCaps/>
      <w:kern w:val="28"/>
      <w:sz w:val="24"/>
      <w:szCs w:val="24"/>
    </w:rPr>
  </w:style>
  <w:style w:type="table" w:customStyle="1" w:styleId="GridTable4-Accent11">
    <w:name w:val="Grid Table 4 - Accent 11"/>
    <w:basedOn w:val="TableNormal"/>
    <w:uiPriority w:val="49"/>
    <w:rsid w:val="001205BB"/>
    <w:pPr>
      <w:spacing w:after="0" w:line="240" w:lineRule="auto"/>
    </w:pPr>
    <w:rPr>
      <w:szCs w:val="22"/>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rsid w:val="001205BB"/>
    <w:pPr>
      <w:spacing w:before="60" w:after="60" w:line="240" w:lineRule="auto"/>
    </w:pPr>
    <w:rPr>
      <w:rFonts w:ascii="Arial" w:eastAsia="Times New Roman" w:hAnsi="Arial" w:cs="Arial"/>
      <w:sz w:val="20"/>
      <w:szCs w:val="24"/>
    </w:rPr>
  </w:style>
  <w:style w:type="character" w:customStyle="1" w:styleId="BodyTextChar">
    <w:name w:val="Body Text Char"/>
    <w:basedOn w:val="DefaultParagraphFont"/>
    <w:link w:val="BodyText"/>
    <w:rsid w:val="001205BB"/>
    <w:rPr>
      <w:rFonts w:ascii="Arial" w:eastAsia="Times New Roman" w:hAnsi="Arial" w:cs="Arial"/>
      <w:sz w:val="20"/>
      <w:szCs w:val="24"/>
      <w:lang w:bidi="ar-SA"/>
    </w:rPr>
  </w:style>
  <w:style w:type="paragraph" w:customStyle="1" w:styleId="Bullet">
    <w:name w:val="Bullet"/>
    <w:basedOn w:val="Normal"/>
    <w:rsid w:val="001205BB"/>
    <w:pPr>
      <w:numPr>
        <w:numId w:val="11"/>
      </w:numPr>
      <w:spacing w:before="60" w:after="60" w:line="264" w:lineRule="auto"/>
      <w:ind w:left="325" w:hanging="219"/>
    </w:pPr>
    <w:rPr>
      <w:rFonts w:ascii="Arial" w:eastAsia="Times New Roman" w:hAnsi="Arial" w:cs="Times New Roman"/>
      <w:kern w:val="16"/>
      <w:sz w:val="20"/>
      <w:szCs w:val="20"/>
      <w:lang w:eastAsia="en-GB" w:bidi="en-GB"/>
    </w:rPr>
  </w:style>
  <w:style w:type="paragraph" w:customStyle="1" w:styleId="Bullet2">
    <w:name w:val="Bullet 2"/>
    <w:basedOn w:val="Bullet"/>
    <w:rsid w:val="001205BB"/>
    <w:pPr>
      <w:numPr>
        <w:numId w:val="12"/>
      </w:numPr>
      <w:ind w:hanging="268"/>
    </w:pPr>
  </w:style>
  <w:style w:type="paragraph" w:customStyle="1" w:styleId="Intro">
    <w:name w:val="Intro"/>
    <w:basedOn w:val="Normal"/>
    <w:rsid w:val="001205BB"/>
    <w:pPr>
      <w:spacing w:before="100" w:beforeAutospacing="1" w:after="180" w:line="264" w:lineRule="auto"/>
    </w:pPr>
    <w:rPr>
      <w:rFonts w:ascii="Arial" w:eastAsia="Times New Roman" w:hAnsi="Arial" w:cs="Times New Roman"/>
      <w:kern w:val="16"/>
      <w:sz w:val="22"/>
      <w:szCs w:val="20"/>
    </w:rPr>
  </w:style>
  <w:style w:type="paragraph" w:styleId="TOCHeading">
    <w:name w:val="TOC Heading"/>
    <w:basedOn w:val="Heading1"/>
    <w:next w:val="Normal"/>
    <w:uiPriority w:val="39"/>
    <w:unhideWhenUsed/>
    <w:qFormat/>
    <w:rsid w:val="001205BB"/>
    <w:pPr>
      <w:keepLines/>
      <w:spacing w:after="0" w:line="259" w:lineRule="auto"/>
      <w:outlineLvl w:val="9"/>
    </w:pPr>
    <w:rPr>
      <w:rFonts w:asciiTheme="majorHAnsi" w:eastAsiaTheme="majorEastAsia" w:hAnsiTheme="majorHAnsi" w:cstheme="majorBidi"/>
      <w:b w:val="0"/>
      <w:color w:val="2F5496" w:themeColor="accent1" w:themeShade="BF"/>
      <w:kern w:val="0"/>
      <w:sz w:val="32"/>
      <w:szCs w:val="32"/>
      <w:lang w:val="en-US" w:eastAsia="en-US"/>
    </w:rPr>
  </w:style>
  <w:style w:type="paragraph" w:customStyle="1" w:styleId="Block">
    <w:name w:val="Block"/>
    <w:basedOn w:val="Normal"/>
    <w:rsid w:val="001205BB"/>
    <w:pPr>
      <w:spacing w:after="0" w:line="260" w:lineRule="atLeast"/>
      <w:jc w:val="both"/>
    </w:pPr>
    <w:rPr>
      <w:rFonts w:ascii="Arial" w:eastAsia="Times New Roman" w:hAnsi="Arial" w:cs="Times New Roman"/>
      <w:sz w:val="22"/>
      <w:szCs w:val="20"/>
      <w:lang w:eastAsia="de-DE"/>
    </w:rPr>
  </w:style>
  <w:style w:type="table" w:customStyle="1" w:styleId="LightList-Accent112">
    <w:name w:val="Light List - Accent 112"/>
    <w:basedOn w:val="TableNormal"/>
    <w:rsid w:val="001205BB"/>
    <w:pPr>
      <w:spacing w:after="0" w:line="240" w:lineRule="auto"/>
    </w:pPr>
    <w:rPr>
      <w:rFonts w:ascii="Calibri" w:eastAsia="Times New Roman" w:hAnsi="Calibri" w:cs="Times New Roman"/>
      <w:sz w:val="20"/>
      <w:lang w:bidi="ar-SA"/>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paragraph">
    <w:name w:val="paragraph"/>
    <w:basedOn w:val="Normal"/>
    <w:rsid w:val="001205BB"/>
    <w:pPr>
      <w:spacing w:after="0" w:line="240" w:lineRule="auto"/>
    </w:pPr>
    <w:rPr>
      <w:rFonts w:ascii="Times New Roman" w:eastAsia="Times New Roman" w:hAnsi="Times New Roman" w:cs="Times New Roman"/>
      <w:szCs w:val="24"/>
    </w:rPr>
  </w:style>
  <w:style w:type="character" w:customStyle="1" w:styleId="normaltextrun1">
    <w:name w:val="normaltextrun1"/>
    <w:basedOn w:val="DefaultParagraphFont"/>
    <w:rsid w:val="001205BB"/>
  </w:style>
  <w:style w:type="character" w:customStyle="1" w:styleId="eop">
    <w:name w:val="eop"/>
    <w:basedOn w:val="DefaultParagraphFont"/>
    <w:rsid w:val="001205BB"/>
  </w:style>
  <w:style w:type="table" w:customStyle="1" w:styleId="GridTable5Dark-Accent11">
    <w:name w:val="Grid Table 5 Dark - Accent 11"/>
    <w:basedOn w:val="TableNormal"/>
    <w:uiPriority w:val="50"/>
    <w:rsid w:val="001205BB"/>
    <w:pPr>
      <w:spacing w:after="0" w:line="240" w:lineRule="auto"/>
    </w:pPr>
    <w:rPr>
      <w:rFonts w:ascii="Times New Roman" w:eastAsia="Times New Roman" w:hAnsi="Times New Roman" w:cs="Times New Roman"/>
      <w:sz w:val="20"/>
      <w:lang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BodyText0">
    <w:name w:val="*Body Text"/>
    <w:link w:val="BodyTextZchn"/>
    <w:qFormat/>
    <w:rsid w:val="001205BB"/>
    <w:pPr>
      <w:spacing w:after="120" w:line="240" w:lineRule="auto"/>
      <w:jc w:val="both"/>
    </w:pPr>
    <w:rPr>
      <w:rFonts w:ascii="Calibri" w:eastAsia="Times New Roman" w:hAnsi="Calibri" w:cs="Times New Roman"/>
      <w:color w:val="000000"/>
      <w:lang w:bidi="ar-SA"/>
    </w:rPr>
  </w:style>
  <w:style w:type="character" w:customStyle="1" w:styleId="BodyTextZchn">
    <w:name w:val="*Body Text Zchn"/>
    <w:basedOn w:val="DefaultParagraphFont"/>
    <w:link w:val="BodyText0"/>
    <w:locked/>
    <w:rsid w:val="001205BB"/>
    <w:rPr>
      <w:rFonts w:ascii="Calibri" w:eastAsia="Times New Roman" w:hAnsi="Calibri" w:cs="Times New Roman"/>
      <w:color w:val="000000"/>
      <w:lang w:bidi="ar-SA"/>
    </w:rPr>
  </w:style>
  <w:style w:type="paragraph" w:customStyle="1" w:styleId="BBHeading8">
    <w:name w:val="B&amp;B Heading 8"/>
    <w:basedOn w:val="Normal"/>
    <w:next w:val="Normal"/>
    <w:rsid w:val="001205BB"/>
    <w:pPr>
      <w:keepNext/>
      <w:numPr>
        <w:ilvl w:val="7"/>
      </w:numPr>
      <w:tabs>
        <w:tab w:val="num" w:pos="425"/>
        <w:tab w:val="left" w:pos="3907"/>
      </w:tabs>
      <w:spacing w:after="240" w:line="240" w:lineRule="auto"/>
      <w:ind w:left="425" w:hanging="283"/>
      <w:jc w:val="both"/>
    </w:pPr>
    <w:rPr>
      <w:rFonts w:ascii="Arial" w:eastAsia="SimSun" w:hAnsi="Arial" w:cs="Times New Roman"/>
      <w:b/>
      <w:szCs w:val="24"/>
      <w:lang w:val="de-DE" w:eastAsia="en-GB"/>
    </w:rPr>
  </w:style>
  <w:style w:type="paragraph" w:styleId="ListContinue2">
    <w:name w:val="List Continue 2"/>
    <w:basedOn w:val="List3"/>
    <w:rsid w:val="001205BB"/>
    <w:pPr>
      <w:spacing w:after="60" w:line="240" w:lineRule="auto"/>
      <w:ind w:left="992" w:firstLine="0"/>
      <w:contextualSpacing w:val="0"/>
    </w:pPr>
    <w:rPr>
      <w:rFonts w:ascii="Arial" w:eastAsia="Times New Roman" w:hAnsi="Arial" w:cs="Arial"/>
      <w:sz w:val="20"/>
      <w:szCs w:val="24"/>
    </w:rPr>
  </w:style>
  <w:style w:type="paragraph" w:styleId="List3">
    <w:name w:val="List 3"/>
    <w:basedOn w:val="Normal"/>
    <w:uiPriority w:val="99"/>
    <w:semiHidden/>
    <w:unhideWhenUsed/>
    <w:rsid w:val="001205BB"/>
    <w:pPr>
      <w:ind w:left="1080" w:hanging="360"/>
      <w:contextualSpacing/>
    </w:pPr>
  </w:style>
  <w:style w:type="paragraph" w:customStyle="1" w:styleId="Default">
    <w:name w:val="Default"/>
    <w:basedOn w:val="Normal"/>
    <w:rsid w:val="001205BB"/>
    <w:pPr>
      <w:autoSpaceDE w:val="0"/>
      <w:autoSpaceDN w:val="0"/>
      <w:spacing w:after="0" w:line="240" w:lineRule="auto"/>
    </w:pPr>
    <w:rPr>
      <w:rFonts w:ascii="Arial" w:hAnsi="Arial" w:cs="Arial"/>
      <w:color w:val="000000"/>
      <w:szCs w:val="24"/>
    </w:rPr>
  </w:style>
  <w:style w:type="table" w:customStyle="1" w:styleId="TableGrid5">
    <w:name w:val="Table Grid5"/>
    <w:basedOn w:val="TableNormal"/>
    <w:next w:val="TableGrid"/>
    <w:uiPriority w:val="59"/>
    <w:rsid w:val="001205B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05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10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diagramDrawing" Target="diagrams/drawing1.xml"/><Relationship Id="rId39" Type="http://schemas.openxmlformats.org/officeDocument/2006/relationships/package" Target="embeddings/Microsoft_Word_Document.docx"/><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diagramQuickStyle" Target="diagrams/quickStyle1.xml"/><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Layout" Target="diagrams/layout1.xml"/><Relationship Id="rId28" Type="http://schemas.openxmlformats.org/officeDocument/2006/relationships/image" Target="media/image14.emf"/><Relationship Id="rId36" Type="http://schemas.openxmlformats.org/officeDocument/2006/relationships/image" Target="media/image21.emf"/><Relationship Id="rId10" Type="http://schemas.openxmlformats.org/officeDocument/2006/relationships/hyperlink" Target="http://www.marlabs.com" TargetMode="External"/><Relationship Id="rId19" Type="http://schemas.openxmlformats.org/officeDocument/2006/relationships/hyperlink" Target="https://en.wikipedia.org/wiki/Health_information_technology"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diagramData" Target="diagrams/data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Colors" Target="diagrams/colors1.xml"/><Relationship Id="rId33" Type="http://schemas.openxmlformats.org/officeDocument/2006/relationships/image" Target="media/image18.emf"/><Relationship Id="rId38" Type="http://schemas.openxmlformats.org/officeDocument/2006/relationships/image" Target="media/image23.emf"/><Relationship Id="rId20" Type="http://schemas.openxmlformats.org/officeDocument/2006/relationships/image" Target="media/image11.png"/><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_rels/header1.xml.rels><?xml version="1.0" encoding="UTF-8" standalone="yes"?>
<Relationships xmlns="http://schemas.openxmlformats.org/package/2006/relationships"><Relationship Id="rId2" Type="http://schemas.openxmlformats.org/officeDocument/2006/relationships/hyperlink" Target="http://www.marlabs.com"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767438-C7DF-4400-9258-81644C7ECBC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n-US"/>
        </a:p>
      </dgm:t>
    </dgm:pt>
    <dgm:pt modelId="{298B95E3-9350-4E5F-A059-0E232C3435A5}">
      <dgm:prSet phldrT="[Text]"/>
      <dgm:spPr/>
      <dgm:t>
        <a:bodyPr/>
        <a:lstStyle/>
        <a:p>
          <a:r>
            <a:rPr lang="en-US" dirty="0"/>
            <a:t>Cloning Production DB</a:t>
          </a:r>
        </a:p>
      </dgm:t>
    </dgm:pt>
    <dgm:pt modelId="{511F0530-7BEF-4AA1-8F00-0261B731AA93}" type="parTrans" cxnId="{A1CF8059-0BFD-4FBF-A52F-3FD2C45AC22E}">
      <dgm:prSet/>
      <dgm:spPr/>
      <dgm:t>
        <a:bodyPr/>
        <a:lstStyle/>
        <a:p>
          <a:endParaRPr lang="en-US"/>
        </a:p>
      </dgm:t>
    </dgm:pt>
    <dgm:pt modelId="{9E207061-3B18-4A9E-9DEB-BF33772D1BEA}" type="sibTrans" cxnId="{A1CF8059-0BFD-4FBF-A52F-3FD2C45AC22E}">
      <dgm:prSet/>
      <dgm:spPr/>
      <dgm:t>
        <a:bodyPr/>
        <a:lstStyle/>
        <a:p>
          <a:endParaRPr lang="en-US"/>
        </a:p>
      </dgm:t>
    </dgm:pt>
    <dgm:pt modelId="{0E06B921-D1FC-4047-9268-30A9D51D22EA}">
      <dgm:prSet phldrT="[Text]"/>
      <dgm:spPr/>
      <dgm:t>
        <a:bodyPr/>
        <a:lstStyle/>
        <a:p>
          <a:r>
            <a:rPr lang="en-US" dirty="0"/>
            <a:t>Leverage automation scripts for data creation</a:t>
          </a:r>
        </a:p>
      </dgm:t>
    </dgm:pt>
    <dgm:pt modelId="{C3B5DD0D-4AB0-4086-B50D-0E3C9B9CCDE9}" type="parTrans" cxnId="{52D6E3FC-9018-45E5-A237-33EE8E2D325B}">
      <dgm:prSet/>
      <dgm:spPr/>
      <dgm:t>
        <a:bodyPr/>
        <a:lstStyle/>
        <a:p>
          <a:endParaRPr lang="en-US"/>
        </a:p>
      </dgm:t>
    </dgm:pt>
    <dgm:pt modelId="{281B470C-94F1-4381-B445-9D9CFE75FB36}" type="sibTrans" cxnId="{52D6E3FC-9018-45E5-A237-33EE8E2D325B}">
      <dgm:prSet/>
      <dgm:spPr/>
      <dgm:t>
        <a:bodyPr/>
        <a:lstStyle/>
        <a:p>
          <a:endParaRPr lang="en-US"/>
        </a:p>
      </dgm:t>
    </dgm:pt>
    <dgm:pt modelId="{541FFE24-53A4-4598-90F9-368D5C861838}">
      <dgm:prSet phldrT="[Text]"/>
      <dgm:spPr/>
      <dgm:t>
        <a:bodyPr/>
        <a:lstStyle/>
        <a:p>
          <a:r>
            <a:rPr lang="en-US" dirty="0"/>
            <a:t>Curated test DB with no PROD data</a:t>
          </a:r>
        </a:p>
      </dgm:t>
    </dgm:pt>
    <dgm:pt modelId="{973F73BC-8E8B-4703-BD88-9DE6195DC16A}" type="parTrans" cxnId="{4A4DF083-4016-4D8F-8927-B3C8552437C4}">
      <dgm:prSet/>
      <dgm:spPr/>
      <dgm:t>
        <a:bodyPr/>
        <a:lstStyle/>
        <a:p>
          <a:endParaRPr lang="en-US"/>
        </a:p>
      </dgm:t>
    </dgm:pt>
    <dgm:pt modelId="{FAE583B7-FFFA-4171-9B18-BF5FEF4177D3}" type="sibTrans" cxnId="{4A4DF083-4016-4D8F-8927-B3C8552437C4}">
      <dgm:prSet/>
      <dgm:spPr/>
      <dgm:t>
        <a:bodyPr/>
        <a:lstStyle/>
        <a:p>
          <a:endParaRPr lang="en-US"/>
        </a:p>
      </dgm:t>
    </dgm:pt>
    <dgm:pt modelId="{2E9236DF-A895-4913-850B-BF220C1EA130}">
      <dgm:prSet phldrT="[Text]"/>
      <dgm:spPr/>
      <dgm:t>
        <a:bodyPr/>
        <a:lstStyle/>
        <a:p>
          <a:r>
            <a:rPr lang="en-US" dirty="0"/>
            <a:t>Test case sequencing for automated script flow</a:t>
          </a:r>
        </a:p>
      </dgm:t>
    </dgm:pt>
    <dgm:pt modelId="{CB724A80-7E92-4E30-B8C6-0C4963D67C10}" type="parTrans" cxnId="{F0676BC2-1B53-404D-A3E5-AC36E2CCE21B}">
      <dgm:prSet/>
      <dgm:spPr/>
      <dgm:t>
        <a:bodyPr/>
        <a:lstStyle/>
        <a:p>
          <a:endParaRPr lang="en-US"/>
        </a:p>
      </dgm:t>
    </dgm:pt>
    <dgm:pt modelId="{E3DE1A6D-945E-48D7-91E7-189A1260BEB4}" type="sibTrans" cxnId="{F0676BC2-1B53-404D-A3E5-AC36E2CCE21B}">
      <dgm:prSet/>
      <dgm:spPr/>
      <dgm:t>
        <a:bodyPr/>
        <a:lstStyle/>
        <a:p>
          <a:endParaRPr lang="en-US"/>
        </a:p>
      </dgm:t>
    </dgm:pt>
    <dgm:pt modelId="{B1FB4ED5-60E9-4D5F-9A9B-A5C87A16E9A4}">
      <dgm:prSet phldrT="[Text]"/>
      <dgm:spPr/>
      <dgm:t>
        <a:bodyPr/>
        <a:lstStyle/>
        <a:p>
          <a:r>
            <a:rPr lang="en-US" dirty="0"/>
            <a:t>Sub-let PROD </a:t>
          </a:r>
          <a:r>
            <a:rPr lang="en-US" dirty="0" err="1"/>
            <a:t>db’s</a:t>
          </a:r>
          <a:endParaRPr lang="en-US" dirty="0"/>
        </a:p>
      </dgm:t>
    </dgm:pt>
    <dgm:pt modelId="{5EDA80A6-4534-4CAA-8E76-3759429E3636}" type="parTrans" cxnId="{D5B37E45-B095-4C0C-B1CD-5844CD1E28D0}">
      <dgm:prSet/>
      <dgm:spPr/>
      <dgm:t>
        <a:bodyPr/>
        <a:lstStyle/>
        <a:p>
          <a:endParaRPr lang="en-US"/>
        </a:p>
      </dgm:t>
    </dgm:pt>
    <dgm:pt modelId="{19A01B8D-91F1-48B8-A645-D207AC577ED2}" type="sibTrans" cxnId="{D5B37E45-B095-4C0C-B1CD-5844CD1E28D0}">
      <dgm:prSet/>
      <dgm:spPr/>
      <dgm:t>
        <a:bodyPr/>
        <a:lstStyle/>
        <a:p>
          <a:endParaRPr lang="en-US"/>
        </a:p>
      </dgm:t>
    </dgm:pt>
    <dgm:pt modelId="{D560EEBE-262F-4DB5-A5EE-14946A51D7E0}">
      <dgm:prSet phldrT="[Text]"/>
      <dgm:spPr/>
      <dgm:t>
        <a:bodyPr/>
        <a:lstStyle/>
        <a:p>
          <a:r>
            <a:rPr lang="en-US" dirty="0"/>
            <a:t>Clone of PROD but inject additional data / tweaks</a:t>
          </a:r>
        </a:p>
      </dgm:t>
    </dgm:pt>
    <dgm:pt modelId="{6EF8613F-51C7-442E-95BF-032F509FFEDD}" type="parTrans" cxnId="{1B9354E1-25D6-43A1-B184-C31B4C35F592}">
      <dgm:prSet/>
      <dgm:spPr/>
      <dgm:t>
        <a:bodyPr/>
        <a:lstStyle/>
        <a:p>
          <a:endParaRPr lang="en-US"/>
        </a:p>
      </dgm:t>
    </dgm:pt>
    <dgm:pt modelId="{CECEA242-8016-4559-8639-41433D2D0B21}" type="sibTrans" cxnId="{1B9354E1-25D6-43A1-B184-C31B4C35F592}">
      <dgm:prSet/>
      <dgm:spPr/>
      <dgm:t>
        <a:bodyPr/>
        <a:lstStyle/>
        <a:p>
          <a:endParaRPr lang="en-US"/>
        </a:p>
      </dgm:t>
    </dgm:pt>
    <dgm:pt modelId="{88109549-51E3-4279-A7C8-47B4B82BC367}">
      <dgm:prSet phldrT="[Text]"/>
      <dgm:spPr/>
      <dgm:t>
        <a:bodyPr/>
        <a:lstStyle/>
        <a:p>
          <a:r>
            <a:rPr lang="en-US" dirty="0"/>
            <a:t>Leverage data management tools</a:t>
          </a:r>
        </a:p>
      </dgm:t>
    </dgm:pt>
    <dgm:pt modelId="{AE443D4A-0F10-428C-9644-163189DFDCF2}" type="parTrans" cxnId="{49F68B9D-8721-439F-A5DB-DAA239BE593A}">
      <dgm:prSet/>
      <dgm:spPr/>
      <dgm:t>
        <a:bodyPr/>
        <a:lstStyle/>
        <a:p>
          <a:endParaRPr lang="en-US"/>
        </a:p>
      </dgm:t>
    </dgm:pt>
    <dgm:pt modelId="{469414EE-7369-4680-80A5-40D8A9BAA9B1}" type="sibTrans" cxnId="{49F68B9D-8721-439F-A5DB-DAA239BE593A}">
      <dgm:prSet/>
      <dgm:spPr/>
      <dgm:t>
        <a:bodyPr/>
        <a:lstStyle/>
        <a:p>
          <a:endParaRPr lang="en-US"/>
        </a:p>
      </dgm:t>
    </dgm:pt>
    <dgm:pt modelId="{F2546191-5E37-4C75-9A8C-2560C547D527}" type="pres">
      <dgm:prSet presAssocID="{4C767438-C7DF-4400-9258-81644C7ECBCA}" presName="Name0" presStyleCnt="0">
        <dgm:presLayoutVars>
          <dgm:chMax val="7"/>
          <dgm:chPref val="7"/>
          <dgm:dir/>
        </dgm:presLayoutVars>
      </dgm:prSet>
      <dgm:spPr/>
    </dgm:pt>
    <dgm:pt modelId="{4EC3A646-D649-496B-B641-6D30FB1C9E13}" type="pres">
      <dgm:prSet presAssocID="{4C767438-C7DF-4400-9258-81644C7ECBCA}" presName="Name1" presStyleCnt="0"/>
      <dgm:spPr/>
    </dgm:pt>
    <dgm:pt modelId="{E8E96625-8FA0-4DC6-8E10-1934084C5955}" type="pres">
      <dgm:prSet presAssocID="{4C767438-C7DF-4400-9258-81644C7ECBCA}" presName="cycle" presStyleCnt="0"/>
      <dgm:spPr/>
    </dgm:pt>
    <dgm:pt modelId="{5B3201A5-E022-40C4-B41B-F7B1CD06F960}" type="pres">
      <dgm:prSet presAssocID="{4C767438-C7DF-4400-9258-81644C7ECBCA}" presName="srcNode" presStyleLbl="node1" presStyleIdx="0" presStyleCnt="7"/>
      <dgm:spPr/>
    </dgm:pt>
    <dgm:pt modelId="{6A5B23DD-A1A0-4E86-A240-CB6F05FC5FC9}" type="pres">
      <dgm:prSet presAssocID="{4C767438-C7DF-4400-9258-81644C7ECBCA}" presName="conn" presStyleLbl="parChTrans1D2" presStyleIdx="0" presStyleCnt="1"/>
      <dgm:spPr/>
    </dgm:pt>
    <dgm:pt modelId="{F199240B-6A06-4D41-96FB-6ED635452562}" type="pres">
      <dgm:prSet presAssocID="{4C767438-C7DF-4400-9258-81644C7ECBCA}" presName="extraNode" presStyleLbl="node1" presStyleIdx="0" presStyleCnt="7"/>
      <dgm:spPr/>
    </dgm:pt>
    <dgm:pt modelId="{76C4B9E6-A53D-42F2-B0CC-907B8DB362EB}" type="pres">
      <dgm:prSet presAssocID="{4C767438-C7DF-4400-9258-81644C7ECBCA}" presName="dstNode" presStyleLbl="node1" presStyleIdx="0" presStyleCnt="7"/>
      <dgm:spPr/>
    </dgm:pt>
    <dgm:pt modelId="{487E0A90-9E51-4FB1-B5C1-4A267F502A6D}" type="pres">
      <dgm:prSet presAssocID="{298B95E3-9350-4E5F-A059-0E232C3435A5}" presName="text_1" presStyleLbl="node1" presStyleIdx="0" presStyleCnt="7">
        <dgm:presLayoutVars>
          <dgm:bulletEnabled val="1"/>
        </dgm:presLayoutVars>
      </dgm:prSet>
      <dgm:spPr/>
    </dgm:pt>
    <dgm:pt modelId="{44FEFDCB-C674-47E4-8746-C2DAFB18CF75}" type="pres">
      <dgm:prSet presAssocID="{298B95E3-9350-4E5F-A059-0E232C3435A5}" presName="accent_1" presStyleCnt="0"/>
      <dgm:spPr/>
    </dgm:pt>
    <dgm:pt modelId="{5E64E2DC-4421-4711-8AE4-8490C27EF7A3}" type="pres">
      <dgm:prSet presAssocID="{298B95E3-9350-4E5F-A059-0E232C3435A5}" presName="accentRepeatNode" presStyleLbl="solidFgAcc1" presStyleIdx="0" presStyleCnt="7"/>
      <dgm:spPr/>
    </dgm:pt>
    <dgm:pt modelId="{1E1FAA12-410A-48D5-804E-10D163230191}" type="pres">
      <dgm:prSet presAssocID="{0E06B921-D1FC-4047-9268-30A9D51D22EA}" presName="text_2" presStyleLbl="node1" presStyleIdx="1" presStyleCnt="7">
        <dgm:presLayoutVars>
          <dgm:bulletEnabled val="1"/>
        </dgm:presLayoutVars>
      </dgm:prSet>
      <dgm:spPr/>
    </dgm:pt>
    <dgm:pt modelId="{8AAF81A7-1468-4534-A141-A1A86FE305E1}" type="pres">
      <dgm:prSet presAssocID="{0E06B921-D1FC-4047-9268-30A9D51D22EA}" presName="accent_2" presStyleCnt="0"/>
      <dgm:spPr/>
    </dgm:pt>
    <dgm:pt modelId="{5CC82A0B-C9F8-491B-A332-4033B3667A1D}" type="pres">
      <dgm:prSet presAssocID="{0E06B921-D1FC-4047-9268-30A9D51D22EA}" presName="accentRepeatNode" presStyleLbl="solidFgAcc1" presStyleIdx="1" presStyleCnt="7"/>
      <dgm:spPr/>
    </dgm:pt>
    <dgm:pt modelId="{D21E5C88-A122-4405-A87B-29BF20970FA1}" type="pres">
      <dgm:prSet presAssocID="{541FFE24-53A4-4598-90F9-368D5C861838}" presName="text_3" presStyleLbl="node1" presStyleIdx="2" presStyleCnt="7">
        <dgm:presLayoutVars>
          <dgm:bulletEnabled val="1"/>
        </dgm:presLayoutVars>
      </dgm:prSet>
      <dgm:spPr/>
    </dgm:pt>
    <dgm:pt modelId="{261D5282-0F90-41B4-9D6F-AFA9E52BA90E}" type="pres">
      <dgm:prSet presAssocID="{541FFE24-53A4-4598-90F9-368D5C861838}" presName="accent_3" presStyleCnt="0"/>
      <dgm:spPr/>
    </dgm:pt>
    <dgm:pt modelId="{87D1C74F-2C2F-4800-A38A-07180EE87BBA}" type="pres">
      <dgm:prSet presAssocID="{541FFE24-53A4-4598-90F9-368D5C861838}" presName="accentRepeatNode" presStyleLbl="solidFgAcc1" presStyleIdx="2" presStyleCnt="7"/>
      <dgm:spPr/>
    </dgm:pt>
    <dgm:pt modelId="{4E82CCAF-8F9E-45B8-8871-974D73E0F56F}" type="pres">
      <dgm:prSet presAssocID="{2E9236DF-A895-4913-850B-BF220C1EA130}" presName="text_4" presStyleLbl="node1" presStyleIdx="3" presStyleCnt="7">
        <dgm:presLayoutVars>
          <dgm:bulletEnabled val="1"/>
        </dgm:presLayoutVars>
      </dgm:prSet>
      <dgm:spPr/>
    </dgm:pt>
    <dgm:pt modelId="{BC475F15-FA09-42DA-99F6-533F8488FACD}" type="pres">
      <dgm:prSet presAssocID="{2E9236DF-A895-4913-850B-BF220C1EA130}" presName="accent_4" presStyleCnt="0"/>
      <dgm:spPr/>
    </dgm:pt>
    <dgm:pt modelId="{68DFAFA8-EAC7-4083-8A96-20D7DE4C06D6}" type="pres">
      <dgm:prSet presAssocID="{2E9236DF-A895-4913-850B-BF220C1EA130}" presName="accentRepeatNode" presStyleLbl="solidFgAcc1" presStyleIdx="3" presStyleCnt="7"/>
      <dgm:spPr/>
    </dgm:pt>
    <dgm:pt modelId="{20E9BF6B-D92E-4ECC-AC3B-D6453356B476}" type="pres">
      <dgm:prSet presAssocID="{B1FB4ED5-60E9-4D5F-9A9B-A5C87A16E9A4}" presName="text_5" presStyleLbl="node1" presStyleIdx="4" presStyleCnt="7">
        <dgm:presLayoutVars>
          <dgm:bulletEnabled val="1"/>
        </dgm:presLayoutVars>
      </dgm:prSet>
      <dgm:spPr/>
    </dgm:pt>
    <dgm:pt modelId="{6C666C10-B47A-4B72-B2F2-D8AC5AED383D}" type="pres">
      <dgm:prSet presAssocID="{B1FB4ED5-60E9-4D5F-9A9B-A5C87A16E9A4}" presName="accent_5" presStyleCnt="0"/>
      <dgm:spPr/>
    </dgm:pt>
    <dgm:pt modelId="{503DD1C5-E3FB-4DDC-B6E4-07BC282E8ED3}" type="pres">
      <dgm:prSet presAssocID="{B1FB4ED5-60E9-4D5F-9A9B-A5C87A16E9A4}" presName="accentRepeatNode" presStyleLbl="solidFgAcc1" presStyleIdx="4" presStyleCnt="7"/>
      <dgm:spPr/>
    </dgm:pt>
    <dgm:pt modelId="{EF22E6C0-27CB-4E05-A351-E4374202A030}" type="pres">
      <dgm:prSet presAssocID="{D560EEBE-262F-4DB5-A5EE-14946A51D7E0}" presName="text_6" presStyleLbl="node1" presStyleIdx="5" presStyleCnt="7">
        <dgm:presLayoutVars>
          <dgm:bulletEnabled val="1"/>
        </dgm:presLayoutVars>
      </dgm:prSet>
      <dgm:spPr/>
    </dgm:pt>
    <dgm:pt modelId="{22E23ABE-93B1-429F-A1E7-1B340D0D7007}" type="pres">
      <dgm:prSet presAssocID="{D560EEBE-262F-4DB5-A5EE-14946A51D7E0}" presName="accent_6" presStyleCnt="0"/>
      <dgm:spPr/>
    </dgm:pt>
    <dgm:pt modelId="{7651943B-7912-4D87-8750-E21DE9CB82DB}" type="pres">
      <dgm:prSet presAssocID="{D560EEBE-262F-4DB5-A5EE-14946A51D7E0}" presName="accentRepeatNode" presStyleLbl="solidFgAcc1" presStyleIdx="5" presStyleCnt="7"/>
      <dgm:spPr/>
    </dgm:pt>
    <dgm:pt modelId="{B141CB83-556D-4AAD-9609-35027AD3AFC0}" type="pres">
      <dgm:prSet presAssocID="{88109549-51E3-4279-A7C8-47B4B82BC367}" presName="text_7" presStyleLbl="node1" presStyleIdx="6" presStyleCnt="7">
        <dgm:presLayoutVars>
          <dgm:bulletEnabled val="1"/>
        </dgm:presLayoutVars>
      </dgm:prSet>
      <dgm:spPr/>
    </dgm:pt>
    <dgm:pt modelId="{509748A1-6DAE-456D-A841-C445DE176E2C}" type="pres">
      <dgm:prSet presAssocID="{88109549-51E3-4279-A7C8-47B4B82BC367}" presName="accent_7" presStyleCnt="0"/>
      <dgm:spPr/>
    </dgm:pt>
    <dgm:pt modelId="{647D2BF8-4FC5-473E-87B6-38F1C965A937}" type="pres">
      <dgm:prSet presAssocID="{88109549-51E3-4279-A7C8-47B4B82BC367}" presName="accentRepeatNode" presStyleLbl="solidFgAcc1" presStyleIdx="6" presStyleCnt="7"/>
      <dgm:spPr/>
    </dgm:pt>
  </dgm:ptLst>
  <dgm:cxnLst>
    <dgm:cxn modelId="{03277B18-961F-4ED6-950F-776156DA61C7}" type="presOf" srcId="{88109549-51E3-4279-A7C8-47B4B82BC367}" destId="{B141CB83-556D-4AAD-9609-35027AD3AFC0}" srcOrd="0" destOrd="0" presId="urn:microsoft.com/office/officeart/2008/layout/VerticalCurvedList"/>
    <dgm:cxn modelId="{95A65320-00D0-443D-B339-B7871FC5A7B4}" type="presOf" srcId="{D560EEBE-262F-4DB5-A5EE-14946A51D7E0}" destId="{EF22E6C0-27CB-4E05-A351-E4374202A030}" srcOrd="0" destOrd="0" presId="urn:microsoft.com/office/officeart/2008/layout/VerticalCurvedList"/>
    <dgm:cxn modelId="{1041112B-B315-4182-B3CD-1FF861D185D8}" type="presOf" srcId="{541FFE24-53A4-4598-90F9-368D5C861838}" destId="{D21E5C88-A122-4405-A87B-29BF20970FA1}" srcOrd="0" destOrd="0" presId="urn:microsoft.com/office/officeart/2008/layout/VerticalCurvedList"/>
    <dgm:cxn modelId="{888E253E-784C-47DE-AB85-3CC3A6B9A36E}" type="presOf" srcId="{2E9236DF-A895-4913-850B-BF220C1EA130}" destId="{4E82CCAF-8F9E-45B8-8871-974D73E0F56F}" srcOrd="0" destOrd="0" presId="urn:microsoft.com/office/officeart/2008/layout/VerticalCurvedList"/>
    <dgm:cxn modelId="{D5B37E45-B095-4C0C-B1CD-5844CD1E28D0}" srcId="{4C767438-C7DF-4400-9258-81644C7ECBCA}" destId="{B1FB4ED5-60E9-4D5F-9A9B-A5C87A16E9A4}" srcOrd="4" destOrd="0" parTransId="{5EDA80A6-4534-4CAA-8E76-3759429E3636}" sibTransId="{19A01B8D-91F1-48B8-A645-D207AC577ED2}"/>
    <dgm:cxn modelId="{E0437C46-C441-4032-8B4B-5091A10D5B8F}" type="presOf" srcId="{298B95E3-9350-4E5F-A059-0E232C3435A5}" destId="{487E0A90-9E51-4FB1-B5C1-4A267F502A6D}" srcOrd="0" destOrd="0" presId="urn:microsoft.com/office/officeart/2008/layout/VerticalCurvedList"/>
    <dgm:cxn modelId="{A1CF8059-0BFD-4FBF-A52F-3FD2C45AC22E}" srcId="{4C767438-C7DF-4400-9258-81644C7ECBCA}" destId="{298B95E3-9350-4E5F-A059-0E232C3435A5}" srcOrd="0" destOrd="0" parTransId="{511F0530-7BEF-4AA1-8F00-0261B731AA93}" sibTransId="{9E207061-3B18-4A9E-9DEB-BF33772D1BEA}"/>
    <dgm:cxn modelId="{4A4DF083-4016-4D8F-8927-B3C8552437C4}" srcId="{4C767438-C7DF-4400-9258-81644C7ECBCA}" destId="{541FFE24-53A4-4598-90F9-368D5C861838}" srcOrd="2" destOrd="0" parTransId="{973F73BC-8E8B-4703-BD88-9DE6195DC16A}" sibTransId="{FAE583B7-FFFA-4171-9B18-BF5FEF4177D3}"/>
    <dgm:cxn modelId="{86DDA194-53BD-45D6-99B8-E896DE592DFB}" type="presOf" srcId="{4C767438-C7DF-4400-9258-81644C7ECBCA}" destId="{F2546191-5E37-4C75-9A8C-2560C547D527}" srcOrd="0" destOrd="0" presId="urn:microsoft.com/office/officeart/2008/layout/VerticalCurvedList"/>
    <dgm:cxn modelId="{49F68B9D-8721-439F-A5DB-DAA239BE593A}" srcId="{4C767438-C7DF-4400-9258-81644C7ECBCA}" destId="{88109549-51E3-4279-A7C8-47B4B82BC367}" srcOrd="6" destOrd="0" parTransId="{AE443D4A-0F10-428C-9644-163189DFDCF2}" sibTransId="{469414EE-7369-4680-80A5-40D8A9BAA9B1}"/>
    <dgm:cxn modelId="{5E1028B1-4EAA-4469-975F-2E3C01958086}" type="presOf" srcId="{0E06B921-D1FC-4047-9268-30A9D51D22EA}" destId="{1E1FAA12-410A-48D5-804E-10D163230191}" srcOrd="0" destOrd="0" presId="urn:microsoft.com/office/officeart/2008/layout/VerticalCurvedList"/>
    <dgm:cxn modelId="{F0676BC2-1B53-404D-A3E5-AC36E2CCE21B}" srcId="{4C767438-C7DF-4400-9258-81644C7ECBCA}" destId="{2E9236DF-A895-4913-850B-BF220C1EA130}" srcOrd="3" destOrd="0" parTransId="{CB724A80-7E92-4E30-B8C6-0C4963D67C10}" sibTransId="{E3DE1A6D-945E-48D7-91E7-189A1260BEB4}"/>
    <dgm:cxn modelId="{1B9354E1-25D6-43A1-B184-C31B4C35F592}" srcId="{4C767438-C7DF-4400-9258-81644C7ECBCA}" destId="{D560EEBE-262F-4DB5-A5EE-14946A51D7E0}" srcOrd="5" destOrd="0" parTransId="{6EF8613F-51C7-442E-95BF-032F509FFEDD}" sibTransId="{CECEA242-8016-4559-8639-41433D2D0B21}"/>
    <dgm:cxn modelId="{990D24E3-EC9E-4271-BA25-883D8C778A02}" type="presOf" srcId="{B1FB4ED5-60E9-4D5F-9A9B-A5C87A16E9A4}" destId="{20E9BF6B-D92E-4ECC-AC3B-D6453356B476}" srcOrd="0" destOrd="0" presId="urn:microsoft.com/office/officeart/2008/layout/VerticalCurvedList"/>
    <dgm:cxn modelId="{B63FEAF4-ECEE-46DB-91A0-248AFC8E95A0}" type="presOf" srcId="{9E207061-3B18-4A9E-9DEB-BF33772D1BEA}" destId="{6A5B23DD-A1A0-4E86-A240-CB6F05FC5FC9}" srcOrd="0" destOrd="0" presId="urn:microsoft.com/office/officeart/2008/layout/VerticalCurvedList"/>
    <dgm:cxn modelId="{52D6E3FC-9018-45E5-A237-33EE8E2D325B}" srcId="{4C767438-C7DF-4400-9258-81644C7ECBCA}" destId="{0E06B921-D1FC-4047-9268-30A9D51D22EA}" srcOrd="1" destOrd="0" parTransId="{C3B5DD0D-4AB0-4086-B50D-0E3C9B9CCDE9}" sibTransId="{281B470C-94F1-4381-B445-9D9CFE75FB36}"/>
    <dgm:cxn modelId="{A7399B46-4F54-42AD-B7C2-D7D6AD11A5DB}" type="presParOf" srcId="{F2546191-5E37-4C75-9A8C-2560C547D527}" destId="{4EC3A646-D649-496B-B641-6D30FB1C9E13}" srcOrd="0" destOrd="0" presId="urn:microsoft.com/office/officeart/2008/layout/VerticalCurvedList"/>
    <dgm:cxn modelId="{F54CBC44-CE81-4574-8A71-466134CAA882}" type="presParOf" srcId="{4EC3A646-D649-496B-B641-6D30FB1C9E13}" destId="{E8E96625-8FA0-4DC6-8E10-1934084C5955}" srcOrd="0" destOrd="0" presId="urn:microsoft.com/office/officeart/2008/layout/VerticalCurvedList"/>
    <dgm:cxn modelId="{0C651316-D7A1-429F-9105-F75C3D9640A1}" type="presParOf" srcId="{E8E96625-8FA0-4DC6-8E10-1934084C5955}" destId="{5B3201A5-E022-40C4-B41B-F7B1CD06F960}" srcOrd="0" destOrd="0" presId="urn:microsoft.com/office/officeart/2008/layout/VerticalCurvedList"/>
    <dgm:cxn modelId="{AF1EF8AD-B42B-4BB1-B450-BF166FB19D9C}" type="presParOf" srcId="{E8E96625-8FA0-4DC6-8E10-1934084C5955}" destId="{6A5B23DD-A1A0-4E86-A240-CB6F05FC5FC9}" srcOrd="1" destOrd="0" presId="urn:microsoft.com/office/officeart/2008/layout/VerticalCurvedList"/>
    <dgm:cxn modelId="{7E9913A8-9BF3-46C4-80E3-B769DE8BD09F}" type="presParOf" srcId="{E8E96625-8FA0-4DC6-8E10-1934084C5955}" destId="{F199240B-6A06-4D41-96FB-6ED635452562}" srcOrd="2" destOrd="0" presId="urn:microsoft.com/office/officeart/2008/layout/VerticalCurvedList"/>
    <dgm:cxn modelId="{41D7F5A3-2554-427D-AAE9-5369003D3B76}" type="presParOf" srcId="{E8E96625-8FA0-4DC6-8E10-1934084C5955}" destId="{76C4B9E6-A53D-42F2-B0CC-907B8DB362EB}" srcOrd="3" destOrd="0" presId="urn:microsoft.com/office/officeart/2008/layout/VerticalCurvedList"/>
    <dgm:cxn modelId="{BFA7943F-A344-4DBD-83B5-425061376B97}" type="presParOf" srcId="{4EC3A646-D649-496B-B641-6D30FB1C9E13}" destId="{487E0A90-9E51-4FB1-B5C1-4A267F502A6D}" srcOrd="1" destOrd="0" presId="urn:microsoft.com/office/officeart/2008/layout/VerticalCurvedList"/>
    <dgm:cxn modelId="{FFF7CC20-76E2-469C-952E-D401E22E0579}" type="presParOf" srcId="{4EC3A646-D649-496B-B641-6D30FB1C9E13}" destId="{44FEFDCB-C674-47E4-8746-C2DAFB18CF75}" srcOrd="2" destOrd="0" presId="urn:microsoft.com/office/officeart/2008/layout/VerticalCurvedList"/>
    <dgm:cxn modelId="{628D3A5E-4B99-4B8F-8F33-B6587E2F45D2}" type="presParOf" srcId="{44FEFDCB-C674-47E4-8746-C2DAFB18CF75}" destId="{5E64E2DC-4421-4711-8AE4-8490C27EF7A3}" srcOrd="0" destOrd="0" presId="urn:microsoft.com/office/officeart/2008/layout/VerticalCurvedList"/>
    <dgm:cxn modelId="{F34366C8-B60A-456B-BB87-94094F439270}" type="presParOf" srcId="{4EC3A646-D649-496B-B641-6D30FB1C9E13}" destId="{1E1FAA12-410A-48D5-804E-10D163230191}" srcOrd="3" destOrd="0" presId="urn:microsoft.com/office/officeart/2008/layout/VerticalCurvedList"/>
    <dgm:cxn modelId="{85D17422-42F9-4224-876D-4910D7FE3B24}" type="presParOf" srcId="{4EC3A646-D649-496B-B641-6D30FB1C9E13}" destId="{8AAF81A7-1468-4534-A141-A1A86FE305E1}" srcOrd="4" destOrd="0" presId="urn:microsoft.com/office/officeart/2008/layout/VerticalCurvedList"/>
    <dgm:cxn modelId="{425E0347-AD9E-40F6-81E8-98C5AFF12A7D}" type="presParOf" srcId="{8AAF81A7-1468-4534-A141-A1A86FE305E1}" destId="{5CC82A0B-C9F8-491B-A332-4033B3667A1D}" srcOrd="0" destOrd="0" presId="urn:microsoft.com/office/officeart/2008/layout/VerticalCurvedList"/>
    <dgm:cxn modelId="{9B98128F-DDC3-434B-BD18-2092860E940C}" type="presParOf" srcId="{4EC3A646-D649-496B-B641-6D30FB1C9E13}" destId="{D21E5C88-A122-4405-A87B-29BF20970FA1}" srcOrd="5" destOrd="0" presId="urn:microsoft.com/office/officeart/2008/layout/VerticalCurvedList"/>
    <dgm:cxn modelId="{F2449BDD-5463-4EBB-A5B1-94AA42C86467}" type="presParOf" srcId="{4EC3A646-D649-496B-B641-6D30FB1C9E13}" destId="{261D5282-0F90-41B4-9D6F-AFA9E52BA90E}" srcOrd="6" destOrd="0" presId="urn:microsoft.com/office/officeart/2008/layout/VerticalCurvedList"/>
    <dgm:cxn modelId="{7250B3E5-B46D-40F5-B1D7-210F9BD5C270}" type="presParOf" srcId="{261D5282-0F90-41B4-9D6F-AFA9E52BA90E}" destId="{87D1C74F-2C2F-4800-A38A-07180EE87BBA}" srcOrd="0" destOrd="0" presId="urn:microsoft.com/office/officeart/2008/layout/VerticalCurvedList"/>
    <dgm:cxn modelId="{C46AE1C2-21AD-4134-B07C-06B28E449825}" type="presParOf" srcId="{4EC3A646-D649-496B-B641-6D30FB1C9E13}" destId="{4E82CCAF-8F9E-45B8-8871-974D73E0F56F}" srcOrd="7" destOrd="0" presId="urn:microsoft.com/office/officeart/2008/layout/VerticalCurvedList"/>
    <dgm:cxn modelId="{662BD3DB-52D6-4775-9468-06DE0AEE689D}" type="presParOf" srcId="{4EC3A646-D649-496B-B641-6D30FB1C9E13}" destId="{BC475F15-FA09-42DA-99F6-533F8488FACD}" srcOrd="8" destOrd="0" presId="urn:microsoft.com/office/officeart/2008/layout/VerticalCurvedList"/>
    <dgm:cxn modelId="{2A657A76-9EC9-427A-9569-83FB5EE195B2}" type="presParOf" srcId="{BC475F15-FA09-42DA-99F6-533F8488FACD}" destId="{68DFAFA8-EAC7-4083-8A96-20D7DE4C06D6}" srcOrd="0" destOrd="0" presId="urn:microsoft.com/office/officeart/2008/layout/VerticalCurvedList"/>
    <dgm:cxn modelId="{2065ED39-0B6D-4E0B-9847-87D438D22DCA}" type="presParOf" srcId="{4EC3A646-D649-496B-B641-6D30FB1C9E13}" destId="{20E9BF6B-D92E-4ECC-AC3B-D6453356B476}" srcOrd="9" destOrd="0" presId="urn:microsoft.com/office/officeart/2008/layout/VerticalCurvedList"/>
    <dgm:cxn modelId="{F0A11AFC-1725-4F5A-888D-83C6E8AD0444}" type="presParOf" srcId="{4EC3A646-D649-496B-B641-6D30FB1C9E13}" destId="{6C666C10-B47A-4B72-B2F2-D8AC5AED383D}" srcOrd="10" destOrd="0" presId="urn:microsoft.com/office/officeart/2008/layout/VerticalCurvedList"/>
    <dgm:cxn modelId="{584673AE-0D1D-4638-91DC-A46235E7B5A8}" type="presParOf" srcId="{6C666C10-B47A-4B72-B2F2-D8AC5AED383D}" destId="{503DD1C5-E3FB-4DDC-B6E4-07BC282E8ED3}" srcOrd="0" destOrd="0" presId="urn:microsoft.com/office/officeart/2008/layout/VerticalCurvedList"/>
    <dgm:cxn modelId="{4BDDA964-626C-4B97-B53D-14AA6885A90A}" type="presParOf" srcId="{4EC3A646-D649-496B-B641-6D30FB1C9E13}" destId="{EF22E6C0-27CB-4E05-A351-E4374202A030}" srcOrd="11" destOrd="0" presId="urn:microsoft.com/office/officeart/2008/layout/VerticalCurvedList"/>
    <dgm:cxn modelId="{1A3E54B6-56C8-4974-9988-05243B9B3253}" type="presParOf" srcId="{4EC3A646-D649-496B-B641-6D30FB1C9E13}" destId="{22E23ABE-93B1-429F-A1E7-1B340D0D7007}" srcOrd="12" destOrd="0" presId="urn:microsoft.com/office/officeart/2008/layout/VerticalCurvedList"/>
    <dgm:cxn modelId="{6D977BAA-7CFA-4C64-8EB6-AA520F58730A}" type="presParOf" srcId="{22E23ABE-93B1-429F-A1E7-1B340D0D7007}" destId="{7651943B-7912-4D87-8750-E21DE9CB82DB}" srcOrd="0" destOrd="0" presId="urn:microsoft.com/office/officeart/2008/layout/VerticalCurvedList"/>
    <dgm:cxn modelId="{E22CAED9-3DDE-486A-880B-06D137E9D143}" type="presParOf" srcId="{4EC3A646-D649-496B-B641-6D30FB1C9E13}" destId="{B141CB83-556D-4AAD-9609-35027AD3AFC0}" srcOrd="13" destOrd="0" presId="urn:microsoft.com/office/officeart/2008/layout/VerticalCurvedList"/>
    <dgm:cxn modelId="{33B6D2F8-EAB2-4C4A-9618-751E5F7BBDC4}" type="presParOf" srcId="{4EC3A646-D649-496B-B641-6D30FB1C9E13}" destId="{509748A1-6DAE-456D-A841-C445DE176E2C}" srcOrd="14" destOrd="0" presId="urn:microsoft.com/office/officeart/2008/layout/VerticalCurvedList"/>
    <dgm:cxn modelId="{2F9DBF7A-5116-44E7-826C-66933581B1BD}" type="presParOf" srcId="{509748A1-6DAE-456D-A841-C445DE176E2C}" destId="{647D2BF8-4FC5-473E-87B6-38F1C965A937}" srcOrd="0" destOrd="0" presId="urn:microsoft.com/office/officeart/2008/layout/VerticalCurvedLis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B23DD-A1A0-4E86-A240-CB6F05FC5FC9}">
      <dsp:nvSpPr>
        <dsp:cNvPr id="0" name=""/>
        <dsp:cNvSpPr/>
      </dsp:nvSpPr>
      <dsp:spPr>
        <a:xfrm>
          <a:off x="-2847838" y="-438894"/>
          <a:ext cx="3398103" cy="3398103"/>
        </a:xfrm>
        <a:prstGeom prst="blockArc">
          <a:avLst>
            <a:gd name="adj1" fmla="val 18900000"/>
            <a:gd name="adj2" fmla="val 2700000"/>
            <a:gd name="adj3" fmla="val 636"/>
          </a:avLst>
        </a:pr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7E0A90-9E51-4FB1-B5C1-4A267F502A6D}">
      <dsp:nvSpPr>
        <dsp:cNvPr id="0" name=""/>
        <dsp:cNvSpPr/>
      </dsp:nvSpPr>
      <dsp:spPr>
        <a:xfrm>
          <a:off x="179640" y="114573"/>
          <a:ext cx="4520303" cy="2290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Cloning Production DB</a:t>
          </a:r>
        </a:p>
      </dsp:txBody>
      <dsp:txXfrm>
        <a:off x="179640" y="114573"/>
        <a:ext cx="4520303" cy="229046"/>
      </dsp:txXfrm>
    </dsp:sp>
    <dsp:sp modelId="{5E64E2DC-4421-4711-8AE4-8490C27EF7A3}">
      <dsp:nvSpPr>
        <dsp:cNvPr id="0" name=""/>
        <dsp:cNvSpPr/>
      </dsp:nvSpPr>
      <dsp:spPr>
        <a:xfrm>
          <a:off x="36486" y="85942"/>
          <a:ext cx="286307" cy="286307"/>
        </a:xfrm>
        <a:prstGeom prst="ellipse">
          <a:avLst/>
        </a:prstGeom>
        <a:solidFill>
          <a:schemeClr val="lt1">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1FAA12-410A-48D5-804E-10D163230191}">
      <dsp:nvSpPr>
        <dsp:cNvPr id="0" name=""/>
        <dsp:cNvSpPr/>
      </dsp:nvSpPr>
      <dsp:spPr>
        <a:xfrm>
          <a:off x="387062" y="458344"/>
          <a:ext cx="4312881" cy="229046"/>
        </a:xfrm>
        <a:prstGeom prst="rect">
          <a:avLst/>
        </a:prstGeom>
        <a:solidFill>
          <a:schemeClr val="accent3">
            <a:hueOff val="451767"/>
            <a:satOff val="16667"/>
            <a:lumOff val="-2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Leverage automation scripts for data creation</a:t>
          </a:r>
        </a:p>
      </dsp:txBody>
      <dsp:txXfrm>
        <a:off x="387062" y="458344"/>
        <a:ext cx="4312881" cy="229046"/>
      </dsp:txXfrm>
    </dsp:sp>
    <dsp:sp modelId="{5CC82A0B-C9F8-491B-A332-4033B3667A1D}">
      <dsp:nvSpPr>
        <dsp:cNvPr id="0" name=""/>
        <dsp:cNvSpPr/>
      </dsp:nvSpPr>
      <dsp:spPr>
        <a:xfrm>
          <a:off x="243908" y="429713"/>
          <a:ext cx="286307" cy="286307"/>
        </a:xfrm>
        <a:prstGeom prst="ellipse">
          <a:avLst/>
        </a:prstGeom>
        <a:solidFill>
          <a:schemeClr val="lt1">
            <a:hueOff val="0"/>
            <a:satOff val="0"/>
            <a:lumOff val="0"/>
            <a:alphaOff val="0"/>
          </a:schemeClr>
        </a:solidFill>
        <a:ln w="12700" cap="flat" cmpd="sng" algn="ctr">
          <a:solidFill>
            <a:schemeClr val="accent3">
              <a:hueOff val="451767"/>
              <a:satOff val="16667"/>
              <a:lumOff val="-2451"/>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1E5C88-A122-4405-A87B-29BF20970FA1}">
      <dsp:nvSpPr>
        <dsp:cNvPr id="0" name=""/>
        <dsp:cNvSpPr/>
      </dsp:nvSpPr>
      <dsp:spPr>
        <a:xfrm>
          <a:off x="500728" y="801863"/>
          <a:ext cx="4199215" cy="229046"/>
        </a:xfrm>
        <a:prstGeom prst="rect">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Curated test DB with no PROD data</a:t>
          </a:r>
        </a:p>
      </dsp:txBody>
      <dsp:txXfrm>
        <a:off x="500728" y="801863"/>
        <a:ext cx="4199215" cy="229046"/>
      </dsp:txXfrm>
    </dsp:sp>
    <dsp:sp modelId="{87D1C74F-2C2F-4800-A38A-07180EE87BBA}">
      <dsp:nvSpPr>
        <dsp:cNvPr id="0" name=""/>
        <dsp:cNvSpPr/>
      </dsp:nvSpPr>
      <dsp:spPr>
        <a:xfrm>
          <a:off x="357574" y="773232"/>
          <a:ext cx="286307" cy="286307"/>
        </a:xfrm>
        <a:prstGeom prst="ellipse">
          <a:avLst/>
        </a:prstGeom>
        <a:solidFill>
          <a:schemeClr val="lt1">
            <a:hueOff val="0"/>
            <a:satOff val="0"/>
            <a:lumOff val="0"/>
            <a:alphaOff val="0"/>
          </a:schemeClr>
        </a:solidFill>
        <a:ln w="12700" cap="flat" cmpd="sng" algn="ctr">
          <a:solidFill>
            <a:schemeClr val="accent3">
              <a:hueOff val="903533"/>
              <a:satOff val="33333"/>
              <a:lumOff val="-4902"/>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82CCAF-8F9E-45B8-8871-974D73E0F56F}">
      <dsp:nvSpPr>
        <dsp:cNvPr id="0" name=""/>
        <dsp:cNvSpPr/>
      </dsp:nvSpPr>
      <dsp:spPr>
        <a:xfrm>
          <a:off x="537021" y="1145634"/>
          <a:ext cx="4162923" cy="229046"/>
        </a:xfrm>
        <a:prstGeom prst="rect">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Test case sequencing for automated script flow</a:t>
          </a:r>
        </a:p>
      </dsp:txBody>
      <dsp:txXfrm>
        <a:off x="537021" y="1145634"/>
        <a:ext cx="4162923" cy="229046"/>
      </dsp:txXfrm>
    </dsp:sp>
    <dsp:sp modelId="{68DFAFA8-EAC7-4083-8A96-20D7DE4C06D6}">
      <dsp:nvSpPr>
        <dsp:cNvPr id="0" name=""/>
        <dsp:cNvSpPr/>
      </dsp:nvSpPr>
      <dsp:spPr>
        <a:xfrm>
          <a:off x="393867" y="1117003"/>
          <a:ext cx="286307" cy="286307"/>
        </a:xfrm>
        <a:prstGeom prst="ellipse">
          <a:avLst/>
        </a:prstGeom>
        <a:solidFill>
          <a:schemeClr val="lt1">
            <a:hueOff val="0"/>
            <a:satOff val="0"/>
            <a:lumOff val="0"/>
            <a:alphaOff val="0"/>
          </a:schemeClr>
        </a:solidFill>
        <a:ln w="12700" cap="flat" cmpd="sng" algn="ctr">
          <a:solidFill>
            <a:schemeClr val="accent3">
              <a:hueOff val="1355300"/>
              <a:satOff val="50000"/>
              <a:lumOff val="-7353"/>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E9BF6B-D92E-4ECC-AC3B-D6453356B476}">
      <dsp:nvSpPr>
        <dsp:cNvPr id="0" name=""/>
        <dsp:cNvSpPr/>
      </dsp:nvSpPr>
      <dsp:spPr>
        <a:xfrm>
          <a:off x="500728" y="1489405"/>
          <a:ext cx="4199215" cy="229046"/>
        </a:xfrm>
        <a:prstGeom prst="rect">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Sub-let PROD </a:t>
          </a:r>
          <a:r>
            <a:rPr lang="en-US" sz="1200" kern="1200" dirty="0" err="1"/>
            <a:t>db’s</a:t>
          </a:r>
          <a:endParaRPr lang="en-US" sz="1200" kern="1200" dirty="0"/>
        </a:p>
      </dsp:txBody>
      <dsp:txXfrm>
        <a:off x="500728" y="1489405"/>
        <a:ext cx="4199215" cy="229046"/>
      </dsp:txXfrm>
    </dsp:sp>
    <dsp:sp modelId="{503DD1C5-E3FB-4DDC-B6E4-07BC282E8ED3}">
      <dsp:nvSpPr>
        <dsp:cNvPr id="0" name=""/>
        <dsp:cNvSpPr/>
      </dsp:nvSpPr>
      <dsp:spPr>
        <a:xfrm>
          <a:off x="357574" y="1460774"/>
          <a:ext cx="286307" cy="286307"/>
        </a:xfrm>
        <a:prstGeom prst="ellipse">
          <a:avLst/>
        </a:prstGeom>
        <a:solidFill>
          <a:schemeClr val="lt1">
            <a:hueOff val="0"/>
            <a:satOff val="0"/>
            <a:lumOff val="0"/>
            <a:alphaOff val="0"/>
          </a:schemeClr>
        </a:solidFill>
        <a:ln w="12700" cap="flat" cmpd="sng" algn="ctr">
          <a:solidFill>
            <a:schemeClr val="accent3">
              <a:hueOff val="1807066"/>
              <a:satOff val="66667"/>
              <a:lumOff val="-9804"/>
              <a:alphaOff val="0"/>
            </a:schemeClr>
          </a:solidFill>
          <a:prstDash val="solid"/>
          <a:miter lim="800000"/>
        </a:ln>
        <a:effectLst/>
      </dsp:spPr>
      <dsp:style>
        <a:lnRef idx="2">
          <a:scrgbClr r="0" g="0" b="0"/>
        </a:lnRef>
        <a:fillRef idx="1">
          <a:scrgbClr r="0" g="0" b="0"/>
        </a:fillRef>
        <a:effectRef idx="0">
          <a:scrgbClr r="0" g="0" b="0"/>
        </a:effectRef>
        <a:fontRef idx="minor"/>
      </dsp:style>
    </dsp:sp>
    <dsp:sp modelId="{EF22E6C0-27CB-4E05-A351-E4374202A030}">
      <dsp:nvSpPr>
        <dsp:cNvPr id="0" name=""/>
        <dsp:cNvSpPr/>
      </dsp:nvSpPr>
      <dsp:spPr>
        <a:xfrm>
          <a:off x="387062" y="1832924"/>
          <a:ext cx="4312881" cy="229046"/>
        </a:xfrm>
        <a:prstGeom prst="rect">
          <a:avLst/>
        </a:prstGeom>
        <a:solidFill>
          <a:schemeClr val="accent3">
            <a:hueOff val="2258833"/>
            <a:satOff val="83333"/>
            <a:lumOff val="-122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Clone of PROD but inject additional data / tweaks</a:t>
          </a:r>
        </a:p>
      </dsp:txBody>
      <dsp:txXfrm>
        <a:off x="387062" y="1832924"/>
        <a:ext cx="4312881" cy="229046"/>
      </dsp:txXfrm>
    </dsp:sp>
    <dsp:sp modelId="{7651943B-7912-4D87-8750-E21DE9CB82DB}">
      <dsp:nvSpPr>
        <dsp:cNvPr id="0" name=""/>
        <dsp:cNvSpPr/>
      </dsp:nvSpPr>
      <dsp:spPr>
        <a:xfrm>
          <a:off x="243908" y="1804293"/>
          <a:ext cx="286307" cy="286307"/>
        </a:xfrm>
        <a:prstGeom prst="ellipse">
          <a:avLst/>
        </a:prstGeom>
        <a:solidFill>
          <a:schemeClr val="lt1">
            <a:hueOff val="0"/>
            <a:satOff val="0"/>
            <a:lumOff val="0"/>
            <a:alphaOff val="0"/>
          </a:schemeClr>
        </a:solidFill>
        <a:ln w="12700" cap="flat" cmpd="sng" algn="ctr">
          <a:solidFill>
            <a:schemeClr val="accent3">
              <a:hueOff val="2258833"/>
              <a:satOff val="83333"/>
              <a:lumOff val="-12255"/>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41CB83-556D-4AAD-9609-35027AD3AFC0}">
      <dsp:nvSpPr>
        <dsp:cNvPr id="0" name=""/>
        <dsp:cNvSpPr/>
      </dsp:nvSpPr>
      <dsp:spPr>
        <a:xfrm>
          <a:off x="179640" y="2176695"/>
          <a:ext cx="4520303" cy="229046"/>
        </a:xfrm>
        <a:prstGeom prst="rect">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1805" tIns="30480" rIns="30480" bIns="30480" numCol="1" spcCol="1270" anchor="ctr" anchorCtr="0">
          <a:noAutofit/>
        </a:bodyPr>
        <a:lstStyle/>
        <a:p>
          <a:pPr marL="0" lvl="0" indent="0" algn="l" defTabSz="533400">
            <a:lnSpc>
              <a:spcPct val="90000"/>
            </a:lnSpc>
            <a:spcBef>
              <a:spcPct val="0"/>
            </a:spcBef>
            <a:spcAft>
              <a:spcPct val="35000"/>
            </a:spcAft>
            <a:buNone/>
          </a:pPr>
          <a:r>
            <a:rPr lang="en-US" sz="1200" kern="1200" dirty="0"/>
            <a:t>Leverage data management tools</a:t>
          </a:r>
        </a:p>
      </dsp:txBody>
      <dsp:txXfrm>
        <a:off x="179640" y="2176695"/>
        <a:ext cx="4520303" cy="229046"/>
      </dsp:txXfrm>
    </dsp:sp>
    <dsp:sp modelId="{647D2BF8-4FC5-473E-87B6-38F1C965A937}">
      <dsp:nvSpPr>
        <dsp:cNvPr id="0" name=""/>
        <dsp:cNvSpPr/>
      </dsp:nvSpPr>
      <dsp:spPr>
        <a:xfrm>
          <a:off x="36486" y="2148064"/>
          <a:ext cx="286307" cy="286307"/>
        </a:xfrm>
        <a:prstGeom prst="ellipse">
          <a:avLst/>
        </a:prstGeom>
        <a:solidFill>
          <a:schemeClr val="lt1">
            <a:hueOff val="0"/>
            <a:satOff val="0"/>
            <a:lumOff val="0"/>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7025</Words>
  <Characters>40045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Kumar</dc:creator>
  <cp:keywords/>
  <dc:description/>
  <cp:lastModifiedBy>Anitha Vijayakumar</cp:lastModifiedBy>
  <cp:revision>2</cp:revision>
  <dcterms:created xsi:type="dcterms:W3CDTF">2019-01-04T13:26:00Z</dcterms:created>
  <dcterms:modified xsi:type="dcterms:W3CDTF">2019-01-04T13:26:00Z</dcterms:modified>
</cp:coreProperties>
</file>