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3.png" ContentType="image/png"/>
  <Override PartName="/word/media/rId24.png" ContentType="image/png"/>
  <Override PartName="/word/media/rId27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Низамова</w:t>
      </w:r>
      <w:r>
        <w:t xml:space="preserve"> </w:t>
      </w:r>
      <w:r>
        <w:t xml:space="preserve">Альфия</w:t>
      </w:r>
      <w:r>
        <w:t xml:space="preserve"> </w:t>
      </w:r>
      <w:r>
        <w:t xml:space="preserve">Айдаровна</w:t>
      </w:r>
      <w:r>
        <w:t xml:space="preserve"> </w:t>
      </w:r>
      <w:r>
        <w:t xml:space="preserve">НФИбд-01-20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</w:t>
      </w:r>
      <w:r>
        <w:t xml:space="preserve"> </w:t>
      </w:r>
      <w:r>
        <w:t xml:space="preserve">операционной системе создала учётную запись пользователя guest (использую учётную запись администратора) (рис.1)</w:t>
      </w:r>
    </w:p>
    <w:p>
      <w:pPr>
        <w:numPr>
          <w:ilvl w:val="0"/>
          <w:numId w:val="1001"/>
        </w:numPr>
      </w:pPr>
      <w:r>
        <w:t xml:space="preserve">Задаю пароль для пользователя guest (использую учётную запись администратора) (рис.1)</w:t>
      </w:r>
    </w:p>
    <w:p>
      <w:pPr>
        <w:pStyle w:val="CaptionedFigure"/>
      </w:pPr>
      <w:r>
        <w:drawing>
          <wp:inline>
            <wp:extent cx="5334000" cy="1931161"/>
            <wp:effectExtent b="0" l="0" r="0" t="0"/>
            <wp:docPr descr="Рис. 1" title="fig:" id="22" name="Picture"/>
            <a:graphic>
              <a:graphicData uri="http://schemas.openxmlformats.org/drawingml/2006/picture">
                <pic:pic>
                  <pic:nvPicPr>
                    <pic:cNvPr descr="image/1-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1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</w:t>
      </w:r>
    </w:p>
    <w:p>
      <w:pPr>
        <w:numPr>
          <w:ilvl w:val="0"/>
          <w:numId w:val="1002"/>
        </w:numPr>
      </w:pPr>
      <w:r>
        <w:t xml:space="preserve">Вошла в систему от имени пользователя guest. (рис.2)</w:t>
      </w:r>
    </w:p>
    <w:p>
      <w:pPr>
        <w:numPr>
          <w:ilvl w:val="0"/>
          <w:numId w:val="1002"/>
        </w:numPr>
      </w:pPr>
      <w:r>
        <w:t xml:space="preserve">Определила директорию, в которой нахожусь, командой pwd. Сравнила её с приглашением командной строки. Она является домашней директорией. (рис.2)</w:t>
      </w:r>
    </w:p>
    <w:p>
      <w:pPr>
        <w:numPr>
          <w:ilvl w:val="0"/>
          <w:numId w:val="1002"/>
        </w:numPr>
      </w:pPr>
      <w:r>
        <w:t xml:space="preserve">Уточнила имя пользователя командой whoami.(рис.2)</w:t>
      </w:r>
    </w:p>
    <w:p>
      <w:pPr>
        <w:numPr>
          <w:ilvl w:val="0"/>
          <w:numId w:val="1002"/>
        </w:numPr>
      </w:pPr>
      <w:r>
        <w:t xml:space="preserve">Уточнила имя пользователя, его группу, а также группы, куда входит пользователь, командой id. Сравнила вывод id с выводом команды groups.(рис.2)</w:t>
      </w:r>
    </w:p>
    <w:p>
      <w:pPr>
        <w:numPr>
          <w:ilvl w:val="0"/>
          <w:numId w:val="1002"/>
        </w:numPr>
      </w:pPr>
      <w:r>
        <w:t xml:space="preserve">Сравнила полученную информацию об имени пользователя с данными,</w:t>
      </w:r>
      <w:r>
        <w:t xml:space="preserve"> </w:t>
      </w:r>
      <w:r>
        <w:t xml:space="preserve">выводимыми в приглашении командной строки.(рис.2)</w:t>
      </w:r>
    </w:p>
    <w:p>
      <w:pPr>
        <w:numPr>
          <w:ilvl w:val="0"/>
          <w:numId w:val="1002"/>
        </w:numPr>
      </w:pPr>
      <w:r>
        <w:t xml:space="preserve">Просмотрела файл /etc/passwd командой</w:t>
      </w:r>
      <w:r>
        <w:t xml:space="preserve"> </w:t>
      </w:r>
      <w:r>
        <w:t xml:space="preserve">cat /etc/passwd</w:t>
      </w:r>
      <w:r>
        <w:t xml:space="preserve"> </w:t>
      </w:r>
      <w:r>
        <w:t xml:space="preserve">Нашла в нём свою учётную запись(в самом конце). Определила uid пользователя(1001).</w:t>
      </w:r>
      <w:r>
        <w:t xml:space="preserve"> </w:t>
      </w:r>
      <w:r>
        <w:t xml:space="preserve">Определила gid пользователя(1001). Сравнила найденные значения с полученными в предыдущих пунктах(значения одинаковы).(рис.2)</w:t>
      </w:r>
    </w:p>
    <w:p>
      <w:pPr>
        <w:pStyle w:val="CaptionedFigure"/>
      </w:pPr>
      <w:r>
        <w:drawing>
          <wp:inline>
            <wp:extent cx="5334000" cy="3148290"/>
            <wp:effectExtent b="0" l="0" r="0" t="0"/>
            <wp:docPr descr="Рис. 2" title="fig:" id="25" name="Picture"/>
            <a:graphic>
              <a:graphicData uri="http://schemas.openxmlformats.org/drawingml/2006/picture">
                <pic:pic>
                  <pic:nvPicPr>
                    <pic:cNvPr descr="image/3-8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8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</w:t>
      </w:r>
    </w:p>
    <w:p>
      <w:pPr>
        <w:numPr>
          <w:ilvl w:val="0"/>
          <w:numId w:val="1003"/>
        </w:numPr>
      </w:pPr>
      <w:r>
        <w:t xml:space="preserve">Определила существующие в системе директории командой</w:t>
      </w:r>
      <w:r>
        <w:t xml:space="preserve"> </w:t>
      </w:r>
      <w:r>
        <w:t xml:space="preserve">ls -l /home/</w:t>
      </w:r>
      <w:r>
        <w:t xml:space="preserve"> </w:t>
      </w:r>
      <w:r>
        <w:t xml:space="preserve">Нам удалось получить список поддиректорий директории /home.(рис.3)</w:t>
      </w:r>
    </w:p>
    <w:p>
      <w:pPr>
        <w:numPr>
          <w:ilvl w:val="0"/>
          <w:numId w:val="1003"/>
        </w:numPr>
      </w:pPr>
      <w:r>
        <w:t xml:space="preserve">Проверила,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t xml:space="preserve">lsattr /home</w:t>
      </w:r>
      <w:r>
        <w:t xml:space="preserve"> </w:t>
      </w:r>
      <w:r>
        <w:t xml:space="preserve">Нам не удалось увидеть расширенные атрибуты директории. (рис.3)</w:t>
      </w:r>
    </w:p>
    <w:p>
      <w:pPr>
        <w:numPr>
          <w:ilvl w:val="0"/>
          <w:numId w:val="1003"/>
        </w:numPr>
      </w:pPr>
      <w:r>
        <w:t xml:space="preserve">Создала в домашней директории поддиректорию dir1 командой</w:t>
      </w:r>
      <w:r>
        <w:t xml:space="preserve"> </w:t>
      </w:r>
      <w:r>
        <w:t xml:space="preserve">mkdir dir1</w:t>
      </w:r>
      <w:r>
        <w:t xml:space="preserve"> </w:t>
      </w:r>
      <w:r>
        <w:t xml:space="preserve">Определила командами ls -l и lsattr, какие права доступа и расширенные атрибуты были выставлены на директорию dir1. (рис.3 и рис.4)</w:t>
      </w:r>
    </w:p>
    <w:p>
      <w:pPr>
        <w:pStyle w:val="CaptionedFigure"/>
      </w:pPr>
      <w:r>
        <w:drawing>
          <wp:inline>
            <wp:extent cx="5334000" cy="3702501"/>
            <wp:effectExtent b="0" l="0" r="0" t="0"/>
            <wp:docPr descr="Рис. 3" title="fig:" id="28" name="Picture"/>
            <a:graphic>
              <a:graphicData uri="http://schemas.openxmlformats.org/drawingml/2006/picture">
                <pic:pic>
                  <pic:nvPicPr>
                    <pic:cNvPr descr="image/9-1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2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</w:t>
      </w:r>
    </w:p>
    <w:p>
      <w:pPr>
        <w:numPr>
          <w:ilvl w:val="0"/>
          <w:numId w:val="1004"/>
        </w:numPr>
        <w:pStyle w:val="Compact"/>
      </w:pPr>
      <w:r>
        <w:t xml:space="preserve">Сняла с директории dir1 все атрибуты командой</w:t>
      </w:r>
      <w:r>
        <w:t xml:space="preserve"> </w:t>
      </w:r>
      <w:r>
        <w:t xml:space="preserve">chmod 000 dir1</w:t>
      </w:r>
      <w:r>
        <w:t xml:space="preserve"> </w:t>
      </w:r>
      <w:r>
        <w:t xml:space="preserve">и проверила с её помощью правильность выполнения команды</w:t>
      </w:r>
      <w:r>
        <w:t xml:space="preserve"> </w:t>
      </w:r>
      <w:r>
        <w:t xml:space="preserve">ls -l (рис.4)</w:t>
      </w:r>
    </w:p>
    <w:p>
      <w:pPr>
        <w:pStyle w:val="CaptionedFigure"/>
      </w:pPr>
      <w:r>
        <w:drawing>
          <wp:inline>
            <wp:extent cx="5334000" cy="4062950"/>
            <wp:effectExtent b="0" l="0" r="0" t="0"/>
            <wp:docPr descr="Рис. 4" title="fig:" id="31" name="Picture"/>
            <a:graphic>
              <a:graphicData uri="http://schemas.openxmlformats.org/drawingml/2006/picture">
                <pic:pic>
                  <pic:nvPicPr>
                    <pic:cNvPr descr="image/11-1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</w:t>
      </w:r>
    </w:p>
    <w:p>
      <w:pPr>
        <w:numPr>
          <w:ilvl w:val="0"/>
          <w:numId w:val="1005"/>
        </w:numPr>
        <w:pStyle w:val="Compact"/>
      </w:pPr>
      <w:r>
        <w:t xml:space="preserve">Попыталась создать в директории dir1 файл file1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  <w:r>
        <w:t xml:space="preserve"> </w:t>
      </w:r>
      <w:r>
        <w:t xml:space="preserve">Т. к. мы сняли все атрибуты с директории в прошлом пункте, мы получили отказ в выполнении операции по созданию файла.</w:t>
      </w:r>
      <w:r>
        <w:t xml:space="preserve"> </w:t>
      </w:r>
      <w:r>
        <w:t xml:space="preserve">Файл не создался. Проверила командой</w:t>
      </w:r>
      <w:r>
        <w:t xml:space="preserve"> </w:t>
      </w:r>
      <w:r>
        <w:t xml:space="preserve">ls -l /home/guest/dir1</w:t>
      </w:r>
      <w:r>
        <w:t xml:space="preserve"> </w:t>
      </w:r>
      <w:r>
        <w:t xml:space="preserve">действительно ли файл file1 не находится внутри директории dir1. (рис.5)</w:t>
      </w:r>
    </w:p>
    <w:p>
      <w:pPr>
        <w:pStyle w:val="CaptionedFigure"/>
      </w:pPr>
      <w:r>
        <w:drawing>
          <wp:inline>
            <wp:extent cx="5334000" cy="879011"/>
            <wp:effectExtent b="0" l="0" r="0" t="0"/>
            <wp:docPr descr="Рис. 5" title="fig:" id="34" name="Picture"/>
            <a:graphic>
              <a:graphicData uri="http://schemas.openxmlformats.org/drawingml/2006/picture">
                <pic:pic>
                  <pic:nvPicPr>
                    <pic:cNvPr descr="image/1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9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</w:t>
      </w:r>
    </w:p>
    <w:p>
      <w:pPr>
        <w:numPr>
          <w:ilvl w:val="0"/>
          <w:numId w:val="1006"/>
        </w:numPr>
        <w:pStyle w:val="Compact"/>
      </w:pPr>
      <w:r>
        <w:t xml:space="preserve">Заполнила таблицу «Установленные права и разрешённые действия», выполняя действия от имени владельца директории (файлов), определив опытным путём, какие операции разрешены, а какие нет.</w:t>
      </w:r>
      <w:r>
        <w:t xml:space="preserve"> </w:t>
      </w:r>
      <w:r>
        <w:t xml:space="preserve">Если операция разрешена, занесла в таблицу знак «+», если не разрешена, знак «-». (рис.6 и рис.7)</w:t>
      </w:r>
    </w:p>
    <w:p>
      <w:pPr>
        <w:pStyle w:val="FirstParagraph"/>
      </w:pPr>
      <w:r>
        <w:drawing>
          <wp:inline>
            <wp:extent cx="5334000" cy="5127476"/>
            <wp:effectExtent b="0" l="0" r="0" t="0"/>
            <wp:docPr descr="Рис. 6" title="" id="37" name="Picture"/>
            <a:graphic>
              <a:graphicData uri="http://schemas.openxmlformats.org/drawingml/2006/picture">
                <pic:pic>
                  <pic:nvPicPr>
                    <pic:cNvPr descr="image/т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7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440146"/>
            <wp:effectExtent b="0" l="0" r="0" t="0"/>
            <wp:docPr descr="Рис. 7" title="" id="40" name="Picture"/>
            <a:graphic>
              <a:graphicData uri="http://schemas.openxmlformats.org/drawingml/2006/picture">
                <pic:pic>
                  <pic:nvPicPr>
                    <pic:cNvPr descr="image/т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0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На основании заполненной таблицы определила те или иные минимально необходимые права для выполнения операций внутри директории</w:t>
      </w:r>
      <w:r>
        <w:t xml:space="preserve"> </w:t>
      </w:r>
      <w:r>
        <w:t xml:space="preserve">dir1, заполнила табл. (рис.8)</w:t>
      </w:r>
    </w:p>
    <w:p>
      <w:pPr>
        <w:pStyle w:val="CaptionedFigure"/>
      </w:pPr>
      <w:r>
        <w:drawing>
          <wp:inline>
            <wp:extent cx="5295900" cy="2387600"/>
            <wp:effectExtent b="0" l="0" r="0" t="0"/>
            <wp:docPr descr="Рис. 8" title="fig:" id="43" name="Picture"/>
            <a:graphic>
              <a:graphicData uri="http://schemas.openxmlformats.org/drawingml/2006/picture">
                <pic:pic>
                  <pic:nvPicPr>
                    <pic:cNvPr descr="image/т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получили практические навыки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Низамова Альфия Айдаровна НФИбд-01-20</dc:creator>
  <dc:language>ru-RU</dc:language>
  <cp:keywords/>
  <dcterms:created xsi:type="dcterms:W3CDTF">2023-09-15T15:44:17Z</dcterms:created>
  <dcterms:modified xsi:type="dcterms:W3CDTF">2023-09-15T15:44:17Z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