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1335B" w14:textId="77777777" w:rsidR="008F16A6" w:rsidRDefault="00000000">
      <w:pPr>
        <w:spacing w:before="480" w:after="240"/>
        <w:jc w:val="center"/>
      </w:pPr>
      <w:r>
        <w:rPr>
          <w:rFonts w:ascii="Times New Roman" w:hAnsi="Times New Roman"/>
          <w:b/>
          <w:sz w:val="28"/>
        </w:rPr>
        <w:t>CHAPTER THREE</w:t>
      </w:r>
    </w:p>
    <w:p w14:paraId="130C2C49" w14:textId="77777777" w:rsidR="008F16A6" w:rsidRDefault="00000000">
      <w:pPr>
        <w:spacing w:before="480" w:after="240"/>
        <w:jc w:val="center"/>
      </w:pPr>
      <w:r>
        <w:rPr>
          <w:rFonts w:ascii="Times New Roman" w:hAnsi="Times New Roman"/>
          <w:b/>
          <w:sz w:val="28"/>
        </w:rPr>
        <w:t>RESEARCH METHODOLOGY</w:t>
      </w:r>
    </w:p>
    <w:p w14:paraId="550BBAAB" w14:textId="77777777" w:rsidR="008F16A6" w:rsidRDefault="00000000">
      <w:pPr>
        <w:spacing w:before="240" w:after="120"/>
      </w:pPr>
      <w:r>
        <w:rPr>
          <w:rFonts w:ascii="Times New Roman" w:hAnsi="Times New Roman"/>
          <w:b/>
          <w:sz w:val="24"/>
        </w:rPr>
        <w:t>3.1 Preamble</w:t>
      </w:r>
    </w:p>
    <w:p w14:paraId="3E051D45" w14:textId="77777777" w:rsidR="008F16A6" w:rsidRDefault="00000000" w:rsidP="0052230B">
      <w:pPr>
        <w:spacing w:after="120" w:line="360" w:lineRule="auto"/>
        <w:jc w:val="both"/>
      </w:pPr>
      <w:r>
        <w:rPr>
          <w:rFonts w:ascii="Times New Roman" w:hAnsi="Times New Roman"/>
          <w:sz w:val="24"/>
        </w:rPr>
        <w:t>This chapter provides a comprehensive account of the methodology adopted in the design, development, and evaluation of the hyper-heuristic university timetable generation system described in this study. The system, titled "From Prompt to Timetable: Integrating Natural Language Reasoning with Different Hyper-Heuristic Algorithms," was built as a software artefact that accepts academic scheduling data and natural language constraints, and then applies three competing meta-heuristic optimisation algorithms to produce a conflict-</w:t>
      </w:r>
      <w:proofErr w:type="spellStart"/>
      <w:r>
        <w:rPr>
          <w:rFonts w:ascii="Times New Roman" w:hAnsi="Times New Roman"/>
          <w:sz w:val="24"/>
        </w:rPr>
        <w:t>minimised</w:t>
      </w:r>
      <w:proofErr w:type="spellEnd"/>
      <w:r>
        <w:rPr>
          <w:rFonts w:ascii="Times New Roman" w:hAnsi="Times New Roman"/>
          <w:sz w:val="24"/>
        </w:rPr>
        <w:t xml:space="preserve"> university timetable.</w:t>
      </w:r>
    </w:p>
    <w:p w14:paraId="6540B02A" w14:textId="77777777" w:rsidR="008F16A6" w:rsidRDefault="00000000" w:rsidP="0052230B">
      <w:pPr>
        <w:spacing w:after="120" w:line="360" w:lineRule="auto"/>
        <w:jc w:val="both"/>
      </w:pPr>
      <w:r>
        <w:rPr>
          <w:rFonts w:ascii="Times New Roman" w:hAnsi="Times New Roman"/>
          <w:sz w:val="24"/>
        </w:rPr>
        <w:t>The research adopts the Design Science Research (DSR) methodology, which is appropriate for studies that involve the design, construction, and evaluation of novel IT artefacts intended to solve clearly defined organisational problems (Dresch, Lacerda, &amp; Antunes, 2015). Within DSR, this project is classified as a mixed design: it combines applied design (the construction of a functioning system) with evaluatory design (the systematic experimental comparison of three optimisation algorithms on real institutional data). This dual nature means that the methodology chapter serves two purposes: it documents the artefact design and implementation decisions, and it states the evaluation strategy that will be assessed in Chapter Four.</w:t>
      </w:r>
    </w:p>
    <w:p w14:paraId="7DB31BC3" w14:textId="77777777" w:rsidR="008F16A6" w:rsidRDefault="00000000" w:rsidP="0052230B">
      <w:pPr>
        <w:spacing w:after="120" w:line="360" w:lineRule="auto"/>
        <w:jc w:val="both"/>
      </w:pPr>
      <w:r>
        <w:rPr>
          <w:rFonts w:ascii="Times New Roman" w:hAnsi="Times New Roman"/>
          <w:sz w:val="24"/>
        </w:rPr>
        <w:t>The remainder of this chapter is structured as follows. Section 3.2 states the research design. Section 3.3 describes the data source and data collection process, including an honest account of the dataset's limitations. Sections 3.4 to 3.9 present the system analysis, architecture, input/output design, and database design. Sections 3.10 to 3.14 specify the constraint model, fitness function, initial solution generation, algorithm designs, and natural language processing module. Sections 3.15 to 3.17 cover the UML models, software requirements, and implementation procedures. Section 3.18 states the evaluation strategy. Section 3.19 summarises the chapter.</w:t>
      </w:r>
    </w:p>
    <w:p w14:paraId="5B3D063E" w14:textId="77777777" w:rsidR="008F16A6" w:rsidRDefault="00000000">
      <w:pPr>
        <w:spacing w:before="240" w:after="120"/>
      </w:pPr>
      <w:r>
        <w:rPr>
          <w:rFonts w:ascii="Times New Roman" w:hAnsi="Times New Roman"/>
          <w:b/>
          <w:sz w:val="24"/>
        </w:rPr>
        <w:lastRenderedPageBreak/>
        <w:t>3.2 Research Design</w:t>
      </w:r>
    </w:p>
    <w:p w14:paraId="4F2562D9" w14:textId="77777777" w:rsidR="008F16A6" w:rsidRDefault="00000000" w:rsidP="0052230B">
      <w:pPr>
        <w:spacing w:after="120" w:line="360" w:lineRule="auto"/>
        <w:jc w:val="both"/>
      </w:pPr>
      <w:r>
        <w:rPr>
          <w:rFonts w:ascii="Times New Roman" w:hAnsi="Times New Roman"/>
          <w:sz w:val="24"/>
        </w:rPr>
        <w:t>The research design adopted for this study is the Design Science Research (DSR) methodology. DSR is a problem-solving paradigm that prescribes the construction and evaluation of purposeful artefacts — in this case, a software system — to address identified organisational problems (Dresch et al., 2015). The methodology is particularly suitable for this project for the following reasons.</w:t>
      </w:r>
    </w:p>
    <w:p w14:paraId="684DEF01" w14:textId="77777777" w:rsidR="008F16A6" w:rsidRDefault="00000000" w:rsidP="0052230B">
      <w:pPr>
        <w:spacing w:after="120" w:line="360" w:lineRule="auto"/>
        <w:jc w:val="both"/>
      </w:pPr>
      <w:r>
        <w:rPr>
          <w:rFonts w:ascii="Times New Roman" w:hAnsi="Times New Roman"/>
          <w:sz w:val="24"/>
        </w:rPr>
        <w:t>First, the university timetable scheduling problem (UTSP) is a clearly identified, well-documented organisational problem. It is classified in the theoretical computer science literature as NP-hard, meaning that no known polynomial-time algorithm can find the globally optimal solution for real-world instances (Ceschia, Di Gaspero, &amp; Schaerf, 2023). This justifies the use of meta-heuristic methods, which produce good-quality solutions within acceptable computational time rather than guaranteeing mathematical optimality.</w:t>
      </w:r>
    </w:p>
    <w:p w14:paraId="10D6E0D8" w14:textId="77777777" w:rsidR="008F16A6" w:rsidRDefault="00000000" w:rsidP="0052230B">
      <w:pPr>
        <w:spacing w:after="120" w:line="360" w:lineRule="auto"/>
        <w:jc w:val="both"/>
      </w:pPr>
      <w:r>
        <w:rPr>
          <w:rFonts w:ascii="Times New Roman" w:hAnsi="Times New Roman"/>
          <w:sz w:val="24"/>
        </w:rPr>
        <w:t>Second, the primary output of this project is a novel software artefact — an intelligent, web-based timetable generation system that integrates natural language constraint specification with a hyper-heuristic optimisation framework. The construction of this artefact constitutes the applied design component of the research.</w:t>
      </w:r>
    </w:p>
    <w:p w14:paraId="1E7C6C07" w14:textId="77777777" w:rsidR="008F16A6" w:rsidRDefault="00000000" w:rsidP="0052230B">
      <w:pPr>
        <w:spacing w:after="120" w:line="360" w:lineRule="auto"/>
        <w:jc w:val="both"/>
      </w:pPr>
      <w:r>
        <w:rPr>
          <w:rFonts w:ascii="Times New Roman" w:hAnsi="Times New Roman"/>
          <w:sz w:val="24"/>
        </w:rPr>
        <w:t>Third, the artefact is systematically evaluated through controlled experiments. Three meta-heuristic algorithms — the Genetic Algorithm (GA), Simulated Annealing (SA), and Tabu Search (TS) — are applied to the same scheduling problem, and their performance is compared using quantitative metrics including fitness score, clash counts, and execution time. This constitutes the evaluatory design component of the research.</w:t>
      </w:r>
    </w:p>
    <w:p w14:paraId="26490CCE" w14:textId="77777777" w:rsidR="008F16A6" w:rsidRDefault="00000000" w:rsidP="0052230B">
      <w:pPr>
        <w:spacing w:after="120" w:line="360" w:lineRule="auto"/>
        <w:jc w:val="both"/>
      </w:pPr>
      <w:r>
        <w:rPr>
          <w:rFonts w:ascii="Times New Roman" w:hAnsi="Times New Roman"/>
          <w:sz w:val="24"/>
        </w:rPr>
        <w:t>The study therefore follows a mixed research design: applied design in the construction of the artefact, and evaluatory design in the experimental comparison of algorithms. This classification aligns with the project guidelines for mixed design projects, which combine development and evaluation.</w:t>
      </w:r>
    </w:p>
    <w:p w14:paraId="5B7D0085" w14:textId="77777777" w:rsidR="008F16A6" w:rsidRDefault="00000000">
      <w:pPr>
        <w:spacing w:before="240" w:after="120"/>
      </w:pPr>
      <w:r>
        <w:rPr>
          <w:rFonts w:ascii="Times New Roman" w:hAnsi="Times New Roman"/>
          <w:b/>
          <w:sz w:val="24"/>
        </w:rPr>
        <w:t>3.3 Population, Data Source, and Data Limitations</w:t>
      </w:r>
    </w:p>
    <w:p w14:paraId="6589C54E" w14:textId="77777777" w:rsidR="008F16A6" w:rsidRPr="0052230B" w:rsidRDefault="00000000">
      <w:pPr>
        <w:spacing w:before="120" w:after="60"/>
        <w:rPr>
          <w:iCs/>
        </w:rPr>
      </w:pPr>
      <w:r w:rsidRPr="0052230B">
        <w:rPr>
          <w:rFonts w:ascii="Times New Roman" w:hAnsi="Times New Roman"/>
          <w:b/>
          <w:iCs/>
          <w:sz w:val="24"/>
        </w:rPr>
        <w:t>3.3.1 Data Collection Process and Limitations</w:t>
      </w:r>
    </w:p>
    <w:p w14:paraId="71633D1D" w14:textId="77777777" w:rsidR="008F16A6" w:rsidRDefault="00000000" w:rsidP="0052230B">
      <w:pPr>
        <w:spacing w:after="120" w:line="360" w:lineRule="auto"/>
        <w:jc w:val="both"/>
      </w:pPr>
      <w:r>
        <w:rPr>
          <w:rFonts w:ascii="Times New Roman" w:hAnsi="Times New Roman"/>
          <w:sz w:val="24"/>
        </w:rPr>
        <w:lastRenderedPageBreak/>
        <w:t>The primary dataset used in this study is the Covenant University Academic Resources Dataset, which was assembled specifically for this project. The target data represented the full academic scheduling information for the 2025/2026 academic session at Covenant University, Ota, Ogun State, Nigeria, covering course codes, assigned lecturers, enrolled student counts, assigned teaching venues, and course load information across all colleges and departments.</w:t>
      </w:r>
    </w:p>
    <w:p w14:paraId="072C8470" w14:textId="77777777" w:rsidR="008F16A6" w:rsidRDefault="00000000" w:rsidP="0052230B">
      <w:pPr>
        <w:spacing w:after="120" w:line="360" w:lineRule="auto"/>
        <w:jc w:val="both"/>
      </w:pPr>
      <w:r>
        <w:rPr>
          <w:rFonts w:ascii="Times New Roman" w:hAnsi="Times New Roman"/>
          <w:sz w:val="24"/>
        </w:rPr>
        <w:t>Data was collected from multiple sources, including the Directorate of Academic Planning Unit (DAPU), timetable records obtained from individual departments, and direct departmental scheduling documents. However, the data collection process encountered significant limitations. The university does not maintain a single, centralised, machine-readable scheduling database accessible to undergraduate researchers. As a result, records from different departments were supplied in inconsistent formats, some were incomplete, and others contained missing or ambiguous entries for lecturer names, venue capacities, and student enrolment figures.</w:t>
      </w:r>
    </w:p>
    <w:p w14:paraId="51E17CC0" w14:textId="77777777" w:rsidR="008F16A6" w:rsidRDefault="00000000" w:rsidP="0052230B">
      <w:pPr>
        <w:spacing w:after="120" w:line="360" w:lineRule="auto"/>
        <w:jc w:val="both"/>
      </w:pPr>
      <w:r>
        <w:rPr>
          <w:rFonts w:ascii="Times New Roman" w:hAnsi="Times New Roman"/>
          <w:sz w:val="24"/>
        </w:rPr>
        <w:t>To address these gaps, supplementary data was added by the researcher based on institutional knowledge as a registered student of Covenant University. Where official lecturer names were unavailable, placeholder names or names drawn from publicly known departmental staff were used. Where venue capacities could not be confirmed from official records, estimates were made based on physical familiarity with the venues and standard university venue configurations. Where course entries were missing student counts, reasonable estimates were inserted based on class sizes typically observed at the department and level in question.</w:t>
      </w:r>
    </w:p>
    <w:p w14:paraId="527BB734" w14:textId="77777777" w:rsidR="008F16A6" w:rsidRDefault="00000000" w:rsidP="0052230B">
      <w:pPr>
        <w:spacing w:after="120" w:line="360" w:lineRule="auto"/>
        <w:jc w:val="both"/>
      </w:pPr>
      <w:r>
        <w:rPr>
          <w:rFonts w:ascii="Times New Roman" w:hAnsi="Times New Roman"/>
          <w:sz w:val="24"/>
        </w:rPr>
        <w:t>It is therefore important to acknowledge that the dataset used in this study is a partially estimated dataset. While every effort was made to ensure that the figures are realistic and internally consistent, the generated timetable, though algorithmically optimised given the input data, may not perfectly reflect true institutional scheduling constraints in every respect. The accuracy of the output is bounded by the accuracy and completeness of the input. This limitation is discussed further in Chapter Five.</w:t>
      </w:r>
    </w:p>
    <w:p w14:paraId="6F301D7B" w14:textId="77777777" w:rsidR="008F16A6" w:rsidRPr="0052230B" w:rsidRDefault="00000000">
      <w:pPr>
        <w:spacing w:before="120" w:after="60"/>
        <w:rPr>
          <w:iCs/>
        </w:rPr>
      </w:pPr>
      <w:r w:rsidRPr="0052230B">
        <w:rPr>
          <w:rFonts w:ascii="Times New Roman" w:hAnsi="Times New Roman"/>
          <w:b/>
          <w:iCs/>
          <w:sz w:val="24"/>
        </w:rPr>
        <w:t>3.3.2 Dataset Characteristics</w:t>
      </w:r>
    </w:p>
    <w:p w14:paraId="23E7DE7D" w14:textId="77777777" w:rsidR="008F16A6" w:rsidRDefault="00000000" w:rsidP="0052230B">
      <w:pPr>
        <w:spacing w:after="120" w:line="360" w:lineRule="auto"/>
        <w:jc w:val="both"/>
      </w:pPr>
      <w:r>
        <w:rPr>
          <w:rFonts w:ascii="Times New Roman" w:hAnsi="Times New Roman"/>
          <w:sz w:val="24"/>
        </w:rPr>
        <w:lastRenderedPageBreak/>
        <w:t>After collection, cleaning, and supplementation, the dataset used for this study has the following characteristics:</w:t>
      </w:r>
    </w:p>
    <w:tbl>
      <w:tblPr>
        <w:tblStyle w:val="TableGrid"/>
        <w:tblW w:w="0" w:type="auto"/>
        <w:jc w:val="center"/>
        <w:tblLook w:val="04A0" w:firstRow="1" w:lastRow="0" w:firstColumn="1" w:lastColumn="0" w:noHBand="0" w:noVBand="1"/>
      </w:tblPr>
      <w:tblGrid>
        <w:gridCol w:w="4320"/>
        <w:gridCol w:w="4320"/>
      </w:tblGrid>
      <w:tr w:rsidR="008F16A6" w14:paraId="5969364B" w14:textId="77777777">
        <w:trPr>
          <w:jc w:val="center"/>
        </w:trPr>
        <w:tc>
          <w:tcPr>
            <w:tcW w:w="4320" w:type="dxa"/>
          </w:tcPr>
          <w:p w14:paraId="114F1CFB" w14:textId="77777777" w:rsidR="008F16A6" w:rsidRDefault="00000000" w:rsidP="0052230B">
            <w:pPr>
              <w:jc w:val="center"/>
            </w:pPr>
            <w:r>
              <w:rPr>
                <w:rFonts w:ascii="Times New Roman" w:hAnsi="Times New Roman"/>
                <w:b/>
              </w:rPr>
              <w:t>Property</w:t>
            </w:r>
          </w:p>
        </w:tc>
        <w:tc>
          <w:tcPr>
            <w:tcW w:w="4320" w:type="dxa"/>
          </w:tcPr>
          <w:p w14:paraId="23178C2C" w14:textId="77777777" w:rsidR="008F16A6" w:rsidRDefault="00000000" w:rsidP="0052230B">
            <w:pPr>
              <w:jc w:val="center"/>
            </w:pPr>
            <w:r>
              <w:rPr>
                <w:rFonts w:ascii="Times New Roman" w:hAnsi="Times New Roman"/>
                <w:b/>
              </w:rPr>
              <w:t>Value</w:t>
            </w:r>
          </w:p>
        </w:tc>
      </w:tr>
      <w:tr w:rsidR="008F16A6" w14:paraId="5757390D" w14:textId="77777777">
        <w:trPr>
          <w:jc w:val="center"/>
        </w:trPr>
        <w:tc>
          <w:tcPr>
            <w:tcW w:w="4320" w:type="dxa"/>
          </w:tcPr>
          <w:p w14:paraId="3454D1EF" w14:textId="77777777" w:rsidR="008F16A6" w:rsidRDefault="00000000" w:rsidP="0052230B">
            <w:r>
              <w:rPr>
                <w:rFonts w:ascii="Times New Roman" w:hAnsi="Times New Roman"/>
              </w:rPr>
              <w:t>File Format</w:t>
            </w:r>
          </w:p>
        </w:tc>
        <w:tc>
          <w:tcPr>
            <w:tcW w:w="4320" w:type="dxa"/>
          </w:tcPr>
          <w:p w14:paraId="35068CE0" w14:textId="77777777" w:rsidR="008F16A6" w:rsidRDefault="00000000" w:rsidP="0052230B">
            <w:r>
              <w:rPr>
                <w:rFonts w:ascii="Times New Roman" w:hAnsi="Times New Roman"/>
              </w:rPr>
              <w:t>CSV (Comma-Separated Values)</w:t>
            </w:r>
          </w:p>
        </w:tc>
      </w:tr>
      <w:tr w:rsidR="008F16A6" w14:paraId="1182615B" w14:textId="77777777">
        <w:trPr>
          <w:jc w:val="center"/>
        </w:trPr>
        <w:tc>
          <w:tcPr>
            <w:tcW w:w="4320" w:type="dxa"/>
          </w:tcPr>
          <w:p w14:paraId="48349318" w14:textId="77777777" w:rsidR="008F16A6" w:rsidRDefault="00000000" w:rsidP="0052230B">
            <w:r>
              <w:rPr>
                <w:rFonts w:ascii="Times New Roman" w:hAnsi="Times New Roman"/>
              </w:rPr>
              <w:t>Total Records</w:t>
            </w:r>
          </w:p>
        </w:tc>
        <w:tc>
          <w:tcPr>
            <w:tcW w:w="4320" w:type="dxa"/>
          </w:tcPr>
          <w:p w14:paraId="23FBE4B9" w14:textId="77777777" w:rsidR="008F16A6" w:rsidRDefault="00000000" w:rsidP="0052230B">
            <w:r>
              <w:rPr>
                <w:rFonts w:ascii="Times New Roman" w:hAnsi="Times New Roman"/>
              </w:rPr>
              <w:t>490+ course sessions</w:t>
            </w:r>
          </w:p>
        </w:tc>
      </w:tr>
      <w:tr w:rsidR="008F16A6" w14:paraId="1276CF6D" w14:textId="77777777">
        <w:trPr>
          <w:jc w:val="center"/>
        </w:trPr>
        <w:tc>
          <w:tcPr>
            <w:tcW w:w="4320" w:type="dxa"/>
          </w:tcPr>
          <w:p w14:paraId="51DD92DC" w14:textId="77777777" w:rsidR="008F16A6" w:rsidRDefault="00000000" w:rsidP="0052230B">
            <w:r>
              <w:rPr>
                <w:rFonts w:ascii="Times New Roman" w:hAnsi="Times New Roman"/>
              </w:rPr>
              <w:t>Unique Departments</w:t>
            </w:r>
          </w:p>
        </w:tc>
        <w:tc>
          <w:tcPr>
            <w:tcW w:w="4320" w:type="dxa"/>
          </w:tcPr>
          <w:p w14:paraId="3C57E19B" w14:textId="77777777" w:rsidR="008F16A6" w:rsidRDefault="00000000" w:rsidP="0052230B">
            <w:r>
              <w:rPr>
                <w:rFonts w:ascii="Times New Roman" w:hAnsi="Times New Roman"/>
              </w:rPr>
              <w:t>20+ academic departments</w:t>
            </w:r>
          </w:p>
        </w:tc>
      </w:tr>
      <w:tr w:rsidR="008F16A6" w14:paraId="645BCCD4" w14:textId="77777777">
        <w:trPr>
          <w:jc w:val="center"/>
        </w:trPr>
        <w:tc>
          <w:tcPr>
            <w:tcW w:w="4320" w:type="dxa"/>
          </w:tcPr>
          <w:p w14:paraId="73005373" w14:textId="77777777" w:rsidR="008F16A6" w:rsidRDefault="00000000" w:rsidP="0052230B">
            <w:r>
              <w:rPr>
                <w:rFonts w:ascii="Times New Roman" w:hAnsi="Times New Roman"/>
              </w:rPr>
              <w:t>Academic Levels</w:t>
            </w:r>
          </w:p>
        </w:tc>
        <w:tc>
          <w:tcPr>
            <w:tcW w:w="4320" w:type="dxa"/>
          </w:tcPr>
          <w:p w14:paraId="6E8E4E39" w14:textId="77777777" w:rsidR="008F16A6" w:rsidRDefault="00000000" w:rsidP="0052230B">
            <w:r>
              <w:rPr>
                <w:rFonts w:ascii="Times New Roman" w:hAnsi="Times New Roman"/>
              </w:rPr>
              <w:t>100, 200, 300, 400, 500</w:t>
            </w:r>
          </w:p>
        </w:tc>
      </w:tr>
      <w:tr w:rsidR="008F16A6" w14:paraId="5A1C1BB3" w14:textId="77777777">
        <w:trPr>
          <w:jc w:val="center"/>
        </w:trPr>
        <w:tc>
          <w:tcPr>
            <w:tcW w:w="4320" w:type="dxa"/>
          </w:tcPr>
          <w:p w14:paraId="30CDBF0D" w14:textId="77777777" w:rsidR="008F16A6" w:rsidRDefault="00000000" w:rsidP="0052230B">
            <w:r>
              <w:rPr>
                <w:rFonts w:ascii="Times New Roman" w:hAnsi="Times New Roman"/>
              </w:rPr>
              <w:t>Unique Venues</w:t>
            </w:r>
          </w:p>
        </w:tc>
        <w:tc>
          <w:tcPr>
            <w:tcW w:w="4320" w:type="dxa"/>
          </w:tcPr>
          <w:p w14:paraId="60272DFD" w14:textId="77777777" w:rsidR="008F16A6" w:rsidRDefault="00000000" w:rsidP="0052230B">
            <w:r>
              <w:rPr>
                <w:rFonts w:ascii="Times New Roman" w:hAnsi="Times New Roman"/>
              </w:rPr>
              <w:t>50+ classroom venues</w:t>
            </w:r>
          </w:p>
        </w:tc>
      </w:tr>
      <w:tr w:rsidR="008F16A6" w14:paraId="13436884" w14:textId="77777777">
        <w:trPr>
          <w:jc w:val="center"/>
        </w:trPr>
        <w:tc>
          <w:tcPr>
            <w:tcW w:w="4320" w:type="dxa"/>
          </w:tcPr>
          <w:p w14:paraId="035F853D" w14:textId="77777777" w:rsidR="008F16A6" w:rsidRDefault="00000000" w:rsidP="0052230B">
            <w:r>
              <w:rPr>
                <w:rFonts w:ascii="Times New Roman" w:hAnsi="Times New Roman"/>
              </w:rPr>
              <w:t>Unique Lecturers</w:t>
            </w:r>
          </w:p>
        </w:tc>
        <w:tc>
          <w:tcPr>
            <w:tcW w:w="4320" w:type="dxa"/>
          </w:tcPr>
          <w:p w14:paraId="02871529" w14:textId="77777777" w:rsidR="008F16A6" w:rsidRDefault="00000000" w:rsidP="0052230B">
            <w:r>
              <w:rPr>
                <w:rFonts w:ascii="Times New Roman" w:hAnsi="Times New Roman"/>
              </w:rPr>
              <w:t>100+ academic staff</w:t>
            </w:r>
          </w:p>
        </w:tc>
      </w:tr>
      <w:tr w:rsidR="008F16A6" w14:paraId="07FDCD22" w14:textId="77777777">
        <w:trPr>
          <w:jc w:val="center"/>
        </w:trPr>
        <w:tc>
          <w:tcPr>
            <w:tcW w:w="4320" w:type="dxa"/>
          </w:tcPr>
          <w:p w14:paraId="1C0D4049" w14:textId="77777777" w:rsidR="008F16A6" w:rsidRDefault="00000000" w:rsidP="0052230B">
            <w:r>
              <w:rPr>
                <w:rFonts w:ascii="Times New Roman" w:hAnsi="Times New Roman"/>
              </w:rPr>
              <w:t>Student Count Range</w:t>
            </w:r>
          </w:p>
        </w:tc>
        <w:tc>
          <w:tcPr>
            <w:tcW w:w="4320" w:type="dxa"/>
          </w:tcPr>
          <w:p w14:paraId="43680111" w14:textId="77777777" w:rsidR="008F16A6" w:rsidRDefault="00000000" w:rsidP="0052230B">
            <w:r>
              <w:rPr>
                <w:rFonts w:ascii="Times New Roman" w:hAnsi="Times New Roman"/>
              </w:rPr>
              <w:t>56 to 431 per course</w:t>
            </w:r>
          </w:p>
        </w:tc>
      </w:tr>
      <w:tr w:rsidR="008F16A6" w14:paraId="6807760D" w14:textId="77777777">
        <w:trPr>
          <w:jc w:val="center"/>
        </w:trPr>
        <w:tc>
          <w:tcPr>
            <w:tcW w:w="4320" w:type="dxa"/>
          </w:tcPr>
          <w:p w14:paraId="2EB350AB" w14:textId="77777777" w:rsidR="008F16A6" w:rsidRDefault="00000000" w:rsidP="0052230B">
            <w:r>
              <w:rPr>
                <w:rFonts w:ascii="Times New Roman" w:hAnsi="Times New Roman"/>
              </w:rPr>
              <w:t>Course Load Range</w:t>
            </w:r>
          </w:p>
        </w:tc>
        <w:tc>
          <w:tcPr>
            <w:tcW w:w="4320" w:type="dxa"/>
          </w:tcPr>
          <w:p w14:paraId="302A7641" w14:textId="77777777" w:rsidR="008F16A6" w:rsidRDefault="00000000" w:rsidP="0052230B">
            <w:r>
              <w:rPr>
                <w:rFonts w:ascii="Times New Roman" w:hAnsi="Times New Roman"/>
              </w:rPr>
              <w:t>1 to 3 hours per session</w:t>
            </w:r>
          </w:p>
        </w:tc>
      </w:tr>
    </w:tbl>
    <w:p w14:paraId="0148B3C8" w14:textId="77777777" w:rsidR="008F16A6" w:rsidRPr="0052230B" w:rsidRDefault="00000000" w:rsidP="0052230B">
      <w:pPr>
        <w:pStyle w:val="Caption"/>
        <w:jc w:val="center"/>
        <w:rPr>
          <w:rFonts w:ascii="Times New Roman" w:hAnsi="Times New Roman" w:cs="Times New Roman"/>
          <w:color w:val="auto"/>
          <w:sz w:val="24"/>
          <w:szCs w:val="24"/>
        </w:rPr>
      </w:pPr>
      <w:r w:rsidRPr="0052230B">
        <w:rPr>
          <w:rFonts w:ascii="Times New Roman" w:hAnsi="Times New Roman" w:cs="Times New Roman"/>
          <w:color w:val="auto"/>
          <w:sz w:val="24"/>
          <w:szCs w:val="24"/>
        </w:rPr>
        <w:t>Table 3.1: Covenant University Academic Dataset Characteristics</w:t>
      </w:r>
    </w:p>
    <w:p w14:paraId="5D25B813" w14:textId="77777777" w:rsidR="008F16A6" w:rsidRDefault="00000000">
      <w:pPr>
        <w:spacing w:before="120" w:after="60"/>
      </w:pPr>
      <w:r>
        <w:rPr>
          <w:rFonts w:ascii="Times New Roman" w:hAnsi="Times New Roman"/>
          <w:b/>
          <w:i/>
          <w:sz w:val="24"/>
        </w:rPr>
        <w:t>3.3.3 Venue Classification</w:t>
      </w:r>
    </w:p>
    <w:p w14:paraId="0B13A87E" w14:textId="77777777" w:rsidR="008F16A6" w:rsidRDefault="00000000" w:rsidP="0052230B">
      <w:pPr>
        <w:spacing w:after="120" w:line="360" w:lineRule="auto"/>
        <w:jc w:val="both"/>
      </w:pPr>
      <w:r>
        <w:rPr>
          <w:rFonts w:ascii="Times New Roman" w:hAnsi="Times New Roman"/>
          <w:sz w:val="24"/>
        </w:rPr>
        <w:t>The venues in the dataset are classified into the following categories based on physical capacity and function:</w:t>
      </w:r>
    </w:p>
    <w:tbl>
      <w:tblPr>
        <w:tblStyle w:val="TableGrid"/>
        <w:tblW w:w="0" w:type="auto"/>
        <w:jc w:val="center"/>
        <w:tblLook w:val="04A0" w:firstRow="1" w:lastRow="0" w:firstColumn="1" w:lastColumn="0" w:noHBand="0" w:noVBand="1"/>
      </w:tblPr>
      <w:tblGrid>
        <w:gridCol w:w="2880"/>
        <w:gridCol w:w="2880"/>
        <w:gridCol w:w="2880"/>
      </w:tblGrid>
      <w:tr w:rsidR="008F16A6" w14:paraId="4EE4F254" w14:textId="77777777">
        <w:trPr>
          <w:jc w:val="center"/>
        </w:trPr>
        <w:tc>
          <w:tcPr>
            <w:tcW w:w="2880" w:type="dxa"/>
          </w:tcPr>
          <w:p w14:paraId="0C33A4D2" w14:textId="77777777" w:rsidR="008F16A6" w:rsidRDefault="00000000" w:rsidP="0052230B">
            <w:pPr>
              <w:jc w:val="center"/>
            </w:pPr>
            <w:r>
              <w:rPr>
                <w:rFonts w:ascii="Times New Roman" w:hAnsi="Times New Roman"/>
                <w:b/>
              </w:rPr>
              <w:t>Category</w:t>
            </w:r>
          </w:p>
        </w:tc>
        <w:tc>
          <w:tcPr>
            <w:tcW w:w="2880" w:type="dxa"/>
          </w:tcPr>
          <w:p w14:paraId="3446C4DC" w14:textId="77777777" w:rsidR="008F16A6" w:rsidRDefault="00000000" w:rsidP="0052230B">
            <w:pPr>
              <w:jc w:val="center"/>
            </w:pPr>
            <w:r>
              <w:rPr>
                <w:rFonts w:ascii="Times New Roman" w:hAnsi="Times New Roman"/>
                <w:b/>
              </w:rPr>
              <w:t>Examples</w:t>
            </w:r>
          </w:p>
        </w:tc>
        <w:tc>
          <w:tcPr>
            <w:tcW w:w="2880" w:type="dxa"/>
          </w:tcPr>
          <w:p w14:paraId="19FB0B15" w14:textId="77777777" w:rsidR="008F16A6" w:rsidRDefault="00000000" w:rsidP="0052230B">
            <w:pPr>
              <w:jc w:val="center"/>
            </w:pPr>
            <w:r>
              <w:rPr>
                <w:rFonts w:ascii="Times New Roman" w:hAnsi="Times New Roman"/>
                <w:b/>
              </w:rPr>
              <w:t>Capacity Range</w:t>
            </w:r>
          </w:p>
        </w:tc>
      </w:tr>
      <w:tr w:rsidR="008F16A6" w14:paraId="44E20CE4" w14:textId="77777777">
        <w:trPr>
          <w:jc w:val="center"/>
        </w:trPr>
        <w:tc>
          <w:tcPr>
            <w:tcW w:w="2880" w:type="dxa"/>
          </w:tcPr>
          <w:p w14:paraId="40316837" w14:textId="77777777" w:rsidR="008F16A6" w:rsidRDefault="00000000" w:rsidP="0052230B">
            <w:r>
              <w:rPr>
                <w:rFonts w:ascii="Times New Roman" w:hAnsi="Times New Roman"/>
              </w:rPr>
              <w:t>Mega Lecture Theatres</w:t>
            </w:r>
          </w:p>
        </w:tc>
        <w:tc>
          <w:tcPr>
            <w:tcW w:w="2880" w:type="dxa"/>
          </w:tcPr>
          <w:p w14:paraId="4277EECE" w14:textId="77777777" w:rsidR="008F16A6" w:rsidRDefault="00000000" w:rsidP="0052230B">
            <w:r>
              <w:rPr>
                <w:rFonts w:ascii="Times New Roman" w:hAnsi="Times New Roman"/>
              </w:rPr>
              <w:t>LT1, LT2, LARGELH</w:t>
            </w:r>
          </w:p>
        </w:tc>
        <w:tc>
          <w:tcPr>
            <w:tcW w:w="2880" w:type="dxa"/>
          </w:tcPr>
          <w:p w14:paraId="0E113319" w14:textId="77777777" w:rsidR="008F16A6" w:rsidRDefault="00000000" w:rsidP="0052230B">
            <w:r>
              <w:rPr>
                <w:rFonts w:ascii="Times New Roman" w:hAnsi="Times New Roman"/>
              </w:rPr>
              <w:t>1,000 – 2,500</w:t>
            </w:r>
          </w:p>
        </w:tc>
      </w:tr>
      <w:tr w:rsidR="008F16A6" w14:paraId="57B2A2A5" w14:textId="77777777">
        <w:trPr>
          <w:jc w:val="center"/>
        </w:trPr>
        <w:tc>
          <w:tcPr>
            <w:tcW w:w="2880" w:type="dxa"/>
          </w:tcPr>
          <w:p w14:paraId="2F155342" w14:textId="77777777" w:rsidR="008F16A6" w:rsidRDefault="00000000" w:rsidP="0052230B">
            <w:r>
              <w:rPr>
                <w:rFonts w:ascii="Times New Roman" w:hAnsi="Times New Roman"/>
              </w:rPr>
              <w:t>Large Halls</w:t>
            </w:r>
          </w:p>
        </w:tc>
        <w:tc>
          <w:tcPr>
            <w:tcW w:w="2880" w:type="dxa"/>
          </w:tcPr>
          <w:p w14:paraId="6027C8F1" w14:textId="77777777" w:rsidR="008F16A6" w:rsidRDefault="00000000" w:rsidP="0052230B">
            <w:r>
              <w:rPr>
                <w:rFonts w:ascii="Times New Roman" w:hAnsi="Times New Roman"/>
              </w:rPr>
              <w:t>HALL107, HALL108, HALL201</w:t>
            </w:r>
          </w:p>
        </w:tc>
        <w:tc>
          <w:tcPr>
            <w:tcW w:w="2880" w:type="dxa"/>
          </w:tcPr>
          <w:p w14:paraId="7154A7B4" w14:textId="77777777" w:rsidR="008F16A6" w:rsidRDefault="00000000" w:rsidP="0052230B">
            <w:r>
              <w:rPr>
                <w:rFonts w:ascii="Times New Roman" w:hAnsi="Times New Roman"/>
              </w:rPr>
              <w:t>240 – 500</w:t>
            </w:r>
          </w:p>
        </w:tc>
      </w:tr>
      <w:tr w:rsidR="008F16A6" w14:paraId="0F5C4767" w14:textId="77777777">
        <w:trPr>
          <w:jc w:val="center"/>
        </w:trPr>
        <w:tc>
          <w:tcPr>
            <w:tcW w:w="2880" w:type="dxa"/>
          </w:tcPr>
          <w:p w14:paraId="7B167053" w14:textId="77777777" w:rsidR="008F16A6" w:rsidRDefault="00000000" w:rsidP="0052230B">
            <w:r>
              <w:rPr>
                <w:rFonts w:ascii="Times New Roman" w:hAnsi="Times New Roman"/>
              </w:rPr>
              <w:t>Medium Halls</w:t>
            </w:r>
          </w:p>
        </w:tc>
        <w:tc>
          <w:tcPr>
            <w:tcW w:w="2880" w:type="dxa"/>
          </w:tcPr>
          <w:p w14:paraId="26E01EEF" w14:textId="77777777" w:rsidR="008F16A6" w:rsidRDefault="00000000" w:rsidP="0052230B">
            <w:r>
              <w:rPr>
                <w:rFonts w:ascii="Times New Roman" w:hAnsi="Times New Roman"/>
              </w:rPr>
              <w:t>HALL306, HALL307, STUDIO100</w:t>
            </w:r>
          </w:p>
        </w:tc>
        <w:tc>
          <w:tcPr>
            <w:tcW w:w="2880" w:type="dxa"/>
          </w:tcPr>
          <w:p w14:paraId="7F0F772F" w14:textId="77777777" w:rsidR="008F16A6" w:rsidRDefault="00000000" w:rsidP="0052230B">
            <w:r>
              <w:rPr>
                <w:rFonts w:ascii="Times New Roman" w:hAnsi="Times New Roman"/>
              </w:rPr>
              <w:t>180 – 280</w:t>
            </w:r>
          </w:p>
        </w:tc>
      </w:tr>
      <w:tr w:rsidR="008F16A6" w14:paraId="49557E9A" w14:textId="77777777">
        <w:trPr>
          <w:jc w:val="center"/>
        </w:trPr>
        <w:tc>
          <w:tcPr>
            <w:tcW w:w="2880" w:type="dxa"/>
          </w:tcPr>
          <w:p w14:paraId="622C01AC" w14:textId="77777777" w:rsidR="008F16A6" w:rsidRDefault="00000000" w:rsidP="0052230B">
            <w:r>
              <w:rPr>
                <w:rFonts w:ascii="Times New Roman" w:hAnsi="Times New Roman"/>
              </w:rPr>
              <w:t>Science Laboratories</w:t>
            </w:r>
          </w:p>
        </w:tc>
        <w:tc>
          <w:tcPr>
            <w:tcW w:w="2880" w:type="dxa"/>
          </w:tcPr>
          <w:p w14:paraId="4D4919B9" w14:textId="77777777" w:rsidR="008F16A6" w:rsidRDefault="00000000" w:rsidP="0052230B">
            <w:r>
              <w:rPr>
                <w:rFonts w:ascii="Times New Roman" w:hAnsi="Times New Roman"/>
              </w:rPr>
              <w:t>BCH_LAB, BIO_LAB, CHEM_LAB</w:t>
            </w:r>
          </w:p>
        </w:tc>
        <w:tc>
          <w:tcPr>
            <w:tcW w:w="2880" w:type="dxa"/>
          </w:tcPr>
          <w:p w14:paraId="086C99D0" w14:textId="77777777" w:rsidR="008F16A6" w:rsidRDefault="00000000" w:rsidP="0052230B">
            <w:r>
              <w:rPr>
                <w:rFonts w:ascii="Times New Roman" w:hAnsi="Times New Roman"/>
              </w:rPr>
              <w:t>140 – 180</w:t>
            </w:r>
          </w:p>
        </w:tc>
      </w:tr>
      <w:tr w:rsidR="008F16A6" w14:paraId="7DA46FA1" w14:textId="77777777">
        <w:trPr>
          <w:jc w:val="center"/>
        </w:trPr>
        <w:tc>
          <w:tcPr>
            <w:tcW w:w="2880" w:type="dxa"/>
          </w:tcPr>
          <w:p w14:paraId="6FE6C311" w14:textId="77777777" w:rsidR="008F16A6" w:rsidRDefault="00000000" w:rsidP="0052230B">
            <w:r>
              <w:rPr>
                <w:rFonts w:ascii="Times New Roman" w:hAnsi="Times New Roman"/>
              </w:rPr>
              <w:t>Computer Laboratories</w:t>
            </w:r>
          </w:p>
        </w:tc>
        <w:tc>
          <w:tcPr>
            <w:tcW w:w="2880" w:type="dxa"/>
          </w:tcPr>
          <w:p w14:paraId="02D65D50" w14:textId="77777777" w:rsidR="008F16A6" w:rsidRDefault="00000000" w:rsidP="0052230B">
            <w:r>
              <w:rPr>
                <w:rFonts w:ascii="Times New Roman" w:hAnsi="Times New Roman"/>
              </w:rPr>
              <w:t>COMPUTER_LAB</w:t>
            </w:r>
          </w:p>
        </w:tc>
        <w:tc>
          <w:tcPr>
            <w:tcW w:w="2880" w:type="dxa"/>
          </w:tcPr>
          <w:p w14:paraId="74C67C88" w14:textId="77777777" w:rsidR="008F16A6" w:rsidRDefault="00000000" w:rsidP="0052230B">
            <w:r>
              <w:rPr>
                <w:rFonts w:ascii="Times New Roman" w:hAnsi="Times New Roman"/>
              </w:rPr>
              <w:t>250 – 300</w:t>
            </w:r>
          </w:p>
        </w:tc>
      </w:tr>
      <w:tr w:rsidR="008F16A6" w14:paraId="16392E5E" w14:textId="77777777">
        <w:trPr>
          <w:jc w:val="center"/>
        </w:trPr>
        <w:tc>
          <w:tcPr>
            <w:tcW w:w="2880" w:type="dxa"/>
          </w:tcPr>
          <w:p w14:paraId="285B7EEE" w14:textId="77777777" w:rsidR="008F16A6" w:rsidRDefault="00000000" w:rsidP="0052230B">
            <w:r>
              <w:rPr>
                <w:rFonts w:ascii="Times New Roman" w:hAnsi="Times New Roman"/>
              </w:rPr>
              <w:t>Engineering Lecture Halls</w:t>
            </w:r>
          </w:p>
        </w:tc>
        <w:tc>
          <w:tcPr>
            <w:tcW w:w="2880" w:type="dxa"/>
          </w:tcPr>
          <w:p w14:paraId="59214BA6" w14:textId="77777777" w:rsidR="008F16A6" w:rsidRDefault="00000000" w:rsidP="0052230B">
            <w:r>
              <w:rPr>
                <w:rFonts w:ascii="Times New Roman" w:hAnsi="Times New Roman"/>
              </w:rPr>
              <w:t>CHE 200LH, CVE 300LH, MCE 400LH</w:t>
            </w:r>
          </w:p>
        </w:tc>
        <w:tc>
          <w:tcPr>
            <w:tcW w:w="2880" w:type="dxa"/>
          </w:tcPr>
          <w:p w14:paraId="6D5FFB50" w14:textId="77777777" w:rsidR="008F16A6" w:rsidRDefault="00000000" w:rsidP="0052230B">
            <w:r>
              <w:rPr>
                <w:rFonts w:ascii="Times New Roman" w:hAnsi="Times New Roman"/>
              </w:rPr>
              <w:t>150 – 250</w:t>
            </w:r>
          </w:p>
        </w:tc>
      </w:tr>
      <w:tr w:rsidR="008F16A6" w14:paraId="0D34ACC0" w14:textId="77777777">
        <w:trPr>
          <w:jc w:val="center"/>
        </w:trPr>
        <w:tc>
          <w:tcPr>
            <w:tcW w:w="2880" w:type="dxa"/>
          </w:tcPr>
          <w:p w14:paraId="2AB47AD5" w14:textId="77777777" w:rsidR="008F16A6" w:rsidRDefault="00000000" w:rsidP="0052230B">
            <w:r>
              <w:rPr>
                <w:rFonts w:ascii="Times New Roman" w:hAnsi="Times New Roman"/>
              </w:rPr>
              <w:t>Special Venues</w:t>
            </w:r>
          </w:p>
        </w:tc>
        <w:tc>
          <w:tcPr>
            <w:tcW w:w="2880" w:type="dxa"/>
          </w:tcPr>
          <w:p w14:paraId="68D8F712" w14:textId="77777777" w:rsidR="008F16A6" w:rsidRDefault="00000000" w:rsidP="0052230B">
            <w:r>
              <w:rPr>
                <w:rFonts w:ascii="Times New Roman" w:hAnsi="Times New Roman"/>
              </w:rPr>
              <w:t>CBN_AUDITORIUM, CHAPEL, LIBRARY</w:t>
            </w:r>
          </w:p>
        </w:tc>
        <w:tc>
          <w:tcPr>
            <w:tcW w:w="2880" w:type="dxa"/>
          </w:tcPr>
          <w:p w14:paraId="668B687F" w14:textId="77777777" w:rsidR="008F16A6" w:rsidRDefault="00000000" w:rsidP="0052230B">
            <w:r>
              <w:rPr>
                <w:rFonts w:ascii="Times New Roman" w:hAnsi="Times New Roman"/>
              </w:rPr>
              <w:t>500 – 1,200</w:t>
            </w:r>
          </w:p>
        </w:tc>
      </w:tr>
      <w:tr w:rsidR="008F16A6" w14:paraId="3A35CA74" w14:textId="77777777">
        <w:trPr>
          <w:jc w:val="center"/>
        </w:trPr>
        <w:tc>
          <w:tcPr>
            <w:tcW w:w="2880" w:type="dxa"/>
          </w:tcPr>
          <w:p w14:paraId="38D408B5" w14:textId="77777777" w:rsidR="008F16A6" w:rsidRDefault="00000000" w:rsidP="0052230B">
            <w:r>
              <w:rPr>
                <w:rFonts w:ascii="Times New Roman" w:hAnsi="Times New Roman"/>
              </w:rPr>
              <w:t>Overflow Facilities</w:t>
            </w:r>
          </w:p>
        </w:tc>
        <w:tc>
          <w:tcPr>
            <w:tcW w:w="2880" w:type="dxa"/>
          </w:tcPr>
          <w:p w14:paraId="395EE21E" w14:textId="77777777" w:rsidR="008F16A6" w:rsidRDefault="00000000" w:rsidP="0052230B">
            <w:r>
              <w:rPr>
                <w:rFonts w:ascii="Times New Roman" w:hAnsi="Times New Roman"/>
              </w:rPr>
              <w:t>OVERFLOW_HALL_1, OVERFLOW_HALL_2</w:t>
            </w:r>
          </w:p>
        </w:tc>
        <w:tc>
          <w:tcPr>
            <w:tcW w:w="2880" w:type="dxa"/>
          </w:tcPr>
          <w:p w14:paraId="081574FD" w14:textId="77777777" w:rsidR="008F16A6" w:rsidRDefault="00000000" w:rsidP="0052230B">
            <w:r>
              <w:rPr>
                <w:rFonts w:ascii="Times New Roman" w:hAnsi="Times New Roman"/>
              </w:rPr>
              <w:t>800 – 1,000</w:t>
            </w:r>
          </w:p>
        </w:tc>
      </w:tr>
    </w:tbl>
    <w:p w14:paraId="3CA494FD" w14:textId="77777777" w:rsidR="008F16A6" w:rsidRDefault="00000000">
      <w:pPr>
        <w:spacing w:before="60" w:after="240"/>
        <w:jc w:val="center"/>
      </w:pPr>
      <w:r>
        <w:rPr>
          <w:rFonts w:ascii="Times New Roman" w:hAnsi="Times New Roman"/>
          <w:i/>
        </w:rPr>
        <w:t>Table 3.2: Venue Classification and Capacity Ranges</w:t>
      </w:r>
    </w:p>
    <w:p w14:paraId="10F48761" w14:textId="77777777" w:rsidR="008F16A6" w:rsidRDefault="00000000">
      <w:pPr>
        <w:spacing w:before="120" w:after="60"/>
      </w:pPr>
      <w:r>
        <w:rPr>
          <w:rFonts w:ascii="Times New Roman" w:hAnsi="Times New Roman"/>
          <w:b/>
          <w:i/>
          <w:sz w:val="24"/>
        </w:rPr>
        <w:t>3.3.4 Data Preprocessing Pipeline</w:t>
      </w:r>
    </w:p>
    <w:p w14:paraId="0FFA4312" w14:textId="77777777" w:rsidR="008F16A6" w:rsidRDefault="00000000" w:rsidP="0052230B">
      <w:pPr>
        <w:spacing w:after="120" w:line="360" w:lineRule="auto"/>
        <w:jc w:val="both"/>
      </w:pPr>
      <w:r>
        <w:rPr>
          <w:rFonts w:ascii="Times New Roman" w:hAnsi="Times New Roman"/>
          <w:sz w:val="24"/>
        </w:rPr>
        <w:t>Before the dataset is loaded into the scheduling engine, it passes through a rigorous preprocessing pipeline implemented in the load_dataset() function within engine.py. The pipeline performs the following steps:</w:t>
      </w:r>
    </w:p>
    <w:p w14:paraId="0EEBD12D" w14:textId="77777777" w:rsidR="008F16A6" w:rsidRDefault="00000000" w:rsidP="0052230B">
      <w:pPr>
        <w:spacing w:after="120" w:line="360" w:lineRule="auto"/>
        <w:jc w:val="both"/>
      </w:pPr>
      <w:r>
        <w:rPr>
          <w:rFonts w:ascii="Times New Roman" w:hAnsi="Times New Roman"/>
          <w:sz w:val="24"/>
        </w:rPr>
        <w:t xml:space="preserve">(i) Column Name Standardisation: All column names are stripped of leading and trailing whitespace and mapped to a set of recognised standard names. For example, columns named "LECTURERS", "LECTURER'S NAME", or "LECTURER NAME" are all mapped to the standard "LECTURER" column. This ensures that datasets from different </w:t>
      </w:r>
      <w:r>
        <w:rPr>
          <w:rFonts w:ascii="Times New Roman" w:hAnsi="Times New Roman"/>
          <w:sz w:val="24"/>
        </w:rPr>
        <w:lastRenderedPageBreak/>
        <w:t>departments with varying column naming conventions can all be processed by the same engine without manual reformatting.</w:t>
      </w:r>
    </w:p>
    <w:p w14:paraId="07C45157" w14:textId="77777777" w:rsidR="008F16A6" w:rsidRDefault="00000000" w:rsidP="0052230B">
      <w:pPr>
        <w:spacing w:after="120" w:line="360" w:lineRule="auto"/>
        <w:jc w:val="both"/>
      </w:pPr>
      <w:r>
        <w:rPr>
          <w:rFonts w:ascii="Times New Roman" w:hAnsi="Times New Roman"/>
          <w:sz w:val="24"/>
        </w:rPr>
        <w:t>(ii) Missing Lecturer Assignment: For course records where the lecturer field is missing, blank, or contains placeholder values such as "Unknown" or "N/A", the system assigns a placeholder Nigerian academic name drawn from a predefined pool of realistic names within the engine configuration. This prevents the scheduling engine from failing due to missing lecturer entries while maintaining a realistic institutional appearance in the output.</w:t>
      </w:r>
    </w:p>
    <w:p w14:paraId="11712D9B" w14:textId="77777777" w:rsidR="008F16A6" w:rsidRDefault="00000000" w:rsidP="0052230B">
      <w:pPr>
        <w:spacing w:after="120" w:line="360" w:lineRule="auto"/>
        <w:jc w:val="both"/>
      </w:pPr>
      <w:r>
        <w:rPr>
          <w:rFonts w:ascii="Times New Roman" w:hAnsi="Times New Roman"/>
          <w:sz w:val="24"/>
        </w:rPr>
        <w:t>(iii) Student Count Cleaning: Non-numeric student count values are coerced to numeric. Records with completely missing course codes are removed. Records where student count exceeds 1.5 times the venue's known capacity are flagged and removed as likely data entry errors.</w:t>
      </w:r>
    </w:p>
    <w:p w14:paraId="3DEF5339" w14:textId="77777777" w:rsidR="008F16A6" w:rsidRDefault="00000000" w:rsidP="0052230B">
      <w:pPr>
        <w:spacing w:after="120" w:line="360" w:lineRule="auto"/>
        <w:jc w:val="both"/>
      </w:pPr>
      <w:r>
        <w:rPr>
          <w:rFonts w:ascii="Times New Roman" w:hAnsi="Times New Roman"/>
          <w:sz w:val="24"/>
        </w:rPr>
        <w:t>(iv) Venue Capacity Mapping: Each venue name in the dataset is mapped to its seating capacity. Where the dataset includes an explicit venue capacity column, those values are used directly and stored in the engine's VENUE_CAPACITY dictionary. Where no capacity data is available, the engine applies a name-heuristic function that infers approximate capacity based on the venue name pattern.</w:t>
      </w:r>
    </w:p>
    <w:p w14:paraId="2158893A" w14:textId="77777777" w:rsidR="008F16A6" w:rsidRDefault="00000000" w:rsidP="0052230B">
      <w:pPr>
        <w:spacing w:after="120" w:line="360" w:lineRule="auto"/>
        <w:jc w:val="both"/>
      </w:pPr>
      <w:r>
        <w:rPr>
          <w:rFonts w:ascii="Times New Roman" w:hAnsi="Times New Roman"/>
          <w:sz w:val="24"/>
        </w:rPr>
        <w:t>(v) Venue Key Standardisation: Venue names are converted to uppercase, spaces are replaced with underscores, and special characters are removed to create consistent dictionary keys for the scheduling engine's room tracking logic.</w:t>
      </w:r>
    </w:p>
    <w:p w14:paraId="5C952F8A" w14:textId="77777777" w:rsidR="008F16A6" w:rsidRDefault="00000000" w:rsidP="0052230B">
      <w:pPr>
        <w:spacing w:after="120" w:line="360" w:lineRule="auto"/>
        <w:jc w:val="both"/>
      </w:pPr>
      <w:r>
        <w:rPr>
          <w:rFonts w:ascii="Times New Roman" w:hAnsi="Times New Roman"/>
          <w:sz w:val="24"/>
        </w:rPr>
        <w:t>(vi) Dataset Summary: Upon completion of preprocessing, the engine prints a summary of the total courses loaded, unique venues, unique lecturers, and maximum student count, allowing the administrator to verify the data before initiating optimisation.</w:t>
      </w:r>
    </w:p>
    <w:p w14:paraId="624DA72F" w14:textId="77777777" w:rsidR="008F16A6" w:rsidRDefault="00000000">
      <w:pPr>
        <w:jc w:val="center"/>
      </w:pPr>
      <w:r>
        <w:rPr>
          <w:noProof/>
        </w:rPr>
        <w:lastRenderedPageBreak/>
        <w:drawing>
          <wp:inline distT="0" distB="0" distL="0" distR="0" wp14:anchorId="0C297F36" wp14:editId="74945075">
            <wp:extent cx="2160000" cy="7721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jpeg"/>
                    <pic:cNvPicPr/>
                  </pic:nvPicPr>
                  <pic:blipFill>
                    <a:blip r:embed="rId6"/>
                    <a:stretch>
                      <a:fillRect/>
                    </a:stretch>
                  </pic:blipFill>
                  <pic:spPr>
                    <a:xfrm>
                      <a:off x="0" y="0"/>
                      <a:ext cx="2160000" cy="7721106"/>
                    </a:xfrm>
                    <a:prstGeom prst="rect">
                      <a:avLst/>
                    </a:prstGeom>
                  </pic:spPr>
                </pic:pic>
              </a:graphicData>
            </a:graphic>
          </wp:inline>
        </w:drawing>
      </w:r>
    </w:p>
    <w:p w14:paraId="58139F0C" w14:textId="77777777" w:rsidR="008F16A6" w:rsidRDefault="00000000">
      <w:pPr>
        <w:spacing w:before="60" w:after="240"/>
        <w:jc w:val="center"/>
      </w:pPr>
      <w:r>
        <w:rPr>
          <w:rFonts w:ascii="Times New Roman" w:hAnsi="Times New Roman"/>
          <w:i/>
        </w:rPr>
        <w:t>Figure 3.4: Data Preprocessing Pipeline Flowchart</w:t>
      </w:r>
    </w:p>
    <w:p w14:paraId="03C97B8F" w14:textId="77777777" w:rsidR="008F16A6" w:rsidRDefault="00000000">
      <w:pPr>
        <w:spacing w:before="240" w:after="120"/>
      </w:pPr>
      <w:r>
        <w:rPr>
          <w:rFonts w:ascii="Times New Roman" w:hAnsi="Times New Roman"/>
          <w:b/>
          <w:sz w:val="24"/>
        </w:rPr>
        <w:lastRenderedPageBreak/>
        <w:t>3.4 System Analysis</w:t>
      </w:r>
    </w:p>
    <w:p w14:paraId="6395DB83" w14:textId="77777777" w:rsidR="008F16A6" w:rsidRDefault="00000000">
      <w:pPr>
        <w:spacing w:before="120" w:after="60"/>
      </w:pPr>
      <w:r>
        <w:rPr>
          <w:rFonts w:ascii="Times New Roman" w:hAnsi="Times New Roman"/>
          <w:b/>
          <w:i/>
          <w:sz w:val="24"/>
        </w:rPr>
        <w:t>3.4.1 Analysis of the Existing System</w:t>
      </w:r>
    </w:p>
    <w:p w14:paraId="07132422" w14:textId="77777777" w:rsidR="008F16A6" w:rsidRDefault="00000000">
      <w:pPr>
        <w:spacing w:after="120" w:line="360" w:lineRule="auto"/>
        <w:ind w:firstLine="360"/>
        <w:jc w:val="both"/>
      </w:pPr>
      <w:r>
        <w:rPr>
          <w:rFonts w:ascii="Times New Roman" w:hAnsi="Times New Roman"/>
          <w:sz w:val="24"/>
        </w:rPr>
        <w:t>Traditional university course timetabling at most Nigerian institutions, including Covenant University, is conducted through manual or semi-manual spreadsheet-based processes. Academic administrators from individual departments compile course lists, lecturer assignments, and room preferences into spreadsheet files, which are then manually reconciled across departments by timetabling officers. This process suffers from several well-documented limitations.</w:t>
      </w:r>
    </w:p>
    <w:p w14:paraId="045DE347" w14:textId="77777777" w:rsidR="008F16A6" w:rsidRDefault="00000000">
      <w:pPr>
        <w:spacing w:after="120" w:line="360" w:lineRule="auto"/>
        <w:ind w:firstLine="360"/>
        <w:jc w:val="both"/>
      </w:pPr>
      <w:r>
        <w:rPr>
          <w:rFonts w:ascii="Times New Roman" w:hAnsi="Times New Roman"/>
          <w:sz w:val="24"/>
        </w:rPr>
        <w:t>High Error Rate: Manual scheduling is inherently prone to human error. Lecturer clashes, room conflicts, and capacity violations are common outcomes of manual processes and typically require multiple iterations of correction (Jaradat, Ayob, Ahmad, Naser, &amp; Jadaan, 2019).</w:t>
      </w:r>
    </w:p>
    <w:p w14:paraId="20E4D3BE" w14:textId="77777777" w:rsidR="008F16A6" w:rsidRDefault="00000000">
      <w:pPr>
        <w:spacing w:after="120" w:line="360" w:lineRule="auto"/>
        <w:ind w:firstLine="360"/>
        <w:jc w:val="both"/>
      </w:pPr>
      <w:r>
        <w:rPr>
          <w:rFonts w:ascii="Times New Roman" w:hAnsi="Times New Roman"/>
          <w:sz w:val="24"/>
        </w:rPr>
        <w:t>Time Intensity: The manual process typically requires several weeks of iterative adjustment before a viable timetable is produced, competing with other administrative responsibilities and introducing scheduling delays at the start of each semester.</w:t>
      </w:r>
    </w:p>
    <w:p w14:paraId="059BD54D" w14:textId="77777777" w:rsidR="008F16A6" w:rsidRDefault="00000000">
      <w:pPr>
        <w:spacing w:after="120" w:line="360" w:lineRule="auto"/>
        <w:ind w:firstLine="360"/>
        <w:jc w:val="both"/>
      </w:pPr>
      <w:r>
        <w:rPr>
          <w:rFonts w:ascii="Times New Roman" w:hAnsi="Times New Roman"/>
          <w:sz w:val="24"/>
        </w:rPr>
        <w:t>Scalability Failure: As the number of courses, lecturers, venues, and enrolled students grows, the combinatorial complexity of the scheduling problem increases exponentially. Manual approaches cannot effectively explore the large solution space and often settle for the first feasible solution found rather than an optimised one (Ceschia et al., 2023).</w:t>
      </w:r>
    </w:p>
    <w:p w14:paraId="4652A411" w14:textId="77777777" w:rsidR="008F16A6" w:rsidRDefault="00000000">
      <w:pPr>
        <w:spacing w:after="120" w:line="360" w:lineRule="auto"/>
        <w:ind w:firstLine="360"/>
        <w:jc w:val="both"/>
      </w:pPr>
      <w:r>
        <w:rPr>
          <w:rFonts w:ascii="Times New Roman" w:hAnsi="Times New Roman"/>
          <w:sz w:val="24"/>
        </w:rPr>
        <w:t>No Optimisation: The existing system produces timetables that are feasible at best. There is no mechanism for optimising quality metrics such as minimising the number of late-evening sessions, distributing classes evenly across the week, or respecting individual lecturer scheduling preferences.</w:t>
      </w:r>
    </w:p>
    <w:p w14:paraId="6B6D09BF" w14:textId="77777777" w:rsidR="008F16A6" w:rsidRDefault="00000000">
      <w:pPr>
        <w:spacing w:after="120" w:line="360" w:lineRule="auto"/>
        <w:ind w:firstLine="360"/>
        <w:jc w:val="both"/>
      </w:pPr>
      <w:r>
        <w:rPr>
          <w:rFonts w:ascii="Times New Roman" w:hAnsi="Times New Roman"/>
          <w:sz w:val="24"/>
        </w:rPr>
        <w:t>No Natural Language Interface: Institutional scheduling policies and lecturer preferences must be translated by the timetabling officer into rigid spreadsheet formats. There is no facility for expressing constraints in ordinary English, which creates a communication barrier between non-technical administrators and the scheduling process.</w:t>
      </w:r>
    </w:p>
    <w:p w14:paraId="511BE1F7" w14:textId="77777777" w:rsidR="008F16A6" w:rsidRDefault="00000000">
      <w:pPr>
        <w:spacing w:before="120" w:after="60"/>
      </w:pPr>
      <w:r>
        <w:rPr>
          <w:rFonts w:ascii="Times New Roman" w:hAnsi="Times New Roman"/>
          <w:b/>
          <w:i/>
          <w:sz w:val="24"/>
        </w:rPr>
        <w:t>3.4.2 Analysis of the Proposed System</w:t>
      </w:r>
    </w:p>
    <w:p w14:paraId="35B8AB0E" w14:textId="77777777" w:rsidR="008F16A6" w:rsidRDefault="00000000">
      <w:pPr>
        <w:spacing w:after="120" w:line="360" w:lineRule="auto"/>
        <w:ind w:firstLine="360"/>
        <w:jc w:val="both"/>
      </w:pPr>
      <w:r>
        <w:rPr>
          <w:rFonts w:ascii="Times New Roman" w:hAnsi="Times New Roman"/>
          <w:sz w:val="24"/>
        </w:rPr>
        <w:t xml:space="preserve">The proposed system addresses each of the above limitations through an intelligent, automated scheduling platform. Natural Language Constraint Specification allows </w:t>
      </w:r>
      <w:r>
        <w:rPr>
          <w:rFonts w:ascii="Times New Roman" w:hAnsi="Times New Roman"/>
          <w:sz w:val="24"/>
        </w:rPr>
        <w:lastRenderedPageBreak/>
        <w:t>administrators to input scheduling constraints as plain English sentences. The system's NLP module, implemented in nlp_parser.py, parses these sentences using regular expression pattern matching and converts them into structured JSON constraint objects that the scheduling engine applies directly.</w:t>
      </w:r>
    </w:p>
    <w:p w14:paraId="08870843" w14:textId="77777777" w:rsidR="008F16A6" w:rsidRDefault="00000000">
      <w:pPr>
        <w:spacing w:after="120" w:line="360" w:lineRule="auto"/>
        <w:ind w:firstLine="360"/>
        <w:jc w:val="both"/>
      </w:pPr>
      <w:r>
        <w:rPr>
          <w:rFonts w:ascii="Times New Roman" w:hAnsi="Times New Roman"/>
          <w:sz w:val="24"/>
        </w:rPr>
        <w:t>Multi-Algorithm Hyper-Heuristic Optimisation: Three optimisation algorithms — GA, SA, and TS — are executed in sequence on the same scheduling problem. The algorithm producing the lowest fitness score is automatically selected as the final timetable. This hyper-heuristic approach ensures that the best-available solution is always delivered, regardless of which algorithm happens to perform best for a particular problem instance (Burke et al., 2013).</w:t>
      </w:r>
    </w:p>
    <w:p w14:paraId="3F54B374" w14:textId="77777777" w:rsidR="008F16A6" w:rsidRDefault="00000000">
      <w:pPr>
        <w:spacing w:after="120" w:line="360" w:lineRule="auto"/>
        <w:ind w:firstLine="360"/>
        <w:jc w:val="both"/>
      </w:pPr>
      <w:r>
        <w:rPr>
          <w:rFonts w:ascii="Times New Roman" w:hAnsi="Times New Roman"/>
          <w:sz w:val="24"/>
        </w:rPr>
        <w:t>Automated Clash Detection: The fitness function, implemented in the evaluate_timetable() function of engine.py, systematically detects and penalises lecturer clashes, room double-bookings, capacity violations, unscheduled sessions, and NLP constraint violations using a weighted penalty model.</w:t>
      </w:r>
    </w:p>
    <w:p w14:paraId="2F753D10" w14:textId="77777777" w:rsidR="008F16A6" w:rsidRDefault="00000000">
      <w:pPr>
        <w:spacing w:after="120" w:line="360" w:lineRule="auto"/>
        <w:ind w:firstLine="360"/>
        <w:jc w:val="both"/>
      </w:pPr>
      <w:r>
        <w:rPr>
          <w:rFonts w:ascii="Times New Roman" w:hAnsi="Times New Roman"/>
          <w:sz w:val="24"/>
        </w:rPr>
        <w:t>Web-Based Interface: A Streamlit-powered frontend provides role-based access for three user types — academic administrators, lecturers, and students — with real-time timetable visualisation, a multi-step generation workflow, and CSV export functionality. A FastAPI backend server provides programmatic access to the scheduling engine via well-defined RESTful API endpoints.</w:t>
      </w:r>
    </w:p>
    <w:p w14:paraId="3FB45313" w14:textId="77777777" w:rsidR="008F16A6" w:rsidRDefault="00000000">
      <w:pPr>
        <w:spacing w:before="240" w:after="120"/>
      </w:pPr>
      <w:r>
        <w:rPr>
          <w:rFonts w:ascii="Times New Roman" w:hAnsi="Times New Roman"/>
          <w:b/>
          <w:sz w:val="24"/>
        </w:rPr>
        <w:t>3.5 Proposed System Description</w:t>
      </w:r>
    </w:p>
    <w:p w14:paraId="03E3C597" w14:textId="77777777" w:rsidR="008F16A6" w:rsidRDefault="00000000">
      <w:pPr>
        <w:spacing w:before="120" w:after="60"/>
      </w:pPr>
      <w:r>
        <w:rPr>
          <w:rFonts w:ascii="Times New Roman" w:hAnsi="Times New Roman"/>
          <w:b/>
          <w:i/>
          <w:sz w:val="24"/>
        </w:rPr>
        <w:t>3.5.1 System Overview</w:t>
      </w:r>
    </w:p>
    <w:p w14:paraId="541FE27C" w14:textId="77777777" w:rsidR="008F16A6" w:rsidRDefault="00000000">
      <w:pPr>
        <w:spacing w:after="120" w:line="360" w:lineRule="auto"/>
        <w:ind w:firstLine="360"/>
        <w:jc w:val="both"/>
      </w:pPr>
      <w:r>
        <w:rPr>
          <w:rFonts w:ascii="Times New Roman" w:hAnsi="Times New Roman"/>
          <w:sz w:val="24"/>
        </w:rPr>
        <w:t>The proposed system, named "Time4Tables," is a multi-layered intelligent timetable scheduling platform. The system accepts academic resource datasets in CSV format, parses natural language constraints submitted by administrators, generates an initial feasible timetable using a greedy constructive heuristic, and then applies three competing meta-heuristic optimisation algorithms to produce an optimised, clash-minimised schedule. The algorithm producing the best result is selected automatically by the hyper-heuristic selection mechanism.</w:t>
      </w:r>
    </w:p>
    <w:p w14:paraId="66408477" w14:textId="77777777" w:rsidR="008F16A6" w:rsidRDefault="00000000">
      <w:pPr>
        <w:spacing w:after="120" w:line="360" w:lineRule="auto"/>
        <w:ind w:firstLine="360"/>
        <w:jc w:val="both"/>
      </w:pPr>
      <w:r>
        <w:rPr>
          <w:rFonts w:ascii="Times New Roman" w:hAnsi="Times New Roman"/>
          <w:sz w:val="24"/>
        </w:rPr>
        <w:lastRenderedPageBreak/>
        <w:t>The system operates through a four-step administrator workflow: (1) Dataset Upload, (2) Hard Constraint Definition, (3) Soft Constraint Definition, and (4) Multi-Algorithm Optimisation.</w:t>
      </w:r>
    </w:p>
    <w:p w14:paraId="5426A5C4" w14:textId="77777777" w:rsidR="008F16A6" w:rsidRDefault="00000000">
      <w:pPr>
        <w:spacing w:before="120" w:after="60"/>
      </w:pPr>
      <w:r>
        <w:rPr>
          <w:rFonts w:ascii="Times New Roman" w:hAnsi="Times New Roman"/>
          <w:b/>
          <w:i/>
          <w:sz w:val="24"/>
        </w:rPr>
        <w:t>3.5.2 Key System Features</w:t>
      </w:r>
    </w:p>
    <w:tbl>
      <w:tblPr>
        <w:tblStyle w:val="TableGrid"/>
        <w:tblW w:w="0" w:type="auto"/>
        <w:jc w:val="center"/>
        <w:tblLook w:val="04A0" w:firstRow="1" w:lastRow="0" w:firstColumn="1" w:lastColumn="0" w:noHBand="0" w:noVBand="1"/>
      </w:tblPr>
      <w:tblGrid>
        <w:gridCol w:w="4320"/>
        <w:gridCol w:w="4320"/>
      </w:tblGrid>
      <w:tr w:rsidR="008F16A6" w14:paraId="60E5C240" w14:textId="77777777">
        <w:trPr>
          <w:jc w:val="center"/>
        </w:trPr>
        <w:tc>
          <w:tcPr>
            <w:tcW w:w="4320" w:type="dxa"/>
          </w:tcPr>
          <w:p w14:paraId="69B2368E" w14:textId="77777777" w:rsidR="008F16A6" w:rsidRDefault="00000000">
            <w:pPr>
              <w:jc w:val="center"/>
            </w:pPr>
            <w:r>
              <w:rPr>
                <w:rFonts w:ascii="Times New Roman" w:hAnsi="Times New Roman"/>
                <w:b/>
              </w:rPr>
              <w:t>Feature</w:t>
            </w:r>
          </w:p>
        </w:tc>
        <w:tc>
          <w:tcPr>
            <w:tcW w:w="4320" w:type="dxa"/>
          </w:tcPr>
          <w:p w14:paraId="74E3C411" w14:textId="77777777" w:rsidR="008F16A6" w:rsidRDefault="00000000">
            <w:pPr>
              <w:jc w:val="center"/>
            </w:pPr>
            <w:r>
              <w:rPr>
                <w:rFonts w:ascii="Times New Roman" w:hAnsi="Times New Roman"/>
                <w:b/>
              </w:rPr>
              <w:t>Description</w:t>
            </w:r>
          </w:p>
        </w:tc>
      </w:tr>
      <w:tr w:rsidR="008F16A6" w14:paraId="275C9A91" w14:textId="77777777">
        <w:trPr>
          <w:jc w:val="center"/>
        </w:trPr>
        <w:tc>
          <w:tcPr>
            <w:tcW w:w="4320" w:type="dxa"/>
          </w:tcPr>
          <w:p w14:paraId="6959F7AD" w14:textId="77777777" w:rsidR="008F16A6" w:rsidRDefault="00000000">
            <w:r>
              <w:rPr>
                <w:rFonts w:ascii="Times New Roman" w:hAnsi="Times New Roman"/>
              </w:rPr>
              <w:t>NLP Constraint Parsing</w:t>
            </w:r>
          </w:p>
        </w:tc>
        <w:tc>
          <w:tcPr>
            <w:tcW w:w="4320" w:type="dxa"/>
          </w:tcPr>
          <w:p w14:paraId="3B7F8D4D" w14:textId="77777777" w:rsidR="008F16A6" w:rsidRDefault="00000000">
            <w:r>
              <w:rPr>
                <w:rFonts w:ascii="Times New Roman" w:hAnsi="Times New Roman"/>
              </w:rPr>
              <w:t>Translates plain English constraints into structured JSON using regex pattern matching</w:t>
            </w:r>
          </w:p>
        </w:tc>
      </w:tr>
      <w:tr w:rsidR="008F16A6" w14:paraId="11FD6595" w14:textId="77777777">
        <w:trPr>
          <w:jc w:val="center"/>
        </w:trPr>
        <w:tc>
          <w:tcPr>
            <w:tcW w:w="4320" w:type="dxa"/>
          </w:tcPr>
          <w:p w14:paraId="26A26D1E" w14:textId="77777777" w:rsidR="008F16A6" w:rsidRDefault="00000000">
            <w:r>
              <w:rPr>
                <w:rFonts w:ascii="Times New Roman" w:hAnsi="Times New Roman"/>
              </w:rPr>
              <w:t>Genetic Algorithm</w:t>
            </w:r>
          </w:p>
        </w:tc>
        <w:tc>
          <w:tcPr>
            <w:tcW w:w="4320" w:type="dxa"/>
          </w:tcPr>
          <w:p w14:paraId="4040D377" w14:textId="77777777" w:rsidR="008F16A6" w:rsidRDefault="00000000">
            <w:r>
              <w:rPr>
                <w:rFonts w:ascii="Times New Roman" w:hAnsi="Times New Roman"/>
              </w:rPr>
              <w:t>Population-based evolutionary search with tournament selection, single-point crossover, elitism, and mutation</w:t>
            </w:r>
          </w:p>
        </w:tc>
      </w:tr>
      <w:tr w:rsidR="008F16A6" w14:paraId="0EE8D3ED" w14:textId="77777777">
        <w:trPr>
          <w:jc w:val="center"/>
        </w:trPr>
        <w:tc>
          <w:tcPr>
            <w:tcW w:w="4320" w:type="dxa"/>
          </w:tcPr>
          <w:p w14:paraId="412EC771" w14:textId="77777777" w:rsidR="008F16A6" w:rsidRDefault="00000000">
            <w:r>
              <w:rPr>
                <w:rFonts w:ascii="Times New Roman" w:hAnsi="Times New Roman"/>
              </w:rPr>
              <w:t>Simulated Annealing</w:t>
            </w:r>
          </w:p>
        </w:tc>
        <w:tc>
          <w:tcPr>
            <w:tcW w:w="4320" w:type="dxa"/>
          </w:tcPr>
          <w:p w14:paraId="3AA60A60" w14:textId="77777777" w:rsidR="008F16A6" w:rsidRDefault="00000000">
            <w:r>
              <w:rPr>
                <w:rFonts w:ascii="Times New Roman" w:hAnsi="Times New Roman"/>
              </w:rPr>
              <w:t>Temperature-based probabilistic neighbourhood search with geometric cooling schedule</w:t>
            </w:r>
          </w:p>
        </w:tc>
      </w:tr>
      <w:tr w:rsidR="008F16A6" w14:paraId="58A06FFA" w14:textId="77777777">
        <w:trPr>
          <w:jc w:val="center"/>
        </w:trPr>
        <w:tc>
          <w:tcPr>
            <w:tcW w:w="4320" w:type="dxa"/>
          </w:tcPr>
          <w:p w14:paraId="1516F6C7" w14:textId="77777777" w:rsidR="008F16A6" w:rsidRDefault="00000000">
            <w:r>
              <w:rPr>
                <w:rFonts w:ascii="Times New Roman" w:hAnsi="Times New Roman"/>
              </w:rPr>
              <w:t>Tabu Search</w:t>
            </w:r>
          </w:p>
        </w:tc>
        <w:tc>
          <w:tcPr>
            <w:tcW w:w="4320" w:type="dxa"/>
          </w:tcPr>
          <w:p w14:paraId="2D05F54E" w14:textId="77777777" w:rsidR="008F16A6" w:rsidRDefault="00000000">
            <w:r>
              <w:rPr>
                <w:rFonts w:ascii="Times New Roman" w:hAnsi="Times New Roman"/>
              </w:rPr>
              <w:t>Memory-based neighbourhood search with a tabu list to prevent cycling</w:t>
            </w:r>
          </w:p>
        </w:tc>
      </w:tr>
      <w:tr w:rsidR="008F16A6" w14:paraId="22EC61E0" w14:textId="77777777">
        <w:trPr>
          <w:jc w:val="center"/>
        </w:trPr>
        <w:tc>
          <w:tcPr>
            <w:tcW w:w="4320" w:type="dxa"/>
          </w:tcPr>
          <w:p w14:paraId="1DF49DF8" w14:textId="77777777" w:rsidR="008F16A6" w:rsidRDefault="00000000">
            <w:r>
              <w:rPr>
                <w:rFonts w:ascii="Times New Roman" w:hAnsi="Times New Roman"/>
              </w:rPr>
              <w:t>Fitness Evaluation</w:t>
            </w:r>
          </w:p>
        </w:tc>
        <w:tc>
          <w:tcPr>
            <w:tcW w:w="4320" w:type="dxa"/>
          </w:tcPr>
          <w:p w14:paraId="4C5CE5E5" w14:textId="77777777" w:rsidR="008F16A6" w:rsidRDefault="00000000">
            <w:r>
              <w:rPr>
                <w:rFonts w:ascii="Times New Roman" w:hAnsi="Times New Roman"/>
              </w:rPr>
              <w:t>Multi-objective weighted penalty function detecting six violation categories</w:t>
            </w:r>
          </w:p>
        </w:tc>
      </w:tr>
      <w:tr w:rsidR="008F16A6" w14:paraId="6889B792" w14:textId="77777777">
        <w:trPr>
          <w:jc w:val="center"/>
        </w:trPr>
        <w:tc>
          <w:tcPr>
            <w:tcW w:w="4320" w:type="dxa"/>
          </w:tcPr>
          <w:p w14:paraId="6173A67D" w14:textId="77777777" w:rsidR="008F16A6" w:rsidRDefault="00000000">
            <w:r>
              <w:rPr>
                <w:rFonts w:ascii="Times New Roman" w:hAnsi="Times New Roman"/>
              </w:rPr>
              <w:t>Hyper-Heuristic Selection</w:t>
            </w:r>
          </w:p>
        </w:tc>
        <w:tc>
          <w:tcPr>
            <w:tcW w:w="4320" w:type="dxa"/>
          </w:tcPr>
          <w:p w14:paraId="2CC6FAA1" w14:textId="77777777" w:rsidR="008F16A6" w:rsidRDefault="00000000">
            <w:r>
              <w:rPr>
                <w:rFonts w:ascii="Times New Roman" w:hAnsi="Times New Roman"/>
              </w:rPr>
              <w:t>Automatic selection of best-performing algorithm by minimum fitness score</w:t>
            </w:r>
          </w:p>
        </w:tc>
      </w:tr>
      <w:tr w:rsidR="008F16A6" w14:paraId="50291113" w14:textId="77777777">
        <w:trPr>
          <w:jc w:val="center"/>
        </w:trPr>
        <w:tc>
          <w:tcPr>
            <w:tcW w:w="4320" w:type="dxa"/>
          </w:tcPr>
          <w:p w14:paraId="06544804" w14:textId="77777777" w:rsidR="008F16A6" w:rsidRDefault="00000000">
            <w:r>
              <w:rPr>
                <w:rFonts w:ascii="Times New Roman" w:hAnsi="Times New Roman"/>
              </w:rPr>
              <w:t>Role-Based Access</w:t>
            </w:r>
          </w:p>
        </w:tc>
        <w:tc>
          <w:tcPr>
            <w:tcW w:w="4320" w:type="dxa"/>
          </w:tcPr>
          <w:p w14:paraId="6A5B6B1C" w14:textId="77777777" w:rsidR="008F16A6" w:rsidRDefault="00000000">
            <w:r>
              <w:rPr>
                <w:rFonts w:ascii="Times New Roman" w:hAnsi="Times New Roman"/>
              </w:rPr>
              <w:t>Separate access portals for administrators, lecturers, and students</w:t>
            </w:r>
          </w:p>
        </w:tc>
      </w:tr>
      <w:tr w:rsidR="008F16A6" w14:paraId="417C51AA" w14:textId="77777777">
        <w:trPr>
          <w:jc w:val="center"/>
        </w:trPr>
        <w:tc>
          <w:tcPr>
            <w:tcW w:w="4320" w:type="dxa"/>
          </w:tcPr>
          <w:p w14:paraId="5280E210" w14:textId="77777777" w:rsidR="008F16A6" w:rsidRDefault="00000000">
            <w:r>
              <w:rPr>
                <w:rFonts w:ascii="Times New Roman" w:hAnsi="Times New Roman"/>
              </w:rPr>
              <w:t>Real-Time Visualisation</w:t>
            </w:r>
          </w:p>
        </w:tc>
        <w:tc>
          <w:tcPr>
            <w:tcW w:w="4320" w:type="dxa"/>
          </w:tcPr>
          <w:p w14:paraId="356D69B0" w14:textId="77777777" w:rsidR="008F16A6" w:rsidRDefault="00000000">
            <w:r>
              <w:rPr>
                <w:rFonts w:ascii="Times New Roman" w:hAnsi="Times New Roman"/>
              </w:rPr>
              <w:t>Interactive weekly grid explorer with day-by-day tabbed timetable views</w:t>
            </w:r>
          </w:p>
        </w:tc>
      </w:tr>
      <w:tr w:rsidR="008F16A6" w14:paraId="7880BA00" w14:textId="77777777">
        <w:trPr>
          <w:jc w:val="center"/>
        </w:trPr>
        <w:tc>
          <w:tcPr>
            <w:tcW w:w="4320" w:type="dxa"/>
          </w:tcPr>
          <w:p w14:paraId="5955C098" w14:textId="77777777" w:rsidR="008F16A6" w:rsidRDefault="00000000">
            <w:r>
              <w:rPr>
                <w:rFonts w:ascii="Times New Roman" w:hAnsi="Times New Roman"/>
              </w:rPr>
              <w:t>Manual Override</w:t>
            </w:r>
          </w:p>
        </w:tc>
        <w:tc>
          <w:tcPr>
            <w:tcW w:w="4320" w:type="dxa"/>
          </w:tcPr>
          <w:p w14:paraId="49CA7F41" w14:textId="77777777" w:rsidR="008F16A6" w:rsidRDefault="00000000">
            <w:r>
              <w:rPr>
                <w:rFonts w:ascii="Times New Roman" w:hAnsi="Times New Roman"/>
              </w:rPr>
              <w:t>Administrator ability to adjust individual course assignments post-optimisation</w:t>
            </w:r>
          </w:p>
        </w:tc>
      </w:tr>
      <w:tr w:rsidR="008F16A6" w14:paraId="4C2D9EB9" w14:textId="77777777">
        <w:trPr>
          <w:jc w:val="center"/>
        </w:trPr>
        <w:tc>
          <w:tcPr>
            <w:tcW w:w="4320" w:type="dxa"/>
          </w:tcPr>
          <w:p w14:paraId="7D6C8696" w14:textId="77777777" w:rsidR="008F16A6" w:rsidRDefault="00000000">
            <w:r>
              <w:rPr>
                <w:rFonts w:ascii="Times New Roman" w:hAnsi="Times New Roman"/>
              </w:rPr>
              <w:t>CSV Export</w:t>
            </w:r>
          </w:p>
        </w:tc>
        <w:tc>
          <w:tcPr>
            <w:tcW w:w="4320" w:type="dxa"/>
          </w:tcPr>
          <w:p w14:paraId="47741A9C" w14:textId="77777777" w:rsidR="008F16A6" w:rsidRDefault="00000000">
            <w:r>
              <w:rPr>
                <w:rFonts w:ascii="Times New Roman" w:hAnsi="Times New Roman"/>
              </w:rPr>
              <w:t>Download functionality for the optimised timetable in CSV format</w:t>
            </w:r>
          </w:p>
        </w:tc>
      </w:tr>
      <w:tr w:rsidR="008F16A6" w14:paraId="76F74CD9" w14:textId="77777777">
        <w:trPr>
          <w:jc w:val="center"/>
        </w:trPr>
        <w:tc>
          <w:tcPr>
            <w:tcW w:w="4320" w:type="dxa"/>
          </w:tcPr>
          <w:p w14:paraId="0D2F0710" w14:textId="77777777" w:rsidR="008F16A6" w:rsidRDefault="00000000">
            <w:r>
              <w:rPr>
                <w:rFonts w:ascii="Times New Roman" w:hAnsi="Times New Roman"/>
              </w:rPr>
              <w:t>RESTful API</w:t>
            </w:r>
          </w:p>
        </w:tc>
        <w:tc>
          <w:tcPr>
            <w:tcW w:w="4320" w:type="dxa"/>
          </w:tcPr>
          <w:p w14:paraId="602E9AD8" w14:textId="77777777" w:rsidR="008F16A6" w:rsidRDefault="00000000">
            <w:r>
              <w:rPr>
                <w:rFonts w:ascii="Times New Roman" w:hAnsi="Times New Roman"/>
              </w:rPr>
              <w:t>FastAPI backend with endpoints for upload, constraint parsing, and generation</w:t>
            </w:r>
          </w:p>
        </w:tc>
      </w:tr>
    </w:tbl>
    <w:p w14:paraId="084C0EC1" w14:textId="77777777" w:rsidR="008F16A6" w:rsidRDefault="00000000">
      <w:pPr>
        <w:spacing w:before="60" w:after="240"/>
        <w:jc w:val="center"/>
      </w:pPr>
      <w:r>
        <w:rPr>
          <w:rFonts w:ascii="Times New Roman" w:hAnsi="Times New Roman"/>
          <w:i/>
        </w:rPr>
        <w:t>Table 3.3: Key Features of the Time4Tables System</w:t>
      </w:r>
    </w:p>
    <w:p w14:paraId="68DEC792" w14:textId="77777777" w:rsidR="008F16A6" w:rsidRDefault="00000000">
      <w:pPr>
        <w:spacing w:before="240" w:after="120"/>
      </w:pPr>
      <w:r>
        <w:rPr>
          <w:rFonts w:ascii="Times New Roman" w:hAnsi="Times New Roman"/>
          <w:b/>
          <w:sz w:val="24"/>
        </w:rPr>
        <w:t>3.6 System Architecture</w:t>
      </w:r>
    </w:p>
    <w:p w14:paraId="459B147D" w14:textId="77777777" w:rsidR="008F16A6" w:rsidRDefault="00000000" w:rsidP="0052230B">
      <w:pPr>
        <w:spacing w:after="120" w:line="360" w:lineRule="auto"/>
        <w:jc w:val="both"/>
      </w:pPr>
      <w:r>
        <w:rPr>
          <w:rFonts w:ascii="Times New Roman" w:hAnsi="Times New Roman"/>
          <w:sz w:val="24"/>
        </w:rPr>
        <w:t>The system follows a three-tier client-server architecture comprising a Presentation Layer, a Business Logic Layer, and a Data Layer.</w:t>
      </w:r>
    </w:p>
    <w:p w14:paraId="696DE130" w14:textId="77777777" w:rsidR="008F16A6" w:rsidRDefault="00000000" w:rsidP="0052230B">
      <w:pPr>
        <w:spacing w:after="120" w:line="360" w:lineRule="auto"/>
        <w:jc w:val="both"/>
      </w:pPr>
      <w:r>
        <w:rPr>
          <w:rFonts w:ascii="Times New Roman" w:hAnsi="Times New Roman"/>
          <w:sz w:val="24"/>
        </w:rPr>
        <w:t>The Presentation Layer is implemented using Streamlit (app_ui.py), a Python-based rapid web application framework. Streamlit was chosen because it allows Python data science code and interactive UI elements to be combined in a single codebase, eliminating the need for a separate frontend language.</w:t>
      </w:r>
    </w:p>
    <w:p w14:paraId="3764F037" w14:textId="77777777" w:rsidR="008F16A6" w:rsidRDefault="00000000" w:rsidP="0052230B">
      <w:pPr>
        <w:spacing w:after="120" w:line="360" w:lineRule="auto"/>
        <w:jc w:val="both"/>
      </w:pPr>
      <w:r>
        <w:rPr>
          <w:rFonts w:ascii="Times New Roman" w:hAnsi="Times New Roman"/>
          <w:sz w:val="24"/>
        </w:rPr>
        <w:t xml:space="preserve">The Business Logic Layer is implemented using FastAPI (app.py), a modern Python web framework that provides automatic OpenAPI documentation, type validation, and </w:t>
      </w:r>
      <w:r>
        <w:rPr>
          <w:rFonts w:ascii="Times New Roman" w:hAnsi="Times New Roman"/>
          <w:sz w:val="24"/>
        </w:rPr>
        <w:lastRenderedPageBreak/>
        <w:t>asynchronous request handling. The scheduling engine (engine.py), the three algorithm modules, and the NLP parser (nlp_parser.py) all reside in this layer.</w:t>
      </w:r>
    </w:p>
    <w:p w14:paraId="36603889" w14:textId="77777777" w:rsidR="008F16A6" w:rsidRDefault="00000000" w:rsidP="0052230B">
      <w:pPr>
        <w:spacing w:after="120" w:line="360" w:lineRule="auto"/>
        <w:jc w:val="both"/>
      </w:pPr>
      <w:r>
        <w:rPr>
          <w:rFonts w:ascii="Times New Roman" w:hAnsi="Times New Roman"/>
          <w:sz w:val="24"/>
        </w:rPr>
        <w:t>The Data Layer uses SQLite as the embedded relational database, accessed through the SQLAlchemy Object-Relational Mapping (ORM) library. SQLite was selected for its zero-configuration requirement, suitability for single-user deployment, and seamless integration with Python's data science ecosystem.</w:t>
      </w:r>
    </w:p>
    <w:p w14:paraId="49A97C6F" w14:textId="64FDC4CC" w:rsidR="0052230B" w:rsidRDefault="0052230B">
      <w:pPr>
        <w:spacing w:after="120" w:line="360" w:lineRule="auto"/>
        <w:ind w:firstLine="360"/>
        <w:jc w:val="both"/>
        <w:rPr>
          <w:rFonts w:ascii="Times New Roman" w:hAnsi="Times New Roman"/>
          <w:sz w:val="24"/>
        </w:rPr>
      </w:pPr>
      <w:r w:rsidRPr="00DF639A">
        <w:rPr>
          <w:rFonts w:ascii="Times New Roman" w:hAnsi="Times New Roman" w:cs="Times New Roman"/>
          <w:bCs/>
          <w:noProof/>
        </w:rPr>
        <w:drawing>
          <wp:inline distT="0" distB="0" distL="0" distR="0" wp14:anchorId="7673A1E5" wp14:editId="6052C12B">
            <wp:extent cx="5486400" cy="4203166"/>
            <wp:effectExtent l="0" t="0" r="0" b="6985"/>
            <wp:docPr id="2448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51191" name=""/>
                    <pic:cNvPicPr/>
                  </pic:nvPicPr>
                  <pic:blipFill>
                    <a:blip r:embed="rId7"/>
                    <a:stretch>
                      <a:fillRect/>
                    </a:stretch>
                  </pic:blipFill>
                  <pic:spPr>
                    <a:xfrm>
                      <a:off x="0" y="0"/>
                      <a:ext cx="5486400" cy="4203166"/>
                    </a:xfrm>
                    <a:prstGeom prst="rect">
                      <a:avLst/>
                    </a:prstGeom>
                  </pic:spPr>
                </pic:pic>
              </a:graphicData>
            </a:graphic>
          </wp:inline>
        </w:drawing>
      </w:r>
    </w:p>
    <w:p w14:paraId="2465AF58" w14:textId="0BE77613" w:rsidR="008F16A6" w:rsidRDefault="00000000">
      <w:pPr>
        <w:spacing w:after="120" w:line="360" w:lineRule="auto"/>
        <w:ind w:firstLine="360"/>
        <w:jc w:val="both"/>
      </w:pPr>
      <w:r>
        <w:rPr>
          <w:rFonts w:ascii="Times New Roman" w:hAnsi="Times New Roman"/>
          <w:sz w:val="24"/>
        </w:rPr>
        <w:t>Figure 3.1: High-Level System Architecture Diagram here]</w:t>
      </w:r>
    </w:p>
    <w:p w14:paraId="6C04990F" w14:textId="77777777" w:rsidR="008F16A6" w:rsidRDefault="00000000">
      <w:pPr>
        <w:spacing w:before="240" w:after="120"/>
      </w:pPr>
      <w:r>
        <w:rPr>
          <w:rFonts w:ascii="Times New Roman" w:hAnsi="Times New Roman"/>
          <w:b/>
          <w:sz w:val="24"/>
        </w:rPr>
        <w:t>3.7 Input Design</w:t>
      </w:r>
    </w:p>
    <w:p w14:paraId="0770C957" w14:textId="77777777" w:rsidR="008F16A6" w:rsidRDefault="00000000">
      <w:pPr>
        <w:spacing w:before="120" w:after="60"/>
      </w:pPr>
      <w:r>
        <w:rPr>
          <w:rFonts w:ascii="Times New Roman" w:hAnsi="Times New Roman"/>
          <w:b/>
          <w:i/>
          <w:sz w:val="24"/>
        </w:rPr>
        <w:t>3.7.1 Academic Resource Dataset (CSV)</w:t>
      </w:r>
    </w:p>
    <w:p w14:paraId="0CE8CFDF" w14:textId="77777777" w:rsidR="008F16A6" w:rsidRDefault="00000000">
      <w:pPr>
        <w:spacing w:after="120" w:line="360" w:lineRule="auto"/>
        <w:ind w:firstLine="360"/>
        <w:jc w:val="both"/>
      </w:pPr>
      <w:r>
        <w:rPr>
          <w:rFonts w:ascii="Times New Roman" w:hAnsi="Times New Roman"/>
          <w:sz w:val="24"/>
        </w:rPr>
        <w:t>The first input is a Comma-Separated Values (CSV) file containing the academic scheduling data for the semester. The following columns are expected:</w:t>
      </w:r>
    </w:p>
    <w:tbl>
      <w:tblPr>
        <w:tblStyle w:val="TableGrid"/>
        <w:tblW w:w="0" w:type="auto"/>
        <w:jc w:val="center"/>
        <w:tblLook w:val="04A0" w:firstRow="1" w:lastRow="0" w:firstColumn="1" w:lastColumn="0" w:noHBand="0" w:noVBand="1"/>
      </w:tblPr>
      <w:tblGrid>
        <w:gridCol w:w="2172"/>
        <w:gridCol w:w="2160"/>
        <w:gridCol w:w="2160"/>
        <w:gridCol w:w="2160"/>
      </w:tblGrid>
      <w:tr w:rsidR="008F16A6" w14:paraId="0825253C" w14:textId="77777777">
        <w:trPr>
          <w:jc w:val="center"/>
        </w:trPr>
        <w:tc>
          <w:tcPr>
            <w:tcW w:w="2160" w:type="dxa"/>
          </w:tcPr>
          <w:p w14:paraId="5A7B5981" w14:textId="77777777" w:rsidR="008F16A6" w:rsidRDefault="00000000">
            <w:pPr>
              <w:jc w:val="center"/>
            </w:pPr>
            <w:r>
              <w:rPr>
                <w:rFonts w:ascii="Times New Roman" w:hAnsi="Times New Roman"/>
                <w:b/>
              </w:rPr>
              <w:t>Column Name</w:t>
            </w:r>
          </w:p>
        </w:tc>
        <w:tc>
          <w:tcPr>
            <w:tcW w:w="2160" w:type="dxa"/>
          </w:tcPr>
          <w:p w14:paraId="49258C3E" w14:textId="77777777" w:rsidR="008F16A6" w:rsidRDefault="00000000">
            <w:pPr>
              <w:jc w:val="center"/>
            </w:pPr>
            <w:r>
              <w:rPr>
                <w:rFonts w:ascii="Times New Roman" w:hAnsi="Times New Roman"/>
                <w:b/>
              </w:rPr>
              <w:t>Data Type</w:t>
            </w:r>
          </w:p>
        </w:tc>
        <w:tc>
          <w:tcPr>
            <w:tcW w:w="2160" w:type="dxa"/>
          </w:tcPr>
          <w:p w14:paraId="40821352" w14:textId="77777777" w:rsidR="008F16A6" w:rsidRDefault="00000000">
            <w:pPr>
              <w:jc w:val="center"/>
            </w:pPr>
            <w:r>
              <w:rPr>
                <w:rFonts w:ascii="Times New Roman" w:hAnsi="Times New Roman"/>
                <w:b/>
              </w:rPr>
              <w:t>Description</w:t>
            </w:r>
          </w:p>
        </w:tc>
        <w:tc>
          <w:tcPr>
            <w:tcW w:w="2160" w:type="dxa"/>
          </w:tcPr>
          <w:p w14:paraId="592C00BD" w14:textId="77777777" w:rsidR="008F16A6" w:rsidRDefault="00000000">
            <w:pPr>
              <w:jc w:val="center"/>
            </w:pPr>
            <w:r>
              <w:rPr>
                <w:rFonts w:ascii="Times New Roman" w:hAnsi="Times New Roman"/>
                <w:b/>
              </w:rPr>
              <w:t>Example</w:t>
            </w:r>
          </w:p>
        </w:tc>
      </w:tr>
      <w:tr w:rsidR="008F16A6" w14:paraId="04B4CDBC" w14:textId="77777777">
        <w:trPr>
          <w:jc w:val="center"/>
        </w:trPr>
        <w:tc>
          <w:tcPr>
            <w:tcW w:w="2160" w:type="dxa"/>
          </w:tcPr>
          <w:p w14:paraId="141228B8" w14:textId="77777777" w:rsidR="008F16A6" w:rsidRDefault="00000000">
            <w:r>
              <w:rPr>
                <w:rFonts w:ascii="Times New Roman" w:hAnsi="Times New Roman"/>
              </w:rPr>
              <w:t>SEMESTER</w:t>
            </w:r>
          </w:p>
        </w:tc>
        <w:tc>
          <w:tcPr>
            <w:tcW w:w="2160" w:type="dxa"/>
          </w:tcPr>
          <w:p w14:paraId="17B0DDFB" w14:textId="77777777" w:rsidR="008F16A6" w:rsidRDefault="00000000">
            <w:r>
              <w:rPr>
                <w:rFonts w:ascii="Times New Roman" w:hAnsi="Times New Roman"/>
              </w:rPr>
              <w:t>String</w:t>
            </w:r>
          </w:p>
        </w:tc>
        <w:tc>
          <w:tcPr>
            <w:tcW w:w="2160" w:type="dxa"/>
          </w:tcPr>
          <w:p w14:paraId="7740B66E" w14:textId="77777777" w:rsidR="008F16A6" w:rsidRDefault="00000000">
            <w:r>
              <w:rPr>
                <w:rFonts w:ascii="Times New Roman" w:hAnsi="Times New Roman"/>
              </w:rPr>
              <w:t>Academic semester identifier</w:t>
            </w:r>
          </w:p>
        </w:tc>
        <w:tc>
          <w:tcPr>
            <w:tcW w:w="2160" w:type="dxa"/>
          </w:tcPr>
          <w:p w14:paraId="08A38869" w14:textId="77777777" w:rsidR="008F16A6" w:rsidRDefault="00000000">
            <w:r>
              <w:rPr>
                <w:rFonts w:ascii="Times New Roman" w:hAnsi="Times New Roman"/>
              </w:rPr>
              <w:t>Alpha</w:t>
            </w:r>
          </w:p>
        </w:tc>
      </w:tr>
      <w:tr w:rsidR="008F16A6" w14:paraId="1F77D78E" w14:textId="77777777">
        <w:trPr>
          <w:jc w:val="center"/>
        </w:trPr>
        <w:tc>
          <w:tcPr>
            <w:tcW w:w="2160" w:type="dxa"/>
          </w:tcPr>
          <w:p w14:paraId="27455182" w14:textId="77777777" w:rsidR="008F16A6" w:rsidRDefault="00000000">
            <w:r>
              <w:rPr>
                <w:rFonts w:ascii="Times New Roman" w:hAnsi="Times New Roman"/>
              </w:rPr>
              <w:lastRenderedPageBreak/>
              <w:t>LEVEL</w:t>
            </w:r>
          </w:p>
        </w:tc>
        <w:tc>
          <w:tcPr>
            <w:tcW w:w="2160" w:type="dxa"/>
          </w:tcPr>
          <w:p w14:paraId="2954A226" w14:textId="77777777" w:rsidR="008F16A6" w:rsidRDefault="00000000">
            <w:r>
              <w:rPr>
                <w:rFonts w:ascii="Times New Roman" w:hAnsi="Times New Roman"/>
              </w:rPr>
              <w:t>Integer</w:t>
            </w:r>
          </w:p>
        </w:tc>
        <w:tc>
          <w:tcPr>
            <w:tcW w:w="2160" w:type="dxa"/>
          </w:tcPr>
          <w:p w14:paraId="2EDD4EF1" w14:textId="77777777" w:rsidR="008F16A6" w:rsidRDefault="00000000">
            <w:r>
              <w:rPr>
                <w:rFonts w:ascii="Times New Roman" w:hAnsi="Times New Roman"/>
              </w:rPr>
              <w:t>Student academic level</w:t>
            </w:r>
          </w:p>
        </w:tc>
        <w:tc>
          <w:tcPr>
            <w:tcW w:w="2160" w:type="dxa"/>
          </w:tcPr>
          <w:p w14:paraId="7B2A43CC" w14:textId="77777777" w:rsidR="008F16A6" w:rsidRDefault="00000000">
            <w:r>
              <w:rPr>
                <w:rFonts w:ascii="Times New Roman" w:hAnsi="Times New Roman"/>
              </w:rPr>
              <w:t>100, 200, 300</w:t>
            </w:r>
          </w:p>
        </w:tc>
      </w:tr>
      <w:tr w:rsidR="008F16A6" w14:paraId="79AB71FA" w14:textId="77777777">
        <w:trPr>
          <w:jc w:val="center"/>
        </w:trPr>
        <w:tc>
          <w:tcPr>
            <w:tcW w:w="2160" w:type="dxa"/>
          </w:tcPr>
          <w:p w14:paraId="53953289" w14:textId="77777777" w:rsidR="008F16A6" w:rsidRDefault="00000000">
            <w:r>
              <w:rPr>
                <w:rFonts w:ascii="Times New Roman" w:hAnsi="Times New Roman"/>
              </w:rPr>
              <w:t>COURSE CODE</w:t>
            </w:r>
          </w:p>
        </w:tc>
        <w:tc>
          <w:tcPr>
            <w:tcW w:w="2160" w:type="dxa"/>
          </w:tcPr>
          <w:p w14:paraId="1DC08458" w14:textId="77777777" w:rsidR="008F16A6" w:rsidRDefault="00000000">
            <w:r>
              <w:rPr>
                <w:rFonts w:ascii="Times New Roman" w:hAnsi="Times New Roman"/>
              </w:rPr>
              <w:t>String</w:t>
            </w:r>
          </w:p>
        </w:tc>
        <w:tc>
          <w:tcPr>
            <w:tcW w:w="2160" w:type="dxa"/>
          </w:tcPr>
          <w:p w14:paraId="7DA1DDE3" w14:textId="77777777" w:rsidR="008F16A6" w:rsidRDefault="00000000">
            <w:r>
              <w:rPr>
                <w:rFonts w:ascii="Times New Roman" w:hAnsi="Times New Roman"/>
              </w:rPr>
              <w:t>Unique course identifier</w:t>
            </w:r>
          </w:p>
        </w:tc>
        <w:tc>
          <w:tcPr>
            <w:tcW w:w="2160" w:type="dxa"/>
          </w:tcPr>
          <w:p w14:paraId="45CA36F7" w14:textId="77777777" w:rsidR="008F16A6" w:rsidRDefault="00000000">
            <w:r>
              <w:rPr>
                <w:rFonts w:ascii="Times New Roman" w:hAnsi="Times New Roman"/>
              </w:rPr>
              <w:t>CSC335, BCH357</w:t>
            </w:r>
          </w:p>
        </w:tc>
      </w:tr>
      <w:tr w:rsidR="008F16A6" w14:paraId="528FBF8D" w14:textId="77777777">
        <w:trPr>
          <w:jc w:val="center"/>
        </w:trPr>
        <w:tc>
          <w:tcPr>
            <w:tcW w:w="2160" w:type="dxa"/>
          </w:tcPr>
          <w:p w14:paraId="41407244" w14:textId="77777777" w:rsidR="008F16A6" w:rsidRDefault="00000000">
            <w:r>
              <w:rPr>
                <w:rFonts w:ascii="Times New Roman" w:hAnsi="Times New Roman"/>
              </w:rPr>
              <w:t>COURSE LOAD(HOURS)</w:t>
            </w:r>
          </w:p>
        </w:tc>
        <w:tc>
          <w:tcPr>
            <w:tcW w:w="2160" w:type="dxa"/>
          </w:tcPr>
          <w:p w14:paraId="606C6AA6" w14:textId="77777777" w:rsidR="008F16A6" w:rsidRDefault="00000000">
            <w:r>
              <w:rPr>
                <w:rFonts w:ascii="Times New Roman" w:hAnsi="Times New Roman"/>
              </w:rPr>
              <w:t>Integer</w:t>
            </w:r>
          </w:p>
        </w:tc>
        <w:tc>
          <w:tcPr>
            <w:tcW w:w="2160" w:type="dxa"/>
          </w:tcPr>
          <w:p w14:paraId="3A445B3D" w14:textId="77777777" w:rsidR="008F16A6" w:rsidRDefault="00000000">
            <w:r>
              <w:rPr>
                <w:rFonts w:ascii="Times New Roman" w:hAnsi="Times New Roman"/>
              </w:rPr>
              <w:t>Weekly contact hours</w:t>
            </w:r>
          </w:p>
        </w:tc>
        <w:tc>
          <w:tcPr>
            <w:tcW w:w="2160" w:type="dxa"/>
          </w:tcPr>
          <w:p w14:paraId="6B6D1371" w14:textId="77777777" w:rsidR="008F16A6" w:rsidRDefault="00000000">
            <w:r>
              <w:rPr>
                <w:rFonts w:ascii="Times New Roman" w:hAnsi="Times New Roman"/>
              </w:rPr>
              <w:t>1, 2, 3</w:t>
            </w:r>
          </w:p>
        </w:tc>
      </w:tr>
      <w:tr w:rsidR="008F16A6" w14:paraId="3A918E2E" w14:textId="77777777">
        <w:trPr>
          <w:jc w:val="center"/>
        </w:trPr>
        <w:tc>
          <w:tcPr>
            <w:tcW w:w="2160" w:type="dxa"/>
          </w:tcPr>
          <w:p w14:paraId="6FB45478" w14:textId="77777777" w:rsidR="008F16A6" w:rsidRDefault="00000000">
            <w:r>
              <w:rPr>
                <w:rFonts w:ascii="Times New Roman" w:hAnsi="Times New Roman"/>
              </w:rPr>
              <w:t>COURSE UNIT</w:t>
            </w:r>
          </w:p>
        </w:tc>
        <w:tc>
          <w:tcPr>
            <w:tcW w:w="2160" w:type="dxa"/>
          </w:tcPr>
          <w:p w14:paraId="74196E09" w14:textId="77777777" w:rsidR="008F16A6" w:rsidRDefault="00000000">
            <w:r>
              <w:rPr>
                <w:rFonts w:ascii="Times New Roman" w:hAnsi="Times New Roman"/>
              </w:rPr>
              <w:t>Integer</w:t>
            </w:r>
          </w:p>
        </w:tc>
        <w:tc>
          <w:tcPr>
            <w:tcW w:w="2160" w:type="dxa"/>
          </w:tcPr>
          <w:p w14:paraId="0E9F4596" w14:textId="77777777" w:rsidR="008F16A6" w:rsidRDefault="00000000">
            <w:r>
              <w:rPr>
                <w:rFonts w:ascii="Times New Roman" w:hAnsi="Times New Roman"/>
              </w:rPr>
              <w:t>Credit units</w:t>
            </w:r>
          </w:p>
        </w:tc>
        <w:tc>
          <w:tcPr>
            <w:tcW w:w="2160" w:type="dxa"/>
          </w:tcPr>
          <w:p w14:paraId="0F3D37C7" w14:textId="77777777" w:rsidR="008F16A6" w:rsidRDefault="00000000">
            <w:r>
              <w:rPr>
                <w:rFonts w:ascii="Times New Roman" w:hAnsi="Times New Roman"/>
              </w:rPr>
              <w:t>2, 3</w:t>
            </w:r>
          </w:p>
        </w:tc>
      </w:tr>
      <w:tr w:rsidR="008F16A6" w14:paraId="1B079FA4" w14:textId="77777777">
        <w:trPr>
          <w:jc w:val="center"/>
        </w:trPr>
        <w:tc>
          <w:tcPr>
            <w:tcW w:w="2160" w:type="dxa"/>
          </w:tcPr>
          <w:p w14:paraId="7D086016" w14:textId="77777777" w:rsidR="008F16A6" w:rsidRDefault="00000000">
            <w:r>
              <w:rPr>
                <w:rFonts w:ascii="Times New Roman" w:hAnsi="Times New Roman"/>
              </w:rPr>
              <w:t>CLASSROOM (VENUE)</w:t>
            </w:r>
          </w:p>
        </w:tc>
        <w:tc>
          <w:tcPr>
            <w:tcW w:w="2160" w:type="dxa"/>
          </w:tcPr>
          <w:p w14:paraId="455B22FA" w14:textId="77777777" w:rsidR="008F16A6" w:rsidRDefault="00000000">
            <w:r>
              <w:rPr>
                <w:rFonts w:ascii="Times New Roman" w:hAnsi="Times New Roman"/>
              </w:rPr>
              <w:t>String</w:t>
            </w:r>
          </w:p>
        </w:tc>
        <w:tc>
          <w:tcPr>
            <w:tcW w:w="2160" w:type="dxa"/>
          </w:tcPr>
          <w:p w14:paraId="5459BBBE" w14:textId="77777777" w:rsidR="008F16A6" w:rsidRDefault="00000000">
            <w:r>
              <w:rPr>
                <w:rFonts w:ascii="Times New Roman" w:hAnsi="Times New Roman"/>
              </w:rPr>
              <w:t>Preferred or assigned venue</w:t>
            </w:r>
          </w:p>
        </w:tc>
        <w:tc>
          <w:tcPr>
            <w:tcW w:w="2160" w:type="dxa"/>
          </w:tcPr>
          <w:p w14:paraId="11844995" w14:textId="77777777" w:rsidR="008F16A6" w:rsidRDefault="00000000">
            <w:r>
              <w:rPr>
                <w:rFonts w:ascii="Times New Roman" w:hAnsi="Times New Roman"/>
              </w:rPr>
              <w:t>COMPUTER_LAB</w:t>
            </w:r>
          </w:p>
        </w:tc>
      </w:tr>
      <w:tr w:rsidR="008F16A6" w14:paraId="3071167B" w14:textId="77777777">
        <w:trPr>
          <w:jc w:val="center"/>
        </w:trPr>
        <w:tc>
          <w:tcPr>
            <w:tcW w:w="2160" w:type="dxa"/>
          </w:tcPr>
          <w:p w14:paraId="0E840723" w14:textId="77777777" w:rsidR="008F16A6" w:rsidRDefault="00000000">
            <w:r>
              <w:rPr>
                <w:rFonts w:ascii="Times New Roman" w:hAnsi="Times New Roman"/>
              </w:rPr>
              <w:t>COURSE TITLE</w:t>
            </w:r>
          </w:p>
        </w:tc>
        <w:tc>
          <w:tcPr>
            <w:tcW w:w="2160" w:type="dxa"/>
          </w:tcPr>
          <w:p w14:paraId="7A1271CC" w14:textId="77777777" w:rsidR="008F16A6" w:rsidRDefault="00000000">
            <w:r>
              <w:rPr>
                <w:rFonts w:ascii="Times New Roman" w:hAnsi="Times New Roman"/>
              </w:rPr>
              <w:t>String</w:t>
            </w:r>
          </w:p>
        </w:tc>
        <w:tc>
          <w:tcPr>
            <w:tcW w:w="2160" w:type="dxa"/>
          </w:tcPr>
          <w:p w14:paraId="30A4A622" w14:textId="77777777" w:rsidR="008F16A6" w:rsidRDefault="00000000">
            <w:r>
              <w:rPr>
                <w:rFonts w:ascii="Times New Roman" w:hAnsi="Times New Roman"/>
              </w:rPr>
              <w:t>Full course name</w:t>
            </w:r>
          </w:p>
        </w:tc>
        <w:tc>
          <w:tcPr>
            <w:tcW w:w="2160" w:type="dxa"/>
          </w:tcPr>
          <w:p w14:paraId="3786261E" w14:textId="77777777" w:rsidR="008F16A6" w:rsidRDefault="00000000">
            <w:r>
              <w:rPr>
                <w:rFonts w:ascii="Times New Roman" w:hAnsi="Times New Roman"/>
              </w:rPr>
              <w:t>Data Structures</w:t>
            </w:r>
          </w:p>
        </w:tc>
      </w:tr>
      <w:tr w:rsidR="008F16A6" w14:paraId="4156E748" w14:textId="77777777">
        <w:trPr>
          <w:jc w:val="center"/>
        </w:trPr>
        <w:tc>
          <w:tcPr>
            <w:tcW w:w="2160" w:type="dxa"/>
          </w:tcPr>
          <w:p w14:paraId="7D782E64" w14:textId="77777777" w:rsidR="008F16A6" w:rsidRDefault="00000000">
            <w:r>
              <w:rPr>
                <w:rFonts w:ascii="Times New Roman" w:hAnsi="Times New Roman"/>
              </w:rPr>
              <w:t>LECTURER</w:t>
            </w:r>
          </w:p>
        </w:tc>
        <w:tc>
          <w:tcPr>
            <w:tcW w:w="2160" w:type="dxa"/>
          </w:tcPr>
          <w:p w14:paraId="0698BE00" w14:textId="77777777" w:rsidR="008F16A6" w:rsidRDefault="00000000">
            <w:r>
              <w:rPr>
                <w:rFonts w:ascii="Times New Roman" w:hAnsi="Times New Roman"/>
              </w:rPr>
              <w:t>String</w:t>
            </w:r>
          </w:p>
        </w:tc>
        <w:tc>
          <w:tcPr>
            <w:tcW w:w="2160" w:type="dxa"/>
          </w:tcPr>
          <w:p w14:paraId="2CBDA94B" w14:textId="77777777" w:rsidR="008F16A6" w:rsidRDefault="00000000">
            <w:r>
              <w:rPr>
                <w:rFonts w:ascii="Times New Roman" w:hAnsi="Times New Roman"/>
              </w:rPr>
              <w:t>Assigned lecturer name</w:t>
            </w:r>
          </w:p>
        </w:tc>
        <w:tc>
          <w:tcPr>
            <w:tcW w:w="2160" w:type="dxa"/>
          </w:tcPr>
          <w:p w14:paraId="03146AEE" w14:textId="77777777" w:rsidR="008F16A6" w:rsidRDefault="00000000">
            <w:r>
              <w:rPr>
                <w:rFonts w:ascii="Times New Roman" w:hAnsi="Times New Roman"/>
              </w:rPr>
              <w:t>Dr. Dada</w:t>
            </w:r>
          </w:p>
        </w:tc>
      </w:tr>
      <w:tr w:rsidR="008F16A6" w14:paraId="78075145" w14:textId="77777777">
        <w:trPr>
          <w:jc w:val="center"/>
        </w:trPr>
        <w:tc>
          <w:tcPr>
            <w:tcW w:w="2160" w:type="dxa"/>
          </w:tcPr>
          <w:p w14:paraId="3DF37F30" w14:textId="77777777" w:rsidR="008F16A6" w:rsidRDefault="00000000">
            <w:r>
              <w:rPr>
                <w:rFonts w:ascii="Times New Roman" w:hAnsi="Times New Roman"/>
              </w:rPr>
              <w:t>STUDENTS</w:t>
            </w:r>
          </w:p>
        </w:tc>
        <w:tc>
          <w:tcPr>
            <w:tcW w:w="2160" w:type="dxa"/>
          </w:tcPr>
          <w:p w14:paraId="41633099" w14:textId="77777777" w:rsidR="008F16A6" w:rsidRDefault="00000000">
            <w:r>
              <w:rPr>
                <w:rFonts w:ascii="Times New Roman" w:hAnsi="Times New Roman"/>
              </w:rPr>
              <w:t>Integer</w:t>
            </w:r>
          </w:p>
        </w:tc>
        <w:tc>
          <w:tcPr>
            <w:tcW w:w="2160" w:type="dxa"/>
          </w:tcPr>
          <w:p w14:paraId="154C4775" w14:textId="77777777" w:rsidR="008F16A6" w:rsidRDefault="00000000">
            <w:r>
              <w:rPr>
                <w:rFonts w:ascii="Times New Roman" w:hAnsi="Times New Roman"/>
              </w:rPr>
              <w:t>Number of enrolled students</w:t>
            </w:r>
          </w:p>
        </w:tc>
        <w:tc>
          <w:tcPr>
            <w:tcW w:w="2160" w:type="dxa"/>
          </w:tcPr>
          <w:p w14:paraId="2A5E203B" w14:textId="77777777" w:rsidR="008F16A6" w:rsidRDefault="00000000">
            <w:r>
              <w:rPr>
                <w:rFonts w:ascii="Times New Roman" w:hAnsi="Times New Roman"/>
              </w:rPr>
              <w:t>176</w:t>
            </w:r>
          </w:p>
        </w:tc>
      </w:tr>
      <w:tr w:rsidR="008F16A6" w14:paraId="6603FAF4" w14:textId="77777777">
        <w:trPr>
          <w:jc w:val="center"/>
        </w:trPr>
        <w:tc>
          <w:tcPr>
            <w:tcW w:w="2160" w:type="dxa"/>
          </w:tcPr>
          <w:p w14:paraId="4BC5BC1A" w14:textId="77777777" w:rsidR="008F16A6" w:rsidRDefault="00000000">
            <w:r>
              <w:rPr>
                <w:rFonts w:ascii="Times New Roman" w:hAnsi="Times New Roman"/>
              </w:rPr>
              <w:t>VENUE_CAPACITY</w:t>
            </w:r>
          </w:p>
        </w:tc>
        <w:tc>
          <w:tcPr>
            <w:tcW w:w="2160" w:type="dxa"/>
          </w:tcPr>
          <w:p w14:paraId="7BCE0AFB" w14:textId="77777777" w:rsidR="008F16A6" w:rsidRDefault="00000000">
            <w:r>
              <w:rPr>
                <w:rFonts w:ascii="Times New Roman" w:hAnsi="Times New Roman"/>
              </w:rPr>
              <w:t>Integer</w:t>
            </w:r>
          </w:p>
        </w:tc>
        <w:tc>
          <w:tcPr>
            <w:tcW w:w="2160" w:type="dxa"/>
          </w:tcPr>
          <w:p w14:paraId="2A8841B6" w14:textId="77777777" w:rsidR="008F16A6" w:rsidRDefault="00000000">
            <w:r>
              <w:rPr>
                <w:rFonts w:ascii="Times New Roman" w:hAnsi="Times New Roman"/>
              </w:rPr>
              <w:t>Maximum seating capacity of venue</w:t>
            </w:r>
          </w:p>
        </w:tc>
        <w:tc>
          <w:tcPr>
            <w:tcW w:w="2160" w:type="dxa"/>
          </w:tcPr>
          <w:p w14:paraId="484DA6C7" w14:textId="77777777" w:rsidR="008F16A6" w:rsidRDefault="00000000">
            <w:r>
              <w:rPr>
                <w:rFonts w:ascii="Times New Roman" w:hAnsi="Times New Roman"/>
              </w:rPr>
              <w:t>250</w:t>
            </w:r>
          </w:p>
        </w:tc>
      </w:tr>
    </w:tbl>
    <w:p w14:paraId="41BF5A9A" w14:textId="77777777" w:rsidR="008F16A6" w:rsidRDefault="00000000">
      <w:pPr>
        <w:spacing w:before="60" w:after="240"/>
        <w:jc w:val="center"/>
      </w:pPr>
      <w:r>
        <w:rPr>
          <w:rFonts w:ascii="Times New Roman" w:hAnsi="Times New Roman"/>
          <w:i/>
        </w:rPr>
        <w:t>Table 3.4: Academic Resource Dataset Column Specifications</w:t>
      </w:r>
    </w:p>
    <w:p w14:paraId="6503985D" w14:textId="77777777" w:rsidR="008F16A6" w:rsidRDefault="00000000">
      <w:pPr>
        <w:spacing w:before="120" w:after="60"/>
      </w:pPr>
      <w:r>
        <w:rPr>
          <w:rFonts w:ascii="Times New Roman" w:hAnsi="Times New Roman"/>
          <w:b/>
          <w:i/>
          <w:sz w:val="24"/>
        </w:rPr>
        <w:t>3.7.2 Natural Language Constraints</w:t>
      </w:r>
    </w:p>
    <w:p w14:paraId="55F9207E" w14:textId="77777777" w:rsidR="008F16A6" w:rsidRDefault="00000000" w:rsidP="0052230B">
      <w:pPr>
        <w:spacing w:after="120" w:line="360" w:lineRule="auto"/>
        <w:jc w:val="both"/>
      </w:pPr>
      <w:r>
        <w:rPr>
          <w:rFonts w:ascii="Times New Roman" w:hAnsi="Times New Roman"/>
          <w:sz w:val="24"/>
        </w:rPr>
        <w:t>The second input category is plain English text entered by the administrator through the user interface's Hard Constraint and Soft Constraint text areas. Hard Constraint examples include: "No lecturer should teach two classes at the same time", "No overlapping classes for lecturers", and "Large classes above 200 students must use big halls." Soft Constraint examples include: "Morning classes are preferred", "Avoid evening classes", "No classes on Friday", "Dr. Rotimi cannot teach on Monday", and "No late Friday classes."</w:t>
      </w:r>
    </w:p>
    <w:p w14:paraId="51607384" w14:textId="77777777" w:rsidR="008F16A6" w:rsidRDefault="00000000" w:rsidP="0052230B">
      <w:pPr>
        <w:spacing w:after="120" w:line="360" w:lineRule="auto"/>
        <w:jc w:val="both"/>
      </w:pPr>
      <w:r>
        <w:rPr>
          <w:rFonts w:ascii="Times New Roman" w:hAnsi="Times New Roman"/>
          <w:sz w:val="24"/>
        </w:rPr>
        <w:t>The parser merges hard and soft constraint inputs through the merge_constraints() function, which combines both parsed outputs into a single unified constraint dictionary. Hard constraint avoid_days and avoid_timeslots entries take precedence over soft constraint entries for the same keys.</w:t>
      </w:r>
    </w:p>
    <w:p w14:paraId="7C3C5E73" w14:textId="77777777" w:rsidR="008F16A6" w:rsidRDefault="00000000">
      <w:pPr>
        <w:spacing w:before="240" w:after="120"/>
      </w:pPr>
      <w:r>
        <w:rPr>
          <w:rFonts w:ascii="Times New Roman" w:hAnsi="Times New Roman"/>
          <w:b/>
          <w:sz w:val="24"/>
        </w:rPr>
        <w:t>3.8 Output Design</w:t>
      </w:r>
    </w:p>
    <w:p w14:paraId="33005744" w14:textId="77777777" w:rsidR="008F16A6" w:rsidRDefault="00000000" w:rsidP="0052230B">
      <w:pPr>
        <w:spacing w:after="120" w:line="360" w:lineRule="auto"/>
        <w:jc w:val="both"/>
      </w:pPr>
      <w:r>
        <w:rPr>
          <w:rFonts w:ascii="Times New Roman" w:hAnsi="Times New Roman"/>
          <w:sz w:val="24"/>
        </w:rPr>
        <w:t>The system produces four output types after optimisation: (1) Optimised Timetable as a CSV file (final_timetable.csv); (2) Fitness Evaluation Report as a Python dictionary containing all violation counts; (3) Algorithm Comparison Benchmark as a table showing each algorithm's fitness score, execution time, and selection status; and (4) Interactive Visual Timetable displayed as a Streamlit-based weekly grid explorer with day-by-day tabbed views.</w:t>
      </w:r>
    </w:p>
    <w:p w14:paraId="2F209E5A" w14:textId="77777777" w:rsidR="008F16A6" w:rsidRDefault="00000000">
      <w:pPr>
        <w:spacing w:before="240" w:after="120"/>
      </w:pPr>
      <w:r>
        <w:rPr>
          <w:rFonts w:ascii="Times New Roman" w:hAnsi="Times New Roman"/>
          <w:b/>
          <w:sz w:val="24"/>
        </w:rPr>
        <w:lastRenderedPageBreak/>
        <w:t>3.9 Database Design</w:t>
      </w:r>
    </w:p>
    <w:p w14:paraId="1167A396" w14:textId="77777777" w:rsidR="008F16A6" w:rsidRDefault="00000000">
      <w:pPr>
        <w:spacing w:before="120" w:after="60"/>
      </w:pPr>
      <w:r>
        <w:rPr>
          <w:rFonts w:ascii="Times New Roman" w:hAnsi="Times New Roman"/>
          <w:b/>
          <w:i/>
          <w:sz w:val="24"/>
        </w:rPr>
        <w:t>3.9.1 Database Technology</w:t>
      </w:r>
    </w:p>
    <w:p w14:paraId="4FFB7082" w14:textId="77777777" w:rsidR="008F16A6" w:rsidRDefault="00000000">
      <w:pPr>
        <w:spacing w:after="120" w:line="360" w:lineRule="auto"/>
        <w:ind w:firstLine="360"/>
        <w:jc w:val="both"/>
      </w:pPr>
      <w:r>
        <w:rPr>
          <w:rFonts w:ascii="Times New Roman" w:hAnsi="Times New Roman"/>
          <w:sz w:val="24"/>
        </w:rPr>
        <w:t>The system uses SQLite as the embedded relational database, accessed through the SQLAlchemy ORM library. SQLite was chosen for its lightweight nature, zero-configuration requirement, portability as a single file (timetables.db), and suitability for local desktop and web application deployment without requiring a database server.</w:t>
      </w:r>
    </w:p>
    <w:p w14:paraId="7C17FBD9" w14:textId="77777777" w:rsidR="008F16A6" w:rsidRDefault="00000000">
      <w:pPr>
        <w:spacing w:before="120" w:after="60"/>
      </w:pPr>
      <w:r>
        <w:rPr>
          <w:rFonts w:ascii="Times New Roman" w:hAnsi="Times New Roman"/>
          <w:b/>
          <w:i/>
          <w:sz w:val="24"/>
        </w:rPr>
        <w:t>3.9.2 Database Schema</w:t>
      </w:r>
    </w:p>
    <w:tbl>
      <w:tblPr>
        <w:tblStyle w:val="TableGrid"/>
        <w:tblW w:w="0" w:type="auto"/>
        <w:jc w:val="center"/>
        <w:tblLook w:val="04A0" w:firstRow="1" w:lastRow="0" w:firstColumn="1" w:lastColumn="0" w:noHBand="0" w:noVBand="1"/>
      </w:tblPr>
      <w:tblGrid>
        <w:gridCol w:w="2160"/>
        <w:gridCol w:w="2160"/>
        <w:gridCol w:w="2160"/>
        <w:gridCol w:w="2160"/>
      </w:tblGrid>
      <w:tr w:rsidR="008F16A6" w14:paraId="60094C74" w14:textId="77777777">
        <w:trPr>
          <w:jc w:val="center"/>
        </w:trPr>
        <w:tc>
          <w:tcPr>
            <w:tcW w:w="2160" w:type="dxa"/>
          </w:tcPr>
          <w:p w14:paraId="3F259EC1" w14:textId="77777777" w:rsidR="008F16A6" w:rsidRDefault="00000000" w:rsidP="0052230B">
            <w:pPr>
              <w:spacing w:line="360" w:lineRule="auto"/>
              <w:jc w:val="center"/>
            </w:pPr>
            <w:r>
              <w:rPr>
                <w:rFonts w:ascii="Times New Roman" w:hAnsi="Times New Roman"/>
                <w:b/>
              </w:rPr>
              <w:t>Column</w:t>
            </w:r>
          </w:p>
        </w:tc>
        <w:tc>
          <w:tcPr>
            <w:tcW w:w="2160" w:type="dxa"/>
          </w:tcPr>
          <w:p w14:paraId="214833BF" w14:textId="77777777" w:rsidR="008F16A6" w:rsidRDefault="00000000" w:rsidP="0052230B">
            <w:pPr>
              <w:spacing w:line="360" w:lineRule="auto"/>
              <w:jc w:val="center"/>
            </w:pPr>
            <w:r>
              <w:rPr>
                <w:rFonts w:ascii="Times New Roman" w:hAnsi="Times New Roman"/>
                <w:b/>
              </w:rPr>
              <w:t>Data Type</w:t>
            </w:r>
          </w:p>
        </w:tc>
        <w:tc>
          <w:tcPr>
            <w:tcW w:w="2160" w:type="dxa"/>
          </w:tcPr>
          <w:p w14:paraId="69F5F3DC" w14:textId="77777777" w:rsidR="008F16A6" w:rsidRDefault="00000000" w:rsidP="0052230B">
            <w:pPr>
              <w:spacing w:line="360" w:lineRule="auto"/>
              <w:jc w:val="center"/>
            </w:pPr>
            <w:r>
              <w:rPr>
                <w:rFonts w:ascii="Times New Roman" w:hAnsi="Times New Roman"/>
                <w:b/>
              </w:rPr>
              <w:t>Constraints</w:t>
            </w:r>
          </w:p>
        </w:tc>
        <w:tc>
          <w:tcPr>
            <w:tcW w:w="2160" w:type="dxa"/>
          </w:tcPr>
          <w:p w14:paraId="1B993815" w14:textId="77777777" w:rsidR="008F16A6" w:rsidRDefault="00000000" w:rsidP="0052230B">
            <w:pPr>
              <w:spacing w:line="360" w:lineRule="auto"/>
              <w:jc w:val="center"/>
            </w:pPr>
            <w:r>
              <w:rPr>
                <w:rFonts w:ascii="Times New Roman" w:hAnsi="Times New Roman"/>
                <w:b/>
              </w:rPr>
              <w:t>Description</w:t>
            </w:r>
          </w:p>
        </w:tc>
      </w:tr>
      <w:tr w:rsidR="008F16A6" w14:paraId="7B1883B8" w14:textId="77777777">
        <w:trPr>
          <w:jc w:val="center"/>
        </w:trPr>
        <w:tc>
          <w:tcPr>
            <w:tcW w:w="2160" w:type="dxa"/>
          </w:tcPr>
          <w:p w14:paraId="5FC6DB46" w14:textId="77777777" w:rsidR="008F16A6" w:rsidRDefault="00000000" w:rsidP="0052230B">
            <w:pPr>
              <w:spacing w:line="360" w:lineRule="auto"/>
            </w:pPr>
            <w:r>
              <w:rPr>
                <w:rFonts w:ascii="Times New Roman" w:hAnsi="Times New Roman"/>
              </w:rPr>
              <w:t>id</w:t>
            </w:r>
          </w:p>
        </w:tc>
        <w:tc>
          <w:tcPr>
            <w:tcW w:w="2160" w:type="dxa"/>
          </w:tcPr>
          <w:p w14:paraId="6AD7042A" w14:textId="77777777" w:rsidR="008F16A6" w:rsidRDefault="00000000" w:rsidP="0052230B">
            <w:pPr>
              <w:spacing w:line="360" w:lineRule="auto"/>
            </w:pPr>
            <w:r>
              <w:rPr>
                <w:rFonts w:ascii="Times New Roman" w:hAnsi="Times New Roman"/>
              </w:rPr>
              <w:t>INTEGER</w:t>
            </w:r>
          </w:p>
        </w:tc>
        <w:tc>
          <w:tcPr>
            <w:tcW w:w="2160" w:type="dxa"/>
          </w:tcPr>
          <w:p w14:paraId="55C7A323" w14:textId="77777777" w:rsidR="008F16A6" w:rsidRDefault="00000000" w:rsidP="0052230B">
            <w:pPr>
              <w:spacing w:line="360" w:lineRule="auto"/>
            </w:pPr>
            <w:r>
              <w:rPr>
                <w:rFonts w:ascii="Times New Roman" w:hAnsi="Times New Roman"/>
              </w:rPr>
              <w:t>PRIMARY KEY, AUTO INCREMENT</w:t>
            </w:r>
          </w:p>
        </w:tc>
        <w:tc>
          <w:tcPr>
            <w:tcW w:w="2160" w:type="dxa"/>
          </w:tcPr>
          <w:p w14:paraId="66CA547F" w14:textId="77777777" w:rsidR="008F16A6" w:rsidRDefault="00000000" w:rsidP="0052230B">
            <w:pPr>
              <w:spacing w:line="360" w:lineRule="auto"/>
            </w:pPr>
            <w:r>
              <w:rPr>
                <w:rFonts w:ascii="Times New Roman" w:hAnsi="Times New Roman"/>
              </w:rPr>
              <w:t>Unique record identifier</w:t>
            </w:r>
          </w:p>
        </w:tc>
      </w:tr>
      <w:tr w:rsidR="008F16A6" w14:paraId="3FED5145" w14:textId="77777777">
        <w:trPr>
          <w:jc w:val="center"/>
        </w:trPr>
        <w:tc>
          <w:tcPr>
            <w:tcW w:w="2160" w:type="dxa"/>
          </w:tcPr>
          <w:p w14:paraId="76822626" w14:textId="77777777" w:rsidR="008F16A6" w:rsidRDefault="00000000" w:rsidP="0052230B">
            <w:pPr>
              <w:spacing w:line="360" w:lineRule="auto"/>
            </w:pPr>
            <w:r>
              <w:rPr>
                <w:rFonts w:ascii="Times New Roman" w:hAnsi="Times New Roman"/>
              </w:rPr>
              <w:t>course</w:t>
            </w:r>
          </w:p>
        </w:tc>
        <w:tc>
          <w:tcPr>
            <w:tcW w:w="2160" w:type="dxa"/>
          </w:tcPr>
          <w:p w14:paraId="79FE66D4" w14:textId="77777777" w:rsidR="008F16A6" w:rsidRDefault="00000000" w:rsidP="0052230B">
            <w:pPr>
              <w:spacing w:line="360" w:lineRule="auto"/>
            </w:pPr>
            <w:r>
              <w:rPr>
                <w:rFonts w:ascii="Times New Roman" w:hAnsi="Times New Roman"/>
              </w:rPr>
              <w:t>VARCHAR</w:t>
            </w:r>
          </w:p>
        </w:tc>
        <w:tc>
          <w:tcPr>
            <w:tcW w:w="2160" w:type="dxa"/>
          </w:tcPr>
          <w:p w14:paraId="2FBBC9EE" w14:textId="77777777" w:rsidR="008F16A6" w:rsidRDefault="00000000" w:rsidP="0052230B">
            <w:pPr>
              <w:spacing w:line="360" w:lineRule="auto"/>
            </w:pPr>
            <w:r>
              <w:rPr>
                <w:rFonts w:ascii="Times New Roman" w:hAnsi="Times New Roman"/>
              </w:rPr>
              <w:t>INDEXED</w:t>
            </w:r>
          </w:p>
        </w:tc>
        <w:tc>
          <w:tcPr>
            <w:tcW w:w="2160" w:type="dxa"/>
          </w:tcPr>
          <w:p w14:paraId="523E6D20" w14:textId="77777777" w:rsidR="008F16A6" w:rsidRDefault="00000000" w:rsidP="0052230B">
            <w:pPr>
              <w:spacing w:line="360" w:lineRule="auto"/>
            </w:pPr>
            <w:r>
              <w:rPr>
                <w:rFonts w:ascii="Times New Roman" w:hAnsi="Times New Roman"/>
              </w:rPr>
              <w:t>Course code</w:t>
            </w:r>
          </w:p>
        </w:tc>
      </w:tr>
      <w:tr w:rsidR="008F16A6" w14:paraId="6E03C6B0" w14:textId="77777777">
        <w:trPr>
          <w:jc w:val="center"/>
        </w:trPr>
        <w:tc>
          <w:tcPr>
            <w:tcW w:w="2160" w:type="dxa"/>
          </w:tcPr>
          <w:p w14:paraId="0E53AC72" w14:textId="77777777" w:rsidR="008F16A6" w:rsidRDefault="00000000" w:rsidP="0052230B">
            <w:pPr>
              <w:spacing w:line="360" w:lineRule="auto"/>
            </w:pPr>
            <w:r>
              <w:rPr>
                <w:rFonts w:ascii="Times New Roman" w:hAnsi="Times New Roman"/>
              </w:rPr>
              <w:t>lecturer</w:t>
            </w:r>
          </w:p>
        </w:tc>
        <w:tc>
          <w:tcPr>
            <w:tcW w:w="2160" w:type="dxa"/>
          </w:tcPr>
          <w:p w14:paraId="3B0B45DD" w14:textId="77777777" w:rsidR="008F16A6" w:rsidRDefault="00000000" w:rsidP="0052230B">
            <w:pPr>
              <w:spacing w:line="360" w:lineRule="auto"/>
            </w:pPr>
            <w:r>
              <w:rPr>
                <w:rFonts w:ascii="Times New Roman" w:hAnsi="Times New Roman"/>
              </w:rPr>
              <w:t>VARCHAR</w:t>
            </w:r>
          </w:p>
        </w:tc>
        <w:tc>
          <w:tcPr>
            <w:tcW w:w="2160" w:type="dxa"/>
          </w:tcPr>
          <w:p w14:paraId="3A840ED2" w14:textId="77777777" w:rsidR="008F16A6" w:rsidRDefault="00000000" w:rsidP="0052230B">
            <w:pPr>
              <w:spacing w:line="360" w:lineRule="auto"/>
            </w:pPr>
            <w:r>
              <w:rPr>
                <w:rFonts w:ascii="Times New Roman" w:hAnsi="Times New Roman"/>
              </w:rPr>
              <w:t>—</w:t>
            </w:r>
          </w:p>
        </w:tc>
        <w:tc>
          <w:tcPr>
            <w:tcW w:w="2160" w:type="dxa"/>
          </w:tcPr>
          <w:p w14:paraId="77395877" w14:textId="77777777" w:rsidR="008F16A6" w:rsidRDefault="00000000" w:rsidP="0052230B">
            <w:pPr>
              <w:spacing w:line="360" w:lineRule="auto"/>
            </w:pPr>
            <w:r>
              <w:rPr>
                <w:rFonts w:ascii="Times New Roman" w:hAnsi="Times New Roman"/>
              </w:rPr>
              <w:t>Lecturer name</w:t>
            </w:r>
          </w:p>
        </w:tc>
      </w:tr>
      <w:tr w:rsidR="008F16A6" w14:paraId="682A4AC2" w14:textId="77777777">
        <w:trPr>
          <w:jc w:val="center"/>
        </w:trPr>
        <w:tc>
          <w:tcPr>
            <w:tcW w:w="2160" w:type="dxa"/>
          </w:tcPr>
          <w:p w14:paraId="21EA38B6" w14:textId="77777777" w:rsidR="008F16A6" w:rsidRDefault="00000000" w:rsidP="0052230B">
            <w:pPr>
              <w:spacing w:line="360" w:lineRule="auto"/>
            </w:pPr>
            <w:r>
              <w:rPr>
                <w:rFonts w:ascii="Times New Roman" w:hAnsi="Times New Roman"/>
              </w:rPr>
              <w:t>students</w:t>
            </w:r>
          </w:p>
        </w:tc>
        <w:tc>
          <w:tcPr>
            <w:tcW w:w="2160" w:type="dxa"/>
          </w:tcPr>
          <w:p w14:paraId="318E71D0" w14:textId="77777777" w:rsidR="008F16A6" w:rsidRDefault="00000000" w:rsidP="0052230B">
            <w:pPr>
              <w:spacing w:line="360" w:lineRule="auto"/>
            </w:pPr>
            <w:r>
              <w:rPr>
                <w:rFonts w:ascii="Times New Roman" w:hAnsi="Times New Roman"/>
              </w:rPr>
              <w:t>INTEGER</w:t>
            </w:r>
          </w:p>
        </w:tc>
        <w:tc>
          <w:tcPr>
            <w:tcW w:w="2160" w:type="dxa"/>
          </w:tcPr>
          <w:p w14:paraId="40B10E48" w14:textId="77777777" w:rsidR="008F16A6" w:rsidRDefault="00000000" w:rsidP="0052230B">
            <w:pPr>
              <w:spacing w:line="360" w:lineRule="auto"/>
            </w:pPr>
            <w:r>
              <w:rPr>
                <w:rFonts w:ascii="Times New Roman" w:hAnsi="Times New Roman"/>
              </w:rPr>
              <w:t>—</w:t>
            </w:r>
          </w:p>
        </w:tc>
        <w:tc>
          <w:tcPr>
            <w:tcW w:w="2160" w:type="dxa"/>
          </w:tcPr>
          <w:p w14:paraId="637DB233" w14:textId="77777777" w:rsidR="008F16A6" w:rsidRDefault="00000000" w:rsidP="0052230B">
            <w:pPr>
              <w:spacing w:line="360" w:lineRule="auto"/>
            </w:pPr>
            <w:r>
              <w:rPr>
                <w:rFonts w:ascii="Times New Roman" w:hAnsi="Times New Roman"/>
              </w:rPr>
              <w:t>Enrolled student count</w:t>
            </w:r>
          </w:p>
        </w:tc>
      </w:tr>
      <w:tr w:rsidR="008F16A6" w14:paraId="5F4931F4" w14:textId="77777777">
        <w:trPr>
          <w:jc w:val="center"/>
        </w:trPr>
        <w:tc>
          <w:tcPr>
            <w:tcW w:w="2160" w:type="dxa"/>
          </w:tcPr>
          <w:p w14:paraId="3982D476" w14:textId="77777777" w:rsidR="008F16A6" w:rsidRDefault="00000000" w:rsidP="0052230B">
            <w:pPr>
              <w:spacing w:line="360" w:lineRule="auto"/>
            </w:pPr>
            <w:r>
              <w:rPr>
                <w:rFonts w:ascii="Times New Roman" w:hAnsi="Times New Roman"/>
              </w:rPr>
              <w:t>venue</w:t>
            </w:r>
          </w:p>
        </w:tc>
        <w:tc>
          <w:tcPr>
            <w:tcW w:w="2160" w:type="dxa"/>
          </w:tcPr>
          <w:p w14:paraId="6B1D807E" w14:textId="77777777" w:rsidR="008F16A6" w:rsidRDefault="00000000" w:rsidP="0052230B">
            <w:pPr>
              <w:spacing w:line="360" w:lineRule="auto"/>
            </w:pPr>
            <w:r>
              <w:rPr>
                <w:rFonts w:ascii="Times New Roman" w:hAnsi="Times New Roman"/>
              </w:rPr>
              <w:t>VARCHAR</w:t>
            </w:r>
          </w:p>
        </w:tc>
        <w:tc>
          <w:tcPr>
            <w:tcW w:w="2160" w:type="dxa"/>
          </w:tcPr>
          <w:p w14:paraId="65D74281" w14:textId="77777777" w:rsidR="008F16A6" w:rsidRDefault="00000000" w:rsidP="0052230B">
            <w:pPr>
              <w:spacing w:line="360" w:lineRule="auto"/>
            </w:pPr>
            <w:r>
              <w:rPr>
                <w:rFonts w:ascii="Times New Roman" w:hAnsi="Times New Roman"/>
              </w:rPr>
              <w:t>—</w:t>
            </w:r>
          </w:p>
        </w:tc>
        <w:tc>
          <w:tcPr>
            <w:tcW w:w="2160" w:type="dxa"/>
          </w:tcPr>
          <w:p w14:paraId="0E1F3BE3" w14:textId="77777777" w:rsidR="008F16A6" w:rsidRDefault="00000000" w:rsidP="0052230B">
            <w:pPr>
              <w:spacing w:line="360" w:lineRule="auto"/>
            </w:pPr>
            <w:r>
              <w:rPr>
                <w:rFonts w:ascii="Times New Roman" w:hAnsi="Times New Roman"/>
              </w:rPr>
              <w:t>Assigned classroom venue</w:t>
            </w:r>
          </w:p>
        </w:tc>
      </w:tr>
      <w:tr w:rsidR="008F16A6" w14:paraId="0834695E" w14:textId="77777777">
        <w:trPr>
          <w:jc w:val="center"/>
        </w:trPr>
        <w:tc>
          <w:tcPr>
            <w:tcW w:w="2160" w:type="dxa"/>
          </w:tcPr>
          <w:p w14:paraId="160E4A37" w14:textId="77777777" w:rsidR="008F16A6" w:rsidRDefault="00000000" w:rsidP="0052230B">
            <w:pPr>
              <w:spacing w:line="360" w:lineRule="auto"/>
            </w:pPr>
            <w:r>
              <w:rPr>
                <w:rFonts w:ascii="Times New Roman" w:hAnsi="Times New Roman"/>
              </w:rPr>
              <w:t>timeslot</w:t>
            </w:r>
          </w:p>
        </w:tc>
        <w:tc>
          <w:tcPr>
            <w:tcW w:w="2160" w:type="dxa"/>
          </w:tcPr>
          <w:p w14:paraId="3D41DB06" w14:textId="77777777" w:rsidR="008F16A6" w:rsidRDefault="00000000" w:rsidP="0052230B">
            <w:pPr>
              <w:spacing w:line="360" w:lineRule="auto"/>
            </w:pPr>
            <w:r>
              <w:rPr>
                <w:rFonts w:ascii="Times New Roman" w:hAnsi="Times New Roman"/>
              </w:rPr>
              <w:t>VARCHAR</w:t>
            </w:r>
          </w:p>
        </w:tc>
        <w:tc>
          <w:tcPr>
            <w:tcW w:w="2160" w:type="dxa"/>
          </w:tcPr>
          <w:p w14:paraId="227C541E" w14:textId="77777777" w:rsidR="008F16A6" w:rsidRDefault="00000000" w:rsidP="0052230B">
            <w:pPr>
              <w:spacing w:line="360" w:lineRule="auto"/>
            </w:pPr>
            <w:r>
              <w:rPr>
                <w:rFonts w:ascii="Times New Roman" w:hAnsi="Times New Roman"/>
              </w:rPr>
              <w:t>—</w:t>
            </w:r>
          </w:p>
        </w:tc>
        <w:tc>
          <w:tcPr>
            <w:tcW w:w="2160" w:type="dxa"/>
          </w:tcPr>
          <w:p w14:paraId="16B3BBB2" w14:textId="77777777" w:rsidR="008F16A6" w:rsidRDefault="00000000" w:rsidP="0052230B">
            <w:pPr>
              <w:spacing w:line="360" w:lineRule="auto"/>
            </w:pPr>
            <w:r>
              <w:rPr>
                <w:rFonts w:ascii="Times New Roman" w:hAnsi="Times New Roman"/>
              </w:rPr>
              <w:t>Assigned day and hour</w:t>
            </w:r>
          </w:p>
        </w:tc>
      </w:tr>
      <w:tr w:rsidR="008F16A6" w14:paraId="4A2F2296" w14:textId="77777777">
        <w:trPr>
          <w:jc w:val="center"/>
        </w:trPr>
        <w:tc>
          <w:tcPr>
            <w:tcW w:w="2160" w:type="dxa"/>
          </w:tcPr>
          <w:p w14:paraId="5DBAFC7C" w14:textId="77777777" w:rsidR="008F16A6" w:rsidRDefault="00000000" w:rsidP="0052230B">
            <w:pPr>
              <w:spacing w:line="360" w:lineRule="auto"/>
            </w:pPr>
            <w:r>
              <w:rPr>
                <w:rFonts w:ascii="Times New Roman" w:hAnsi="Times New Roman"/>
              </w:rPr>
              <w:t>duration</w:t>
            </w:r>
          </w:p>
        </w:tc>
        <w:tc>
          <w:tcPr>
            <w:tcW w:w="2160" w:type="dxa"/>
          </w:tcPr>
          <w:p w14:paraId="697509DF" w14:textId="77777777" w:rsidR="008F16A6" w:rsidRDefault="00000000" w:rsidP="0052230B">
            <w:pPr>
              <w:spacing w:line="360" w:lineRule="auto"/>
            </w:pPr>
            <w:r>
              <w:rPr>
                <w:rFonts w:ascii="Times New Roman" w:hAnsi="Times New Roman"/>
              </w:rPr>
              <w:t>INTEGER</w:t>
            </w:r>
          </w:p>
        </w:tc>
        <w:tc>
          <w:tcPr>
            <w:tcW w:w="2160" w:type="dxa"/>
          </w:tcPr>
          <w:p w14:paraId="4A088E45" w14:textId="77777777" w:rsidR="008F16A6" w:rsidRDefault="00000000" w:rsidP="0052230B">
            <w:pPr>
              <w:spacing w:line="360" w:lineRule="auto"/>
            </w:pPr>
            <w:r>
              <w:rPr>
                <w:rFonts w:ascii="Times New Roman" w:hAnsi="Times New Roman"/>
              </w:rPr>
              <w:t>—</w:t>
            </w:r>
          </w:p>
        </w:tc>
        <w:tc>
          <w:tcPr>
            <w:tcW w:w="2160" w:type="dxa"/>
          </w:tcPr>
          <w:p w14:paraId="4546DA3D" w14:textId="77777777" w:rsidR="008F16A6" w:rsidRDefault="00000000" w:rsidP="0052230B">
            <w:pPr>
              <w:spacing w:line="360" w:lineRule="auto"/>
            </w:pPr>
            <w:r>
              <w:rPr>
                <w:rFonts w:ascii="Times New Roman" w:hAnsi="Times New Roman"/>
              </w:rPr>
              <w:t>Duration in hours</w:t>
            </w:r>
          </w:p>
        </w:tc>
      </w:tr>
      <w:tr w:rsidR="008F16A6" w14:paraId="32CA9CC1" w14:textId="77777777">
        <w:trPr>
          <w:jc w:val="center"/>
        </w:trPr>
        <w:tc>
          <w:tcPr>
            <w:tcW w:w="2160" w:type="dxa"/>
          </w:tcPr>
          <w:p w14:paraId="0D4EB8D3" w14:textId="77777777" w:rsidR="008F16A6" w:rsidRDefault="00000000" w:rsidP="0052230B">
            <w:pPr>
              <w:spacing w:line="360" w:lineRule="auto"/>
            </w:pPr>
            <w:r>
              <w:rPr>
                <w:rFonts w:ascii="Times New Roman" w:hAnsi="Times New Roman"/>
              </w:rPr>
              <w:t>level</w:t>
            </w:r>
          </w:p>
        </w:tc>
        <w:tc>
          <w:tcPr>
            <w:tcW w:w="2160" w:type="dxa"/>
          </w:tcPr>
          <w:p w14:paraId="20153273" w14:textId="77777777" w:rsidR="008F16A6" w:rsidRDefault="00000000" w:rsidP="0052230B">
            <w:pPr>
              <w:spacing w:line="360" w:lineRule="auto"/>
            </w:pPr>
            <w:r>
              <w:rPr>
                <w:rFonts w:ascii="Times New Roman" w:hAnsi="Times New Roman"/>
              </w:rPr>
              <w:t>VARCHAR</w:t>
            </w:r>
          </w:p>
        </w:tc>
        <w:tc>
          <w:tcPr>
            <w:tcW w:w="2160" w:type="dxa"/>
          </w:tcPr>
          <w:p w14:paraId="683D174E" w14:textId="77777777" w:rsidR="008F16A6" w:rsidRDefault="00000000" w:rsidP="0052230B">
            <w:pPr>
              <w:spacing w:line="360" w:lineRule="auto"/>
            </w:pPr>
            <w:r>
              <w:rPr>
                <w:rFonts w:ascii="Times New Roman" w:hAnsi="Times New Roman"/>
              </w:rPr>
              <w:t>—</w:t>
            </w:r>
          </w:p>
        </w:tc>
        <w:tc>
          <w:tcPr>
            <w:tcW w:w="2160" w:type="dxa"/>
          </w:tcPr>
          <w:p w14:paraId="0AB3E7A7" w14:textId="77777777" w:rsidR="008F16A6" w:rsidRDefault="00000000" w:rsidP="0052230B">
            <w:pPr>
              <w:spacing w:line="360" w:lineRule="auto"/>
            </w:pPr>
            <w:r>
              <w:rPr>
                <w:rFonts w:ascii="Times New Roman" w:hAnsi="Times New Roman"/>
              </w:rPr>
              <w:t>Student academic level</w:t>
            </w:r>
          </w:p>
        </w:tc>
      </w:tr>
    </w:tbl>
    <w:p w14:paraId="21EC5C9A" w14:textId="77777777" w:rsidR="008F16A6" w:rsidRDefault="00000000">
      <w:pPr>
        <w:spacing w:before="60" w:after="240"/>
        <w:jc w:val="center"/>
      </w:pPr>
      <w:r>
        <w:rPr>
          <w:rFonts w:ascii="Times New Roman" w:hAnsi="Times New Roman"/>
          <w:i/>
        </w:rPr>
        <w:t>Table 3.5: Database Schema — timetable_entries Table</w:t>
      </w:r>
    </w:p>
    <w:p w14:paraId="03A9342D" w14:textId="77777777" w:rsidR="008F16A6" w:rsidRDefault="00000000">
      <w:pPr>
        <w:jc w:val="center"/>
      </w:pPr>
      <w:r>
        <w:rPr>
          <w:noProof/>
        </w:rPr>
        <w:lastRenderedPageBreak/>
        <w:drawing>
          <wp:inline distT="0" distB="0" distL="0" distR="0" wp14:anchorId="7782671D" wp14:editId="60BAB367">
            <wp:extent cx="5029200" cy="7638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jpeg"/>
                    <pic:cNvPicPr/>
                  </pic:nvPicPr>
                  <pic:blipFill>
                    <a:blip r:embed="rId8"/>
                    <a:stretch>
                      <a:fillRect/>
                    </a:stretch>
                  </pic:blipFill>
                  <pic:spPr>
                    <a:xfrm>
                      <a:off x="0" y="0"/>
                      <a:ext cx="5029200" cy="7638098"/>
                    </a:xfrm>
                    <a:prstGeom prst="rect">
                      <a:avLst/>
                    </a:prstGeom>
                  </pic:spPr>
                </pic:pic>
              </a:graphicData>
            </a:graphic>
          </wp:inline>
        </w:drawing>
      </w:r>
    </w:p>
    <w:p w14:paraId="0D43469E" w14:textId="77777777" w:rsidR="008F16A6" w:rsidRDefault="00000000">
      <w:pPr>
        <w:spacing w:before="60" w:after="240"/>
        <w:jc w:val="center"/>
      </w:pPr>
      <w:r>
        <w:rPr>
          <w:rFonts w:ascii="Times New Roman" w:hAnsi="Times New Roman"/>
          <w:i/>
        </w:rPr>
        <w:t>Figure 3.3: Entity-Relationship Diagram (ERD)</w:t>
      </w:r>
    </w:p>
    <w:p w14:paraId="68F8CB93" w14:textId="77777777" w:rsidR="008F16A6" w:rsidRDefault="00000000">
      <w:pPr>
        <w:spacing w:before="240" w:after="120"/>
      </w:pPr>
      <w:r>
        <w:rPr>
          <w:rFonts w:ascii="Times New Roman" w:hAnsi="Times New Roman"/>
          <w:b/>
          <w:sz w:val="24"/>
        </w:rPr>
        <w:lastRenderedPageBreak/>
        <w:t>3.10 Constraint Definition</w:t>
      </w:r>
    </w:p>
    <w:p w14:paraId="2BA6BEBD" w14:textId="77777777" w:rsidR="008F16A6" w:rsidRDefault="00000000">
      <w:pPr>
        <w:spacing w:before="120" w:after="60"/>
      </w:pPr>
      <w:r>
        <w:rPr>
          <w:rFonts w:ascii="Times New Roman" w:hAnsi="Times New Roman"/>
          <w:b/>
          <w:i/>
          <w:sz w:val="24"/>
        </w:rPr>
        <w:t>3.10.1 Hard Constraints</w:t>
      </w:r>
    </w:p>
    <w:p w14:paraId="36F0278F" w14:textId="77777777" w:rsidR="008F16A6" w:rsidRDefault="00000000">
      <w:pPr>
        <w:spacing w:after="120" w:line="360" w:lineRule="auto"/>
        <w:ind w:firstLine="360"/>
        <w:jc w:val="both"/>
      </w:pPr>
      <w:r>
        <w:rPr>
          <w:rFonts w:ascii="Times New Roman" w:hAnsi="Times New Roman"/>
          <w:sz w:val="24"/>
        </w:rPr>
        <w:t>Hard constraints are inviolable conditions that must be satisfied for a timetable to be considered feasible. Their violation is penalised with high weight values in the fitness function, ensuring that the optimisation algorithms strongly prioritise their elimination:</w:t>
      </w:r>
    </w:p>
    <w:tbl>
      <w:tblPr>
        <w:tblStyle w:val="TableGrid"/>
        <w:tblW w:w="0" w:type="auto"/>
        <w:jc w:val="center"/>
        <w:tblLook w:val="04A0" w:firstRow="1" w:lastRow="0" w:firstColumn="1" w:lastColumn="0" w:noHBand="0" w:noVBand="1"/>
      </w:tblPr>
      <w:tblGrid>
        <w:gridCol w:w="2160"/>
        <w:gridCol w:w="2160"/>
        <w:gridCol w:w="2160"/>
        <w:gridCol w:w="2160"/>
      </w:tblGrid>
      <w:tr w:rsidR="008F16A6" w14:paraId="277E8D2B" w14:textId="77777777">
        <w:trPr>
          <w:jc w:val="center"/>
        </w:trPr>
        <w:tc>
          <w:tcPr>
            <w:tcW w:w="2160" w:type="dxa"/>
          </w:tcPr>
          <w:p w14:paraId="362A7D0E" w14:textId="77777777" w:rsidR="008F16A6" w:rsidRDefault="00000000">
            <w:pPr>
              <w:jc w:val="center"/>
            </w:pPr>
            <w:r>
              <w:rPr>
                <w:rFonts w:ascii="Times New Roman" w:hAnsi="Times New Roman"/>
                <w:b/>
              </w:rPr>
              <w:t>ID</w:t>
            </w:r>
          </w:p>
        </w:tc>
        <w:tc>
          <w:tcPr>
            <w:tcW w:w="2160" w:type="dxa"/>
          </w:tcPr>
          <w:p w14:paraId="170C4F57" w14:textId="77777777" w:rsidR="008F16A6" w:rsidRDefault="00000000">
            <w:pPr>
              <w:jc w:val="center"/>
            </w:pPr>
            <w:r>
              <w:rPr>
                <w:rFonts w:ascii="Times New Roman" w:hAnsi="Times New Roman"/>
                <w:b/>
              </w:rPr>
              <w:t>Constraint</w:t>
            </w:r>
          </w:p>
        </w:tc>
        <w:tc>
          <w:tcPr>
            <w:tcW w:w="2160" w:type="dxa"/>
          </w:tcPr>
          <w:p w14:paraId="4E4C7A7F" w14:textId="77777777" w:rsidR="008F16A6" w:rsidRDefault="00000000">
            <w:pPr>
              <w:jc w:val="center"/>
            </w:pPr>
            <w:r>
              <w:rPr>
                <w:rFonts w:ascii="Times New Roman" w:hAnsi="Times New Roman"/>
                <w:b/>
              </w:rPr>
              <w:t>Description</w:t>
            </w:r>
          </w:p>
        </w:tc>
        <w:tc>
          <w:tcPr>
            <w:tcW w:w="2160" w:type="dxa"/>
          </w:tcPr>
          <w:p w14:paraId="67043553" w14:textId="77777777" w:rsidR="008F16A6" w:rsidRDefault="00000000">
            <w:pPr>
              <w:jc w:val="center"/>
            </w:pPr>
            <w:r>
              <w:rPr>
                <w:rFonts w:ascii="Times New Roman" w:hAnsi="Times New Roman"/>
                <w:b/>
              </w:rPr>
              <w:t>Penalty Weight</w:t>
            </w:r>
          </w:p>
        </w:tc>
      </w:tr>
      <w:tr w:rsidR="008F16A6" w14:paraId="05D19E50" w14:textId="77777777">
        <w:trPr>
          <w:jc w:val="center"/>
        </w:trPr>
        <w:tc>
          <w:tcPr>
            <w:tcW w:w="2160" w:type="dxa"/>
          </w:tcPr>
          <w:p w14:paraId="3CFA6032" w14:textId="77777777" w:rsidR="008F16A6" w:rsidRDefault="00000000">
            <w:r>
              <w:rPr>
                <w:rFonts w:ascii="Times New Roman" w:hAnsi="Times New Roman"/>
              </w:rPr>
              <w:t>HC1</w:t>
            </w:r>
          </w:p>
        </w:tc>
        <w:tc>
          <w:tcPr>
            <w:tcW w:w="2160" w:type="dxa"/>
          </w:tcPr>
          <w:p w14:paraId="6C493321" w14:textId="77777777" w:rsidR="008F16A6" w:rsidRDefault="00000000">
            <w:r>
              <w:rPr>
                <w:rFonts w:ascii="Times New Roman" w:hAnsi="Times New Roman"/>
              </w:rPr>
              <w:t>Lecturer Non-Overlap</w:t>
            </w:r>
          </w:p>
        </w:tc>
        <w:tc>
          <w:tcPr>
            <w:tcW w:w="2160" w:type="dxa"/>
          </w:tcPr>
          <w:p w14:paraId="4F3B7871" w14:textId="77777777" w:rsidR="008F16A6" w:rsidRDefault="00000000">
            <w:r>
              <w:rPr>
                <w:rFonts w:ascii="Times New Roman" w:hAnsi="Times New Roman"/>
              </w:rPr>
              <w:t>A lecturer cannot be assigned to two or more courses in the same timeslot</w:t>
            </w:r>
          </w:p>
        </w:tc>
        <w:tc>
          <w:tcPr>
            <w:tcW w:w="2160" w:type="dxa"/>
          </w:tcPr>
          <w:p w14:paraId="37885FD7" w14:textId="77777777" w:rsidR="008F16A6" w:rsidRDefault="00000000">
            <w:r>
              <w:rPr>
                <w:rFonts w:ascii="Times New Roman" w:hAnsi="Times New Roman"/>
              </w:rPr>
              <w:t>100,000 per violation</w:t>
            </w:r>
          </w:p>
        </w:tc>
      </w:tr>
      <w:tr w:rsidR="008F16A6" w14:paraId="322F3C5A" w14:textId="77777777">
        <w:trPr>
          <w:jc w:val="center"/>
        </w:trPr>
        <w:tc>
          <w:tcPr>
            <w:tcW w:w="2160" w:type="dxa"/>
          </w:tcPr>
          <w:p w14:paraId="55B3296B" w14:textId="77777777" w:rsidR="008F16A6" w:rsidRDefault="00000000">
            <w:r>
              <w:rPr>
                <w:rFonts w:ascii="Times New Roman" w:hAnsi="Times New Roman"/>
              </w:rPr>
              <w:t>HC2</w:t>
            </w:r>
          </w:p>
        </w:tc>
        <w:tc>
          <w:tcPr>
            <w:tcW w:w="2160" w:type="dxa"/>
          </w:tcPr>
          <w:p w14:paraId="5548DD37" w14:textId="77777777" w:rsidR="008F16A6" w:rsidRDefault="00000000">
            <w:r>
              <w:rPr>
                <w:rFonts w:ascii="Times New Roman" w:hAnsi="Times New Roman"/>
              </w:rPr>
              <w:t>Room Non-Overlap</w:t>
            </w:r>
          </w:p>
        </w:tc>
        <w:tc>
          <w:tcPr>
            <w:tcW w:w="2160" w:type="dxa"/>
          </w:tcPr>
          <w:p w14:paraId="675B5DAC" w14:textId="77777777" w:rsidR="008F16A6" w:rsidRDefault="00000000">
            <w:r>
              <w:rPr>
                <w:rFonts w:ascii="Times New Roman" w:hAnsi="Times New Roman"/>
              </w:rPr>
              <w:t>A classroom cannot host two or more courses in the same timeslot</w:t>
            </w:r>
          </w:p>
        </w:tc>
        <w:tc>
          <w:tcPr>
            <w:tcW w:w="2160" w:type="dxa"/>
          </w:tcPr>
          <w:p w14:paraId="37256F65" w14:textId="77777777" w:rsidR="008F16A6" w:rsidRDefault="00000000">
            <w:r>
              <w:rPr>
                <w:rFonts w:ascii="Times New Roman" w:hAnsi="Times New Roman"/>
              </w:rPr>
              <w:t>100,000 per violation</w:t>
            </w:r>
          </w:p>
        </w:tc>
      </w:tr>
      <w:tr w:rsidR="008F16A6" w14:paraId="41BD8DDD" w14:textId="77777777">
        <w:trPr>
          <w:jc w:val="center"/>
        </w:trPr>
        <w:tc>
          <w:tcPr>
            <w:tcW w:w="2160" w:type="dxa"/>
          </w:tcPr>
          <w:p w14:paraId="592B072F" w14:textId="77777777" w:rsidR="008F16A6" w:rsidRDefault="00000000">
            <w:r>
              <w:rPr>
                <w:rFonts w:ascii="Times New Roman" w:hAnsi="Times New Roman"/>
              </w:rPr>
              <w:t>HC3</w:t>
            </w:r>
          </w:p>
        </w:tc>
        <w:tc>
          <w:tcPr>
            <w:tcW w:w="2160" w:type="dxa"/>
          </w:tcPr>
          <w:p w14:paraId="62BF82A5" w14:textId="77777777" w:rsidR="008F16A6" w:rsidRDefault="00000000">
            <w:r>
              <w:rPr>
                <w:rFonts w:ascii="Times New Roman" w:hAnsi="Times New Roman"/>
              </w:rPr>
              <w:t>Capacity Compliance</w:t>
            </w:r>
          </w:p>
        </w:tc>
        <w:tc>
          <w:tcPr>
            <w:tcW w:w="2160" w:type="dxa"/>
          </w:tcPr>
          <w:p w14:paraId="6803D559" w14:textId="77777777" w:rsidR="008F16A6" w:rsidRDefault="00000000">
            <w:r>
              <w:rPr>
                <w:rFonts w:ascii="Times New Roman" w:hAnsi="Times New Roman"/>
              </w:rPr>
              <w:t>The number of enrolled students must not exceed the room's seating capacity</w:t>
            </w:r>
          </w:p>
        </w:tc>
        <w:tc>
          <w:tcPr>
            <w:tcW w:w="2160" w:type="dxa"/>
          </w:tcPr>
          <w:p w14:paraId="761C9643" w14:textId="77777777" w:rsidR="008F16A6" w:rsidRDefault="00000000">
            <w:r>
              <w:rPr>
                <w:rFonts w:ascii="Times New Roman" w:hAnsi="Times New Roman"/>
              </w:rPr>
              <w:t>50,000 per violation</w:t>
            </w:r>
          </w:p>
        </w:tc>
      </w:tr>
      <w:tr w:rsidR="008F16A6" w14:paraId="2531AEC9" w14:textId="77777777">
        <w:trPr>
          <w:jc w:val="center"/>
        </w:trPr>
        <w:tc>
          <w:tcPr>
            <w:tcW w:w="2160" w:type="dxa"/>
          </w:tcPr>
          <w:p w14:paraId="1FF82523" w14:textId="77777777" w:rsidR="008F16A6" w:rsidRDefault="00000000">
            <w:r>
              <w:rPr>
                <w:rFonts w:ascii="Times New Roman" w:hAnsi="Times New Roman"/>
              </w:rPr>
              <w:t>HC4</w:t>
            </w:r>
          </w:p>
        </w:tc>
        <w:tc>
          <w:tcPr>
            <w:tcW w:w="2160" w:type="dxa"/>
          </w:tcPr>
          <w:p w14:paraId="0DB57EFE" w14:textId="77777777" w:rsidR="008F16A6" w:rsidRDefault="00000000">
            <w:r>
              <w:rPr>
                <w:rFonts w:ascii="Times New Roman" w:hAnsi="Times New Roman"/>
              </w:rPr>
              <w:t>Session Scheduling</w:t>
            </w:r>
          </w:p>
        </w:tc>
        <w:tc>
          <w:tcPr>
            <w:tcW w:w="2160" w:type="dxa"/>
          </w:tcPr>
          <w:p w14:paraId="06D5907F" w14:textId="77777777" w:rsidR="008F16A6" w:rsidRDefault="00000000">
            <w:r>
              <w:rPr>
                <w:rFonts w:ascii="Times New Roman" w:hAnsi="Times New Roman"/>
              </w:rPr>
              <w:t>Every course must be assigned a valid timeslot and venue</w:t>
            </w:r>
          </w:p>
        </w:tc>
        <w:tc>
          <w:tcPr>
            <w:tcW w:w="2160" w:type="dxa"/>
          </w:tcPr>
          <w:p w14:paraId="4A1510C8" w14:textId="77777777" w:rsidR="008F16A6" w:rsidRDefault="00000000">
            <w:r>
              <w:rPr>
                <w:rFonts w:ascii="Times New Roman" w:hAnsi="Times New Roman"/>
              </w:rPr>
              <w:t>500,000 per unscheduled session</w:t>
            </w:r>
          </w:p>
        </w:tc>
      </w:tr>
    </w:tbl>
    <w:p w14:paraId="7E0B1E98" w14:textId="77777777" w:rsidR="008F16A6" w:rsidRDefault="00000000">
      <w:pPr>
        <w:spacing w:before="60" w:after="240"/>
        <w:jc w:val="center"/>
      </w:pPr>
      <w:r>
        <w:rPr>
          <w:rFonts w:ascii="Times New Roman" w:hAnsi="Times New Roman"/>
          <w:i/>
        </w:rPr>
        <w:t>Table 3.6: Hard Constraints and Penalty Weights</w:t>
      </w:r>
    </w:p>
    <w:p w14:paraId="0BA1BBA9" w14:textId="77777777" w:rsidR="008F16A6" w:rsidRDefault="00000000">
      <w:pPr>
        <w:spacing w:before="120" w:after="60"/>
      </w:pPr>
      <w:r>
        <w:rPr>
          <w:rFonts w:ascii="Times New Roman" w:hAnsi="Times New Roman"/>
          <w:b/>
          <w:i/>
          <w:sz w:val="24"/>
        </w:rPr>
        <w:t>3.10.2 Soft Constraints</w:t>
      </w:r>
    </w:p>
    <w:p w14:paraId="56A90168" w14:textId="77777777" w:rsidR="008F16A6" w:rsidRDefault="00000000">
      <w:pPr>
        <w:spacing w:after="120" w:line="360" w:lineRule="auto"/>
        <w:ind w:firstLine="360"/>
        <w:jc w:val="both"/>
      </w:pPr>
      <w:r>
        <w:rPr>
          <w:rFonts w:ascii="Times New Roman" w:hAnsi="Times New Roman"/>
          <w:sz w:val="24"/>
        </w:rPr>
        <w:t>Soft constraints represent preferences that should be satisfied when possible but do not invalidate the timetable if violated. They are derived from the NLP-parsed administrator input and are penalised with a lower weight to guide — rather than force — the search:</w:t>
      </w:r>
    </w:p>
    <w:tbl>
      <w:tblPr>
        <w:tblStyle w:val="TableGrid"/>
        <w:tblW w:w="0" w:type="auto"/>
        <w:jc w:val="center"/>
        <w:tblLook w:val="04A0" w:firstRow="1" w:lastRow="0" w:firstColumn="1" w:lastColumn="0" w:noHBand="0" w:noVBand="1"/>
      </w:tblPr>
      <w:tblGrid>
        <w:gridCol w:w="2160"/>
        <w:gridCol w:w="2160"/>
        <w:gridCol w:w="2160"/>
        <w:gridCol w:w="2160"/>
      </w:tblGrid>
      <w:tr w:rsidR="008F16A6" w14:paraId="766D980B" w14:textId="77777777">
        <w:trPr>
          <w:jc w:val="center"/>
        </w:trPr>
        <w:tc>
          <w:tcPr>
            <w:tcW w:w="2160" w:type="dxa"/>
          </w:tcPr>
          <w:p w14:paraId="2CA7E9C5" w14:textId="77777777" w:rsidR="008F16A6" w:rsidRDefault="00000000">
            <w:pPr>
              <w:jc w:val="center"/>
            </w:pPr>
            <w:r>
              <w:rPr>
                <w:rFonts w:ascii="Times New Roman" w:hAnsi="Times New Roman"/>
                <w:b/>
              </w:rPr>
              <w:t>ID</w:t>
            </w:r>
          </w:p>
        </w:tc>
        <w:tc>
          <w:tcPr>
            <w:tcW w:w="2160" w:type="dxa"/>
          </w:tcPr>
          <w:p w14:paraId="40BFEF20" w14:textId="77777777" w:rsidR="008F16A6" w:rsidRDefault="00000000">
            <w:pPr>
              <w:jc w:val="center"/>
            </w:pPr>
            <w:r>
              <w:rPr>
                <w:rFonts w:ascii="Times New Roman" w:hAnsi="Times New Roman"/>
                <w:b/>
              </w:rPr>
              <w:t>Constraint</w:t>
            </w:r>
          </w:p>
        </w:tc>
        <w:tc>
          <w:tcPr>
            <w:tcW w:w="2160" w:type="dxa"/>
          </w:tcPr>
          <w:p w14:paraId="1E45802F" w14:textId="77777777" w:rsidR="008F16A6" w:rsidRDefault="00000000">
            <w:pPr>
              <w:jc w:val="center"/>
            </w:pPr>
            <w:r>
              <w:rPr>
                <w:rFonts w:ascii="Times New Roman" w:hAnsi="Times New Roman"/>
                <w:b/>
              </w:rPr>
              <w:t>Description</w:t>
            </w:r>
          </w:p>
        </w:tc>
        <w:tc>
          <w:tcPr>
            <w:tcW w:w="2160" w:type="dxa"/>
          </w:tcPr>
          <w:p w14:paraId="6B535194" w14:textId="77777777" w:rsidR="008F16A6" w:rsidRDefault="00000000">
            <w:pPr>
              <w:jc w:val="center"/>
            </w:pPr>
            <w:r>
              <w:rPr>
                <w:rFonts w:ascii="Times New Roman" w:hAnsi="Times New Roman"/>
                <w:b/>
              </w:rPr>
              <w:t>Penalty Weight</w:t>
            </w:r>
          </w:p>
        </w:tc>
      </w:tr>
      <w:tr w:rsidR="008F16A6" w14:paraId="46EAAB73" w14:textId="77777777">
        <w:trPr>
          <w:jc w:val="center"/>
        </w:trPr>
        <w:tc>
          <w:tcPr>
            <w:tcW w:w="2160" w:type="dxa"/>
          </w:tcPr>
          <w:p w14:paraId="656ED2CF" w14:textId="77777777" w:rsidR="008F16A6" w:rsidRDefault="00000000">
            <w:r>
              <w:rPr>
                <w:rFonts w:ascii="Times New Roman" w:hAnsi="Times New Roman"/>
              </w:rPr>
              <w:t>SC1</w:t>
            </w:r>
          </w:p>
        </w:tc>
        <w:tc>
          <w:tcPr>
            <w:tcW w:w="2160" w:type="dxa"/>
          </w:tcPr>
          <w:p w14:paraId="679A2FEE" w14:textId="77777777" w:rsidR="008F16A6" w:rsidRDefault="00000000">
            <w:r>
              <w:rPr>
                <w:rFonts w:ascii="Times New Roman" w:hAnsi="Times New Roman"/>
              </w:rPr>
              <w:t>Day Avoidance</w:t>
            </w:r>
          </w:p>
        </w:tc>
        <w:tc>
          <w:tcPr>
            <w:tcW w:w="2160" w:type="dxa"/>
          </w:tcPr>
          <w:p w14:paraId="212DAA69" w14:textId="77777777" w:rsidR="008F16A6" w:rsidRDefault="00000000">
            <w:r>
              <w:rPr>
                <w:rFonts w:ascii="Times New Roman" w:hAnsi="Times New Roman"/>
              </w:rPr>
              <w:t>Certain days should be avoided for scheduling</w:t>
            </w:r>
          </w:p>
        </w:tc>
        <w:tc>
          <w:tcPr>
            <w:tcW w:w="2160" w:type="dxa"/>
          </w:tcPr>
          <w:p w14:paraId="6FEF35AA" w14:textId="77777777" w:rsidR="008F16A6" w:rsidRDefault="00000000">
            <w:r>
              <w:rPr>
                <w:rFonts w:ascii="Times New Roman" w:hAnsi="Times New Roman"/>
              </w:rPr>
              <w:t>5,000 per violation</w:t>
            </w:r>
          </w:p>
        </w:tc>
      </w:tr>
      <w:tr w:rsidR="008F16A6" w14:paraId="647E78FB" w14:textId="77777777">
        <w:trPr>
          <w:jc w:val="center"/>
        </w:trPr>
        <w:tc>
          <w:tcPr>
            <w:tcW w:w="2160" w:type="dxa"/>
          </w:tcPr>
          <w:p w14:paraId="33C03BD0" w14:textId="77777777" w:rsidR="008F16A6" w:rsidRDefault="00000000">
            <w:r>
              <w:rPr>
                <w:rFonts w:ascii="Times New Roman" w:hAnsi="Times New Roman"/>
              </w:rPr>
              <w:t>SC2</w:t>
            </w:r>
          </w:p>
        </w:tc>
        <w:tc>
          <w:tcPr>
            <w:tcW w:w="2160" w:type="dxa"/>
          </w:tcPr>
          <w:p w14:paraId="70C356A7" w14:textId="77777777" w:rsidR="008F16A6" w:rsidRDefault="00000000">
            <w:r>
              <w:rPr>
                <w:rFonts w:ascii="Times New Roman" w:hAnsi="Times New Roman"/>
              </w:rPr>
              <w:t>Timeslot Avoidance</w:t>
            </w:r>
          </w:p>
        </w:tc>
        <w:tc>
          <w:tcPr>
            <w:tcW w:w="2160" w:type="dxa"/>
          </w:tcPr>
          <w:p w14:paraId="10E0386F" w14:textId="77777777" w:rsidR="008F16A6" w:rsidRDefault="00000000">
            <w:r>
              <w:rPr>
                <w:rFonts w:ascii="Times New Roman" w:hAnsi="Times New Roman"/>
              </w:rPr>
              <w:t>Specific timeslots should be excluded</w:t>
            </w:r>
          </w:p>
        </w:tc>
        <w:tc>
          <w:tcPr>
            <w:tcW w:w="2160" w:type="dxa"/>
          </w:tcPr>
          <w:p w14:paraId="04E1C63B" w14:textId="77777777" w:rsidR="008F16A6" w:rsidRDefault="00000000">
            <w:r>
              <w:rPr>
                <w:rFonts w:ascii="Times New Roman" w:hAnsi="Times New Roman"/>
              </w:rPr>
              <w:t>5,000 per violation</w:t>
            </w:r>
          </w:p>
        </w:tc>
      </w:tr>
      <w:tr w:rsidR="008F16A6" w14:paraId="6701439E" w14:textId="77777777">
        <w:trPr>
          <w:jc w:val="center"/>
        </w:trPr>
        <w:tc>
          <w:tcPr>
            <w:tcW w:w="2160" w:type="dxa"/>
          </w:tcPr>
          <w:p w14:paraId="62F4342F" w14:textId="77777777" w:rsidR="008F16A6" w:rsidRDefault="00000000">
            <w:r>
              <w:rPr>
                <w:rFonts w:ascii="Times New Roman" w:hAnsi="Times New Roman"/>
              </w:rPr>
              <w:t>SC3</w:t>
            </w:r>
          </w:p>
        </w:tc>
        <w:tc>
          <w:tcPr>
            <w:tcW w:w="2160" w:type="dxa"/>
          </w:tcPr>
          <w:p w14:paraId="4D82EAB5" w14:textId="77777777" w:rsidR="008F16A6" w:rsidRDefault="00000000">
            <w:r>
              <w:rPr>
                <w:rFonts w:ascii="Times New Roman" w:hAnsi="Times New Roman"/>
              </w:rPr>
              <w:t>Morning Preference</w:t>
            </w:r>
          </w:p>
        </w:tc>
        <w:tc>
          <w:tcPr>
            <w:tcW w:w="2160" w:type="dxa"/>
          </w:tcPr>
          <w:p w14:paraId="3272F05B" w14:textId="77777777" w:rsidR="008F16A6" w:rsidRDefault="00000000">
            <w:r>
              <w:rPr>
                <w:rFonts w:ascii="Times New Roman" w:hAnsi="Times New Roman"/>
              </w:rPr>
              <w:t>Classes should preferably be scheduled in morning timeslots (8am–1pm)</w:t>
            </w:r>
          </w:p>
        </w:tc>
        <w:tc>
          <w:tcPr>
            <w:tcW w:w="2160" w:type="dxa"/>
          </w:tcPr>
          <w:p w14:paraId="7E7B9B49" w14:textId="77777777" w:rsidR="008F16A6" w:rsidRDefault="00000000">
            <w:r>
              <w:rPr>
                <w:rFonts w:ascii="Times New Roman" w:hAnsi="Times New Roman"/>
              </w:rPr>
              <w:t>5,000 per evening violation</w:t>
            </w:r>
          </w:p>
        </w:tc>
      </w:tr>
      <w:tr w:rsidR="008F16A6" w14:paraId="28743DC8" w14:textId="77777777">
        <w:trPr>
          <w:jc w:val="center"/>
        </w:trPr>
        <w:tc>
          <w:tcPr>
            <w:tcW w:w="2160" w:type="dxa"/>
          </w:tcPr>
          <w:p w14:paraId="368BE73B" w14:textId="77777777" w:rsidR="008F16A6" w:rsidRDefault="00000000">
            <w:r>
              <w:rPr>
                <w:rFonts w:ascii="Times New Roman" w:hAnsi="Times New Roman"/>
              </w:rPr>
              <w:t>SC4</w:t>
            </w:r>
          </w:p>
        </w:tc>
        <w:tc>
          <w:tcPr>
            <w:tcW w:w="2160" w:type="dxa"/>
          </w:tcPr>
          <w:p w14:paraId="30328C50" w14:textId="77777777" w:rsidR="008F16A6" w:rsidRDefault="00000000">
            <w:r>
              <w:rPr>
                <w:rFonts w:ascii="Times New Roman" w:hAnsi="Times New Roman"/>
              </w:rPr>
              <w:t>Evening Avoidance</w:t>
            </w:r>
          </w:p>
        </w:tc>
        <w:tc>
          <w:tcPr>
            <w:tcW w:w="2160" w:type="dxa"/>
          </w:tcPr>
          <w:p w14:paraId="1E3DB6A6" w14:textId="77777777" w:rsidR="008F16A6" w:rsidRDefault="00000000">
            <w:r>
              <w:rPr>
                <w:rFonts w:ascii="Times New Roman" w:hAnsi="Times New Roman"/>
              </w:rPr>
              <w:t>Late timeslots (4–5, 5–6) should be avoided</w:t>
            </w:r>
          </w:p>
        </w:tc>
        <w:tc>
          <w:tcPr>
            <w:tcW w:w="2160" w:type="dxa"/>
          </w:tcPr>
          <w:p w14:paraId="4094D320" w14:textId="77777777" w:rsidR="008F16A6" w:rsidRDefault="00000000">
            <w:r>
              <w:rPr>
                <w:rFonts w:ascii="Times New Roman" w:hAnsi="Times New Roman"/>
              </w:rPr>
              <w:t>5,000 per violation</w:t>
            </w:r>
          </w:p>
        </w:tc>
      </w:tr>
      <w:tr w:rsidR="008F16A6" w14:paraId="7AC4E982" w14:textId="77777777">
        <w:trPr>
          <w:jc w:val="center"/>
        </w:trPr>
        <w:tc>
          <w:tcPr>
            <w:tcW w:w="2160" w:type="dxa"/>
          </w:tcPr>
          <w:p w14:paraId="0E72DC41" w14:textId="77777777" w:rsidR="008F16A6" w:rsidRDefault="00000000">
            <w:r>
              <w:rPr>
                <w:rFonts w:ascii="Times New Roman" w:hAnsi="Times New Roman"/>
              </w:rPr>
              <w:t>SC5</w:t>
            </w:r>
          </w:p>
        </w:tc>
        <w:tc>
          <w:tcPr>
            <w:tcW w:w="2160" w:type="dxa"/>
          </w:tcPr>
          <w:p w14:paraId="67785EBC" w14:textId="77777777" w:rsidR="008F16A6" w:rsidRDefault="00000000">
            <w:r>
              <w:rPr>
                <w:rFonts w:ascii="Times New Roman" w:hAnsi="Times New Roman"/>
              </w:rPr>
              <w:t xml:space="preserve">Lecturer Day </w:t>
            </w:r>
            <w:r>
              <w:rPr>
                <w:rFonts w:ascii="Times New Roman" w:hAnsi="Times New Roman"/>
              </w:rPr>
              <w:lastRenderedPageBreak/>
              <w:t>Preference</w:t>
            </w:r>
          </w:p>
        </w:tc>
        <w:tc>
          <w:tcPr>
            <w:tcW w:w="2160" w:type="dxa"/>
          </w:tcPr>
          <w:p w14:paraId="0FD74A2F" w14:textId="77777777" w:rsidR="008F16A6" w:rsidRDefault="00000000">
            <w:r>
              <w:rPr>
                <w:rFonts w:ascii="Times New Roman" w:hAnsi="Times New Roman"/>
              </w:rPr>
              <w:lastRenderedPageBreak/>
              <w:t xml:space="preserve">Specific lecturers </w:t>
            </w:r>
            <w:r>
              <w:rPr>
                <w:rFonts w:ascii="Times New Roman" w:hAnsi="Times New Roman"/>
              </w:rPr>
              <w:lastRenderedPageBreak/>
              <w:t>should not be scheduled on specific days</w:t>
            </w:r>
          </w:p>
        </w:tc>
        <w:tc>
          <w:tcPr>
            <w:tcW w:w="2160" w:type="dxa"/>
          </w:tcPr>
          <w:p w14:paraId="5145B887" w14:textId="77777777" w:rsidR="008F16A6" w:rsidRDefault="00000000">
            <w:r>
              <w:rPr>
                <w:rFonts w:ascii="Times New Roman" w:hAnsi="Times New Roman"/>
              </w:rPr>
              <w:lastRenderedPageBreak/>
              <w:t>5,000 per violation</w:t>
            </w:r>
          </w:p>
        </w:tc>
      </w:tr>
      <w:tr w:rsidR="008F16A6" w14:paraId="3ED63189" w14:textId="77777777">
        <w:trPr>
          <w:jc w:val="center"/>
        </w:trPr>
        <w:tc>
          <w:tcPr>
            <w:tcW w:w="2160" w:type="dxa"/>
          </w:tcPr>
          <w:p w14:paraId="6F3F1197" w14:textId="77777777" w:rsidR="008F16A6" w:rsidRDefault="00000000">
            <w:r>
              <w:rPr>
                <w:rFonts w:ascii="Times New Roman" w:hAnsi="Times New Roman"/>
              </w:rPr>
              <w:t>SC6</w:t>
            </w:r>
          </w:p>
        </w:tc>
        <w:tc>
          <w:tcPr>
            <w:tcW w:w="2160" w:type="dxa"/>
          </w:tcPr>
          <w:p w14:paraId="6192C750" w14:textId="77777777" w:rsidR="008F16A6" w:rsidRDefault="00000000">
            <w:r>
              <w:rPr>
                <w:rFonts w:ascii="Times New Roman" w:hAnsi="Times New Roman"/>
              </w:rPr>
              <w:t>Large Hall Requirement</w:t>
            </w:r>
          </w:p>
        </w:tc>
        <w:tc>
          <w:tcPr>
            <w:tcW w:w="2160" w:type="dxa"/>
          </w:tcPr>
          <w:p w14:paraId="56F532D6" w14:textId="77777777" w:rsidR="008F16A6" w:rsidRDefault="00000000">
            <w:r>
              <w:rPr>
                <w:rFonts w:ascii="Times New Roman" w:hAnsi="Times New Roman"/>
              </w:rPr>
              <w:t>Courses above a student threshold must be in large halls</w:t>
            </w:r>
          </w:p>
        </w:tc>
        <w:tc>
          <w:tcPr>
            <w:tcW w:w="2160" w:type="dxa"/>
          </w:tcPr>
          <w:p w14:paraId="17AC0F5D" w14:textId="77777777" w:rsidR="008F16A6" w:rsidRDefault="00000000">
            <w:r>
              <w:rPr>
                <w:rFonts w:ascii="Times New Roman" w:hAnsi="Times New Roman"/>
              </w:rPr>
              <w:t>10,000 per violation</w:t>
            </w:r>
          </w:p>
        </w:tc>
      </w:tr>
    </w:tbl>
    <w:p w14:paraId="3A372AF0" w14:textId="77777777" w:rsidR="008F16A6" w:rsidRDefault="00000000">
      <w:pPr>
        <w:spacing w:before="60" w:after="240"/>
        <w:jc w:val="center"/>
      </w:pPr>
      <w:r>
        <w:rPr>
          <w:rFonts w:ascii="Times New Roman" w:hAnsi="Times New Roman"/>
          <w:i/>
        </w:rPr>
        <w:t>Table 3.7: Soft Constraints and Penalty Weights</w:t>
      </w:r>
    </w:p>
    <w:p w14:paraId="71770EAE" w14:textId="77777777" w:rsidR="008F16A6" w:rsidRDefault="00000000">
      <w:pPr>
        <w:spacing w:before="120" w:after="60"/>
      </w:pPr>
      <w:r>
        <w:rPr>
          <w:rFonts w:ascii="Times New Roman" w:hAnsi="Times New Roman"/>
          <w:b/>
          <w:i/>
          <w:sz w:val="24"/>
        </w:rPr>
        <w:t>3.10.3 Special Constraints</w:t>
      </w:r>
    </w:p>
    <w:tbl>
      <w:tblPr>
        <w:tblStyle w:val="TableGrid"/>
        <w:tblW w:w="0" w:type="auto"/>
        <w:jc w:val="center"/>
        <w:tblLook w:val="04A0" w:firstRow="1" w:lastRow="0" w:firstColumn="1" w:lastColumn="0" w:noHBand="0" w:noVBand="1"/>
      </w:tblPr>
      <w:tblGrid>
        <w:gridCol w:w="2880"/>
        <w:gridCol w:w="2880"/>
        <w:gridCol w:w="2880"/>
      </w:tblGrid>
      <w:tr w:rsidR="008F16A6" w14:paraId="3724BCE2" w14:textId="77777777">
        <w:trPr>
          <w:jc w:val="center"/>
        </w:trPr>
        <w:tc>
          <w:tcPr>
            <w:tcW w:w="2880" w:type="dxa"/>
          </w:tcPr>
          <w:p w14:paraId="7F7B0CB6" w14:textId="77777777" w:rsidR="008F16A6" w:rsidRDefault="00000000">
            <w:pPr>
              <w:jc w:val="center"/>
            </w:pPr>
            <w:r>
              <w:rPr>
                <w:rFonts w:ascii="Times New Roman" w:hAnsi="Times New Roman"/>
                <w:b/>
              </w:rPr>
              <w:t>ID</w:t>
            </w:r>
          </w:p>
        </w:tc>
        <w:tc>
          <w:tcPr>
            <w:tcW w:w="2880" w:type="dxa"/>
          </w:tcPr>
          <w:p w14:paraId="2EA3AAB6" w14:textId="77777777" w:rsidR="008F16A6" w:rsidRDefault="00000000">
            <w:pPr>
              <w:jc w:val="center"/>
            </w:pPr>
            <w:r>
              <w:rPr>
                <w:rFonts w:ascii="Times New Roman" w:hAnsi="Times New Roman"/>
                <w:b/>
              </w:rPr>
              <w:t>Constraint</w:t>
            </w:r>
          </w:p>
        </w:tc>
        <w:tc>
          <w:tcPr>
            <w:tcW w:w="2880" w:type="dxa"/>
          </w:tcPr>
          <w:p w14:paraId="57D8E70D" w14:textId="77777777" w:rsidR="008F16A6" w:rsidRDefault="00000000">
            <w:pPr>
              <w:jc w:val="center"/>
            </w:pPr>
            <w:r>
              <w:rPr>
                <w:rFonts w:ascii="Times New Roman" w:hAnsi="Times New Roman"/>
                <w:b/>
              </w:rPr>
              <w:t>Description</w:t>
            </w:r>
          </w:p>
        </w:tc>
      </w:tr>
      <w:tr w:rsidR="008F16A6" w14:paraId="7BC4D675" w14:textId="77777777">
        <w:trPr>
          <w:jc w:val="center"/>
        </w:trPr>
        <w:tc>
          <w:tcPr>
            <w:tcW w:w="2880" w:type="dxa"/>
          </w:tcPr>
          <w:p w14:paraId="176EF7CE" w14:textId="77777777" w:rsidR="008F16A6" w:rsidRDefault="00000000">
            <w:r>
              <w:rPr>
                <w:rFonts w:ascii="Times New Roman" w:hAnsi="Times New Roman"/>
              </w:rPr>
              <w:t>SP1</w:t>
            </w:r>
          </w:p>
        </w:tc>
        <w:tc>
          <w:tcPr>
            <w:tcW w:w="2880" w:type="dxa"/>
          </w:tcPr>
          <w:p w14:paraId="17255B2D" w14:textId="77777777" w:rsidR="008F16A6" w:rsidRDefault="00000000">
            <w:r>
              <w:rPr>
                <w:rFonts w:ascii="Times New Roman" w:hAnsi="Times New Roman"/>
              </w:rPr>
              <w:t>Computer Course Preference</w:t>
            </w:r>
          </w:p>
        </w:tc>
        <w:tc>
          <w:tcPr>
            <w:tcW w:w="2880" w:type="dxa"/>
          </w:tcPr>
          <w:p w14:paraId="0F278FD0" w14:textId="77777777" w:rsidR="008F16A6" w:rsidRDefault="00000000">
            <w:r>
              <w:rPr>
                <w:rFonts w:ascii="Times New Roman" w:hAnsi="Times New Roman"/>
              </w:rPr>
              <w:t>Courses with prefixes CSC, CIT, or CIS are preferentially assigned to COMPUTER_LAB</w:t>
            </w:r>
          </w:p>
        </w:tc>
      </w:tr>
      <w:tr w:rsidR="008F16A6" w14:paraId="081DDB87" w14:textId="77777777">
        <w:trPr>
          <w:jc w:val="center"/>
        </w:trPr>
        <w:tc>
          <w:tcPr>
            <w:tcW w:w="2880" w:type="dxa"/>
          </w:tcPr>
          <w:p w14:paraId="496433AD" w14:textId="77777777" w:rsidR="008F16A6" w:rsidRDefault="00000000">
            <w:r>
              <w:rPr>
                <w:rFonts w:ascii="Times New Roman" w:hAnsi="Times New Roman"/>
              </w:rPr>
              <w:t>SP2</w:t>
            </w:r>
          </w:p>
        </w:tc>
        <w:tc>
          <w:tcPr>
            <w:tcW w:w="2880" w:type="dxa"/>
          </w:tcPr>
          <w:p w14:paraId="241F405A" w14:textId="77777777" w:rsidR="008F16A6" w:rsidRDefault="00000000">
            <w:r>
              <w:rPr>
                <w:rFonts w:ascii="Times New Roman" w:hAnsi="Times New Roman"/>
              </w:rPr>
              <w:t>Level 500 Restriction</w:t>
            </w:r>
          </w:p>
        </w:tc>
        <w:tc>
          <w:tcPr>
            <w:tcW w:w="2880" w:type="dxa"/>
          </w:tcPr>
          <w:p w14:paraId="5DF481A1" w14:textId="77777777" w:rsidR="008F16A6" w:rsidRDefault="00000000">
            <w:r>
              <w:rPr>
                <w:rFonts w:ascii="Times New Roman" w:hAnsi="Times New Roman"/>
              </w:rPr>
              <w:t>500-level courses are not scheduled in late timeslots (4–5 or 5–6)</w:t>
            </w:r>
          </w:p>
        </w:tc>
      </w:tr>
      <w:tr w:rsidR="008F16A6" w14:paraId="2A05E2D0" w14:textId="77777777">
        <w:trPr>
          <w:jc w:val="center"/>
        </w:trPr>
        <w:tc>
          <w:tcPr>
            <w:tcW w:w="2880" w:type="dxa"/>
          </w:tcPr>
          <w:p w14:paraId="7C7B7BF1" w14:textId="77777777" w:rsidR="008F16A6" w:rsidRDefault="00000000">
            <w:r>
              <w:rPr>
                <w:rFonts w:ascii="Times New Roman" w:hAnsi="Times New Roman"/>
              </w:rPr>
              <w:t>SP3</w:t>
            </w:r>
          </w:p>
        </w:tc>
        <w:tc>
          <w:tcPr>
            <w:tcW w:w="2880" w:type="dxa"/>
          </w:tcPr>
          <w:p w14:paraId="284ECBB5" w14:textId="77777777" w:rsidR="008F16A6" w:rsidRDefault="00000000">
            <w:r>
              <w:rPr>
                <w:rFonts w:ascii="Times New Roman" w:hAnsi="Times New Roman"/>
              </w:rPr>
              <w:t>GST/EDS Course Routing</w:t>
            </w:r>
          </w:p>
        </w:tc>
        <w:tc>
          <w:tcPr>
            <w:tcW w:w="2880" w:type="dxa"/>
          </w:tcPr>
          <w:p w14:paraId="71E99BAB" w14:textId="77777777" w:rsidR="008F16A6" w:rsidRDefault="00000000">
            <w:r>
              <w:rPr>
                <w:rFonts w:ascii="Times New Roman" w:hAnsi="Times New Roman"/>
              </w:rPr>
              <w:t>Courses with prefixes GST or EDS are preferentially routed to large lecture theatres (LT1, LT2)</w:t>
            </w:r>
          </w:p>
        </w:tc>
      </w:tr>
      <w:tr w:rsidR="008F16A6" w14:paraId="5B6A97E9" w14:textId="77777777">
        <w:trPr>
          <w:jc w:val="center"/>
        </w:trPr>
        <w:tc>
          <w:tcPr>
            <w:tcW w:w="2880" w:type="dxa"/>
          </w:tcPr>
          <w:p w14:paraId="3EDB0A6C" w14:textId="77777777" w:rsidR="008F16A6" w:rsidRDefault="00000000">
            <w:r>
              <w:rPr>
                <w:rFonts w:ascii="Times New Roman" w:hAnsi="Times New Roman"/>
              </w:rPr>
              <w:t>SP4</w:t>
            </w:r>
          </w:p>
        </w:tc>
        <w:tc>
          <w:tcPr>
            <w:tcW w:w="2880" w:type="dxa"/>
          </w:tcPr>
          <w:p w14:paraId="742BA84C" w14:textId="77777777" w:rsidR="008F16A6" w:rsidRDefault="00000000">
            <w:r>
              <w:rPr>
                <w:rFonts w:ascii="Times New Roman" w:hAnsi="Times New Roman"/>
              </w:rPr>
              <w:t>Chapel Routing</w:t>
            </w:r>
          </w:p>
        </w:tc>
        <w:tc>
          <w:tcPr>
            <w:tcW w:w="2880" w:type="dxa"/>
          </w:tcPr>
          <w:p w14:paraId="49E46E5C" w14:textId="77777777" w:rsidR="008F16A6" w:rsidRDefault="00000000">
            <w:r>
              <w:rPr>
                <w:rFonts w:ascii="Times New Roman" w:hAnsi="Times New Roman"/>
              </w:rPr>
              <w:t>Courses with prefixes TMC or DEO are assigned to the CHAPEL venue</w:t>
            </w:r>
          </w:p>
        </w:tc>
      </w:tr>
    </w:tbl>
    <w:p w14:paraId="2352B357" w14:textId="77777777" w:rsidR="008F16A6" w:rsidRDefault="00000000">
      <w:pPr>
        <w:spacing w:before="60" w:after="240"/>
        <w:jc w:val="center"/>
      </w:pPr>
      <w:r>
        <w:rPr>
          <w:rFonts w:ascii="Times New Roman" w:hAnsi="Times New Roman"/>
          <w:i/>
        </w:rPr>
        <w:t>Table 3.8: Special (Domain-Specific) Constraints</w:t>
      </w:r>
    </w:p>
    <w:p w14:paraId="36B6E773" w14:textId="77777777" w:rsidR="008F16A6" w:rsidRDefault="00000000">
      <w:pPr>
        <w:spacing w:before="240" w:after="120"/>
      </w:pPr>
      <w:r>
        <w:rPr>
          <w:rFonts w:ascii="Times New Roman" w:hAnsi="Times New Roman"/>
          <w:b/>
          <w:sz w:val="24"/>
        </w:rPr>
        <w:t>3.11 Fitness Function Design</w:t>
      </w:r>
    </w:p>
    <w:p w14:paraId="21D9EE43" w14:textId="77777777" w:rsidR="008F16A6" w:rsidRDefault="00000000">
      <w:pPr>
        <w:spacing w:before="120" w:after="60"/>
      </w:pPr>
      <w:r>
        <w:rPr>
          <w:rFonts w:ascii="Times New Roman" w:hAnsi="Times New Roman"/>
          <w:b/>
          <w:i/>
          <w:sz w:val="24"/>
        </w:rPr>
        <w:t>3.11.1 Mathematical Formulation</w:t>
      </w:r>
    </w:p>
    <w:p w14:paraId="40963EC1" w14:textId="77777777" w:rsidR="008F16A6" w:rsidRDefault="00000000">
      <w:pPr>
        <w:spacing w:after="120" w:line="360" w:lineRule="auto"/>
        <w:ind w:firstLine="360"/>
        <w:jc w:val="both"/>
      </w:pPr>
      <w:r>
        <w:rPr>
          <w:rFonts w:ascii="Times New Roman" w:hAnsi="Times New Roman"/>
          <w:sz w:val="24"/>
        </w:rPr>
        <w:t>The fitness function evaluates the quality of a timetable solution by computing a weighted sum of all constraint violations. A lower fitness value indicates a better, more feasible solution. The fitness function is defined as:</w:t>
      </w:r>
    </w:p>
    <w:p w14:paraId="5EF257B7" w14:textId="77777777" w:rsidR="008F16A6" w:rsidRDefault="00000000">
      <w:pPr>
        <w:spacing w:after="120" w:line="360" w:lineRule="auto"/>
        <w:ind w:firstLine="360"/>
        <w:jc w:val="both"/>
      </w:pPr>
      <w:r>
        <w:rPr>
          <w:rFonts w:ascii="Times New Roman" w:hAnsi="Times New Roman"/>
          <w:sz w:val="24"/>
        </w:rPr>
        <w:t>F(T) = w₁ × V_LC + w₂ × V_RC + w₃ × V_CV + w₄ × V_PV + w₅ × V_US + w₆ × V_NLP</w:t>
      </w:r>
    </w:p>
    <w:tbl>
      <w:tblPr>
        <w:tblStyle w:val="TableGrid"/>
        <w:tblW w:w="0" w:type="auto"/>
        <w:jc w:val="center"/>
        <w:tblLook w:val="04A0" w:firstRow="1" w:lastRow="0" w:firstColumn="1" w:lastColumn="0" w:noHBand="0" w:noVBand="1"/>
      </w:tblPr>
      <w:tblGrid>
        <w:gridCol w:w="2880"/>
        <w:gridCol w:w="2880"/>
        <w:gridCol w:w="2880"/>
      </w:tblGrid>
      <w:tr w:rsidR="008F16A6" w14:paraId="09D791D6" w14:textId="77777777">
        <w:trPr>
          <w:jc w:val="center"/>
        </w:trPr>
        <w:tc>
          <w:tcPr>
            <w:tcW w:w="2880" w:type="dxa"/>
          </w:tcPr>
          <w:p w14:paraId="121BED03" w14:textId="77777777" w:rsidR="008F16A6" w:rsidRDefault="00000000">
            <w:pPr>
              <w:jc w:val="center"/>
            </w:pPr>
            <w:r>
              <w:rPr>
                <w:rFonts w:ascii="Times New Roman" w:hAnsi="Times New Roman"/>
                <w:b/>
              </w:rPr>
              <w:t>Symbol</w:t>
            </w:r>
          </w:p>
        </w:tc>
        <w:tc>
          <w:tcPr>
            <w:tcW w:w="2880" w:type="dxa"/>
          </w:tcPr>
          <w:p w14:paraId="54604449" w14:textId="77777777" w:rsidR="008F16A6" w:rsidRDefault="00000000">
            <w:pPr>
              <w:jc w:val="center"/>
            </w:pPr>
            <w:r>
              <w:rPr>
                <w:rFonts w:ascii="Times New Roman" w:hAnsi="Times New Roman"/>
                <w:b/>
              </w:rPr>
              <w:t>Description</w:t>
            </w:r>
          </w:p>
        </w:tc>
        <w:tc>
          <w:tcPr>
            <w:tcW w:w="2880" w:type="dxa"/>
          </w:tcPr>
          <w:p w14:paraId="0C288734" w14:textId="77777777" w:rsidR="008F16A6" w:rsidRDefault="00000000">
            <w:pPr>
              <w:jc w:val="center"/>
            </w:pPr>
            <w:r>
              <w:rPr>
                <w:rFonts w:ascii="Times New Roman" w:hAnsi="Times New Roman"/>
                <w:b/>
              </w:rPr>
              <w:t>Weight (wᵢ)</w:t>
            </w:r>
          </w:p>
        </w:tc>
      </w:tr>
      <w:tr w:rsidR="008F16A6" w14:paraId="794F5722" w14:textId="77777777">
        <w:trPr>
          <w:jc w:val="center"/>
        </w:trPr>
        <w:tc>
          <w:tcPr>
            <w:tcW w:w="2880" w:type="dxa"/>
          </w:tcPr>
          <w:p w14:paraId="2E027E35" w14:textId="77777777" w:rsidR="008F16A6" w:rsidRDefault="00000000">
            <w:r>
              <w:rPr>
                <w:rFonts w:ascii="Times New Roman" w:hAnsi="Times New Roman"/>
              </w:rPr>
              <w:t>V_LC</w:t>
            </w:r>
          </w:p>
        </w:tc>
        <w:tc>
          <w:tcPr>
            <w:tcW w:w="2880" w:type="dxa"/>
          </w:tcPr>
          <w:p w14:paraId="30B08B53" w14:textId="77777777" w:rsidR="008F16A6" w:rsidRDefault="00000000">
            <w:r>
              <w:rPr>
                <w:rFonts w:ascii="Times New Roman" w:hAnsi="Times New Roman"/>
              </w:rPr>
              <w:t>Number of lecturer clash instances</w:t>
            </w:r>
          </w:p>
        </w:tc>
        <w:tc>
          <w:tcPr>
            <w:tcW w:w="2880" w:type="dxa"/>
          </w:tcPr>
          <w:p w14:paraId="7FDDC158" w14:textId="77777777" w:rsidR="008F16A6" w:rsidRDefault="00000000">
            <w:r>
              <w:rPr>
                <w:rFonts w:ascii="Times New Roman" w:hAnsi="Times New Roman"/>
              </w:rPr>
              <w:t>w₁ = 100,000</w:t>
            </w:r>
          </w:p>
        </w:tc>
      </w:tr>
      <w:tr w:rsidR="008F16A6" w14:paraId="4D783175" w14:textId="77777777">
        <w:trPr>
          <w:jc w:val="center"/>
        </w:trPr>
        <w:tc>
          <w:tcPr>
            <w:tcW w:w="2880" w:type="dxa"/>
          </w:tcPr>
          <w:p w14:paraId="73CEB174" w14:textId="77777777" w:rsidR="008F16A6" w:rsidRDefault="00000000">
            <w:r>
              <w:rPr>
                <w:rFonts w:ascii="Times New Roman" w:hAnsi="Times New Roman"/>
              </w:rPr>
              <w:t>V_RC</w:t>
            </w:r>
          </w:p>
        </w:tc>
        <w:tc>
          <w:tcPr>
            <w:tcW w:w="2880" w:type="dxa"/>
          </w:tcPr>
          <w:p w14:paraId="5B7AA3F4" w14:textId="77777777" w:rsidR="008F16A6" w:rsidRDefault="00000000">
            <w:r>
              <w:rPr>
                <w:rFonts w:ascii="Times New Roman" w:hAnsi="Times New Roman"/>
              </w:rPr>
              <w:t>Number of room clash instances</w:t>
            </w:r>
          </w:p>
        </w:tc>
        <w:tc>
          <w:tcPr>
            <w:tcW w:w="2880" w:type="dxa"/>
          </w:tcPr>
          <w:p w14:paraId="0AF0A860" w14:textId="77777777" w:rsidR="008F16A6" w:rsidRDefault="00000000">
            <w:r>
              <w:rPr>
                <w:rFonts w:ascii="Times New Roman" w:hAnsi="Times New Roman"/>
              </w:rPr>
              <w:t>w₂ = 100,000</w:t>
            </w:r>
          </w:p>
        </w:tc>
      </w:tr>
      <w:tr w:rsidR="008F16A6" w14:paraId="3611D345" w14:textId="77777777">
        <w:trPr>
          <w:jc w:val="center"/>
        </w:trPr>
        <w:tc>
          <w:tcPr>
            <w:tcW w:w="2880" w:type="dxa"/>
          </w:tcPr>
          <w:p w14:paraId="170E3364" w14:textId="77777777" w:rsidR="008F16A6" w:rsidRDefault="00000000">
            <w:r>
              <w:rPr>
                <w:rFonts w:ascii="Times New Roman" w:hAnsi="Times New Roman"/>
              </w:rPr>
              <w:t>V_CV</w:t>
            </w:r>
          </w:p>
        </w:tc>
        <w:tc>
          <w:tcPr>
            <w:tcW w:w="2880" w:type="dxa"/>
          </w:tcPr>
          <w:p w14:paraId="16D64DA9" w14:textId="77777777" w:rsidR="008F16A6" w:rsidRDefault="00000000">
            <w:r>
              <w:rPr>
                <w:rFonts w:ascii="Times New Roman" w:hAnsi="Times New Roman"/>
              </w:rPr>
              <w:t>Number of capacity violations</w:t>
            </w:r>
          </w:p>
        </w:tc>
        <w:tc>
          <w:tcPr>
            <w:tcW w:w="2880" w:type="dxa"/>
          </w:tcPr>
          <w:p w14:paraId="366E0710" w14:textId="77777777" w:rsidR="008F16A6" w:rsidRDefault="00000000">
            <w:r>
              <w:rPr>
                <w:rFonts w:ascii="Times New Roman" w:hAnsi="Times New Roman"/>
              </w:rPr>
              <w:t>w₃ = 50,000</w:t>
            </w:r>
          </w:p>
        </w:tc>
      </w:tr>
      <w:tr w:rsidR="008F16A6" w14:paraId="3804B18C" w14:textId="77777777">
        <w:trPr>
          <w:jc w:val="center"/>
        </w:trPr>
        <w:tc>
          <w:tcPr>
            <w:tcW w:w="2880" w:type="dxa"/>
          </w:tcPr>
          <w:p w14:paraId="64E2CB77" w14:textId="77777777" w:rsidR="008F16A6" w:rsidRDefault="00000000">
            <w:r>
              <w:rPr>
                <w:rFonts w:ascii="Times New Roman" w:hAnsi="Times New Roman"/>
              </w:rPr>
              <w:t>V_PV</w:t>
            </w:r>
          </w:p>
        </w:tc>
        <w:tc>
          <w:tcPr>
            <w:tcW w:w="2880" w:type="dxa"/>
          </w:tcPr>
          <w:p w14:paraId="6BA4866B" w14:textId="77777777" w:rsidR="008F16A6" w:rsidRDefault="00000000">
            <w:r>
              <w:rPr>
                <w:rFonts w:ascii="Times New Roman" w:hAnsi="Times New Roman"/>
              </w:rPr>
              <w:t>Number of practical session violations</w:t>
            </w:r>
          </w:p>
        </w:tc>
        <w:tc>
          <w:tcPr>
            <w:tcW w:w="2880" w:type="dxa"/>
          </w:tcPr>
          <w:p w14:paraId="21C5B02F" w14:textId="77777777" w:rsidR="008F16A6" w:rsidRDefault="00000000">
            <w:r>
              <w:rPr>
                <w:rFonts w:ascii="Times New Roman" w:hAnsi="Times New Roman"/>
              </w:rPr>
              <w:t>w₄ = 10,000</w:t>
            </w:r>
          </w:p>
        </w:tc>
      </w:tr>
      <w:tr w:rsidR="008F16A6" w14:paraId="17A33193" w14:textId="77777777">
        <w:trPr>
          <w:jc w:val="center"/>
        </w:trPr>
        <w:tc>
          <w:tcPr>
            <w:tcW w:w="2880" w:type="dxa"/>
          </w:tcPr>
          <w:p w14:paraId="271C23B9" w14:textId="77777777" w:rsidR="008F16A6" w:rsidRDefault="00000000">
            <w:r>
              <w:rPr>
                <w:rFonts w:ascii="Times New Roman" w:hAnsi="Times New Roman"/>
              </w:rPr>
              <w:t>V_US</w:t>
            </w:r>
          </w:p>
        </w:tc>
        <w:tc>
          <w:tcPr>
            <w:tcW w:w="2880" w:type="dxa"/>
          </w:tcPr>
          <w:p w14:paraId="7D933E34" w14:textId="77777777" w:rsidR="008F16A6" w:rsidRDefault="00000000">
            <w:r>
              <w:rPr>
                <w:rFonts w:ascii="Times New Roman" w:hAnsi="Times New Roman"/>
              </w:rPr>
              <w:t>Number of unscheduled sessions</w:t>
            </w:r>
          </w:p>
        </w:tc>
        <w:tc>
          <w:tcPr>
            <w:tcW w:w="2880" w:type="dxa"/>
          </w:tcPr>
          <w:p w14:paraId="14C65478" w14:textId="77777777" w:rsidR="008F16A6" w:rsidRDefault="00000000">
            <w:r>
              <w:rPr>
                <w:rFonts w:ascii="Times New Roman" w:hAnsi="Times New Roman"/>
              </w:rPr>
              <w:t>w₅ = 500,000</w:t>
            </w:r>
          </w:p>
        </w:tc>
      </w:tr>
      <w:tr w:rsidR="008F16A6" w14:paraId="2CCC6B04" w14:textId="77777777">
        <w:trPr>
          <w:jc w:val="center"/>
        </w:trPr>
        <w:tc>
          <w:tcPr>
            <w:tcW w:w="2880" w:type="dxa"/>
          </w:tcPr>
          <w:p w14:paraId="6AB18DCC" w14:textId="77777777" w:rsidR="008F16A6" w:rsidRDefault="00000000">
            <w:r>
              <w:rPr>
                <w:rFonts w:ascii="Times New Roman" w:hAnsi="Times New Roman"/>
              </w:rPr>
              <w:lastRenderedPageBreak/>
              <w:t>V_NLP</w:t>
            </w:r>
          </w:p>
        </w:tc>
        <w:tc>
          <w:tcPr>
            <w:tcW w:w="2880" w:type="dxa"/>
          </w:tcPr>
          <w:p w14:paraId="3899AA32" w14:textId="77777777" w:rsidR="008F16A6" w:rsidRDefault="00000000">
            <w:r>
              <w:rPr>
                <w:rFonts w:ascii="Times New Roman" w:hAnsi="Times New Roman"/>
              </w:rPr>
              <w:t>Number of NLP soft constraint violations</w:t>
            </w:r>
          </w:p>
        </w:tc>
        <w:tc>
          <w:tcPr>
            <w:tcW w:w="2880" w:type="dxa"/>
          </w:tcPr>
          <w:p w14:paraId="7A2306E5" w14:textId="77777777" w:rsidR="008F16A6" w:rsidRDefault="00000000">
            <w:r>
              <w:rPr>
                <w:rFonts w:ascii="Times New Roman" w:hAnsi="Times New Roman"/>
              </w:rPr>
              <w:t>w₆ = 5,000</w:t>
            </w:r>
          </w:p>
        </w:tc>
      </w:tr>
    </w:tbl>
    <w:p w14:paraId="39323A9E" w14:textId="77777777" w:rsidR="008F16A6" w:rsidRDefault="00000000">
      <w:pPr>
        <w:spacing w:before="60" w:after="240"/>
        <w:jc w:val="center"/>
      </w:pPr>
      <w:r>
        <w:rPr>
          <w:rFonts w:ascii="Times New Roman" w:hAnsi="Times New Roman"/>
          <w:i/>
        </w:rPr>
        <w:t>Table 3.9: Fitness Function Penalty Weights</w:t>
      </w:r>
    </w:p>
    <w:p w14:paraId="56FF81C9" w14:textId="77777777" w:rsidR="008F16A6" w:rsidRDefault="00000000">
      <w:pPr>
        <w:spacing w:before="120" w:after="60"/>
      </w:pPr>
      <w:r>
        <w:rPr>
          <w:rFonts w:ascii="Times New Roman" w:hAnsi="Times New Roman"/>
          <w:b/>
          <w:i/>
          <w:sz w:val="24"/>
        </w:rPr>
        <w:t>3.11.2 Violation Detection Logic</w:t>
      </w:r>
    </w:p>
    <w:p w14:paraId="2322D350" w14:textId="77777777" w:rsidR="008F16A6" w:rsidRDefault="00000000">
      <w:pPr>
        <w:spacing w:after="120" w:line="360" w:lineRule="auto"/>
        <w:ind w:firstLine="360"/>
        <w:jc w:val="both"/>
      </w:pPr>
      <w:r>
        <w:rPr>
          <w:rFonts w:ascii="Times New Roman" w:hAnsi="Times New Roman"/>
          <w:sz w:val="24"/>
        </w:rPr>
        <w:t>(1) Lecturer Clash Detection (V_LC): The engine maintains a dictionary tracking the number of courses each lecturer is assigned per timeslot. For each lecturer-timeslot combination with a count greater than one, the excess (count − 1) is added to the lecturer clash penalty. V_LC = Σ Σ max(0, count − 1).</w:t>
      </w:r>
    </w:p>
    <w:p w14:paraId="0A116EFF" w14:textId="77777777" w:rsidR="008F16A6" w:rsidRDefault="00000000">
      <w:pPr>
        <w:spacing w:after="120" w:line="360" w:lineRule="auto"/>
        <w:ind w:firstLine="360"/>
        <w:jc w:val="both"/>
      </w:pPr>
      <w:r>
        <w:rPr>
          <w:rFonts w:ascii="Times New Roman" w:hAnsi="Times New Roman"/>
          <w:sz w:val="24"/>
        </w:rPr>
        <w:t>(2) Room Clash Detection (V_RC): The same logic is applied for rooms. For each room-timeslot combination with more than one course assigned, the excess is counted as a room clash.</w:t>
      </w:r>
    </w:p>
    <w:p w14:paraId="59DBD253" w14:textId="77777777" w:rsidR="008F16A6" w:rsidRDefault="00000000">
      <w:pPr>
        <w:spacing w:after="120" w:line="360" w:lineRule="auto"/>
        <w:ind w:firstLine="360"/>
        <w:jc w:val="both"/>
      </w:pPr>
      <w:r>
        <w:rPr>
          <w:rFonts w:ascii="Times New Roman" w:hAnsi="Times New Roman"/>
          <w:sz w:val="24"/>
        </w:rPr>
        <w:t>(3) Capacity Violation Detection (V_CV): For each scheduled session, if the number of enrolled students Sᵢ exceeds the room capacity Cᵢ, one capacity violation is counted: V_CV = Σ [1 if Sᵢ &gt; Cᵢ, else 0].</w:t>
      </w:r>
    </w:p>
    <w:p w14:paraId="6120A200" w14:textId="77777777" w:rsidR="008F16A6" w:rsidRDefault="00000000">
      <w:pPr>
        <w:spacing w:after="120" w:line="360" w:lineRule="auto"/>
        <w:ind w:firstLine="360"/>
        <w:jc w:val="both"/>
      </w:pPr>
      <w:r>
        <w:rPr>
          <w:rFonts w:ascii="Times New Roman" w:hAnsi="Times New Roman"/>
          <w:sz w:val="24"/>
        </w:rPr>
        <w:t>(4) NLP Soft Constraint Violation Detection (V_NLP): For each session, the engine checks against the parsed constraint dictionary — whether the assigned day is in the avoid_days list, whether the assigned timeslot is in the avoid_timeslots list, whether morning_preferred is active and the session is in an evening slot, and whether any named lecturer is scheduled on their declared avoid_day.</w:t>
      </w:r>
    </w:p>
    <w:p w14:paraId="3BF3D0C3" w14:textId="77777777" w:rsidR="008F16A6" w:rsidRDefault="00000000">
      <w:pPr>
        <w:spacing w:after="120" w:line="360" w:lineRule="auto"/>
        <w:ind w:firstLine="360"/>
        <w:jc w:val="both"/>
      </w:pPr>
      <w:r>
        <w:rPr>
          <w:rFonts w:ascii="Times New Roman" w:hAnsi="Times New Roman"/>
          <w:sz w:val="24"/>
        </w:rPr>
        <w:t>(5) Unscheduled Sessions (V_US): Sessions that could not be assigned any valid timeslot and room after two scheduling passes are flagged as UNSCHEDULED, and each unscheduled session incurs the highest penalty weight of 500,000.</w:t>
      </w:r>
    </w:p>
    <w:p w14:paraId="139C9EDC" w14:textId="77777777" w:rsidR="008F16A6" w:rsidRDefault="00000000">
      <w:pPr>
        <w:spacing w:before="120" w:after="60"/>
      </w:pPr>
      <w:r>
        <w:rPr>
          <w:rFonts w:ascii="Times New Roman" w:hAnsi="Times New Roman"/>
          <w:b/>
          <w:i/>
          <w:sz w:val="24"/>
        </w:rPr>
        <w:t>3.11.3 Weight Justification</w:t>
      </w:r>
    </w:p>
    <w:p w14:paraId="7A87257A" w14:textId="77777777" w:rsidR="008F16A6" w:rsidRDefault="00000000">
      <w:pPr>
        <w:spacing w:after="120" w:line="360" w:lineRule="auto"/>
        <w:ind w:firstLine="360"/>
        <w:jc w:val="both"/>
      </w:pPr>
      <w:r>
        <w:rPr>
          <w:rFonts w:ascii="Times New Roman" w:hAnsi="Times New Roman"/>
          <w:sz w:val="24"/>
        </w:rPr>
        <w:t>The penalty weights are hierarchically assigned based on the severity of each violation. Unscheduled sessions (w₅ = 500,000) receive the highest penalty because they represent a complete failure to fulfil a mandatory academic obligation. Lecturer and room clashes (w₁ = w₂ = 100,000) receive equal high penalties because both types of clash render the timetable physically impossible. Capacity violations (w₃ = 50,000) are serious but less catastrophic. NLP soft constraint violations (w₆ = 5,000) receive the lowest penalty, reflecting their preferential rather than mandatory nature.</w:t>
      </w:r>
    </w:p>
    <w:p w14:paraId="2DB5A512" w14:textId="77777777" w:rsidR="008F16A6" w:rsidRDefault="00000000">
      <w:pPr>
        <w:spacing w:before="240" w:after="120"/>
      </w:pPr>
      <w:r>
        <w:rPr>
          <w:rFonts w:ascii="Times New Roman" w:hAnsi="Times New Roman"/>
          <w:b/>
          <w:sz w:val="24"/>
        </w:rPr>
        <w:lastRenderedPageBreak/>
        <w:t>3.12 Initial Timetable Generation</w:t>
      </w:r>
    </w:p>
    <w:p w14:paraId="2C8A5ECF" w14:textId="77777777" w:rsidR="008F16A6" w:rsidRDefault="00000000">
      <w:pPr>
        <w:spacing w:after="120" w:line="360" w:lineRule="auto"/>
        <w:ind w:firstLine="360"/>
        <w:jc w:val="both"/>
      </w:pPr>
      <w:r>
        <w:rPr>
          <w:rFonts w:ascii="Times New Roman" w:hAnsi="Times New Roman"/>
          <w:sz w:val="24"/>
        </w:rPr>
        <w:t>Before meta-heuristic optimisation can begin, a valid initial timetable must be constructed. The generate_initial_solution() function in engine.py implements a greedy constructive heuristic that processes courses in descending order of student enrolment (largest classes first). This priority ordering ensures that courses with the highest room capacity requirements are assigned first, before smaller classes have consumed all large-hall slots, thereby reducing the likelihood of subsequent capacity violations.</w:t>
      </w:r>
    </w:p>
    <w:p w14:paraId="5363F8AD" w14:textId="77777777" w:rsidR="008F16A6" w:rsidRDefault="00000000">
      <w:pPr>
        <w:spacing w:after="120" w:line="360" w:lineRule="auto"/>
        <w:ind w:firstLine="360"/>
        <w:jc w:val="both"/>
      </w:pPr>
      <w:r>
        <w:rPr>
          <w:rFonts w:ascii="Times New Roman" w:hAnsi="Times New Roman"/>
          <w:sz w:val="24"/>
        </w:rPr>
        <w:t>The function builds a slot ordering list that respects any parsed soft constraints — for example, morning slots are placed at the front of the list if morning_preferred is active; avoided days are placed at the end as fallback only. For each course, the engine iterates through valid rooms (filtered by capacity and course type) and available timeslots until a clash-free assignment is found. If no assignment is possible after the primary pass, a relaxed recovery pass is attempted with all timeslots and all venues available.</w:t>
      </w:r>
    </w:p>
    <w:p w14:paraId="3D47D7A5" w14:textId="77777777" w:rsidR="008F16A6" w:rsidRDefault="00000000">
      <w:pPr>
        <w:jc w:val="center"/>
      </w:pPr>
      <w:r>
        <w:rPr>
          <w:noProof/>
        </w:rPr>
        <w:lastRenderedPageBreak/>
        <w:drawing>
          <wp:inline distT="0" distB="0" distL="0" distR="0" wp14:anchorId="75815799" wp14:editId="74B8493C">
            <wp:extent cx="4678182" cy="7884000"/>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jpeg"/>
                    <pic:cNvPicPr/>
                  </pic:nvPicPr>
                  <pic:blipFill>
                    <a:blip r:embed="rId9"/>
                    <a:stretch>
                      <a:fillRect/>
                    </a:stretch>
                  </pic:blipFill>
                  <pic:spPr>
                    <a:xfrm>
                      <a:off x="0" y="0"/>
                      <a:ext cx="4678182" cy="7884000"/>
                    </a:xfrm>
                    <a:prstGeom prst="rect">
                      <a:avLst/>
                    </a:prstGeom>
                  </pic:spPr>
                </pic:pic>
              </a:graphicData>
            </a:graphic>
          </wp:inline>
        </w:drawing>
      </w:r>
    </w:p>
    <w:p w14:paraId="0828A3C5" w14:textId="77777777" w:rsidR="008F16A6" w:rsidRDefault="00000000">
      <w:pPr>
        <w:spacing w:before="60" w:after="240"/>
        <w:jc w:val="center"/>
      </w:pPr>
      <w:r>
        <w:rPr>
          <w:rFonts w:ascii="Times New Roman" w:hAnsi="Times New Roman"/>
          <w:i/>
        </w:rPr>
        <w:t>Figure 3.5: Room Selection Strategy Flowchart</w:t>
      </w:r>
    </w:p>
    <w:p w14:paraId="1A1F7357" w14:textId="77777777" w:rsidR="008F16A6" w:rsidRDefault="00000000">
      <w:pPr>
        <w:spacing w:before="240" w:after="120"/>
      </w:pPr>
      <w:r>
        <w:rPr>
          <w:rFonts w:ascii="Times New Roman" w:hAnsi="Times New Roman"/>
          <w:b/>
          <w:sz w:val="24"/>
        </w:rPr>
        <w:lastRenderedPageBreak/>
        <w:t>3.13 Algorithm Design</w:t>
      </w:r>
    </w:p>
    <w:p w14:paraId="4398A1FA" w14:textId="77777777" w:rsidR="008F16A6" w:rsidRDefault="00000000">
      <w:pPr>
        <w:spacing w:before="120" w:after="60"/>
      </w:pPr>
      <w:r>
        <w:rPr>
          <w:rFonts w:ascii="Times New Roman" w:hAnsi="Times New Roman"/>
          <w:b/>
          <w:i/>
          <w:sz w:val="24"/>
        </w:rPr>
        <w:t>3.13.1 Overview of the Hyper-Heuristic Approach</w:t>
      </w:r>
    </w:p>
    <w:p w14:paraId="518AD7B3" w14:textId="77777777" w:rsidR="008F16A6" w:rsidRDefault="00000000">
      <w:pPr>
        <w:spacing w:after="120" w:line="360" w:lineRule="auto"/>
        <w:ind w:firstLine="360"/>
        <w:jc w:val="both"/>
      </w:pPr>
      <w:r>
        <w:rPr>
          <w:rFonts w:ascii="Times New Roman" w:hAnsi="Times New Roman"/>
          <w:sz w:val="24"/>
        </w:rPr>
        <w:t>The system employs a selection hyper-heuristic framework, which operates at a higher level of abstraction than individual meta-heuristics. Rather than committing to a single optimisation algorithm, the system runs all three algorithms — GA, SA, and TS — on the same scheduling problem with the same initial data and parsed constraints. After all three runs complete, the system evaluates each algorithm's final solution using the shared fitness function and selects the one with the lowest (best) fitness score as the final output. This approach is justified by Burke et al. (2013), who demonstrated that hyper-heuristic portfolio methods outperform single-algorithm approaches on combinatorial optimisation problems because the relative performance of algorithms varies across problem instances.</w:t>
      </w:r>
    </w:p>
    <w:p w14:paraId="5681CCBC" w14:textId="77777777" w:rsidR="008F16A6" w:rsidRDefault="00000000">
      <w:pPr>
        <w:spacing w:before="120" w:after="60"/>
      </w:pPr>
      <w:r>
        <w:rPr>
          <w:rFonts w:ascii="Times New Roman" w:hAnsi="Times New Roman"/>
          <w:b/>
          <w:i/>
          <w:sz w:val="24"/>
        </w:rPr>
        <w:t>3.13.2 Problem Representation</w:t>
      </w:r>
    </w:p>
    <w:p w14:paraId="4C9838EA" w14:textId="77777777" w:rsidR="008F16A6" w:rsidRDefault="00000000">
      <w:pPr>
        <w:spacing w:after="120" w:line="360" w:lineRule="auto"/>
        <w:ind w:firstLine="360"/>
        <w:jc w:val="both"/>
      </w:pPr>
      <w:r>
        <w:rPr>
          <w:rFonts w:ascii="Times New Roman" w:hAnsi="Times New Roman"/>
          <w:sz w:val="24"/>
        </w:rPr>
        <w:t>Each timetable solution is represented as a Python list of dictionaries, where each dictionary encodes one scheduled course session. This unified representation is shared across all three algorithms and the fitness function, enabling direct comparison. A session dictionary contains the following fields: course code, lecturer name, student count, venue name, venue capacity, timeslot (in the format Day_Hour), duration in hours, and student academic level. The search space is defined by the Cartesian product of available timeslots and venues. With 6 days × 10 hours per day = 60 timeslots and approximately 30+ active venues, each course can theoretically be assigned to any of 60 × 30 = 1,800 (day, hour, venue) combinations. With 490+ courses to schedule, the total search space is astronomically large, making exhaustive search computationally infeasible and justifying the use of meta-heuristic approaches.</w:t>
      </w:r>
    </w:p>
    <w:p w14:paraId="06CC4313" w14:textId="77777777" w:rsidR="008F16A6" w:rsidRDefault="00000000">
      <w:pPr>
        <w:spacing w:before="120" w:after="60"/>
      </w:pPr>
      <w:r>
        <w:rPr>
          <w:rFonts w:ascii="Times New Roman" w:hAnsi="Times New Roman"/>
          <w:b/>
          <w:i/>
          <w:sz w:val="24"/>
        </w:rPr>
        <w:t>3.13.3 Genetic Algorithm Methodology</w:t>
      </w:r>
    </w:p>
    <w:p w14:paraId="6535F01D" w14:textId="77777777" w:rsidR="008F16A6" w:rsidRDefault="00000000">
      <w:pPr>
        <w:spacing w:after="120" w:line="360" w:lineRule="auto"/>
        <w:ind w:firstLine="360"/>
        <w:jc w:val="both"/>
      </w:pPr>
      <w:r>
        <w:rPr>
          <w:rFonts w:ascii="Times New Roman" w:hAnsi="Times New Roman"/>
          <w:sz w:val="24"/>
        </w:rPr>
        <w:t>The Genetic Algorithm (GA) is a population-based evolutionary optimisation algorithm inspired by Darwinian principles of natural selection and genetic inheritance (Katoch, Chauhan, &amp; Kumar, 2021). In the timetabling context, each individual in the population represents a complete timetable solution, and the algorithm evolves the population toward better solutions through selection, crossover, and mutation operators.</w:t>
      </w:r>
    </w:p>
    <w:tbl>
      <w:tblPr>
        <w:tblStyle w:val="TableGrid"/>
        <w:tblW w:w="0" w:type="auto"/>
        <w:jc w:val="center"/>
        <w:tblLook w:val="04A0" w:firstRow="1" w:lastRow="0" w:firstColumn="1" w:lastColumn="0" w:noHBand="0" w:noVBand="1"/>
      </w:tblPr>
      <w:tblGrid>
        <w:gridCol w:w="2880"/>
        <w:gridCol w:w="2880"/>
        <w:gridCol w:w="2880"/>
      </w:tblGrid>
      <w:tr w:rsidR="008F16A6" w14:paraId="0B3DFC9F" w14:textId="77777777">
        <w:trPr>
          <w:jc w:val="center"/>
        </w:trPr>
        <w:tc>
          <w:tcPr>
            <w:tcW w:w="2880" w:type="dxa"/>
          </w:tcPr>
          <w:p w14:paraId="61497BEC" w14:textId="77777777" w:rsidR="008F16A6" w:rsidRDefault="00000000">
            <w:pPr>
              <w:jc w:val="center"/>
            </w:pPr>
            <w:r>
              <w:rPr>
                <w:rFonts w:ascii="Times New Roman" w:hAnsi="Times New Roman"/>
                <w:b/>
              </w:rPr>
              <w:lastRenderedPageBreak/>
              <w:t>Parameter</w:t>
            </w:r>
          </w:p>
        </w:tc>
        <w:tc>
          <w:tcPr>
            <w:tcW w:w="2880" w:type="dxa"/>
          </w:tcPr>
          <w:p w14:paraId="5B240272" w14:textId="77777777" w:rsidR="008F16A6" w:rsidRDefault="00000000">
            <w:pPr>
              <w:jc w:val="center"/>
            </w:pPr>
            <w:r>
              <w:rPr>
                <w:rFonts w:ascii="Times New Roman" w:hAnsi="Times New Roman"/>
                <w:b/>
              </w:rPr>
              <w:t>Value</w:t>
            </w:r>
          </w:p>
        </w:tc>
        <w:tc>
          <w:tcPr>
            <w:tcW w:w="2880" w:type="dxa"/>
          </w:tcPr>
          <w:p w14:paraId="0F7EB6F8" w14:textId="77777777" w:rsidR="008F16A6" w:rsidRDefault="00000000">
            <w:pPr>
              <w:jc w:val="center"/>
            </w:pPr>
            <w:r>
              <w:rPr>
                <w:rFonts w:ascii="Times New Roman" w:hAnsi="Times New Roman"/>
                <w:b/>
              </w:rPr>
              <w:t>Description</w:t>
            </w:r>
          </w:p>
        </w:tc>
      </w:tr>
      <w:tr w:rsidR="008F16A6" w14:paraId="06323610" w14:textId="77777777">
        <w:trPr>
          <w:jc w:val="center"/>
        </w:trPr>
        <w:tc>
          <w:tcPr>
            <w:tcW w:w="2880" w:type="dxa"/>
          </w:tcPr>
          <w:p w14:paraId="64111FE6" w14:textId="77777777" w:rsidR="008F16A6" w:rsidRDefault="00000000">
            <w:r>
              <w:rPr>
                <w:rFonts w:ascii="Times New Roman" w:hAnsi="Times New Roman"/>
              </w:rPr>
              <w:t>Population Size</w:t>
            </w:r>
          </w:p>
        </w:tc>
        <w:tc>
          <w:tcPr>
            <w:tcW w:w="2880" w:type="dxa"/>
          </w:tcPr>
          <w:p w14:paraId="0001A6FB" w14:textId="77777777" w:rsidR="008F16A6" w:rsidRDefault="00000000">
            <w:r>
              <w:rPr>
                <w:rFonts w:ascii="Times New Roman" w:hAnsi="Times New Roman"/>
              </w:rPr>
              <w:t>50</w:t>
            </w:r>
          </w:p>
        </w:tc>
        <w:tc>
          <w:tcPr>
            <w:tcW w:w="2880" w:type="dxa"/>
          </w:tcPr>
          <w:p w14:paraId="5A6F984A" w14:textId="77777777" w:rsidR="008F16A6" w:rsidRDefault="00000000">
            <w:r>
              <w:rPr>
                <w:rFonts w:ascii="Times New Roman" w:hAnsi="Times New Roman"/>
              </w:rPr>
              <w:t>Number of timetable solutions maintained per generation</w:t>
            </w:r>
          </w:p>
        </w:tc>
      </w:tr>
      <w:tr w:rsidR="008F16A6" w14:paraId="2745B1EE" w14:textId="77777777">
        <w:trPr>
          <w:jc w:val="center"/>
        </w:trPr>
        <w:tc>
          <w:tcPr>
            <w:tcW w:w="2880" w:type="dxa"/>
          </w:tcPr>
          <w:p w14:paraId="4F50C9B8" w14:textId="77777777" w:rsidR="008F16A6" w:rsidRDefault="00000000">
            <w:r>
              <w:rPr>
                <w:rFonts w:ascii="Times New Roman" w:hAnsi="Times New Roman"/>
              </w:rPr>
              <w:t>Generations</w:t>
            </w:r>
          </w:p>
        </w:tc>
        <w:tc>
          <w:tcPr>
            <w:tcW w:w="2880" w:type="dxa"/>
          </w:tcPr>
          <w:p w14:paraId="695783BD" w14:textId="77777777" w:rsidR="008F16A6" w:rsidRDefault="00000000">
            <w:r>
              <w:rPr>
                <w:rFonts w:ascii="Times New Roman" w:hAnsi="Times New Roman"/>
              </w:rPr>
              <w:t>200</w:t>
            </w:r>
          </w:p>
        </w:tc>
        <w:tc>
          <w:tcPr>
            <w:tcW w:w="2880" w:type="dxa"/>
          </w:tcPr>
          <w:p w14:paraId="5D65D914" w14:textId="77777777" w:rsidR="008F16A6" w:rsidRDefault="00000000">
            <w:r>
              <w:rPr>
                <w:rFonts w:ascii="Times New Roman" w:hAnsi="Times New Roman"/>
              </w:rPr>
              <w:t>Maximum number of evolutionary cycles</w:t>
            </w:r>
          </w:p>
        </w:tc>
      </w:tr>
      <w:tr w:rsidR="008F16A6" w14:paraId="642F378F" w14:textId="77777777">
        <w:trPr>
          <w:jc w:val="center"/>
        </w:trPr>
        <w:tc>
          <w:tcPr>
            <w:tcW w:w="2880" w:type="dxa"/>
          </w:tcPr>
          <w:p w14:paraId="37C7ACE3" w14:textId="77777777" w:rsidR="008F16A6" w:rsidRDefault="00000000">
            <w:r>
              <w:rPr>
                <w:rFonts w:ascii="Times New Roman" w:hAnsi="Times New Roman"/>
              </w:rPr>
              <w:t>Mutation Rate</w:t>
            </w:r>
          </w:p>
        </w:tc>
        <w:tc>
          <w:tcPr>
            <w:tcW w:w="2880" w:type="dxa"/>
          </w:tcPr>
          <w:p w14:paraId="02404780" w14:textId="77777777" w:rsidR="008F16A6" w:rsidRDefault="00000000">
            <w:r>
              <w:rPr>
                <w:rFonts w:ascii="Times New Roman" w:hAnsi="Times New Roman"/>
              </w:rPr>
              <w:t>0.2 (20%)</w:t>
            </w:r>
          </w:p>
        </w:tc>
        <w:tc>
          <w:tcPr>
            <w:tcW w:w="2880" w:type="dxa"/>
          </w:tcPr>
          <w:p w14:paraId="7703B477" w14:textId="77777777" w:rsidR="008F16A6" w:rsidRDefault="00000000">
            <w:r>
              <w:rPr>
                <w:rFonts w:ascii="Times New Roman" w:hAnsi="Times New Roman"/>
              </w:rPr>
              <w:t>Probability of mutating each session</w:t>
            </w:r>
          </w:p>
        </w:tc>
      </w:tr>
      <w:tr w:rsidR="008F16A6" w14:paraId="0A79688D" w14:textId="77777777">
        <w:trPr>
          <w:jc w:val="center"/>
        </w:trPr>
        <w:tc>
          <w:tcPr>
            <w:tcW w:w="2880" w:type="dxa"/>
          </w:tcPr>
          <w:p w14:paraId="02736350" w14:textId="77777777" w:rsidR="008F16A6" w:rsidRDefault="00000000">
            <w:r>
              <w:rPr>
                <w:rFonts w:ascii="Times New Roman" w:hAnsi="Times New Roman"/>
              </w:rPr>
              <w:t>Tournament Size</w:t>
            </w:r>
          </w:p>
        </w:tc>
        <w:tc>
          <w:tcPr>
            <w:tcW w:w="2880" w:type="dxa"/>
          </w:tcPr>
          <w:p w14:paraId="1FB598EE" w14:textId="77777777" w:rsidR="008F16A6" w:rsidRDefault="00000000">
            <w:r>
              <w:rPr>
                <w:rFonts w:ascii="Times New Roman" w:hAnsi="Times New Roman"/>
              </w:rPr>
              <w:t>5</w:t>
            </w:r>
          </w:p>
        </w:tc>
        <w:tc>
          <w:tcPr>
            <w:tcW w:w="2880" w:type="dxa"/>
          </w:tcPr>
          <w:p w14:paraId="14B8A407" w14:textId="77777777" w:rsidR="008F16A6" w:rsidRDefault="00000000">
            <w:r>
              <w:rPr>
                <w:rFonts w:ascii="Times New Roman" w:hAnsi="Times New Roman"/>
              </w:rPr>
              <w:t>Number of individuals in each tournament selection</w:t>
            </w:r>
          </w:p>
        </w:tc>
      </w:tr>
      <w:tr w:rsidR="008F16A6" w14:paraId="11794CD5" w14:textId="77777777">
        <w:trPr>
          <w:jc w:val="center"/>
        </w:trPr>
        <w:tc>
          <w:tcPr>
            <w:tcW w:w="2880" w:type="dxa"/>
          </w:tcPr>
          <w:p w14:paraId="6EACB20D" w14:textId="77777777" w:rsidR="008F16A6" w:rsidRDefault="00000000">
            <w:r>
              <w:rPr>
                <w:rFonts w:ascii="Times New Roman" w:hAnsi="Times New Roman"/>
              </w:rPr>
              <w:t>Elitism Count</w:t>
            </w:r>
          </w:p>
        </w:tc>
        <w:tc>
          <w:tcPr>
            <w:tcW w:w="2880" w:type="dxa"/>
          </w:tcPr>
          <w:p w14:paraId="72378BD7" w14:textId="77777777" w:rsidR="008F16A6" w:rsidRDefault="00000000">
            <w:r>
              <w:rPr>
                <w:rFonts w:ascii="Times New Roman" w:hAnsi="Times New Roman"/>
              </w:rPr>
              <w:t>5</w:t>
            </w:r>
          </w:p>
        </w:tc>
        <w:tc>
          <w:tcPr>
            <w:tcW w:w="2880" w:type="dxa"/>
          </w:tcPr>
          <w:p w14:paraId="57FC9F54" w14:textId="77777777" w:rsidR="008F16A6" w:rsidRDefault="00000000">
            <w:r>
              <w:rPr>
                <w:rFonts w:ascii="Times New Roman" w:hAnsi="Times New Roman"/>
              </w:rPr>
              <w:t>Number of top solutions preserved each generation</w:t>
            </w:r>
          </w:p>
        </w:tc>
      </w:tr>
      <w:tr w:rsidR="008F16A6" w14:paraId="1671C253" w14:textId="77777777">
        <w:trPr>
          <w:jc w:val="center"/>
        </w:trPr>
        <w:tc>
          <w:tcPr>
            <w:tcW w:w="2880" w:type="dxa"/>
          </w:tcPr>
          <w:p w14:paraId="75854FC2" w14:textId="77777777" w:rsidR="008F16A6" w:rsidRDefault="00000000">
            <w:r>
              <w:rPr>
                <w:rFonts w:ascii="Times New Roman" w:hAnsi="Times New Roman"/>
              </w:rPr>
              <w:t>Crossover Method</w:t>
            </w:r>
          </w:p>
        </w:tc>
        <w:tc>
          <w:tcPr>
            <w:tcW w:w="2880" w:type="dxa"/>
          </w:tcPr>
          <w:p w14:paraId="1651B127" w14:textId="77777777" w:rsidR="008F16A6" w:rsidRDefault="00000000">
            <w:r>
              <w:rPr>
                <w:rFonts w:ascii="Times New Roman" w:hAnsi="Times New Roman"/>
              </w:rPr>
              <w:t>Single-Point</w:t>
            </w:r>
          </w:p>
        </w:tc>
        <w:tc>
          <w:tcPr>
            <w:tcW w:w="2880" w:type="dxa"/>
          </w:tcPr>
          <w:p w14:paraId="5705D964" w14:textId="77777777" w:rsidR="008F16A6" w:rsidRDefault="00000000">
            <w:r>
              <w:rPr>
                <w:rFonts w:ascii="Times New Roman" w:hAnsi="Times New Roman"/>
              </w:rPr>
              <w:t>Chromosome split at a random index position</w:t>
            </w:r>
          </w:p>
        </w:tc>
      </w:tr>
      <w:tr w:rsidR="008F16A6" w14:paraId="32034ED3" w14:textId="77777777">
        <w:trPr>
          <w:jc w:val="center"/>
        </w:trPr>
        <w:tc>
          <w:tcPr>
            <w:tcW w:w="2880" w:type="dxa"/>
          </w:tcPr>
          <w:p w14:paraId="25389A55" w14:textId="77777777" w:rsidR="008F16A6" w:rsidRDefault="00000000">
            <w:r>
              <w:rPr>
                <w:rFonts w:ascii="Times New Roman" w:hAnsi="Times New Roman"/>
              </w:rPr>
              <w:t>Selection Method</w:t>
            </w:r>
          </w:p>
        </w:tc>
        <w:tc>
          <w:tcPr>
            <w:tcW w:w="2880" w:type="dxa"/>
          </w:tcPr>
          <w:p w14:paraId="078580DB" w14:textId="77777777" w:rsidR="008F16A6" w:rsidRDefault="00000000">
            <w:r>
              <w:rPr>
                <w:rFonts w:ascii="Times New Roman" w:hAnsi="Times New Roman"/>
              </w:rPr>
              <w:t>Tournament Selection</w:t>
            </w:r>
          </w:p>
        </w:tc>
        <w:tc>
          <w:tcPr>
            <w:tcW w:w="2880" w:type="dxa"/>
          </w:tcPr>
          <w:p w14:paraId="27ACFA19" w14:textId="77777777" w:rsidR="008F16A6" w:rsidRDefault="00000000">
            <w:r>
              <w:rPr>
                <w:rFonts w:ascii="Times New Roman" w:hAnsi="Times New Roman"/>
              </w:rPr>
              <w:t>Competitive selection among random subsets</w:t>
            </w:r>
          </w:p>
        </w:tc>
      </w:tr>
    </w:tbl>
    <w:p w14:paraId="43F3C1E7" w14:textId="77777777" w:rsidR="008F16A6" w:rsidRDefault="00000000">
      <w:pPr>
        <w:spacing w:before="60" w:after="240"/>
        <w:jc w:val="center"/>
      </w:pPr>
      <w:r>
        <w:rPr>
          <w:rFonts w:ascii="Times New Roman" w:hAnsi="Times New Roman"/>
          <w:i/>
        </w:rPr>
        <w:t>Table 3.10: Genetic Algorithm Configuration Parameters</w:t>
      </w:r>
    </w:p>
    <w:p w14:paraId="79629F2B" w14:textId="77777777" w:rsidR="008F16A6" w:rsidRDefault="00000000">
      <w:pPr>
        <w:spacing w:after="120" w:line="360" w:lineRule="auto"/>
        <w:ind w:firstLine="360"/>
        <w:jc w:val="both"/>
      </w:pPr>
      <w:r>
        <w:rPr>
          <w:rFonts w:ascii="Times New Roman" w:hAnsi="Times New Roman"/>
          <w:sz w:val="24"/>
        </w:rPr>
        <w:t>Tournament Selection randomly samples a subset of five individuals from the population and selects the one with the lowest fitness score as a parent. This method provides effective selection pressure while maintaining population diversity, preventing premature convergence to a local optimum.</w:t>
      </w:r>
    </w:p>
    <w:p w14:paraId="5781362C" w14:textId="77777777" w:rsidR="008F16A6" w:rsidRDefault="00000000">
      <w:pPr>
        <w:spacing w:after="120" w:line="360" w:lineRule="auto"/>
        <w:ind w:firstLine="360"/>
        <w:jc w:val="both"/>
      </w:pPr>
      <w:r>
        <w:rPr>
          <w:rFonts w:ascii="Times New Roman" w:hAnsi="Times New Roman"/>
          <w:sz w:val="24"/>
        </w:rPr>
        <w:t>Single-Point Crossover combines two parent timetables by selecting a random split point. The child timetable inherits all sessions before the split point from Parent 1 and all sessions from the split point onward from Parent 2, potentially producing offspring better than either parent.</w:t>
      </w:r>
    </w:p>
    <w:p w14:paraId="13081213" w14:textId="77777777" w:rsidR="008F16A6" w:rsidRDefault="00000000">
      <w:pPr>
        <w:spacing w:after="120" w:line="360" w:lineRule="auto"/>
        <w:ind w:firstLine="360"/>
        <w:jc w:val="both"/>
      </w:pPr>
      <w:r>
        <w:rPr>
          <w:rFonts w:ascii="Times New Roman" w:hAnsi="Times New Roman"/>
          <w:sz w:val="24"/>
        </w:rPr>
        <w:t>Elitism: The top five individuals in the current generation are copied directly to the next generation without modification, guaranteeing that the best solution found is never lost through crossover or mutation.</w:t>
      </w:r>
    </w:p>
    <w:p w14:paraId="37AA1F72" w14:textId="77777777" w:rsidR="008F16A6" w:rsidRDefault="00000000">
      <w:pPr>
        <w:jc w:val="center"/>
      </w:pPr>
      <w:r>
        <w:rPr>
          <w:noProof/>
        </w:rPr>
        <w:lastRenderedPageBreak/>
        <w:drawing>
          <wp:inline distT="0" distB="0" distL="0" distR="0" wp14:anchorId="72CFD3FA" wp14:editId="2A0410D6">
            <wp:extent cx="5029200" cy="139439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jpeg"/>
                    <pic:cNvPicPr/>
                  </pic:nvPicPr>
                  <pic:blipFill>
                    <a:blip r:embed="rId10"/>
                    <a:stretch>
                      <a:fillRect/>
                    </a:stretch>
                  </pic:blipFill>
                  <pic:spPr>
                    <a:xfrm>
                      <a:off x="0" y="0"/>
                      <a:ext cx="5029200" cy="13943954"/>
                    </a:xfrm>
                    <a:prstGeom prst="rect">
                      <a:avLst/>
                    </a:prstGeom>
                  </pic:spPr>
                </pic:pic>
              </a:graphicData>
            </a:graphic>
          </wp:inline>
        </w:drawing>
      </w:r>
    </w:p>
    <w:p w14:paraId="14852944" w14:textId="77777777" w:rsidR="008F16A6" w:rsidRDefault="00000000">
      <w:pPr>
        <w:spacing w:before="60" w:after="240"/>
        <w:jc w:val="center"/>
      </w:pPr>
      <w:r>
        <w:rPr>
          <w:rFonts w:ascii="Times New Roman" w:hAnsi="Times New Roman"/>
          <w:i/>
        </w:rPr>
        <w:lastRenderedPageBreak/>
        <w:t>Figure 3.6: Genetic Algorithm Flowchart</w:t>
      </w:r>
    </w:p>
    <w:p w14:paraId="538CC8CE" w14:textId="77777777" w:rsidR="008F16A6" w:rsidRDefault="00000000">
      <w:pPr>
        <w:spacing w:before="120" w:after="60"/>
      </w:pPr>
      <w:r>
        <w:rPr>
          <w:rFonts w:ascii="Times New Roman" w:hAnsi="Times New Roman"/>
          <w:b/>
          <w:i/>
          <w:sz w:val="24"/>
        </w:rPr>
        <w:t>3.13.4 Simulated Annealing Methodology</w:t>
      </w:r>
    </w:p>
    <w:p w14:paraId="5B005C07" w14:textId="77777777" w:rsidR="008F16A6" w:rsidRDefault="00000000">
      <w:pPr>
        <w:spacing w:after="120" w:line="360" w:lineRule="auto"/>
        <w:ind w:firstLine="360"/>
        <w:jc w:val="both"/>
      </w:pPr>
      <w:r>
        <w:rPr>
          <w:rFonts w:ascii="Times New Roman" w:hAnsi="Times New Roman"/>
          <w:sz w:val="24"/>
        </w:rPr>
        <w:t>Simulated Annealing (SA) is a probabilistic meta-heuristic inspired by the physical annealing process in metallurgy, where materials are heated and cooled slowly to reduce internal defects (Delahaye, Chaimatanan, &amp; Mongeau, 2019). The algorithm explores the solution space by iteratively generating neighbouring solutions through mutation and accepting or rejecting them based on the Metropolis acceptance criterion.</w:t>
      </w:r>
    </w:p>
    <w:tbl>
      <w:tblPr>
        <w:tblStyle w:val="TableGrid"/>
        <w:tblW w:w="0" w:type="auto"/>
        <w:jc w:val="center"/>
        <w:tblLook w:val="04A0" w:firstRow="1" w:lastRow="0" w:firstColumn="1" w:lastColumn="0" w:noHBand="0" w:noVBand="1"/>
      </w:tblPr>
      <w:tblGrid>
        <w:gridCol w:w="2880"/>
        <w:gridCol w:w="2880"/>
        <w:gridCol w:w="2880"/>
      </w:tblGrid>
      <w:tr w:rsidR="008F16A6" w14:paraId="1BB4AE10" w14:textId="77777777">
        <w:trPr>
          <w:jc w:val="center"/>
        </w:trPr>
        <w:tc>
          <w:tcPr>
            <w:tcW w:w="2880" w:type="dxa"/>
          </w:tcPr>
          <w:p w14:paraId="37D7668A" w14:textId="77777777" w:rsidR="008F16A6" w:rsidRDefault="00000000">
            <w:pPr>
              <w:jc w:val="center"/>
            </w:pPr>
            <w:r>
              <w:rPr>
                <w:rFonts w:ascii="Times New Roman" w:hAnsi="Times New Roman"/>
                <w:b/>
              </w:rPr>
              <w:t>Parameter</w:t>
            </w:r>
          </w:p>
        </w:tc>
        <w:tc>
          <w:tcPr>
            <w:tcW w:w="2880" w:type="dxa"/>
          </w:tcPr>
          <w:p w14:paraId="5D85887C" w14:textId="77777777" w:rsidR="008F16A6" w:rsidRDefault="00000000">
            <w:pPr>
              <w:jc w:val="center"/>
            </w:pPr>
            <w:r>
              <w:rPr>
                <w:rFonts w:ascii="Times New Roman" w:hAnsi="Times New Roman"/>
                <w:b/>
              </w:rPr>
              <w:t>Value</w:t>
            </w:r>
          </w:p>
        </w:tc>
        <w:tc>
          <w:tcPr>
            <w:tcW w:w="2880" w:type="dxa"/>
          </w:tcPr>
          <w:p w14:paraId="66D1DA68" w14:textId="77777777" w:rsidR="008F16A6" w:rsidRDefault="00000000">
            <w:pPr>
              <w:jc w:val="center"/>
            </w:pPr>
            <w:r>
              <w:rPr>
                <w:rFonts w:ascii="Times New Roman" w:hAnsi="Times New Roman"/>
                <w:b/>
              </w:rPr>
              <w:t>Description</w:t>
            </w:r>
          </w:p>
        </w:tc>
      </w:tr>
      <w:tr w:rsidR="008F16A6" w14:paraId="2381C1A2" w14:textId="77777777">
        <w:trPr>
          <w:jc w:val="center"/>
        </w:trPr>
        <w:tc>
          <w:tcPr>
            <w:tcW w:w="2880" w:type="dxa"/>
          </w:tcPr>
          <w:p w14:paraId="7D864CF6" w14:textId="77777777" w:rsidR="008F16A6" w:rsidRDefault="00000000">
            <w:r>
              <w:rPr>
                <w:rFonts w:ascii="Times New Roman" w:hAnsi="Times New Roman"/>
              </w:rPr>
              <w:t>Initial Temperature</w:t>
            </w:r>
          </w:p>
        </w:tc>
        <w:tc>
          <w:tcPr>
            <w:tcW w:w="2880" w:type="dxa"/>
          </w:tcPr>
          <w:p w14:paraId="24437F91" w14:textId="77777777" w:rsidR="008F16A6" w:rsidRDefault="00000000">
            <w:r>
              <w:rPr>
                <w:rFonts w:ascii="Times New Roman" w:hAnsi="Times New Roman"/>
              </w:rPr>
              <w:t>10,000</w:t>
            </w:r>
          </w:p>
        </w:tc>
        <w:tc>
          <w:tcPr>
            <w:tcW w:w="2880" w:type="dxa"/>
          </w:tcPr>
          <w:p w14:paraId="4C819D70" w14:textId="77777777" w:rsidR="008F16A6" w:rsidRDefault="00000000">
            <w:r>
              <w:rPr>
                <w:rFonts w:ascii="Times New Roman" w:hAnsi="Times New Roman"/>
              </w:rPr>
              <w:t>Starting temperature controlling exploration</w:t>
            </w:r>
          </w:p>
        </w:tc>
      </w:tr>
      <w:tr w:rsidR="008F16A6" w14:paraId="48ECD6C4" w14:textId="77777777">
        <w:trPr>
          <w:jc w:val="center"/>
        </w:trPr>
        <w:tc>
          <w:tcPr>
            <w:tcW w:w="2880" w:type="dxa"/>
          </w:tcPr>
          <w:p w14:paraId="43EE2590" w14:textId="77777777" w:rsidR="008F16A6" w:rsidRDefault="00000000">
            <w:r>
              <w:rPr>
                <w:rFonts w:ascii="Times New Roman" w:hAnsi="Times New Roman"/>
              </w:rPr>
              <w:t>Cooling Rate (α)</w:t>
            </w:r>
          </w:p>
        </w:tc>
        <w:tc>
          <w:tcPr>
            <w:tcW w:w="2880" w:type="dxa"/>
          </w:tcPr>
          <w:p w14:paraId="2223EA9E" w14:textId="77777777" w:rsidR="008F16A6" w:rsidRDefault="00000000">
            <w:r>
              <w:rPr>
                <w:rFonts w:ascii="Times New Roman" w:hAnsi="Times New Roman"/>
              </w:rPr>
              <w:t>0.995</w:t>
            </w:r>
          </w:p>
        </w:tc>
        <w:tc>
          <w:tcPr>
            <w:tcW w:w="2880" w:type="dxa"/>
          </w:tcPr>
          <w:p w14:paraId="56EC790D" w14:textId="77777777" w:rsidR="008F16A6" w:rsidRDefault="00000000">
            <w:r>
              <w:rPr>
                <w:rFonts w:ascii="Times New Roman" w:hAnsi="Times New Roman"/>
              </w:rPr>
              <w:t>Geometric cooling schedule multiplier</w:t>
            </w:r>
          </w:p>
        </w:tc>
      </w:tr>
      <w:tr w:rsidR="008F16A6" w14:paraId="394D5AB0" w14:textId="77777777">
        <w:trPr>
          <w:jc w:val="center"/>
        </w:trPr>
        <w:tc>
          <w:tcPr>
            <w:tcW w:w="2880" w:type="dxa"/>
          </w:tcPr>
          <w:p w14:paraId="40F7FE63" w14:textId="77777777" w:rsidR="008F16A6" w:rsidRDefault="00000000">
            <w:r>
              <w:rPr>
                <w:rFonts w:ascii="Times New Roman" w:hAnsi="Times New Roman"/>
              </w:rPr>
              <w:t>Iterations</w:t>
            </w:r>
          </w:p>
        </w:tc>
        <w:tc>
          <w:tcPr>
            <w:tcW w:w="2880" w:type="dxa"/>
          </w:tcPr>
          <w:p w14:paraId="04E6E5FF" w14:textId="77777777" w:rsidR="008F16A6" w:rsidRDefault="00000000">
            <w:r>
              <w:rPr>
                <w:rFonts w:ascii="Times New Roman" w:hAnsi="Times New Roman"/>
              </w:rPr>
              <w:t>500</w:t>
            </w:r>
          </w:p>
        </w:tc>
        <w:tc>
          <w:tcPr>
            <w:tcW w:w="2880" w:type="dxa"/>
          </w:tcPr>
          <w:p w14:paraId="29122CCC" w14:textId="77777777" w:rsidR="008F16A6" w:rsidRDefault="00000000">
            <w:r>
              <w:rPr>
                <w:rFonts w:ascii="Times New Roman" w:hAnsi="Times New Roman"/>
              </w:rPr>
              <w:t>Number of search iterations</w:t>
            </w:r>
          </w:p>
        </w:tc>
      </w:tr>
      <w:tr w:rsidR="008F16A6" w14:paraId="380408C6" w14:textId="77777777">
        <w:trPr>
          <w:jc w:val="center"/>
        </w:trPr>
        <w:tc>
          <w:tcPr>
            <w:tcW w:w="2880" w:type="dxa"/>
          </w:tcPr>
          <w:p w14:paraId="679CDDD6" w14:textId="77777777" w:rsidR="008F16A6" w:rsidRDefault="00000000">
            <w:r>
              <w:rPr>
                <w:rFonts w:ascii="Times New Roman" w:hAnsi="Times New Roman"/>
              </w:rPr>
              <w:t>Minimum Temperature</w:t>
            </w:r>
          </w:p>
        </w:tc>
        <w:tc>
          <w:tcPr>
            <w:tcW w:w="2880" w:type="dxa"/>
          </w:tcPr>
          <w:p w14:paraId="07F75B06" w14:textId="77777777" w:rsidR="008F16A6" w:rsidRDefault="00000000">
            <w:r>
              <w:rPr>
                <w:rFonts w:ascii="Times New Roman" w:hAnsi="Times New Roman"/>
              </w:rPr>
              <w:t>0.001</w:t>
            </w:r>
          </w:p>
        </w:tc>
        <w:tc>
          <w:tcPr>
            <w:tcW w:w="2880" w:type="dxa"/>
          </w:tcPr>
          <w:p w14:paraId="376BA775" w14:textId="77777777" w:rsidR="008F16A6" w:rsidRDefault="00000000">
            <w:r>
              <w:rPr>
                <w:rFonts w:ascii="Times New Roman" w:hAnsi="Times New Roman"/>
              </w:rPr>
              <w:t>Floor value preventing division by zero</w:t>
            </w:r>
          </w:p>
        </w:tc>
      </w:tr>
      <w:tr w:rsidR="008F16A6" w14:paraId="7FAE4A07" w14:textId="77777777">
        <w:trPr>
          <w:jc w:val="center"/>
        </w:trPr>
        <w:tc>
          <w:tcPr>
            <w:tcW w:w="2880" w:type="dxa"/>
          </w:tcPr>
          <w:p w14:paraId="0DD16288" w14:textId="77777777" w:rsidR="008F16A6" w:rsidRDefault="00000000">
            <w:r>
              <w:rPr>
                <w:rFonts w:ascii="Times New Roman" w:hAnsi="Times New Roman"/>
              </w:rPr>
              <w:t>Mutation Rate</w:t>
            </w:r>
          </w:p>
        </w:tc>
        <w:tc>
          <w:tcPr>
            <w:tcW w:w="2880" w:type="dxa"/>
          </w:tcPr>
          <w:p w14:paraId="34BDC3A3" w14:textId="77777777" w:rsidR="008F16A6" w:rsidRDefault="00000000">
            <w:r>
              <w:rPr>
                <w:rFonts w:ascii="Times New Roman" w:hAnsi="Times New Roman"/>
              </w:rPr>
              <w:t>0.1 (10%)</w:t>
            </w:r>
          </w:p>
        </w:tc>
        <w:tc>
          <w:tcPr>
            <w:tcW w:w="2880" w:type="dxa"/>
          </w:tcPr>
          <w:p w14:paraId="6F0721F3" w14:textId="77777777" w:rsidR="008F16A6" w:rsidRDefault="00000000">
            <w:r>
              <w:rPr>
                <w:rFonts w:ascii="Times New Roman" w:hAnsi="Times New Roman"/>
              </w:rPr>
              <w:t>Probability of mutating each session per iteration</w:t>
            </w:r>
          </w:p>
        </w:tc>
      </w:tr>
    </w:tbl>
    <w:p w14:paraId="5C5AFE54" w14:textId="77777777" w:rsidR="008F16A6" w:rsidRDefault="00000000">
      <w:pPr>
        <w:spacing w:before="60" w:after="240"/>
        <w:jc w:val="center"/>
      </w:pPr>
      <w:r>
        <w:rPr>
          <w:rFonts w:ascii="Times New Roman" w:hAnsi="Times New Roman"/>
          <w:i/>
        </w:rPr>
        <w:t>Table 3.11: Simulated Annealing Configuration Parameters</w:t>
      </w:r>
    </w:p>
    <w:p w14:paraId="29DBCC3C" w14:textId="77777777" w:rsidR="008F16A6" w:rsidRDefault="00000000">
      <w:pPr>
        <w:spacing w:after="120" w:line="360" w:lineRule="auto"/>
        <w:ind w:firstLine="360"/>
        <w:jc w:val="both"/>
      </w:pPr>
      <w:r>
        <w:rPr>
          <w:rFonts w:ascii="Times New Roman" w:hAnsi="Times New Roman"/>
          <w:sz w:val="24"/>
        </w:rPr>
        <w:t>The Metropolis acceptance criterion accepts a worse neighbour solution with probability e^(−ΔE / T), where ΔE is the fitness difference and T is the current temperature. At high temperatures this enables broad exploration; as the temperature decreases through the geometric cooling schedule T(k+1) = α × T(k), the algorithm converges toward exploitation of the best solution found.</w:t>
      </w:r>
    </w:p>
    <w:p w14:paraId="7036ECF7" w14:textId="77777777" w:rsidR="008F16A6" w:rsidRDefault="00000000">
      <w:pPr>
        <w:jc w:val="center"/>
      </w:pPr>
      <w:r>
        <w:rPr>
          <w:noProof/>
        </w:rPr>
        <w:lastRenderedPageBreak/>
        <w:drawing>
          <wp:inline distT="0" distB="0" distL="0" distR="0" wp14:anchorId="7906B4AF" wp14:editId="114EA0B4">
            <wp:extent cx="5029200" cy="1741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jpeg"/>
                    <pic:cNvPicPr/>
                  </pic:nvPicPr>
                  <pic:blipFill>
                    <a:blip r:embed="rId11"/>
                    <a:stretch>
                      <a:fillRect/>
                    </a:stretch>
                  </pic:blipFill>
                  <pic:spPr>
                    <a:xfrm>
                      <a:off x="0" y="0"/>
                      <a:ext cx="5029200" cy="17414900"/>
                    </a:xfrm>
                    <a:prstGeom prst="rect">
                      <a:avLst/>
                    </a:prstGeom>
                  </pic:spPr>
                </pic:pic>
              </a:graphicData>
            </a:graphic>
          </wp:inline>
        </w:drawing>
      </w:r>
    </w:p>
    <w:p w14:paraId="062DB167" w14:textId="77777777" w:rsidR="008F16A6" w:rsidRDefault="00000000">
      <w:pPr>
        <w:spacing w:before="60" w:after="240"/>
        <w:jc w:val="center"/>
      </w:pPr>
      <w:r>
        <w:rPr>
          <w:rFonts w:ascii="Times New Roman" w:hAnsi="Times New Roman"/>
          <w:i/>
        </w:rPr>
        <w:lastRenderedPageBreak/>
        <w:t>Figure 3.7: Simulated Annealing Flowchart</w:t>
      </w:r>
    </w:p>
    <w:p w14:paraId="21FB5EAA" w14:textId="77777777" w:rsidR="008F16A6" w:rsidRDefault="00000000">
      <w:pPr>
        <w:spacing w:before="120" w:after="60"/>
      </w:pPr>
      <w:r>
        <w:rPr>
          <w:rFonts w:ascii="Times New Roman" w:hAnsi="Times New Roman"/>
          <w:b/>
          <w:i/>
          <w:sz w:val="24"/>
        </w:rPr>
        <w:t>3.13.5 Tabu Search Methodology</w:t>
      </w:r>
    </w:p>
    <w:p w14:paraId="436B539C" w14:textId="77777777" w:rsidR="008F16A6" w:rsidRDefault="00000000">
      <w:pPr>
        <w:spacing w:after="120" w:line="360" w:lineRule="auto"/>
        <w:ind w:firstLine="360"/>
        <w:jc w:val="both"/>
      </w:pPr>
      <w:r>
        <w:rPr>
          <w:rFonts w:ascii="Times New Roman" w:hAnsi="Times New Roman"/>
          <w:sz w:val="24"/>
        </w:rPr>
        <w:t>Tabu Search (TS) is a meta-heuristic that uses an adaptive memory structure — the tabu list — to guide the search away from recently visited solutions, preventing cycling and encouraging exploration of new regions of the search space (Sörensen, Sevaux, &amp; Glover, 2018). In each iteration, TS generates multiple neighbourhood solutions, evaluates each non-tabu candidate, and moves to the best one.</w:t>
      </w:r>
    </w:p>
    <w:tbl>
      <w:tblPr>
        <w:tblStyle w:val="TableGrid"/>
        <w:tblW w:w="0" w:type="auto"/>
        <w:jc w:val="center"/>
        <w:tblLook w:val="04A0" w:firstRow="1" w:lastRow="0" w:firstColumn="1" w:lastColumn="0" w:noHBand="0" w:noVBand="1"/>
      </w:tblPr>
      <w:tblGrid>
        <w:gridCol w:w="2880"/>
        <w:gridCol w:w="2880"/>
        <w:gridCol w:w="2880"/>
      </w:tblGrid>
      <w:tr w:rsidR="008F16A6" w14:paraId="20149B9B" w14:textId="77777777">
        <w:trPr>
          <w:jc w:val="center"/>
        </w:trPr>
        <w:tc>
          <w:tcPr>
            <w:tcW w:w="2880" w:type="dxa"/>
          </w:tcPr>
          <w:p w14:paraId="077355D3" w14:textId="77777777" w:rsidR="008F16A6" w:rsidRDefault="00000000">
            <w:pPr>
              <w:jc w:val="center"/>
            </w:pPr>
            <w:r>
              <w:rPr>
                <w:rFonts w:ascii="Times New Roman" w:hAnsi="Times New Roman"/>
                <w:b/>
              </w:rPr>
              <w:t>Parameter</w:t>
            </w:r>
          </w:p>
        </w:tc>
        <w:tc>
          <w:tcPr>
            <w:tcW w:w="2880" w:type="dxa"/>
          </w:tcPr>
          <w:p w14:paraId="6EB0446F" w14:textId="77777777" w:rsidR="008F16A6" w:rsidRDefault="00000000">
            <w:pPr>
              <w:jc w:val="center"/>
            </w:pPr>
            <w:r>
              <w:rPr>
                <w:rFonts w:ascii="Times New Roman" w:hAnsi="Times New Roman"/>
                <w:b/>
              </w:rPr>
              <w:t>Value</w:t>
            </w:r>
          </w:p>
        </w:tc>
        <w:tc>
          <w:tcPr>
            <w:tcW w:w="2880" w:type="dxa"/>
          </w:tcPr>
          <w:p w14:paraId="7B3E4CC8" w14:textId="77777777" w:rsidR="008F16A6" w:rsidRDefault="00000000">
            <w:pPr>
              <w:jc w:val="center"/>
            </w:pPr>
            <w:r>
              <w:rPr>
                <w:rFonts w:ascii="Times New Roman" w:hAnsi="Times New Roman"/>
                <w:b/>
              </w:rPr>
              <w:t>Description</w:t>
            </w:r>
          </w:p>
        </w:tc>
      </w:tr>
      <w:tr w:rsidR="008F16A6" w14:paraId="1A5E61B9" w14:textId="77777777">
        <w:trPr>
          <w:jc w:val="center"/>
        </w:trPr>
        <w:tc>
          <w:tcPr>
            <w:tcW w:w="2880" w:type="dxa"/>
          </w:tcPr>
          <w:p w14:paraId="51A24207" w14:textId="77777777" w:rsidR="008F16A6" w:rsidRDefault="00000000">
            <w:r>
              <w:rPr>
                <w:rFonts w:ascii="Times New Roman" w:hAnsi="Times New Roman"/>
              </w:rPr>
              <w:t>Maximum Iterations</w:t>
            </w:r>
          </w:p>
        </w:tc>
        <w:tc>
          <w:tcPr>
            <w:tcW w:w="2880" w:type="dxa"/>
          </w:tcPr>
          <w:p w14:paraId="58CBF3A3" w14:textId="77777777" w:rsidR="008F16A6" w:rsidRDefault="00000000">
            <w:r>
              <w:rPr>
                <w:rFonts w:ascii="Times New Roman" w:hAnsi="Times New Roman"/>
              </w:rPr>
              <w:t>300</w:t>
            </w:r>
          </w:p>
        </w:tc>
        <w:tc>
          <w:tcPr>
            <w:tcW w:w="2880" w:type="dxa"/>
          </w:tcPr>
          <w:p w14:paraId="234EA00A" w14:textId="77777777" w:rsidR="008F16A6" w:rsidRDefault="00000000">
            <w:r>
              <w:rPr>
                <w:rFonts w:ascii="Times New Roman" w:hAnsi="Times New Roman"/>
              </w:rPr>
              <w:t>Number of search cycles</w:t>
            </w:r>
          </w:p>
        </w:tc>
      </w:tr>
      <w:tr w:rsidR="008F16A6" w14:paraId="38CA7983" w14:textId="77777777">
        <w:trPr>
          <w:jc w:val="center"/>
        </w:trPr>
        <w:tc>
          <w:tcPr>
            <w:tcW w:w="2880" w:type="dxa"/>
          </w:tcPr>
          <w:p w14:paraId="31D7B1A0" w14:textId="77777777" w:rsidR="008F16A6" w:rsidRDefault="00000000">
            <w:r>
              <w:rPr>
                <w:rFonts w:ascii="Times New Roman" w:hAnsi="Times New Roman"/>
              </w:rPr>
              <w:t>Tabu List Size</w:t>
            </w:r>
          </w:p>
        </w:tc>
        <w:tc>
          <w:tcPr>
            <w:tcW w:w="2880" w:type="dxa"/>
          </w:tcPr>
          <w:p w14:paraId="3AC6228A" w14:textId="77777777" w:rsidR="008F16A6" w:rsidRDefault="00000000">
            <w:r>
              <w:rPr>
                <w:rFonts w:ascii="Times New Roman" w:hAnsi="Times New Roman"/>
              </w:rPr>
              <w:t>30</w:t>
            </w:r>
          </w:p>
        </w:tc>
        <w:tc>
          <w:tcPr>
            <w:tcW w:w="2880" w:type="dxa"/>
          </w:tcPr>
          <w:p w14:paraId="5E27D2AF" w14:textId="77777777" w:rsidR="008F16A6" w:rsidRDefault="00000000">
            <w:r>
              <w:rPr>
                <w:rFonts w:ascii="Times New Roman" w:hAnsi="Times New Roman"/>
              </w:rPr>
              <w:t>Maximum number of signatures stored in tabu memory</w:t>
            </w:r>
          </w:p>
        </w:tc>
      </w:tr>
      <w:tr w:rsidR="008F16A6" w14:paraId="70FBB39C" w14:textId="77777777">
        <w:trPr>
          <w:jc w:val="center"/>
        </w:trPr>
        <w:tc>
          <w:tcPr>
            <w:tcW w:w="2880" w:type="dxa"/>
          </w:tcPr>
          <w:p w14:paraId="4AA46CAF" w14:textId="77777777" w:rsidR="008F16A6" w:rsidRDefault="00000000">
            <w:r>
              <w:rPr>
                <w:rFonts w:ascii="Times New Roman" w:hAnsi="Times New Roman"/>
              </w:rPr>
              <w:t>Neighbours per Iteration</w:t>
            </w:r>
          </w:p>
        </w:tc>
        <w:tc>
          <w:tcPr>
            <w:tcW w:w="2880" w:type="dxa"/>
          </w:tcPr>
          <w:p w14:paraId="20EA441A" w14:textId="77777777" w:rsidR="008F16A6" w:rsidRDefault="00000000">
            <w:r>
              <w:rPr>
                <w:rFonts w:ascii="Times New Roman" w:hAnsi="Times New Roman"/>
              </w:rPr>
              <w:t>20</w:t>
            </w:r>
          </w:p>
        </w:tc>
        <w:tc>
          <w:tcPr>
            <w:tcW w:w="2880" w:type="dxa"/>
          </w:tcPr>
          <w:p w14:paraId="56435AB5" w14:textId="77777777" w:rsidR="008F16A6" w:rsidRDefault="00000000">
            <w:r>
              <w:rPr>
                <w:rFonts w:ascii="Times New Roman" w:hAnsi="Times New Roman"/>
              </w:rPr>
              <w:t>Number of candidate neighbour solutions generated each cycle</w:t>
            </w:r>
          </w:p>
        </w:tc>
      </w:tr>
      <w:tr w:rsidR="008F16A6" w14:paraId="5256133E" w14:textId="77777777">
        <w:trPr>
          <w:jc w:val="center"/>
        </w:trPr>
        <w:tc>
          <w:tcPr>
            <w:tcW w:w="2880" w:type="dxa"/>
          </w:tcPr>
          <w:p w14:paraId="03264A0F" w14:textId="77777777" w:rsidR="008F16A6" w:rsidRDefault="00000000">
            <w:r>
              <w:rPr>
                <w:rFonts w:ascii="Times New Roman" w:hAnsi="Times New Roman"/>
              </w:rPr>
              <w:t>Mutation Rate</w:t>
            </w:r>
          </w:p>
        </w:tc>
        <w:tc>
          <w:tcPr>
            <w:tcW w:w="2880" w:type="dxa"/>
          </w:tcPr>
          <w:p w14:paraId="6EF3C197" w14:textId="77777777" w:rsidR="008F16A6" w:rsidRDefault="00000000">
            <w:r>
              <w:rPr>
                <w:rFonts w:ascii="Times New Roman" w:hAnsi="Times New Roman"/>
              </w:rPr>
              <w:t>0.3 (30%)</w:t>
            </w:r>
          </w:p>
        </w:tc>
        <w:tc>
          <w:tcPr>
            <w:tcW w:w="2880" w:type="dxa"/>
          </w:tcPr>
          <w:p w14:paraId="1856BB24" w14:textId="77777777" w:rsidR="008F16A6" w:rsidRDefault="00000000">
            <w:r>
              <w:rPr>
                <w:rFonts w:ascii="Times New Roman" w:hAnsi="Times New Roman"/>
              </w:rPr>
              <w:t>Higher rate to generate greater neighbourhood diversity</w:t>
            </w:r>
          </w:p>
        </w:tc>
      </w:tr>
    </w:tbl>
    <w:p w14:paraId="4B2D1015" w14:textId="77777777" w:rsidR="008F16A6" w:rsidRDefault="00000000">
      <w:pPr>
        <w:spacing w:before="60" w:after="240"/>
        <w:jc w:val="center"/>
      </w:pPr>
      <w:r>
        <w:rPr>
          <w:rFonts w:ascii="Times New Roman" w:hAnsi="Times New Roman"/>
          <w:i/>
        </w:rPr>
        <w:t>Table 3.12: Tabu Search Configuration Parameters</w:t>
      </w:r>
    </w:p>
    <w:p w14:paraId="1ACED850" w14:textId="77777777" w:rsidR="008F16A6" w:rsidRDefault="00000000">
      <w:pPr>
        <w:spacing w:after="120" w:line="360" w:lineRule="auto"/>
        <w:ind w:firstLine="360"/>
        <w:jc w:val="both"/>
      </w:pPr>
      <w:r>
        <w:rPr>
          <w:rFonts w:ascii="Times New Roman" w:hAnsi="Times New Roman"/>
          <w:sz w:val="24"/>
        </w:rPr>
        <w:t>The tabu list stores solution signatures — compact hashable representations of each visited timetable as a tuple of (course, timeslot) pairs. When evaluating neighbours, any neighbour whose signature is already in the tabu list is skipped. If all generated neighbours are tabu, the aspiration criterion applies: the best among all tabu candidates is accepted regardless of tabu status, preventing the search from stagnating.</w:t>
      </w:r>
    </w:p>
    <w:p w14:paraId="0C4D3102" w14:textId="77777777" w:rsidR="008F16A6" w:rsidRDefault="00000000">
      <w:pPr>
        <w:jc w:val="center"/>
      </w:pPr>
      <w:r>
        <w:rPr>
          <w:noProof/>
        </w:rPr>
        <w:lastRenderedPageBreak/>
        <w:drawing>
          <wp:inline distT="0" distB="0" distL="0" distR="0" wp14:anchorId="1077C813" wp14:editId="5E433A98">
            <wp:extent cx="5029200" cy="177735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jpeg"/>
                    <pic:cNvPicPr/>
                  </pic:nvPicPr>
                  <pic:blipFill>
                    <a:blip r:embed="rId12"/>
                    <a:stretch>
                      <a:fillRect/>
                    </a:stretch>
                  </pic:blipFill>
                  <pic:spPr>
                    <a:xfrm>
                      <a:off x="0" y="0"/>
                      <a:ext cx="5029200" cy="17773559"/>
                    </a:xfrm>
                    <a:prstGeom prst="rect">
                      <a:avLst/>
                    </a:prstGeom>
                  </pic:spPr>
                </pic:pic>
              </a:graphicData>
            </a:graphic>
          </wp:inline>
        </w:drawing>
      </w:r>
    </w:p>
    <w:p w14:paraId="085DD932" w14:textId="77777777" w:rsidR="008F16A6" w:rsidRDefault="00000000">
      <w:pPr>
        <w:spacing w:before="60" w:after="240"/>
        <w:jc w:val="center"/>
      </w:pPr>
      <w:r>
        <w:rPr>
          <w:rFonts w:ascii="Times New Roman" w:hAnsi="Times New Roman"/>
          <w:i/>
        </w:rPr>
        <w:lastRenderedPageBreak/>
        <w:t>Figure 3.8: Tabu Search Flowchart</w:t>
      </w:r>
    </w:p>
    <w:p w14:paraId="136200E0" w14:textId="77777777" w:rsidR="008F16A6" w:rsidRDefault="00000000">
      <w:pPr>
        <w:spacing w:before="120" w:after="60"/>
      </w:pPr>
      <w:r>
        <w:rPr>
          <w:rFonts w:ascii="Times New Roman" w:hAnsi="Times New Roman"/>
          <w:b/>
          <w:i/>
          <w:sz w:val="24"/>
        </w:rPr>
        <w:t>3.13.6 Mutation Operator Design</w:t>
      </w:r>
    </w:p>
    <w:p w14:paraId="31C83D36" w14:textId="77777777" w:rsidR="008F16A6" w:rsidRDefault="00000000">
      <w:pPr>
        <w:spacing w:after="120" w:line="360" w:lineRule="auto"/>
        <w:ind w:firstLine="360"/>
        <w:jc w:val="both"/>
      </w:pPr>
      <w:r>
        <w:rPr>
          <w:rFonts w:ascii="Times New Roman" w:hAnsi="Times New Roman"/>
          <w:sz w:val="24"/>
        </w:rPr>
        <w:t>The mutation operator is a shared component used by all three algorithms. It generates neighbouring solutions by modifying approximately 20–30% of sessions (depending on each algorithm's configured mutation rate). Phase 1 — Random Reassignment: Each session is independently selected for mutation with the configured probability. Selected sessions are freed from their current timeslot and room, then reassigned using constraint-aware slot ordering and room selection logic. Phase 2 — Recovery Scheduling: Any sessions that become unscheduled during Phase 1 undergo a recovery pass where all constraints are relaxed to ensure every course receives an assignment and avoids the catastrophic unscheduled penalty.</w:t>
      </w:r>
    </w:p>
    <w:p w14:paraId="69E0FE0E" w14:textId="77777777" w:rsidR="008F16A6" w:rsidRDefault="00000000">
      <w:pPr>
        <w:jc w:val="center"/>
      </w:pPr>
      <w:r>
        <w:rPr>
          <w:noProof/>
        </w:rPr>
        <w:lastRenderedPageBreak/>
        <w:drawing>
          <wp:inline distT="0" distB="0" distL="0" distR="0" wp14:anchorId="542BD42D" wp14:editId="30779EF6">
            <wp:extent cx="5029200" cy="62489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jpeg"/>
                    <pic:cNvPicPr/>
                  </pic:nvPicPr>
                  <pic:blipFill>
                    <a:blip r:embed="rId13"/>
                    <a:stretch>
                      <a:fillRect/>
                    </a:stretch>
                  </pic:blipFill>
                  <pic:spPr>
                    <a:xfrm>
                      <a:off x="0" y="0"/>
                      <a:ext cx="5029200" cy="6248969"/>
                    </a:xfrm>
                    <a:prstGeom prst="rect">
                      <a:avLst/>
                    </a:prstGeom>
                  </pic:spPr>
                </pic:pic>
              </a:graphicData>
            </a:graphic>
          </wp:inline>
        </w:drawing>
      </w:r>
    </w:p>
    <w:p w14:paraId="777F5D30" w14:textId="77777777" w:rsidR="008F16A6" w:rsidRDefault="00000000">
      <w:pPr>
        <w:spacing w:before="60" w:after="240"/>
        <w:jc w:val="center"/>
      </w:pPr>
      <w:r>
        <w:rPr>
          <w:rFonts w:ascii="Times New Roman" w:hAnsi="Times New Roman"/>
          <w:i/>
        </w:rPr>
        <w:t>Figure 3.10: Mutation Operator Flowchart</w:t>
      </w:r>
    </w:p>
    <w:p w14:paraId="6C26EF2C" w14:textId="77777777" w:rsidR="008F16A6" w:rsidRDefault="00000000">
      <w:pPr>
        <w:spacing w:before="120" w:after="60"/>
      </w:pPr>
      <w:r>
        <w:rPr>
          <w:rFonts w:ascii="Times New Roman" w:hAnsi="Times New Roman"/>
          <w:b/>
          <w:i/>
          <w:sz w:val="24"/>
        </w:rPr>
        <w:t>3.13.7 Hyper-Heuristic Selection Strategy</w:t>
      </w:r>
    </w:p>
    <w:p w14:paraId="2CB26B30" w14:textId="77777777" w:rsidR="008F16A6" w:rsidRDefault="00000000">
      <w:pPr>
        <w:spacing w:after="120" w:line="360" w:lineRule="auto"/>
        <w:ind w:firstLine="360"/>
        <w:jc w:val="both"/>
      </w:pPr>
      <w:r>
        <w:rPr>
          <w:rFonts w:ascii="Times New Roman" w:hAnsi="Times New Roman"/>
          <w:sz w:val="24"/>
        </w:rPr>
        <w:t>After all three algorithms have completed their optimisation runs, the system compares the final fitness scores and selects the algorithm with the lowest value as the winner. Its timetable solution is presented to the administrator as the final output, and the benchmark comparison table displays all three algorithms' performance metrics side by side for transparency.</w:t>
      </w:r>
    </w:p>
    <w:p w14:paraId="53C6E22F" w14:textId="77777777" w:rsidR="008F16A6" w:rsidRDefault="00000000">
      <w:pPr>
        <w:spacing w:before="240" w:after="120"/>
      </w:pPr>
      <w:r>
        <w:rPr>
          <w:rFonts w:ascii="Times New Roman" w:hAnsi="Times New Roman"/>
          <w:b/>
          <w:sz w:val="24"/>
        </w:rPr>
        <w:lastRenderedPageBreak/>
        <w:t>3.14 NLP Constraint Parsing Module</w:t>
      </w:r>
    </w:p>
    <w:p w14:paraId="0FE0056F" w14:textId="77777777" w:rsidR="008F16A6" w:rsidRDefault="00000000">
      <w:pPr>
        <w:spacing w:before="120" w:after="60"/>
      </w:pPr>
      <w:r>
        <w:rPr>
          <w:rFonts w:ascii="Times New Roman" w:hAnsi="Times New Roman"/>
          <w:b/>
          <w:i/>
          <w:sz w:val="24"/>
        </w:rPr>
        <w:t>3.14.1 Architecture</w:t>
      </w:r>
    </w:p>
    <w:p w14:paraId="203D3D6E" w14:textId="77777777" w:rsidR="008F16A6" w:rsidRDefault="00000000">
      <w:pPr>
        <w:spacing w:after="120" w:line="360" w:lineRule="auto"/>
        <w:ind w:firstLine="360"/>
        <w:jc w:val="both"/>
      </w:pPr>
      <w:r>
        <w:rPr>
          <w:rFonts w:ascii="Times New Roman" w:hAnsi="Times New Roman"/>
          <w:sz w:val="24"/>
        </w:rPr>
        <w:t>The NLP module, implemented in nlp_parser.py, operates as a rule-based natural language understanding system that translates English-language constraint specifications into structured Python dictionaries. The module uses Python's built-in re (regular expressions) library exclusively. No external machine learning libraries, transformer models, or pre-trained language models are employed. This design choice was deliberate: Nguyen, Tran, and Nguyen (2022) demonstrated that rule-based NLP employing deterministic regex pattern matching provides 100% accuracy within a predefined constraint vocabulary, without the computational overhead or probabilistic errors associated with deep learning models.</w:t>
      </w:r>
    </w:p>
    <w:p w14:paraId="686A7116" w14:textId="77777777" w:rsidR="008F16A6" w:rsidRDefault="00000000">
      <w:pPr>
        <w:spacing w:before="120" w:after="60"/>
      </w:pPr>
      <w:r>
        <w:rPr>
          <w:rFonts w:ascii="Times New Roman" w:hAnsi="Times New Roman"/>
          <w:b/>
          <w:i/>
          <w:sz w:val="24"/>
        </w:rPr>
        <w:t>3.14.2 Parsing Pipeline</w:t>
      </w:r>
    </w:p>
    <w:p w14:paraId="568147CF" w14:textId="77777777" w:rsidR="008F16A6" w:rsidRDefault="00000000">
      <w:pPr>
        <w:spacing w:after="120" w:line="360" w:lineRule="auto"/>
        <w:ind w:firstLine="360"/>
        <w:jc w:val="both"/>
      </w:pPr>
      <w:r>
        <w:rPr>
          <w:rFonts w:ascii="Times New Roman" w:hAnsi="Times New Roman"/>
          <w:sz w:val="24"/>
        </w:rPr>
        <w:t>The parse_constraints() function processes input text through the following stages: (1) Text Normalisation — the input string is stripped and converted to lowercase; (2) Day Avoidance Extraction — patterns detecting avoided days ("no classes on Friday", "avoid Saturday", etc.) including "weekend" as a shorthand for Saturday and Sunday; (3) Timeslot Avoidance Extraction — time-of-day patterns ("no classes after 4pm", "late Friday afternoon"); (4) Morning Preference Extraction — patterns detecting preference for morning sessions; (5) Evening Avoidance Extraction — softer evening avoidance patterns; (6) Large Class Threshold Extraction — numeric thresholds for large class routing; (7) Lecturer Preference Extraction — individual lecturer scheduling preferences ("Dr. Adebayo should not teach on Mondays"); and (8) Constraint Object Assembly — values assembled into a structured Python dictionary.</w:t>
      </w:r>
    </w:p>
    <w:p w14:paraId="38ACC2D7" w14:textId="77777777" w:rsidR="008F16A6" w:rsidRDefault="00000000">
      <w:pPr>
        <w:spacing w:before="120" w:after="60"/>
      </w:pPr>
      <w:r>
        <w:rPr>
          <w:rFonts w:ascii="Times New Roman" w:hAnsi="Times New Roman"/>
          <w:b/>
          <w:i/>
          <w:sz w:val="24"/>
        </w:rPr>
        <w:t>3.14.3 Hard and Soft Constraint Merging</w:t>
      </w:r>
    </w:p>
    <w:p w14:paraId="56BB887F" w14:textId="77777777" w:rsidR="008F16A6" w:rsidRDefault="00000000">
      <w:pPr>
        <w:spacing w:after="120" w:line="360" w:lineRule="auto"/>
        <w:ind w:firstLine="360"/>
        <w:jc w:val="both"/>
      </w:pPr>
      <w:r>
        <w:rPr>
          <w:rFonts w:ascii="Times New Roman" w:hAnsi="Times New Roman"/>
          <w:sz w:val="24"/>
        </w:rPr>
        <w:t>The merge_constraints() function is called by the API backend to combine the parsed outputs of the hard constraint text area and the soft constraint text area into a single unified constraint dictionary. Hard constraint avoid_days and avoid_timeslots entries take precedence. Boolean preferences are combined with logical OR. Lecturer preferences from both inputs are merged into a single dictionary.</w:t>
      </w:r>
    </w:p>
    <w:p w14:paraId="73705A88" w14:textId="77777777" w:rsidR="008F16A6" w:rsidRDefault="00000000">
      <w:pPr>
        <w:jc w:val="center"/>
      </w:pPr>
      <w:r>
        <w:rPr>
          <w:noProof/>
        </w:rPr>
        <w:drawing>
          <wp:inline distT="0" distB="0" distL="0" distR="0" wp14:anchorId="781A0A52" wp14:editId="1A0AEC85">
            <wp:extent cx="5029200" cy="2324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jpeg"/>
                    <pic:cNvPicPr/>
                  </pic:nvPicPr>
                  <pic:blipFill>
                    <a:blip r:embed="rId14"/>
                    <a:stretch>
                      <a:fillRect/>
                    </a:stretch>
                  </pic:blipFill>
                  <pic:spPr>
                    <a:xfrm>
                      <a:off x="0" y="0"/>
                      <a:ext cx="5029200" cy="232442"/>
                    </a:xfrm>
                    <a:prstGeom prst="rect">
                      <a:avLst/>
                    </a:prstGeom>
                  </pic:spPr>
                </pic:pic>
              </a:graphicData>
            </a:graphic>
          </wp:inline>
        </w:drawing>
      </w:r>
    </w:p>
    <w:p w14:paraId="384E10E9" w14:textId="77777777" w:rsidR="008F16A6" w:rsidRDefault="00000000">
      <w:pPr>
        <w:spacing w:before="60" w:after="240"/>
        <w:jc w:val="center"/>
      </w:pPr>
      <w:r>
        <w:rPr>
          <w:rFonts w:ascii="Times New Roman" w:hAnsi="Times New Roman"/>
          <w:i/>
        </w:rPr>
        <w:lastRenderedPageBreak/>
        <w:t>Figure 3.9: NLP Constraint Parsing Pipeline</w:t>
      </w:r>
    </w:p>
    <w:p w14:paraId="25EB9E14" w14:textId="77777777" w:rsidR="008F16A6" w:rsidRDefault="00000000">
      <w:pPr>
        <w:spacing w:before="120" w:after="60"/>
      </w:pPr>
      <w:r>
        <w:rPr>
          <w:rFonts w:ascii="Times New Roman" w:hAnsi="Times New Roman"/>
          <w:b/>
          <w:i/>
          <w:sz w:val="24"/>
        </w:rPr>
        <w:t>3.14.4 Supported Constraint Patterns</w:t>
      </w:r>
    </w:p>
    <w:tbl>
      <w:tblPr>
        <w:tblStyle w:val="TableGrid"/>
        <w:tblW w:w="0" w:type="auto"/>
        <w:jc w:val="center"/>
        <w:tblLook w:val="04A0" w:firstRow="1" w:lastRow="0" w:firstColumn="1" w:lastColumn="0" w:noHBand="0" w:noVBand="1"/>
      </w:tblPr>
      <w:tblGrid>
        <w:gridCol w:w="4320"/>
        <w:gridCol w:w="4320"/>
      </w:tblGrid>
      <w:tr w:rsidR="008F16A6" w14:paraId="78241BF9" w14:textId="77777777">
        <w:trPr>
          <w:jc w:val="center"/>
        </w:trPr>
        <w:tc>
          <w:tcPr>
            <w:tcW w:w="4320" w:type="dxa"/>
          </w:tcPr>
          <w:p w14:paraId="5B1C1A2A" w14:textId="77777777" w:rsidR="008F16A6" w:rsidRDefault="00000000">
            <w:pPr>
              <w:jc w:val="center"/>
            </w:pPr>
            <w:r>
              <w:rPr>
                <w:rFonts w:ascii="Times New Roman" w:hAnsi="Times New Roman"/>
                <w:b/>
              </w:rPr>
              <w:t>Category</w:t>
            </w:r>
          </w:p>
        </w:tc>
        <w:tc>
          <w:tcPr>
            <w:tcW w:w="4320" w:type="dxa"/>
          </w:tcPr>
          <w:p w14:paraId="6024A03D" w14:textId="77777777" w:rsidR="008F16A6" w:rsidRDefault="00000000">
            <w:pPr>
              <w:jc w:val="center"/>
            </w:pPr>
            <w:r>
              <w:rPr>
                <w:rFonts w:ascii="Times New Roman" w:hAnsi="Times New Roman"/>
                <w:b/>
              </w:rPr>
              <w:t>Example Input Text</w:t>
            </w:r>
          </w:p>
        </w:tc>
      </w:tr>
      <w:tr w:rsidR="008F16A6" w14:paraId="47483BFF" w14:textId="77777777">
        <w:trPr>
          <w:jc w:val="center"/>
        </w:trPr>
        <w:tc>
          <w:tcPr>
            <w:tcW w:w="4320" w:type="dxa"/>
          </w:tcPr>
          <w:p w14:paraId="1C521B2B" w14:textId="77777777" w:rsidR="008F16A6" w:rsidRDefault="00000000">
            <w:r>
              <w:rPr>
                <w:rFonts w:ascii="Times New Roman" w:hAnsi="Times New Roman"/>
              </w:rPr>
              <w:t>Day Avoidance</w:t>
            </w:r>
          </w:p>
        </w:tc>
        <w:tc>
          <w:tcPr>
            <w:tcW w:w="4320" w:type="dxa"/>
          </w:tcPr>
          <w:p w14:paraId="14E8EFE7" w14:textId="77777777" w:rsidR="008F16A6" w:rsidRDefault="00000000">
            <w:r>
              <w:rPr>
                <w:rFonts w:ascii="Times New Roman" w:hAnsi="Times New Roman"/>
              </w:rPr>
              <w:t>"No classes on Friday", "Avoid Saturday", "Not on Monday"</w:t>
            </w:r>
          </w:p>
        </w:tc>
      </w:tr>
      <w:tr w:rsidR="008F16A6" w14:paraId="612A8971" w14:textId="77777777">
        <w:trPr>
          <w:jc w:val="center"/>
        </w:trPr>
        <w:tc>
          <w:tcPr>
            <w:tcW w:w="4320" w:type="dxa"/>
          </w:tcPr>
          <w:p w14:paraId="39327FA0" w14:textId="77777777" w:rsidR="008F16A6" w:rsidRDefault="00000000">
            <w:r>
              <w:rPr>
                <w:rFonts w:ascii="Times New Roman" w:hAnsi="Times New Roman"/>
              </w:rPr>
              <w:t>Evening Avoidance</w:t>
            </w:r>
          </w:p>
        </w:tc>
        <w:tc>
          <w:tcPr>
            <w:tcW w:w="4320" w:type="dxa"/>
          </w:tcPr>
          <w:p w14:paraId="6156FCBB" w14:textId="77777777" w:rsidR="008F16A6" w:rsidRDefault="00000000">
            <w:r>
              <w:rPr>
                <w:rFonts w:ascii="Times New Roman" w:hAnsi="Times New Roman"/>
              </w:rPr>
              <w:t>"Avoid evening classes", "No late slots", "After 4pm avoid"</w:t>
            </w:r>
          </w:p>
        </w:tc>
      </w:tr>
      <w:tr w:rsidR="008F16A6" w14:paraId="167216C4" w14:textId="77777777">
        <w:trPr>
          <w:jc w:val="center"/>
        </w:trPr>
        <w:tc>
          <w:tcPr>
            <w:tcW w:w="4320" w:type="dxa"/>
          </w:tcPr>
          <w:p w14:paraId="37E7A964" w14:textId="77777777" w:rsidR="008F16A6" w:rsidRDefault="00000000">
            <w:r>
              <w:rPr>
                <w:rFonts w:ascii="Times New Roman" w:hAnsi="Times New Roman"/>
              </w:rPr>
              <w:t>Morning Preference</w:t>
            </w:r>
          </w:p>
        </w:tc>
        <w:tc>
          <w:tcPr>
            <w:tcW w:w="4320" w:type="dxa"/>
          </w:tcPr>
          <w:p w14:paraId="4D5A2609" w14:textId="77777777" w:rsidR="008F16A6" w:rsidRDefault="00000000">
            <w:r>
              <w:rPr>
                <w:rFonts w:ascii="Times New Roman" w:hAnsi="Times New Roman"/>
              </w:rPr>
              <w:t>"Morning classes preferred", "Early sessions only"</w:t>
            </w:r>
          </w:p>
        </w:tc>
      </w:tr>
      <w:tr w:rsidR="008F16A6" w14:paraId="4A7FABBF" w14:textId="77777777">
        <w:trPr>
          <w:jc w:val="center"/>
        </w:trPr>
        <w:tc>
          <w:tcPr>
            <w:tcW w:w="4320" w:type="dxa"/>
          </w:tcPr>
          <w:p w14:paraId="31E01B78" w14:textId="77777777" w:rsidR="008F16A6" w:rsidRDefault="00000000">
            <w:r>
              <w:rPr>
                <w:rFonts w:ascii="Times New Roman" w:hAnsi="Times New Roman"/>
              </w:rPr>
              <w:t>Large Class Routing</w:t>
            </w:r>
          </w:p>
        </w:tc>
        <w:tc>
          <w:tcPr>
            <w:tcW w:w="4320" w:type="dxa"/>
          </w:tcPr>
          <w:p w14:paraId="7D8AA242" w14:textId="77777777" w:rsidR="008F16A6" w:rsidRDefault="00000000">
            <w:r>
              <w:rPr>
                <w:rFonts w:ascii="Times New Roman" w:hAnsi="Times New Roman"/>
              </w:rPr>
              <w:t>"Large classes above 200 must use big halls"</w:t>
            </w:r>
          </w:p>
        </w:tc>
      </w:tr>
      <w:tr w:rsidR="008F16A6" w14:paraId="421B3A82" w14:textId="77777777">
        <w:trPr>
          <w:jc w:val="center"/>
        </w:trPr>
        <w:tc>
          <w:tcPr>
            <w:tcW w:w="4320" w:type="dxa"/>
          </w:tcPr>
          <w:p w14:paraId="1EEC9C46" w14:textId="77777777" w:rsidR="008F16A6" w:rsidRDefault="00000000">
            <w:r>
              <w:rPr>
                <w:rFonts w:ascii="Times New Roman" w:hAnsi="Times New Roman"/>
              </w:rPr>
              <w:t>Specific Timeslot Avoid</w:t>
            </w:r>
          </w:p>
        </w:tc>
        <w:tc>
          <w:tcPr>
            <w:tcW w:w="4320" w:type="dxa"/>
          </w:tcPr>
          <w:p w14:paraId="7633F3C1" w14:textId="77777777" w:rsidR="008F16A6" w:rsidRDefault="00000000">
            <w:r>
              <w:rPr>
                <w:rFonts w:ascii="Times New Roman" w:hAnsi="Times New Roman"/>
              </w:rPr>
              <w:t>"Late Friday afternoon", "No classes after 5pm"</w:t>
            </w:r>
          </w:p>
        </w:tc>
      </w:tr>
      <w:tr w:rsidR="008F16A6" w14:paraId="2374018A" w14:textId="77777777">
        <w:trPr>
          <w:jc w:val="center"/>
        </w:trPr>
        <w:tc>
          <w:tcPr>
            <w:tcW w:w="4320" w:type="dxa"/>
          </w:tcPr>
          <w:p w14:paraId="29A06FC2" w14:textId="77777777" w:rsidR="008F16A6" w:rsidRDefault="00000000">
            <w:r>
              <w:rPr>
                <w:rFonts w:ascii="Times New Roman" w:hAnsi="Times New Roman"/>
              </w:rPr>
              <w:t>Lecturer Day Restriction</w:t>
            </w:r>
          </w:p>
        </w:tc>
        <w:tc>
          <w:tcPr>
            <w:tcW w:w="4320" w:type="dxa"/>
          </w:tcPr>
          <w:p w14:paraId="0AEC39D9" w14:textId="77777777" w:rsidR="008F16A6" w:rsidRDefault="00000000">
            <w:r>
              <w:rPr>
                <w:rFonts w:ascii="Times New Roman" w:hAnsi="Times New Roman"/>
              </w:rPr>
              <w:t>"Dr. Rotimi cannot teach on Monday"</w:t>
            </w:r>
          </w:p>
        </w:tc>
      </w:tr>
      <w:tr w:rsidR="008F16A6" w14:paraId="5F702CE3" w14:textId="77777777">
        <w:trPr>
          <w:jc w:val="center"/>
        </w:trPr>
        <w:tc>
          <w:tcPr>
            <w:tcW w:w="4320" w:type="dxa"/>
          </w:tcPr>
          <w:p w14:paraId="346BDE74" w14:textId="77777777" w:rsidR="008F16A6" w:rsidRDefault="00000000">
            <w:r>
              <w:rPr>
                <w:rFonts w:ascii="Times New Roman" w:hAnsi="Times New Roman"/>
              </w:rPr>
              <w:t>Lecturer Day Preference</w:t>
            </w:r>
          </w:p>
        </w:tc>
        <w:tc>
          <w:tcPr>
            <w:tcW w:w="4320" w:type="dxa"/>
          </w:tcPr>
          <w:p w14:paraId="2941E162" w14:textId="77777777" w:rsidR="008F16A6" w:rsidRDefault="00000000">
            <w:r>
              <w:rPr>
                <w:rFonts w:ascii="Times New Roman" w:hAnsi="Times New Roman"/>
              </w:rPr>
              <w:t>"Prof. Bello prefers Tuesdays"</w:t>
            </w:r>
          </w:p>
        </w:tc>
      </w:tr>
      <w:tr w:rsidR="008F16A6" w14:paraId="60E30EAA" w14:textId="77777777">
        <w:trPr>
          <w:jc w:val="center"/>
        </w:trPr>
        <w:tc>
          <w:tcPr>
            <w:tcW w:w="4320" w:type="dxa"/>
          </w:tcPr>
          <w:p w14:paraId="6D76FAD2" w14:textId="77777777" w:rsidR="008F16A6" w:rsidRDefault="00000000">
            <w:r>
              <w:rPr>
                <w:rFonts w:ascii="Times New Roman" w:hAnsi="Times New Roman"/>
              </w:rPr>
              <w:t>Weekend Avoidance</w:t>
            </w:r>
          </w:p>
        </w:tc>
        <w:tc>
          <w:tcPr>
            <w:tcW w:w="4320" w:type="dxa"/>
          </w:tcPr>
          <w:p w14:paraId="08813BE2" w14:textId="77777777" w:rsidR="008F16A6" w:rsidRDefault="00000000">
            <w:r>
              <w:rPr>
                <w:rFonts w:ascii="Times New Roman" w:hAnsi="Times New Roman"/>
              </w:rPr>
              <w:t>"No weekend classes"</w:t>
            </w:r>
          </w:p>
        </w:tc>
      </w:tr>
    </w:tbl>
    <w:p w14:paraId="01B66721" w14:textId="77777777" w:rsidR="008F16A6" w:rsidRDefault="00000000">
      <w:pPr>
        <w:spacing w:before="60" w:after="240"/>
        <w:jc w:val="center"/>
      </w:pPr>
      <w:r>
        <w:rPr>
          <w:rFonts w:ascii="Times New Roman" w:hAnsi="Times New Roman"/>
          <w:i/>
        </w:rPr>
        <w:t>Table 3.13: Supported NLP Constraint Pattern Categories</w:t>
      </w:r>
    </w:p>
    <w:p w14:paraId="4D9F0885" w14:textId="77777777" w:rsidR="008F16A6" w:rsidRDefault="00000000">
      <w:pPr>
        <w:spacing w:before="240" w:after="120"/>
      </w:pPr>
      <w:r>
        <w:rPr>
          <w:rFonts w:ascii="Times New Roman" w:hAnsi="Times New Roman"/>
          <w:b/>
          <w:sz w:val="24"/>
        </w:rPr>
        <w:t>3.15 UML Diagrams</w:t>
      </w:r>
    </w:p>
    <w:p w14:paraId="6916C49C" w14:textId="77777777" w:rsidR="008F16A6" w:rsidRDefault="00000000">
      <w:pPr>
        <w:spacing w:before="120" w:after="60"/>
      </w:pPr>
      <w:r>
        <w:rPr>
          <w:rFonts w:ascii="Times New Roman" w:hAnsi="Times New Roman"/>
          <w:b/>
          <w:i/>
          <w:sz w:val="24"/>
        </w:rPr>
        <w:t>3.15.1 Use Case Diagram</w:t>
      </w:r>
    </w:p>
    <w:p w14:paraId="298193E7" w14:textId="77777777" w:rsidR="008F16A6" w:rsidRDefault="00000000">
      <w:pPr>
        <w:spacing w:after="120" w:line="360" w:lineRule="auto"/>
        <w:ind w:firstLine="360"/>
        <w:jc w:val="both"/>
      </w:pPr>
      <w:r>
        <w:rPr>
          <w:rFonts w:ascii="Times New Roman" w:hAnsi="Times New Roman"/>
          <w:sz w:val="24"/>
        </w:rPr>
        <w:t>The use case diagram (Figure 3.11) identifies three actor types interacting with the system: the Academic Administrator (who uploads data, enters constraints, triggers optimisation, views and exports the timetable), the Lecturer (who views their personalised schedule), and the Student (who views a level and department-filtered timetable).</w:t>
      </w:r>
    </w:p>
    <w:p w14:paraId="6B13C8BA" w14:textId="77777777" w:rsidR="008F16A6" w:rsidRDefault="00000000">
      <w:pPr>
        <w:jc w:val="center"/>
      </w:pPr>
      <w:r>
        <w:rPr>
          <w:noProof/>
        </w:rPr>
        <w:lastRenderedPageBreak/>
        <w:drawing>
          <wp:inline distT="0" distB="0" distL="0" distR="0" wp14:anchorId="30206031" wp14:editId="65170247">
            <wp:extent cx="5029200" cy="58409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1.jpeg"/>
                    <pic:cNvPicPr/>
                  </pic:nvPicPr>
                  <pic:blipFill>
                    <a:blip r:embed="rId15"/>
                    <a:stretch>
                      <a:fillRect/>
                    </a:stretch>
                  </pic:blipFill>
                  <pic:spPr>
                    <a:xfrm>
                      <a:off x="0" y="0"/>
                      <a:ext cx="5029200" cy="5840931"/>
                    </a:xfrm>
                    <a:prstGeom prst="rect">
                      <a:avLst/>
                    </a:prstGeom>
                  </pic:spPr>
                </pic:pic>
              </a:graphicData>
            </a:graphic>
          </wp:inline>
        </w:drawing>
      </w:r>
    </w:p>
    <w:p w14:paraId="7108702B" w14:textId="77777777" w:rsidR="008F16A6" w:rsidRDefault="00000000">
      <w:pPr>
        <w:spacing w:before="60" w:after="240"/>
        <w:jc w:val="center"/>
      </w:pPr>
      <w:r>
        <w:rPr>
          <w:rFonts w:ascii="Times New Roman" w:hAnsi="Times New Roman"/>
          <w:i/>
        </w:rPr>
        <w:t>Figure 3.11: Use Case Diagram</w:t>
      </w:r>
    </w:p>
    <w:p w14:paraId="6BC41156" w14:textId="77777777" w:rsidR="008F16A6" w:rsidRDefault="00000000">
      <w:pPr>
        <w:spacing w:before="120" w:after="60"/>
      </w:pPr>
      <w:r>
        <w:rPr>
          <w:rFonts w:ascii="Times New Roman" w:hAnsi="Times New Roman"/>
          <w:b/>
          <w:i/>
          <w:sz w:val="24"/>
        </w:rPr>
        <w:t>3.15.2 Activity Diagram — Timetable Generation Process</w:t>
      </w:r>
    </w:p>
    <w:p w14:paraId="5BDA09D9" w14:textId="77777777" w:rsidR="008F16A6" w:rsidRDefault="00000000">
      <w:pPr>
        <w:spacing w:after="120" w:line="360" w:lineRule="auto"/>
        <w:ind w:firstLine="360"/>
        <w:jc w:val="both"/>
      </w:pPr>
      <w:r>
        <w:rPr>
          <w:rFonts w:ascii="Times New Roman" w:hAnsi="Times New Roman"/>
          <w:sz w:val="24"/>
        </w:rPr>
        <w:t>The activity diagram (Figure 3.12) models the full workflow from administrator login through dataset upload, constraint entry, initial solution generation, multi-algorithm optimisation, and timetable display.</w:t>
      </w:r>
    </w:p>
    <w:p w14:paraId="56B8C28A" w14:textId="77777777" w:rsidR="008F16A6" w:rsidRDefault="00000000">
      <w:pPr>
        <w:jc w:val="center"/>
      </w:pPr>
      <w:r>
        <w:rPr>
          <w:noProof/>
        </w:rPr>
        <w:lastRenderedPageBreak/>
        <w:drawing>
          <wp:inline distT="0" distB="0" distL="0" distR="0" wp14:anchorId="3EBF4CC3" wp14:editId="4BF0AF0E">
            <wp:extent cx="5029200" cy="149180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2.jpeg"/>
                    <pic:cNvPicPr/>
                  </pic:nvPicPr>
                  <pic:blipFill>
                    <a:blip r:embed="rId16"/>
                    <a:stretch>
                      <a:fillRect/>
                    </a:stretch>
                  </pic:blipFill>
                  <pic:spPr>
                    <a:xfrm>
                      <a:off x="0" y="0"/>
                      <a:ext cx="5029200" cy="14918011"/>
                    </a:xfrm>
                    <a:prstGeom prst="rect">
                      <a:avLst/>
                    </a:prstGeom>
                  </pic:spPr>
                </pic:pic>
              </a:graphicData>
            </a:graphic>
          </wp:inline>
        </w:drawing>
      </w:r>
    </w:p>
    <w:p w14:paraId="090C19E1" w14:textId="77777777" w:rsidR="008F16A6" w:rsidRDefault="00000000">
      <w:pPr>
        <w:spacing w:before="60" w:after="240"/>
        <w:jc w:val="center"/>
      </w:pPr>
      <w:r>
        <w:rPr>
          <w:rFonts w:ascii="Times New Roman" w:hAnsi="Times New Roman"/>
          <w:i/>
        </w:rPr>
        <w:lastRenderedPageBreak/>
        <w:t>Figure 3.12: Activity Diagram — Timetable Generation Workflow</w:t>
      </w:r>
    </w:p>
    <w:p w14:paraId="304975E0" w14:textId="77777777" w:rsidR="008F16A6" w:rsidRDefault="00000000">
      <w:pPr>
        <w:spacing w:before="120" w:after="60"/>
      </w:pPr>
      <w:r>
        <w:rPr>
          <w:rFonts w:ascii="Times New Roman" w:hAnsi="Times New Roman"/>
          <w:b/>
          <w:i/>
          <w:sz w:val="24"/>
        </w:rPr>
        <w:t>3.15.3 Sequence Diagram — Optimisation Flow</w:t>
      </w:r>
    </w:p>
    <w:p w14:paraId="0D3BE181" w14:textId="77777777" w:rsidR="008F16A6" w:rsidRDefault="00000000">
      <w:pPr>
        <w:spacing w:after="120" w:line="360" w:lineRule="auto"/>
        <w:ind w:firstLine="360"/>
        <w:jc w:val="both"/>
      </w:pPr>
      <w:r>
        <w:rPr>
          <w:rFonts w:ascii="Times New Roman" w:hAnsi="Times New Roman"/>
          <w:sz w:val="24"/>
        </w:rPr>
        <w:t>The sequence diagram (Figure 3.13) documents the message flow between the Streamlit UI, the FastAPI backend, the scheduling engine, and the three algorithm modules during the optimisation process.</w:t>
      </w:r>
    </w:p>
    <w:p w14:paraId="4D46BE25" w14:textId="77777777" w:rsidR="008F16A6" w:rsidRDefault="00000000">
      <w:pPr>
        <w:jc w:val="center"/>
      </w:pPr>
      <w:r>
        <w:rPr>
          <w:noProof/>
        </w:rPr>
        <w:drawing>
          <wp:inline distT="0" distB="0" distL="0" distR="0" wp14:anchorId="6B787A3C" wp14:editId="07F63AF3">
            <wp:extent cx="5029200" cy="24117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3.jpeg"/>
                    <pic:cNvPicPr/>
                  </pic:nvPicPr>
                  <pic:blipFill>
                    <a:blip r:embed="rId17"/>
                    <a:stretch>
                      <a:fillRect/>
                    </a:stretch>
                  </pic:blipFill>
                  <pic:spPr>
                    <a:xfrm>
                      <a:off x="0" y="0"/>
                      <a:ext cx="5029200" cy="2411772"/>
                    </a:xfrm>
                    <a:prstGeom prst="rect">
                      <a:avLst/>
                    </a:prstGeom>
                  </pic:spPr>
                </pic:pic>
              </a:graphicData>
            </a:graphic>
          </wp:inline>
        </w:drawing>
      </w:r>
    </w:p>
    <w:p w14:paraId="2DF978B2" w14:textId="77777777" w:rsidR="008F16A6" w:rsidRDefault="00000000">
      <w:pPr>
        <w:spacing w:before="60" w:after="240"/>
        <w:jc w:val="center"/>
      </w:pPr>
      <w:r>
        <w:rPr>
          <w:rFonts w:ascii="Times New Roman" w:hAnsi="Times New Roman"/>
          <w:i/>
        </w:rPr>
        <w:t>Figure 3.13: Sequence Diagram — System Optimisation Flow</w:t>
      </w:r>
    </w:p>
    <w:p w14:paraId="569803AD" w14:textId="77777777" w:rsidR="008F16A6" w:rsidRDefault="00000000">
      <w:pPr>
        <w:spacing w:before="120" w:after="60"/>
      </w:pPr>
      <w:r>
        <w:rPr>
          <w:rFonts w:ascii="Times New Roman" w:hAnsi="Times New Roman"/>
          <w:b/>
          <w:i/>
          <w:sz w:val="24"/>
        </w:rPr>
        <w:t>3.15.4 Class Diagram</w:t>
      </w:r>
    </w:p>
    <w:p w14:paraId="20D1FAD6" w14:textId="77777777" w:rsidR="008F16A6" w:rsidRDefault="00000000">
      <w:pPr>
        <w:spacing w:after="120" w:line="360" w:lineRule="auto"/>
        <w:ind w:firstLine="360"/>
        <w:jc w:val="both"/>
      </w:pPr>
      <w:r>
        <w:rPr>
          <w:rFonts w:ascii="Times New Roman" w:hAnsi="Times New Roman"/>
          <w:sz w:val="24"/>
        </w:rPr>
        <w:t>The class diagram (Figure 3.14) shows the relationships between the Engine module, the three Algorithm modules, the NLP Parser, and the Database model.</w:t>
      </w:r>
    </w:p>
    <w:p w14:paraId="3290A84D" w14:textId="77777777" w:rsidR="008F16A6" w:rsidRDefault="00000000">
      <w:pPr>
        <w:jc w:val="center"/>
      </w:pPr>
      <w:r>
        <w:rPr>
          <w:noProof/>
        </w:rPr>
        <w:lastRenderedPageBreak/>
        <w:drawing>
          <wp:inline distT="0" distB="0" distL="0" distR="0" wp14:anchorId="0C40262A" wp14:editId="1404E158">
            <wp:extent cx="5029200" cy="31346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4.jpeg"/>
                    <pic:cNvPicPr/>
                  </pic:nvPicPr>
                  <pic:blipFill>
                    <a:blip r:embed="rId18"/>
                    <a:stretch>
                      <a:fillRect/>
                    </a:stretch>
                  </pic:blipFill>
                  <pic:spPr>
                    <a:xfrm>
                      <a:off x="0" y="0"/>
                      <a:ext cx="5029200" cy="3134607"/>
                    </a:xfrm>
                    <a:prstGeom prst="rect">
                      <a:avLst/>
                    </a:prstGeom>
                  </pic:spPr>
                </pic:pic>
              </a:graphicData>
            </a:graphic>
          </wp:inline>
        </w:drawing>
      </w:r>
    </w:p>
    <w:p w14:paraId="72957387" w14:textId="77777777" w:rsidR="008F16A6" w:rsidRDefault="00000000">
      <w:pPr>
        <w:spacing w:before="60" w:after="240"/>
        <w:jc w:val="center"/>
      </w:pPr>
      <w:r>
        <w:rPr>
          <w:rFonts w:ascii="Times New Roman" w:hAnsi="Times New Roman"/>
          <w:i/>
        </w:rPr>
        <w:t>Figure 3.14: Class Diagram</w:t>
      </w:r>
    </w:p>
    <w:p w14:paraId="6A7DEEE9" w14:textId="77777777" w:rsidR="008F16A6" w:rsidRDefault="00000000">
      <w:pPr>
        <w:spacing w:before="240" w:after="120"/>
      </w:pPr>
      <w:r>
        <w:rPr>
          <w:rFonts w:ascii="Times New Roman" w:hAnsi="Times New Roman"/>
          <w:b/>
          <w:sz w:val="24"/>
        </w:rPr>
        <w:t>3.16 Software and Hardware Requirements</w:t>
      </w:r>
    </w:p>
    <w:p w14:paraId="7C435DFF" w14:textId="77777777" w:rsidR="008F16A6" w:rsidRDefault="00000000">
      <w:pPr>
        <w:spacing w:before="120" w:after="60"/>
      </w:pPr>
      <w:r>
        <w:rPr>
          <w:rFonts w:ascii="Times New Roman" w:hAnsi="Times New Roman"/>
          <w:b/>
          <w:i/>
          <w:sz w:val="24"/>
        </w:rPr>
        <w:t>3.16.1 Software Requirements</w:t>
      </w:r>
    </w:p>
    <w:tbl>
      <w:tblPr>
        <w:tblStyle w:val="TableGrid"/>
        <w:tblW w:w="0" w:type="auto"/>
        <w:jc w:val="center"/>
        <w:tblLook w:val="04A0" w:firstRow="1" w:lastRow="0" w:firstColumn="1" w:lastColumn="0" w:noHBand="0" w:noVBand="1"/>
      </w:tblPr>
      <w:tblGrid>
        <w:gridCol w:w="4320"/>
        <w:gridCol w:w="4320"/>
      </w:tblGrid>
      <w:tr w:rsidR="008F16A6" w14:paraId="68AEC022" w14:textId="77777777">
        <w:trPr>
          <w:jc w:val="center"/>
        </w:trPr>
        <w:tc>
          <w:tcPr>
            <w:tcW w:w="4320" w:type="dxa"/>
          </w:tcPr>
          <w:p w14:paraId="3F79FB6B" w14:textId="77777777" w:rsidR="008F16A6" w:rsidRDefault="00000000">
            <w:pPr>
              <w:jc w:val="center"/>
            </w:pPr>
            <w:r>
              <w:rPr>
                <w:rFonts w:ascii="Times New Roman" w:hAnsi="Times New Roman"/>
                <w:b/>
              </w:rPr>
              <w:t>Requirement</w:t>
            </w:r>
          </w:p>
        </w:tc>
        <w:tc>
          <w:tcPr>
            <w:tcW w:w="4320" w:type="dxa"/>
          </w:tcPr>
          <w:p w14:paraId="45AF1468" w14:textId="77777777" w:rsidR="008F16A6" w:rsidRDefault="00000000">
            <w:pPr>
              <w:jc w:val="center"/>
            </w:pPr>
            <w:r>
              <w:rPr>
                <w:rFonts w:ascii="Times New Roman" w:hAnsi="Times New Roman"/>
                <w:b/>
              </w:rPr>
              <w:t>Specification</w:t>
            </w:r>
          </w:p>
        </w:tc>
      </w:tr>
      <w:tr w:rsidR="008F16A6" w14:paraId="04C04792" w14:textId="77777777">
        <w:trPr>
          <w:jc w:val="center"/>
        </w:trPr>
        <w:tc>
          <w:tcPr>
            <w:tcW w:w="4320" w:type="dxa"/>
          </w:tcPr>
          <w:p w14:paraId="130DB6D7" w14:textId="77777777" w:rsidR="008F16A6" w:rsidRDefault="00000000">
            <w:r>
              <w:rPr>
                <w:rFonts w:ascii="Times New Roman" w:hAnsi="Times New Roman"/>
              </w:rPr>
              <w:t>Programming Language</w:t>
            </w:r>
          </w:p>
        </w:tc>
        <w:tc>
          <w:tcPr>
            <w:tcW w:w="4320" w:type="dxa"/>
          </w:tcPr>
          <w:p w14:paraId="102C0B75" w14:textId="77777777" w:rsidR="008F16A6" w:rsidRDefault="00000000">
            <w:r>
              <w:rPr>
                <w:rFonts w:ascii="Times New Roman" w:hAnsi="Times New Roman"/>
              </w:rPr>
              <w:t>Python 3.10+</w:t>
            </w:r>
          </w:p>
        </w:tc>
      </w:tr>
      <w:tr w:rsidR="008F16A6" w14:paraId="26F81C92" w14:textId="77777777">
        <w:trPr>
          <w:jc w:val="center"/>
        </w:trPr>
        <w:tc>
          <w:tcPr>
            <w:tcW w:w="4320" w:type="dxa"/>
          </w:tcPr>
          <w:p w14:paraId="5F866B21" w14:textId="77777777" w:rsidR="008F16A6" w:rsidRDefault="00000000">
            <w:r>
              <w:rPr>
                <w:rFonts w:ascii="Times New Roman" w:hAnsi="Times New Roman"/>
              </w:rPr>
              <w:t>Web Framework (Frontend)</w:t>
            </w:r>
          </w:p>
        </w:tc>
        <w:tc>
          <w:tcPr>
            <w:tcW w:w="4320" w:type="dxa"/>
          </w:tcPr>
          <w:p w14:paraId="42C8A894" w14:textId="77777777" w:rsidR="008F16A6" w:rsidRDefault="00000000">
            <w:r>
              <w:rPr>
                <w:rFonts w:ascii="Times New Roman" w:hAnsi="Times New Roman"/>
              </w:rPr>
              <w:t>Streamlit</w:t>
            </w:r>
          </w:p>
        </w:tc>
      </w:tr>
      <w:tr w:rsidR="008F16A6" w14:paraId="4089D4B5" w14:textId="77777777">
        <w:trPr>
          <w:jc w:val="center"/>
        </w:trPr>
        <w:tc>
          <w:tcPr>
            <w:tcW w:w="4320" w:type="dxa"/>
          </w:tcPr>
          <w:p w14:paraId="176CC89C" w14:textId="77777777" w:rsidR="008F16A6" w:rsidRDefault="00000000">
            <w:r>
              <w:rPr>
                <w:rFonts w:ascii="Times New Roman" w:hAnsi="Times New Roman"/>
              </w:rPr>
              <w:t>Web Framework (Backend)</w:t>
            </w:r>
          </w:p>
        </w:tc>
        <w:tc>
          <w:tcPr>
            <w:tcW w:w="4320" w:type="dxa"/>
          </w:tcPr>
          <w:p w14:paraId="4358CBA8" w14:textId="77777777" w:rsidR="008F16A6" w:rsidRDefault="00000000">
            <w:r>
              <w:rPr>
                <w:rFonts w:ascii="Times New Roman" w:hAnsi="Times New Roman"/>
              </w:rPr>
              <w:t>FastAPI</w:t>
            </w:r>
          </w:p>
        </w:tc>
      </w:tr>
      <w:tr w:rsidR="008F16A6" w14:paraId="5347591B" w14:textId="77777777">
        <w:trPr>
          <w:jc w:val="center"/>
        </w:trPr>
        <w:tc>
          <w:tcPr>
            <w:tcW w:w="4320" w:type="dxa"/>
          </w:tcPr>
          <w:p w14:paraId="02B1F415" w14:textId="77777777" w:rsidR="008F16A6" w:rsidRDefault="00000000">
            <w:r>
              <w:rPr>
                <w:rFonts w:ascii="Times New Roman" w:hAnsi="Times New Roman"/>
              </w:rPr>
              <w:t>Database</w:t>
            </w:r>
          </w:p>
        </w:tc>
        <w:tc>
          <w:tcPr>
            <w:tcW w:w="4320" w:type="dxa"/>
          </w:tcPr>
          <w:p w14:paraId="7FED7250" w14:textId="77777777" w:rsidR="008F16A6" w:rsidRDefault="00000000">
            <w:r>
              <w:rPr>
                <w:rFonts w:ascii="Times New Roman" w:hAnsi="Times New Roman"/>
              </w:rPr>
              <w:t>SQLite 3.x</w:t>
            </w:r>
          </w:p>
        </w:tc>
      </w:tr>
      <w:tr w:rsidR="008F16A6" w14:paraId="49AB8FEE" w14:textId="77777777">
        <w:trPr>
          <w:jc w:val="center"/>
        </w:trPr>
        <w:tc>
          <w:tcPr>
            <w:tcW w:w="4320" w:type="dxa"/>
          </w:tcPr>
          <w:p w14:paraId="73323CE5" w14:textId="77777777" w:rsidR="008F16A6" w:rsidRDefault="00000000">
            <w:r>
              <w:rPr>
                <w:rFonts w:ascii="Times New Roman" w:hAnsi="Times New Roman"/>
              </w:rPr>
              <w:t>ORM</w:t>
            </w:r>
          </w:p>
        </w:tc>
        <w:tc>
          <w:tcPr>
            <w:tcW w:w="4320" w:type="dxa"/>
          </w:tcPr>
          <w:p w14:paraId="69570018" w14:textId="77777777" w:rsidR="008F16A6" w:rsidRDefault="00000000">
            <w:r>
              <w:rPr>
                <w:rFonts w:ascii="Times New Roman" w:hAnsi="Times New Roman"/>
              </w:rPr>
              <w:t>SQLAlchemy</w:t>
            </w:r>
          </w:p>
        </w:tc>
      </w:tr>
      <w:tr w:rsidR="008F16A6" w14:paraId="64BDFFE0" w14:textId="77777777">
        <w:trPr>
          <w:jc w:val="center"/>
        </w:trPr>
        <w:tc>
          <w:tcPr>
            <w:tcW w:w="4320" w:type="dxa"/>
          </w:tcPr>
          <w:p w14:paraId="55BD76ED" w14:textId="77777777" w:rsidR="008F16A6" w:rsidRDefault="00000000">
            <w:r>
              <w:rPr>
                <w:rFonts w:ascii="Times New Roman" w:hAnsi="Times New Roman"/>
              </w:rPr>
              <w:t>Data Processing</w:t>
            </w:r>
          </w:p>
        </w:tc>
        <w:tc>
          <w:tcPr>
            <w:tcW w:w="4320" w:type="dxa"/>
          </w:tcPr>
          <w:p w14:paraId="6088374A" w14:textId="77777777" w:rsidR="008F16A6" w:rsidRDefault="00000000">
            <w:r>
              <w:rPr>
                <w:rFonts w:ascii="Times New Roman" w:hAnsi="Times New Roman"/>
              </w:rPr>
              <w:t>pandas 2.x, NumPy 2.x</w:t>
            </w:r>
          </w:p>
        </w:tc>
      </w:tr>
      <w:tr w:rsidR="008F16A6" w14:paraId="1AB6A4C3" w14:textId="77777777">
        <w:trPr>
          <w:jc w:val="center"/>
        </w:trPr>
        <w:tc>
          <w:tcPr>
            <w:tcW w:w="4320" w:type="dxa"/>
          </w:tcPr>
          <w:p w14:paraId="680E2717" w14:textId="77777777" w:rsidR="008F16A6" w:rsidRDefault="00000000">
            <w:r>
              <w:rPr>
                <w:rFonts w:ascii="Times New Roman" w:hAnsi="Times New Roman"/>
              </w:rPr>
              <w:t>NLP Processing</w:t>
            </w:r>
          </w:p>
        </w:tc>
        <w:tc>
          <w:tcPr>
            <w:tcW w:w="4320" w:type="dxa"/>
          </w:tcPr>
          <w:p w14:paraId="01FE7AB8" w14:textId="77777777" w:rsidR="008F16A6" w:rsidRDefault="00000000">
            <w:r>
              <w:rPr>
                <w:rFonts w:ascii="Times New Roman" w:hAnsi="Times New Roman"/>
              </w:rPr>
              <w:t>Python re (Regular Expressions), JSON</w:t>
            </w:r>
          </w:p>
        </w:tc>
      </w:tr>
      <w:tr w:rsidR="008F16A6" w14:paraId="0D42BF50" w14:textId="77777777">
        <w:trPr>
          <w:jc w:val="center"/>
        </w:trPr>
        <w:tc>
          <w:tcPr>
            <w:tcW w:w="4320" w:type="dxa"/>
          </w:tcPr>
          <w:p w14:paraId="6BDB7DFE" w14:textId="77777777" w:rsidR="008F16A6" w:rsidRDefault="00000000">
            <w:r>
              <w:rPr>
                <w:rFonts w:ascii="Times New Roman" w:hAnsi="Times New Roman"/>
              </w:rPr>
              <w:t>HTTP Client</w:t>
            </w:r>
          </w:p>
        </w:tc>
        <w:tc>
          <w:tcPr>
            <w:tcW w:w="4320" w:type="dxa"/>
          </w:tcPr>
          <w:p w14:paraId="5E7D701C" w14:textId="77777777" w:rsidR="008F16A6" w:rsidRDefault="00000000">
            <w:r>
              <w:rPr>
                <w:rFonts w:ascii="Times New Roman" w:hAnsi="Times New Roman"/>
              </w:rPr>
              <w:t>Requests</w:t>
            </w:r>
          </w:p>
        </w:tc>
      </w:tr>
      <w:tr w:rsidR="008F16A6" w14:paraId="66F40894" w14:textId="77777777">
        <w:trPr>
          <w:jc w:val="center"/>
        </w:trPr>
        <w:tc>
          <w:tcPr>
            <w:tcW w:w="4320" w:type="dxa"/>
          </w:tcPr>
          <w:p w14:paraId="54B20B12" w14:textId="77777777" w:rsidR="008F16A6" w:rsidRDefault="00000000">
            <w:r>
              <w:rPr>
                <w:rFonts w:ascii="Times New Roman" w:hAnsi="Times New Roman"/>
              </w:rPr>
              <w:t>Operating System</w:t>
            </w:r>
          </w:p>
        </w:tc>
        <w:tc>
          <w:tcPr>
            <w:tcW w:w="4320" w:type="dxa"/>
          </w:tcPr>
          <w:p w14:paraId="4D5F956B" w14:textId="77777777" w:rsidR="008F16A6" w:rsidRDefault="00000000">
            <w:r>
              <w:rPr>
                <w:rFonts w:ascii="Times New Roman" w:hAnsi="Times New Roman"/>
              </w:rPr>
              <w:t>Windows 10/11, Linux, macOS</w:t>
            </w:r>
          </w:p>
        </w:tc>
      </w:tr>
      <w:tr w:rsidR="008F16A6" w14:paraId="6939DB55" w14:textId="77777777">
        <w:trPr>
          <w:jc w:val="center"/>
        </w:trPr>
        <w:tc>
          <w:tcPr>
            <w:tcW w:w="4320" w:type="dxa"/>
          </w:tcPr>
          <w:p w14:paraId="3AFA0662" w14:textId="77777777" w:rsidR="008F16A6" w:rsidRDefault="00000000">
            <w:r>
              <w:rPr>
                <w:rFonts w:ascii="Times New Roman" w:hAnsi="Times New Roman"/>
              </w:rPr>
              <w:t>Web Browser</w:t>
            </w:r>
          </w:p>
        </w:tc>
        <w:tc>
          <w:tcPr>
            <w:tcW w:w="4320" w:type="dxa"/>
          </w:tcPr>
          <w:p w14:paraId="24D3B7AB" w14:textId="77777777" w:rsidR="008F16A6" w:rsidRDefault="00000000">
            <w:r>
              <w:rPr>
                <w:rFonts w:ascii="Times New Roman" w:hAnsi="Times New Roman"/>
              </w:rPr>
              <w:t>Google Chrome, Mozilla Firefox, Edge</w:t>
            </w:r>
          </w:p>
        </w:tc>
      </w:tr>
    </w:tbl>
    <w:p w14:paraId="6BA03F44" w14:textId="77777777" w:rsidR="008F16A6" w:rsidRDefault="00000000">
      <w:pPr>
        <w:spacing w:before="60" w:after="240"/>
        <w:jc w:val="center"/>
      </w:pPr>
      <w:r>
        <w:rPr>
          <w:rFonts w:ascii="Times New Roman" w:hAnsi="Times New Roman"/>
          <w:i/>
        </w:rPr>
        <w:t>Table 3.14: Software Requirements</w:t>
      </w:r>
    </w:p>
    <w:p w14:paraId="7DA80969" w14:textId="77777777" w:rsidR="008F16A6" w:rsidRDefault="00000000">
      <w:pPr>
        <w:spacing w:before="120" w:after="60"/>
      </w:pPr>
      <w:r>
        <w:rPr>
          <w:rFonts w:ascii="Times New Roman" w:hAnsi="Times New Roman"/>
          <w:b/>
          <w:i/>
          <w:sz w:val="24"/>
        </w:rPr>
        <w:t>3.16.2 Hardware Requirements</w:t>
      </w:r>
    </w:p>
    <w:tbl>
      <w:tblPr>
        <w:tblStyle w:val="TableGrid"/>
        <w:tblW w:w="0" w:type="auto"/>
        <w:jc w:val="center"/>
        <w:tblLook w:val="04A0" w:firstRow="1" w:lastRow="0" w:firstColumn="1" w:lastColumn="0" w:noHBand="0" w:noVBand="1"/>
      </w:tblPr>
      <w:tblGrid>
        <w:gridCol w:w="2880"/>
        <w:gridCol w:w="2880"/>
        <w:gridCol w:w="2880"/>
      </w:tblGrid>
      <w:tr w:rsidR="008F16A6" w14:paraId="592BD989" w14:textId="77777777">
        <w:trPr>
          <w:jc w:val="center"/>
        </w:trPr>
        <w:tc>
          <w:tcPr>
            <w:tcW w:w="2880" w:type="dxa"/>
          </w:tcPr>
          <w:p w14:paraId="327E0F23" w14:textId="77777777" w:rsidR="008F16A6" w:rsidRDefault="00000000">
            <w:pPr>
              <w:jc w:val="center"/>
            </w:pPr>
            <w:r>
              <w:rPr>
                <w:rFonts w:ascii="Times New Roman" w:hAnsi="Times New Roman"/>
                <w:b/>
              </w:rPr>
              <w:t>Requirement</w:t>
            </w:r>
          </w:p>
        </w:tc>
        <w:tc>
          <w:tcPr>
            <w:tcW w:w="2880" w:type="dxa"/>
          </w:tcPr>
          <w:p w14:paraId="29176D49" w14:textId="77777777" w:rsidR="008F16A6" w:rsidRDefault="00000000">
            <w:pPr>
              <w:jc w:val="center"/>
            </w:pPr>
            <w:r>
              <w:rPr>
                <w:rFonts w:ascii="Times New Roman" w:hAnsi="Times New Roman"/>
                <w:b/>
              </w:rPr>
              <w:t>Minimum Specification</w:t>
            </w:r>
          </w:p>
        </w:tc>
        <w:tc>
          <w:tcPr>
            <w:tcW w:w="2880" w:type="dxa"/>
          </w:tcPr>
          <w:p w14:paraId="02C84C82" w14:textId="77777777" w:rsidR="008F16A6" w:rsidRDefault="00000000">
            <w:pPr>
              <w:jc w:val="center"/>
            </w:pPr>
            <w:r>
              <w:rPr>
                <w:rFonts w:ascii="Times New Roman" w:hAnsi="Times New Roman"/>
                <w:b/>
              </w:rPr>
              <w:t>Recommended Specification</w:t>
            </w:r>
          </w:p>
        </w:tc>
      </w:tr>
      <w:tr w:rsidR="008F16A6" w14:paraId="7AFADE25" w14:textId="77777777">
        <w:trPr>
          <w:jc w:val="center"/>
        </w:trPr>
        <w:tc>
          <w:tcPr>
            <w:tcW w:w="2880" w:type="dxa"/>
          </w:tcPr>
          <w:p w14:paraId="02455376" w14:textId="77777777" w:rsidR="008F16A6" w:rsidRDefault="00000000">
            <w:r>
              <w:rPr>
                <w:rFonts w:ascii="Times New Roman" w:hAnsi="Times New Roman"/>
              </w:rPr>
              <w:t>Processor</w:t>
            </w:r>
          </w:p>
        </w:tc>
        <w:tc>
          <w:tcPr>
            <w:tcW w:w="2880" w:type="dxa"/>
          </w:tcPr>
          <w:p w14:paraId="389F958F" w14:textId="77777777" w:rsidR="008F16A6" w:rsidRDefault="00000000">
            <w:r>
              <w:rPr>
                <w:rFonts w:ascii="Times New Roman" w:hAnsi="Times New Roman"/>
              </w:rPr>
              <w:t>Intel Core i5 / AMD Ryzen 5</w:t>
            </w:r>
          </w:p>
        </w:tc>
        <w:tc>
          <w:tcPr>
            <w:tcW w:w="2880" w:type="dxa"/>
          </w:tcPr>
          <w:p w14:paraId="5D395190" w14:textId="77777777" w:rsidR="008F16A6" w:rsidRDefault="00000000">
            <w:r>
              <w:rPr>
                <w:rFonts w:ascii="Times New Roman" w:hAnsi="Times New Roman"/>
              </w:rPr>
              <w:t>Intel Core i7 / AMD Ryzen 7</w:t>
            </w:r>
          </w:p>
        </w:tc>
      </w:tr>
      <w:tr w:rsidR="008F16A6" w14:paraId="7B5C6513" w14:textId="77777777">
        <w:trPr>
          <w:jc w:val="center"/>
        </w:trPr>
        <w:tc>
          <w:tcPr>
            <w:tcW w:w="2880" w:type="dxa"/>
          </w:tcPr>
          <w:p w14:paraId="052933AC" w14:textId="77777777" w:rsidR="008F16A6" w:rsidRDefault="00000000">
            <w:r>
              <w:rPr>
                <w:rFonts w:ascii="Times New Roman" w:hAnsi="Times New Roman"/>
              </w:rPr>
              <w:t>RAM</w:t>
            </w:r>
          </w:p>
        </w:tc>
        <w:tc>
          <w:tcPr>
            <w:tcW w:w="2880" w:type="dxa"/>
          </w:tcPr>
          <w:p w14:paraId="18AFF546" w14:textId="77777777" w:rsidR="008F16A6" w:rsidRDefault="00000000">
            <w:r>
              <w:rPr>
                <w:rFonts w:ascii="Times New Roman" w:hAnsi="Times New Roman"/>
              </w:rPr>
              <w:t>4 GB</w:t>
            </w:r>
          </w:p>
        </w:tc>
        <w:tc>
          <w:tcPr>
            <w:tcW w:w="2880" w:type="dxa"/>
          </w:tcPr>
          <w:p w14:paraId="31614337" w14:textId="77777777" w:rsidR="008F16A6" w:rsidRDefault="00000000">
            <w:r>
              <w:rPr>
                <w:rFonts w:ascii="Times New Roman" w:hAnsi="Times New Roman"/>
              </w:rPr>
              <w:t>8 GB</w:t>
            </w:r>
          </w:p>
        </w:tc>
      </w:tr>
      <w:tr w:rsidR="008F16A6" w14:paraId="1CF3E82D" w14:textId="77777777">
        <w:trPr>
          <w:jc w:val="center"/>
        </w:trPr>
        <w:tc>
          <w:tcPr>
            <w:tcW w:w="2880" w:type="dxa"/>
          </w:tcPr>
          <w:p w14:paraId="229E90C6" w14:textId="77777777" w:rsidR="008F16A6" w:rsidRDefault="00000000">
            <w:r>
              <w:rPr>
                <w:rFonts w:ascii="Times New Roman" w:hAnsi="Times New Roman"/>
              </w:rPr>
              <w:t>Storage</w:t>
            </w:r>
          </w:p>
        </w:tc>
        <w:tc>
          <w:tcPr>
            <w:tcW w:w="2880" w:type="dxa"/>
          </w:tcPr>
          <w:p w14:paraId="3824D3F9" w14:textId="77777777" w:rsidR="008F16A6" w:rsidRDefault="00000000">
            <w:r>
              <w:rPr>
                <w:rFonts w:ascii="Times New Roman" w:hAnsi="Times New Roman"/>
              </w:rPr>
              <w:t>500 MB free disk space</w:t>
            </w:r>
          </w:p>
        </w:tc>
        <w:tc>
          <w:tcPr>
            <w:tcW w:w="2880" w:type="dxa"/>
          </w:tcPr>
          <w:p w14:paraId="77E4BB57" w14:textId="77777777" w:rsidR="008F16A6" w:rsidRDefault="00000000">
            <w:r>
              <w:rPr>
                <w:rFonts w:ascii="Times New Roman" w:hAnsi="Times New Roman"/>
              </w:rPr>
              <w:t>1 GB free disk space</w:t>
            </w:r>
          </w:p>
        </w:tc>
      </w:tr>
      <w:tr w:rsidR="008F16A6" w14:paraId="19CF44FB" w14:textId="77777777">
        <w:trPr>
          <w:jc w:val="center"/>
        </w:trPr>
        <w:tc>
          <w:tcPr>
            <w:tcW w:w="2880" w:type="dxa"/>
          </w:tcPr>
          <w:p w14:paraId="541ECBA8" w14:textId="77777777" w:rsidR="008F16A6" w:rsidRDefault="00000000">
            <w:r>
              <w:rPr>
                <w:rFonts w:ascii="Times New Roman" w:hAnsi="Times New Roman"/>
              </w:rPr>
              <w:t>Display</w:t>
            </w:r>
          </w:p>
        </w:tc>
        <w:tc>
          <w:tcPr>
            <w:tcW w:w="2880" w:type="dxa"/>
          </w:tcPr>
          <w:p w14:paraId="3C77C68C" w14:textId="77777777" w:rsidR="008F16A6" w:rsidRDefault="00000000">
            <w:r>
              <w:rPr>
                <w:rFonts w:ascii="Times New Roman" w:hAnsi="Times New Roman"/>
              </w:rPr>
              <w:t>1366 × 768 resolution</w:t>
            </w:r>
          </w:p>
        </w:tc>
        <w:tc>
          <w:tcPr>
            <w:tcW w:w="2880" w:type="dxa"/>
          </w:tcPr>
          <w:p w14:paraId="5A08AC85" w14:textId="77777777" w:rsidR="008F16A6" w:rsidRDefault="00000000">
            <w:r>
              <w:rPr>
                <w:rFonts w:ascii="Times New Roman" w:hAnsi="Times New Roman"/>
              </w:rPr>
              <w:t>1920 × 1080 resolution</w:t>
            </w:r>
          </w:p>
        </w:tc>
      </w:tr>
      <w:tr w:rsidR="008F16A6" w14:paraId="38E04C7D" w14:textId="77777777">
        <w:trPr>
          <w:jc w:val="center"/>
        </w:trPr>
        <w:tc>
          <w:tcPr>
            <w:tcW w:w="2880" w:type="dxa"/>
          </w:tcPr>
          <w:p w14:paraId="3F9622C8" w14:textId="77777777" w:rsidR="008F16A6" w:rsidRDefault="00000000">
            <w:r>
              <w:rPr>
                <w:rFonts w:ascii="Times New Roman" w:hAnsi="Times New Roman"/>
              </w:rPr>
              <w:t>Network</w:t>
            </w:r>
          </w:p>
        </w:tc>
        <w:tc>
          <w:tcPr>
            <w:tcW w:w="2880" w:type="dxa"/>
          </w:tcPr>
          <w:p w14:paraId="7DC12513" w14:textId="77777777" w:rsidR="008F16A6" w:rsidRDefault="00000000">
            <w:r>
              <w:rPr>
                <w:rFonts w:ascii="Times New Roman" w:hAnsi="Times New Roman"/>
              </w:rPr>
              <w:t>Not required (local deploy)</w:t>
            </w:r>
          </w:p>
        </w:tc>
        <w:tc>
          <w:tcPr>
            <w:tcW w:w="2880" w:type="dxa"/>
          </w:tcPr>
          <w:p w14:paraId="75B8429C" w14:textId="77777777" w:rsidR="008F16A6" w:rsidRDefault="00000000">
            <w:r>
              <w:rPr>
                <w:rFonts w:ascii="Times New Roman" w:hAnsi="Times New Roman"/>
              </w:rPr>
              <w:t>Broadband for API access</w:t>
            </w:r>
          </w:p>
        </w:tc>
      </w:tr>
    </w:tbl>
    <w:p w14:paraId="0FE32DF5" w14:textId="77777777" w:rsidR="008F16A6" w:rsidRDefault="00000000">
      <w:pPr>
        <w:spacing w:before="60" w:after="240"/>
        <w:jc w:val="center"/>
      </w:pPr>
      <w:r>
        <w:rPr>
          <w:rFonts w:ascii="Times New Roman" w:hAnsi="Times New Roman"/>
          <w:i/>
        </w:rPr>
        <w:t>Table 3.15: Hardware Requirements</w:t>
      </w:r>
    </w:p>
    <w:p w14:paraId="1966BB9D" w14:textId="77777777" w:rsidR="008F16A6" w:rsidRDefault="00000000">
      <w:pPr>
        <w:spacing w:before="240" w:after="120"/>
      </w:pPr>
      <w:r>
        <w:rPr>
          <w:rFonts w:ascii="Times New Roman" w:hAnsi="Times New Roman"/>
          <w:b/>
          <w:sz w:val="24"/>
        </w:rPr>
        <w:t>3.17 Implementation Procedures</w:t>
      </w:r>
    </w:p>
    <w:p w14:paraId="153844F0" w14:textId="77777777" w:rsidR="008F16A6" w:rsidRDefault="00000000">
      <w:pPr>
        <w:spacing w:before="120" w:after="60"/>
      </w:pPr>
      <w:r>
        <w:rPr>
          <w:rFonts w:ascii="Times New Roman" w:hAnsi="Times New Roman"/>
          <w:b/>
          <w:i/>
          <w:sz w:val="24"/>
        </w:rPr>
        <w:lastRenderedPageBreak/>
        <w:t>3.17.1 Development Methodology</w:t>
      </w:r>
    </w:p>
    <w:p w14:paraId="2AB968EE" w14:textId="77777777" w:rsidR="008F16A6" w:rsidRDefault="00000000">
      <w:pPr>
        <w:spacing w:after="120" w:line="360" w:lineRule="auto"/>
        <w:ind w:firstLine="360"/>
        <w:jc w:val="both"/>
      </w:pPr>
      <w:r>
        <w:rPr>
          <w:rFonts w:ascii="Times New Roman" w:hAnsi="Times New Roman"/>
          <w:sz w:val="24"/>
        </w:rPr>
        <w:t>The system was developed using an Agile Incremental approach, dividing the development into seven sequential phases: Phase 1 — Data Acquisition and Preprocessing; Phase 2 — Core Engine Development (engine.py); Phase 3 — Algorithm Implementation (genetic_algorithm.py, simulated_annealing.py, tabu_search.py); Phase 4 — NLP Module Development (nlp_parser.py); Phase 5 — API Development (app.py); Phase 6 — UI Development (app_ui.py); and Phase 7 — Integration and Testing.</w:t>
      </w:r>
    </w:p>
    <w:p w14:paraId="25FB3FB7" w14:textId="77777777" w:rsidR="008F16A6" w:rsidRDefault="00000000">
      <w:pPr>
        <w:spacing w:before="120" w:after="60"/>
      </w:pPr>
      <w:r>
        <w:rPr>
          <w:rFonts w:ascii="Times New Roman" w:hAnsi="Times New Roman"/>
          <w:b/>
          <w:i/>
          <w:sz w:val="24"/>
        </w:rPr>
        <w:t>3.17.2 Technology Stack</w:t>
      </w:r>
    </w:p>
    <w:p w14:paraId="32C80D5F" w14:textId="77777777" w:rsidR="008F16A6" w:rsidRDefault="00000000">
      <w:pPr>
        <w:jc w:val="center"/>
      </w:pPr>
      <w:r>
        <w:rPr>
          <w:noProof/>
        </w:rPr>
        <w:lastRenderedPageBreak/>
        <w:drawing>
          <wp:inline distT="0" distB="0" distL="0" distR="0" wp14:anchorId="1A459668" wp14:editId="7AA7D86A">
            <wp:extent cx="5029200" cy="12809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5.jpeg"/>
                    <pic:cNvPicPr/>
                  </pic:nvPicPr>
                  <pic:blipFill>
                    <a:blip r:embed="rId19"/>
                    <a:stretch>
                      <a:fillRect/>
                    </a:stretch>
                  </pic:blipFill>
                  <pic:spPr>
                    <a:xfrm>
                      <a:off x="0" y="0"/>
                      <a:ext cx="5029200" cy="12809415"/>
                    </a:xfrm>
                    <a:prstGeom prst="rect">
                      <a:avLst/>
                    </a:prstGeom>
                  </pic:spPr>
                </pic:pic>
              </a:graphicData>
            </a:graphic>
          </wp:inline>
        </w:drawing>
      </w:r>
    </w:p>
    <w:p w14:paraId="3FB5D0B3" w14:textId="77777777" w:rsidR="008F16A6" w:rsidRDefault="00000000">
      <w:pPr>
        <w:spacing w:before="60" w:after="240"/>
        <w:jc w:val="center"/>
      </w:pPr>
      <w:r>
        <w:rPr>
          <w:rFonts w:ascii="Times New Roman" w:hAnsi="Times New Roman"/>
          <w:i/>
        </w:rPr>
        <w:lastRenderedPageBreak/>
        <w:t>Figure 3.15: Technology Stack Overview</w:t>
      </w:r>
    </w:p>
    <w:p w14:paraId="3D143F0A" w14:textId="77777777" w:rsidR="008F16A6" w:rsidRDefault="00000000">
      <w:pPr>
        <w:spacing w:before="120" w:after="60"/>
      </w:pPr>
      <w:r>
        <w:rPr>
          <w:rFonts w:ascii="Times New Roman" w:hAnsi="Times New Roman"/>
          <w:b/>
          <w:i/>
          <w:sz w:val="24"/>
        </w:rPr>
        <w:t>3.17.3 Directory Structure</w:t>
      </w:r>
    </w:p>
    <w:p w14:paraId="4CC33E92" w14:textId="77777777" w:rsidR="008F16A6" w:rsidRDefault="00000000">
      <w:pPr>
        <w:spacing w:after="120" w:line="360" w:lineRule="auto"/>
        <w:ind w:firstLine="360"/>
        <w:jc w:val="both"/>
      </w:pPr>
      <w:r>
        <w:rPr>
          <w:rFonts w:ascii="Times New Roman" w:hAnsi="Times New Roman"/>
          <w:sz w:val="24"/>
        </w:rPr>
        <w:t>The project is organised as follows: algorithms/ (genetic_algorithm.py, simulated_annealing.py, tabu_search.py), data/ (cleaned_dataset.csv, final_dataset.csv), diagrams/ (UML and flowchart images), nlp/ (nlp_parser.py), app.py (FastAPI backend), app_ui.py (Streamlit frontend), engine.py (core scheduling engine), database.py (SQLAlchemy models), requirements.txt, and timetables.db (SQLite database).</w:t>
      </w:r>
    </w:p>
    <w:p w14:paraId="79443C01" w14:textId="77777777" w:rsidR="008F16A6" w:rsidRDefault="00000000">
      <w:pPr>
        <w:spacing w:before="240" w:after="120"/>
      </w:pPr>
      <w:r>
        <w:rPr>
          <w:rFonts w:ascii="Times New Roman" w:hAnsi="Times New Roman"/>
          <w:b/>
          <w:sz w:val="24"/>
        </w:rPr>
        <w:t>3.18 Evaluation Strategy</w:t>
      </w:r>
    </w:p>
    <w:p w14:paraId="49BEF1D1" w14:textId="77777777" w:rsidR="008F16A6" w:rsidRDefault="00000000">
      <w:pPr>
        <w:spacing w:before="120" w:after="60"/>
      </w:pPr>
      <w:r>
        <w:rPr>
          <w:rFonts w:ascii="Times New Roman" w:hAnsi="Times New Roman"/>
          <w:b/>
          <w:i/>
          <w:sz w:val="24"/>
        </w:rPr>
        <w:t>3.18.1 Evaluation Metrics</w:t>
      </w:r>
    </w:p>
    <w:p w14:paraId="3D4FB7B7" w14:textId="77777777" w:rsidR="008F16A6" w:rsidRDefault="00000000">
      <w:pPr>
        <w:spacing w:after="120" w:line="360" w:lineRule="auto"/>
        <w:ind w:firstLine="360"/>
        <w:jc w:val="both"/>
      </w:pPr>
      <w:r>
        <w:rPr>
          <w:rFonts w:ascii="Times New Roman" w:hAnsi="Times New Roman"/>
          <w:sz w:val="24"/>
        </w:rPr>
        <w:t>The following quantitative metrics are used to evaluate and compare the performance of the three optimisation algorithms: (1) Fitness Score — the total weighted penalty value, lower is better; (2) Lecturer Clashes — total instances of a lecturer assigned to two courses simultaneously; (3) Room Clashes — total instances of a room hosting two courses simultaneously; (4) Capacity Violations — total sessions where student count exceeds room capacity; (5) Unscheduled Sessions — total courses with no valid assignment; (6) NLP Violations — total sessions violating soft constraints; and (7) Execution Time — wall-clock time in seconds for each algorithm.</w:t>
      </w:r>
    </w:p>
    <w:p w14:paraId="3647CAB0" w14:textId="77777777" w:rsidR="008F16A6" w:rsidRDefault="00000000">
      <w:pPr>
        <w:spacing w:before="120" w:after="60"/>
      </w:pPr>
      <w:r>
        <w:rPr>
          <w:rFonts w:ascii="Times New Roman" w:hAnsi="Times New Roman"/>
          <w:b/>
          <w:i/>
          <w:sz w:val="24"/>
        </w:rPr>
        <w:t>3.18.2 Experimental Design</w:t>
      </w:r>
    </w:p>
    <w:p w14:paraId="7B37884B" w14:textId="77777777" w:rsidR="008F16A6" w:rsidRDefault="00000000">
      <w:pPr>
        <w:spacing w:after="120" w:line="360" w:lineRule="auto"/>
        <w:ind w:firstLine="360"/>
        <w:jc w:val="both"/>
      </w:pPr>
      <w:r>
        <w:rPr>
          <w:rFonts w:ascii="Times New Roman" w:hAnsi="Times New Roman"/>
          <w:sz w:val="24"/>
        </w:rPr>
        <w:t>All three algorithms are applied to the same cleaned Covenant University academic dataset and the same parsed constraint object in sequence, ensuring fair head-to-head comparison.</w:t>
      </w:r>
    </w:p>
    <w:tbl>
      <w:tblPr>
        <w:tblStyle w:val="TableGrid"/>
        <w:tblW w:w="0" w:type="auto"/>
        <w:jc w:val="center"/>
        <w:tblLook w:val="04A0" w:firstRow="1" w:lastRow="0" w:firstColumn="1" w:lastColumn="0" w:noHBand="0" w:noVBand="1"/>
      </w:tblPr>
      <w:tblGrid>
        <w:gridCol w:w="2160"/>
        <w:gridCol w:w="2160"/>
        <w:gridCol w:w="2160"/>
        <w:gridCol w:w="2160"/>
      </w:tblGrid>
      <w:tr w:rsidR="008F16A6" w14:paraId="2D3BFCF8" w14:textId="77777777">
        <w:trPr>
          <w:jc w:val="center"/>
        </w:trPr>
        <w:tc>
          <w:tcPr>
            <w:tcW w:w="2160" w:type="dxa"/>
          </w:tcPr>
          <w:p w14:paraId="1C749498" w14:textId="77777777" w:rsidR="008F16A6" w:rsidRDefault="00000000">
            <w:pPr>
              <w:jc w:val="center"/>
            </w:pPr>
            <w:r>
              <w:rPr>
                <w:rFonts w:ascii="Times New Roman" w:hAnsi="Times New Roman"/>
                <w:b/>
              </w:rPr>
              <w:t>Parameter</w:t>
            </w:r>
          </w:p>
        </w:tc>
        <w:tc>
          <w:tcPr>
            <w:tcW w:w="2160" w:type="dxa"/>
          </w:tcPr>
          <w:p w14:paraId="3F753BB3" w14:textId="77777777" w:rsidR="008F16A6" w:rsidRDefault="00000000">
            <w:pPr>
              <w:jc w:val="center"/>
            </w:pPr>
            <w:r>
              <w:rPr>
                <w:rFonts w:ascii="Times New Roman" w:hAnsi="Times New Roman"/>
                <w:b/>
              </w:rPr>
              <w:t>GA</w:t>
            </w:r>
          </w:p>
        </w:tc>
        <w:tc>
          <w:tcPr>
            <w:tcW w:w="2160" w:type="dxa"/>
          </w:tcPr>
          <w:p w14:paraId="0F800983" w14:textId="77777777" w:rsidR="008F16A6" w:rsidRDefault="00000000">
            <w:pPr>
              <w:jc w:val="center"/>
            </w:pPr>
            <w:r>
              <w:rPr>
                <w:rFonts w:ascii="Times New Roman" w:hAnsi="Times New Roman"/>
                <w:b/>
              </w:rPr>
              <w:t>SA</w:t>
            </w:r>
          </w:p>
        </w:tc>
        <w:tc>
          <w:tcPr>
            <w:tcW w:w="2160" w:type="dxa"/>
          </w:tcPr>
          <w:p w14:paraId="3DF9A501" w14:textId="77777777" w:rsidR="008F16A6" w:rsidRDefault="00000000">
            <w:pPr>
              <w:jc w:val="center"/>
            </w:pPr>
            <w:r>
              <w:rPr>
                <w:rFonts w:ascii="Times New Roman" w:hAnsi="Times New Roman"/>
                <w:b/>
              </w:rPr>
              <w:t>TS</w:t>
            </w:r>
          </w:p>
        </w:tc>
      </w:tr>
      <w:tr w:rsidR="008F16A6" w14:paraId="2B984E3D" w14:textId="77777777">
        <w:trPr>
          <w:jc w:val="center"/>
        </w:trPr>
        <w:tc>
          <w:tcPr>
            <w:tcW w:w="2160" w:type="dxa"/>
          </w:tcPr>
          <w:p w14:paraId="71647541" w14:textId="77777777" w:rsidR="008F16A6" w:rsidRDefault="00000000">
            <w:r>
              <w:rPr>
                <w:rFonts w:ascii="Times New Roman" w:hAnsi="Times New Roman"/>
              </w:rPr>
              <w:t>Population / —</w:t>
            </w:r>
          </w:p>
        </w:tc>
        <w:tc>
          <w:tcPr>
            <w:tcW w:w="2160" w:type="dxa"/>
          </w:tcPr>
          <w:p w14:paraId="35F34389" w14:textId="77777777" w:rsidR="008F16A6" w:rsidRDefault="00000000">
            <w:r>
              <w:rPr>
                <w:rFonts w:ascii="Times New Roman" w:hAnsi="Times New Roman"/>
              </w:rPr>
              <w:t>50</w:t>
            </w:r>
          </w:p>
        </w:tc>
        <w:tc>
          <w:tcPr>
            <w:tcW w:w="2160" w:type="dxa"/>
          </w:tcPr>
          <w:p w14:paraId="5072C199" w14:textId="77777777" w:rsidR="008F16A6" w:rsidRDefault="00000000">
            <w:r>
              <w:rPr>
                <w:rFonts w:ascii="Times New Roman" w:hAnsi="Times New Roman"/>
              </w:rPr>
              <w:t>—</w:t>
            </w:r>
          </w:p>
        </w:tc>
        <w:tc>
          <w:tcPr>
            <w:tcW w:w="2160" w:type="dxa"/>
          </w:tcPr>
          <w:p w14:paraId="5D79FAD3" w14:textId="77777777" w:rsidR="008F16A6" w:rsidRDefault="00000000">
            <w:r>
              <w:rPr>
                <w:rFonts w:ascii="Times New Roman" w:hAnsi="Times New Roman"/>
              </w:rPr>
              <w:t>—</w:t>
            </w:r>
          </w:p>
        </w:tc>
      </w:tr>
      <w:tr w:rsidR="008F16A6" w14:paraId="53AA84F9" w14:textId="77777777">
        <w:trPr>
          <w:jc w:val="center"/>
        </w:trPr>
        <w:tc>
          <w:tcPr>
            <w:tcW w:w="2160" w:type="dxa"/>
          </w:tcPr>
          <w:p w14:paraId="0CFE4EFC" w14:textId="77777777" w:rsidR="008F16A6" w:rsidRDefault="00000000">
            <w:r>
              <w:rPr>
                <w:rFonts w:ascii="Times New Roman" w:hAnsi="Times New Roman"/>
              </w:rPr>
              <w:t>Generations / Iterations</w:t>
            </w:r>
          </w:p>
        </w:tc>
        <w:tc>
          <w:tcPr>
            <w:tcW w:w="2160" w:type="dxa"/>
          </w:tcPr>
          <w:p w14:paraId="1328BE57" w14:textId="77777777" w:rsidR="008F16A6" w:rsidRDefault="00000000">
            <w:r>
              <w:rPr>
                <w:rFonts w:ascii="Times New Roman" w:hAnsi="Times New Roman"/>
              </w:rPr>
              <w:t>200</w:t>
            </w:r>
          </w:p>
        </w:tc>
        <w:tc>
          <w:tcPr>
            <w:tcW w:w="2160" w:type="dxa"/>
          </w:tcPr>
          <w:p w14:paraId="1D1ACA34" w14:textId="77777777" w:rsidR="008F16A6" w:rsidRDefault="00000000">
            <w:r>
              <w:rPr>
                <w:rFonts w:ascii="Times New Roman" w:hAnsi="Times New Roman"/>
              </w:rPr>
              <w:t>500</w:t>
            </w:r>
          </w:p>
        </w:tc>
        <w:tc>
          <w:tcPr>
            <w:tcW w:w="2160" w:type="dxa"/>
          </w:tcPr>
          <w:p w14:paraId="27CBE204" w14:textId="77777777" w:rsidR="008F16A6" w:rsidRDefault="00000000">
            <w:r>
              <w:rPr>
                <w:rFonts w:ascii="Times New Roman" w:hAnsi="Times New Roman"/>
              </w:rPr>
              <w:t>300</w:t>
            </w:r>
          </w:p>
        </w:tc>
      </w:tr>
      <w:tr w:rsidR="008F16A6" w14:paraId="41A6EBD4" w14:textId="77777777">
        <w:trPr>
          <w:jc w:val="center"/>
        </w:trPr>
        <w:tc>
          <w:tcPr>
            <w:tcW w:w="2160" w:type="dxa"/>
          </w:tcPr>
          <w:p w14:paraId="4FBC3646" w14:textId="77777777" w:rsidR="008F16A6" w:rsidRDefault="00000000">
            <w:r>
              <w:rPr>
                <w:rFonts w:ascii="Times New Roman" w:hAnsi="Times New Roman"/>
              </w:rPr>
              <w:t>Mutation Rate</w:t>
            </w:r>
          </w:p>
        </w:tc>
        <w:tc>
          <w:tcPr>
            <w:tcW w:w="2160" w:type="dxa"/>
          </w:tcPr>
          <w:p w14:paraId="027AF1E7" w14:textId="77777777" w:rsidR="008F16A6" w:rsidRDefault="00000000">
            <w:r>
              <w:rPr>
                <w:rFonts w:ascii="Times New Roman" w:hAnsi="Times New Roman"/>
              </w:rPr>
              <w:t>0.2</w:t>
            </w:r>
          </w:p>
        </w:tc>
        <w:tc>
          <w:tcPr>
            <w:tcW w:w="2160" w:type="dxa"/>
          </w:tcPr>
          <w:p w14:paraId="419ECF8F" w14:textId="77777777" w:rsidR="008F16A6" w:rsidRDefault="00000000">
            <w:r>
              <w:rPr>
                <w:rFonts w:ascii="Times New Roman" w:hAnsi="Times New Roman"/>
              </w:rPr>
              <w:t>0.1</w:t>
            </w:r>
          </w:p>
        </w:tc>
        <w:tc>
          <w:tcPr>
            <w:tcW w:w="2160" w:type="dxa"/>
          </w:tcPr>
          <w:p w14:paraId="048D73FA" w14:textId="77777777" w:rsidR="008F16A6" w:rsidRDefault="00000000">
            <w:r>
              <w:rPr>
                <w:rFonts w:ascii="Times New Roman" w:hAnsi="Times New Roman"/>
              </w:rPr>
              <w:t>0.3</w:t>
            </w:r>
          </w:p>
        </w:tc>
      </w:tr>
      <w:tr w:rsidR="008F16A6" w14:paraId="669C1431" w14:textId="77777777">
        <w:trPr>
          <w:jc w:val="center"/>
        </w:trPr>
        <w:tc>
          <w:tcPr>
            <w:tcW w:w="2160" w:type="dxa"/>
          </w:tcPr>
          <w:p w14:paraId="3BB1EBB9" w14:textId="77777777" w:rsidR="008F16A6" w:rsidRDefault="00000000">
            <w:r>
              <w:rPr>
                <w:rFonts w:ascii="Times New Roman" w:hAnsi="Times New Roman"/>
              </w:rPr>
              <w:t>Tournament Size</w:t>
            </w:r>
          </w:p>
        </w:tc>
        <w:tc>
          <w:tcPr>
            <w:tcW w:w="2160" w:type="dxa"/>
          </w:tcPr>
          <w:p w14:paraId="33ACEB87" w14:textId="77777777" w:rsidR="008F16A6" w:rsidRDefault="00000000">
            <w:r>
              <w:rPr>
                <w:rFonts w:ascii="Times New Roman" w:hAnsi="Times New Roman"/>
              </w:rPr>
              <w:t>5</w:t>
            </w:r>
          </w:p>
        </w:tc>
        <w:tc>
          <w:tcPr>
            <w:tcW w:w="2160" w:type="dxa"/>
          </w:tcPr>
          <w:p w14:paraId="0BD47349" w14:textId="77777777" w:rsidR="008F16A6" w:rsidRDefault="00000000">
            <w:r>
              <w:rPr>
                <w:rFonts w:ascii="Times New Roman" w:hAnsi="Times New Roman"/>
              </w:rPr>
              <w:t>—</w:t>
            </w:r>
          </w:p>
        </w:tc>
        <w:tc>
          <w:tcPr>
            <w:tcW w:w="2160" w:type="dxa"/>
          </w:tcPr>
          <w:p w14:paraId="705777CE" w14:textId="77777777" w:rsidR="008F16A6" w:rsidRDefault="00000000">
            <w:r>
              <w:rPr>
                <w:rFonts w:ascii="Times New Roman" w:hAnsi="Times New Roman"/>
              </w:rPr>
              <w:t>—</w:t>
            </w:r>
          </w:p>
        </w:tc>
      </w:tr>
      <w:tr w:rsidR="008F16A6" w14:paraId="3343DCEE" w14:textId="77777777">
        <w:trPr>
          <w:jc w:val="center"/>
        </w:trPr>
        <w:tc>
          <w:tcPr>
            <w:tcW w:w="2160" w:type="dxa"/>
          </w:tcPr>
          <w:p w14:paraId="0CBF8D78" w14:textId="77777777" w:rsidR="008F16A6" w:rsidRDefault="00000000">
            <w:r>
              <w:rPr>
                <w:rFonts w:ascii="Times New Roman" w:hAnsi="Times New Roman"/>
              </w:rPr>
              <w:t>Elitism Count</w:t>
            </w:r>
          </w:p>
        </w:tc>
        <w:tc>
          <w:tcPr>
            <w:tcW w:w="2160" w:type="dxa"/>
          </w:tcPr>
          <w:p w14:paraId="2BA2FD20" w14:textId="77777777" w:rsidR="008F16A6" w:rsidRDefault="00000000">
            <w:r>
              <w:rPr>
                <w:rFonts w:ascii="Times New Roman" w:hAnsi="Times New Roman"/>
              </w:rPr>
              <w:t>5</w:t>
            </w:r>
          </w:p>
        </w:tc>
        <w:tc>
          <w:tcPr>
            <w:tcW w:w="2160" w:type="dxa"/>
          </w:tcPr>
          <w:p w14:paraId="26D587DF" w14:textId="77777777" w:rsidR="008F16A6" w:rsidRDefault="00000000">
            <w:r>
              <w:rPr>
                <w:rFonts w:ascii="Times New Roman" w:hAnsi="Times New Roman"/>
              </w:rPr>
              <w:t>—</w:t>
            </w:r>
          </w:p>
        </w:tc>
        <w:tc>
          <w:tcPr>
            <w:tcW w:w="2160" w:type="dxa"/>
          </w:tcPr>
          <w:p w14:paraId="68CA4848" w14:textId="77777777" w:rsidR="008F16A6" w:rsidRDefault="00000000">
            <w:r>
              <w:rPr>
                <w:rFonts w:ascii="Times New Roman" w:hAnsi="Times New Roman"/>
              </w:rPr>
              <w:t>—</w:t>
            </w:r>
          </w:p>
        </w:tc>
      </w:tr>
      <w:tr w:rsidR="008F16A6" w14:paraId="6D8824EF" w14:textId="77777777">
        <w:trPr>
          <w:jc w:val="center"/>
        </w:trPr>
        <w:tc>
          <w:tcPr>
            <w:tcW w:w="2160" w:type="dxa"/>
          </w:tcPr>
          <w:p w14:paraId="4D7F6A15" w14:textId="77777777" w:rsidR="008F16A6" w:rsidRDefault="00000000">
            <w:r>
              <w:rPr>
                <w:rFonts w:ascii="Times New Roman" w:hAnsi="Times New Roman"/>
              </w:rPr>
              <w:t>Initial Temperature</w:t>
            </w:r>
          </w:p>
        </w:tc>
        <w:tc>
          <w:tcPr>
            <w:tcW w:w="2160" w:type="dxa"/>
          </w:tcPr>
          <w:p w14:paraId="2C157661" w14:textId="77777777" w:rsidR="008F16A6" w:rsidRDefault="00000000">
            <w:r>
              <w:rPr>
                <w:rFonts w:ascii="Times New Roman" w:hAnsi="Times New Roman"/>
              </w:rPr>
              <w:t>—</w:t>
            </w:r>
          </w:p>
        </w:tc>
        <w:tc>
          <w:tcPr>
            <w:tcW w:w="2160" w:type="dxa"/>
          </w:tcPr>
          <w:p w14:paraId="4E6B3D68" w14:textId="77777777" w:rsidR="008F16A6" w:rsidRDefault="00000000">
            <w:r>
              <w:rPr>
                <w:rFonts w:ascii="Times New Roman" w:hAnsi="Times New Roman"/>
              </w:rPr>
              <w:t>10,000</w:t>
            </w:r>
          </w:p>
        </w:tc>
        <w:tc>
          <w:tcPr>
            <w:tcW w:w="2160" w:type="dxa"/>
          </w:tcPr>
          <w:p w14:paraId="031F9447" w14:textId="77777777" w:rsidR="008F16A6" w:rsidRDefault="00000000">
            <w:r>
              <w:rPr>
                <w:rFonts w:ascii="Times New Roman" w:hAnsi="Times New Roman"/>
              </w:rPr>
              <w:t>—</w:t>
            </w:r>
          </w:p>
        </w:tc>
      </w:tr>
      <w:tr w:rsidR="008F16A6" w14:paraId="3655C511" w14:textId="77777777">
        <w:trPr>
          <w:jc w:val="center"/>
        </w:trPr>
        <w:tc>
          <w:tcPr>
            <w:tcW w:w="2160" w:type="dxa"/>
          </w:tcPr>
          <w:p w14:paraId="1AFDC70F" w14:textId="77777777" w:rsidR="008F16A6" w:rsidRDefault="00000000">
            <w:r>
              <w:rPr>
                <w:rFonts w:ascii="Times New Roman" w:hAnsi="Times New Roman"/>
              </w:rPr>
              <w:t>Cooling Rate</w:t>
            </w:r>
          </w:p>
        </w:tc>
        <w:tc>
          <w:tcPr>
            <w:tcW w:w="2160" w:type="dxa"/>
          </w:tcPr>
          <w:p w14:paraId="14CA59F3" w14:textId="77777777" w:rsidR="008F16A6" w:rsidRDefault="00000000">
            <w:r>
              <w:rPr>
                <w:rFonts w:ascii="Times New Roman" w:hAnsi="Times New Roman"/>
              </w:rPr>
              <w:t>—</w:t>
            </w:r>
          </w:p>
        </w:tc>
        <w:tc>
          <w:tcPr>
            <w:tcW w:w="2160" w:type="dxa"/>
          </w:tcPr>
          <w:p w14:paraId="31E98E67" w14:textId="77777777" w:rsidR="008F16A6" w:rsidRDefault="00000000">
            <w:r>
              <w:rPr>
                <w:rFonts w:ascii="Times New Roman" w:hAnsi="Times New Roman"/>
              </w:rPr>
              <w:t>0.995</w:t>
            </w:r>
          </w:p>
        </w:tc>
        <w:tc>
          <w:tcPr>
            <w:tcW w:w="2160" w:type="dxa"/>
          </w:tcPr>
          <w:p w14:paraId="6808D810" w14:textId="77777777" w:rsidR="008F16A6" w:rsidRDefault="00000000">
            <w:r>
              <w:rPr>
                <w:rFonts w:ascii="Times New Roman" w:hAnsi="Times New Roman"/>
              </w:rPr>
              <w:t>—</w:t>
            </w:r>
          </w:p>
        </w:tc>
      </w:tr>
      <w:tr w:rsidR="008F16A6" w14:paraId="779866DC" w14:textId="77777777">
        <w:trPr>
          <w:jc w:val="center"/>
        </w:trPr>
        <w:tc>
          <w:tcPr>
            <w:tcW w:w="2160" w:type="dxa"/>
          </w:tcPr>
          <w:p w14:paraId="1375DC32" w14:textId="77777777" w:rsidR="008F16A6" w:rsidRDefault="00000000">
            <w:r>
              <w:rPr>
                <w:rFonts w:ascii="Times New Roman" w:hAnsi="Times New Roman"/>
              </w:rPr>
              <w:t>Tabu List Size</w:t>
            </w:r>
          </w:p>
        </w:tc>
        <w:tc>
          <w:tcPr>
            <w:tcW w:w="2160" w:type="dxa"/>
          </w:tcPr>
          <w:p w14:paraId="2B8D146D" w14:textId="77777777" w:rsidR="008F16A6" w:rsidRDefault="00000000">
            <w:r>
              <w:rPr>
                <w:rFonts w:ascii="Times New Roman" w:hAnsi="Times New Roman"/>
              </w:rPr>
              <w:t>—</w:t>
            </w:r>
          </w:p>
        </w:tc>
        <w:tc>
          <w:tcPr>
            <w:tcW w:w="2160" w:type="dxa"/>
          </w:tcPr>
          <w:p w14:paraId="5E555E28" w14:textId="77777777" w:rsidR="008F16A6" w:rsidRDefault="00000000">
            <w:r>
              <w:rPr>
                <w:rFonts w:ascii="Times New Roman" w:hAnsi="Times New Roman"/>
              </w:rPr>
              <w:t>—</w:t>
            </w:r>
          </w:p>
        </w:tc>
        <w:tc>
          <w:tcPr>
            <w:tcW w:w="2160" w:type="dxa"/>
          </w:tcPr>
          <w:p w14:paraId="0C0A0617" w14:textId="77777777" w:rsidR="008F16A6" w:rsidRDefault="00000000">
            <w:r>
              <w:rPr>
                <w:rFonts w:ascii="Times New Roman" w:hAnsi="Times New Roman"/>
              </w:rPr>
              <w:t>30</w:t>
            </w:r>
          </w:p>
        </w:tc>
      </w:tr>
      <w:tr w:rsidR="008F16A6" w14:paraId="582E5F6E" w14:textId="77777777">
        <w:trPr>
          <w:jc w:val="center"/>
        </w:trPr>
        <w:tc>
          <w:tcPr>
            <w:tcW w:w="2160" w:type="dxa"/>
          </w:tcPr>
          <w:p w14:paraId="2CAF0334" w14:textId="77777777" w:rsidR="008F16A6" w:rsidRDefault="00000000">
            <w:r>
              <w:rPr>
                <w:rFonts w:ascii="Times New Roman" w:hAnsi="Times New Roman"/>
              </w:rPr>
              <w:t>Neighbours per Iteration</w:t>
            </w:r>
          </w:p>
        </w:tc>
        <w:tc>
          <w:tcPr>
            <w:tcW w:w="2160" w:type="dxa"/>
          </w:tcPr>
          <w:p w14:paraId="511AB057" w14:textId="77777777" w:rsidR="008F16A6" w:rsidRDefault="00000000">
            <w:r>
              <w:rPr>
                <w:rFonts w:ascii="Times New Roman" w:hAnsi="Times New Roman"/>
              </w:rPr>
              <w:t>—</w:t>
            </w:r>
          </w:p>
        </w:tc>
        <w:tc>
          <w:tcPr>
            <w:tcW w:w="2160" w:type="dxa"/>
          </w:tcPr>
          <w:p w14:paraId="07EBDA44" w14:textId="77777777" w:rsidR="008F16A6" w:rsidRDefault="00000000">
            <w:r>
              <w:rPr>
                <w:rFonts w:ascii="Times New Roman" w:hAnsi="Times New Roman"/>
              </w:rPr>
              <w:t>—</w:t>
            </w:r>
          </w:p>
        </w:tc>
        <w:tc>
          <w:tcPr>
            <w:tcW w:w="2160" w:type="dxa"/>
          </w:tcPr>
          <w:p w14:paraId="7E212250" w14:textId="77777777" w:rsidR="008F16A6" w:rsidRDefault="00000000">
            <w:r>
              <w:rPr>
                <w:rFonts w:ascii="Times New Roman" w:hAnsi="Times New Roman"/>
              </w:rPr>
              <w:t>20</w:t>
            </w:r>
          </w:p>
        </w:tc>
      </w:tr>
    </w:tbl>
    <w:p w14:paraId="060FEF48" w14:textId="77777777" w:rsidR="008F16A6" w:rsidRDefault="00000000">
      <w:pPr>
        <w:spacing w:before="60" w:after="240"/>
        <w:jc w:val="center"/>
      </w:pPr>
      <w:r>
        <w:rPr>
          <w:rFonts w:ascii="Times New Roman" w:hAnsi="Times New Roman"/>
          <w:i/>
        </w:rPr>
        <w:t>Table 3.16: Experimental Parameters for All Three Algorithms</w:t>
      </w:r>
    </w:p>
    <w:p w14:paraId="2C5B5B59" w14:textId="77777777" w:rsidR="008F16A6" w:rsidRDefault="00000000">
      <w:pPr>
        <w:spacing w:before="240" w:after="120"/>
      </w:pPr>
      <w:r>
        <w:rPr>
          <w:rFonts w:ascii="Times New Roman" w:hAnsi="Times New Roman"/>
          <w:b/>
          <w:sz w:val="24"/>
        </w:rPr>
        <w:lastRenderedPageBreak/>
        <w:t>3.19 Summary</w:t>
      </w:r>
    </w:p>
    <w:p w14:paraId="47CC3608" w14:textId="77777777" w:rsidR="008F16A6" w:rsidRDefault="00000000">
      <w:pPr>
        <w:spacing w:after="120" w:line="360" w:lineRule="auto"/>
        <w:ind w:firstLine="360"/>
        <w:jc w:val="both"/>
      </w:pPr>
      <w:r>
        <w:rPr>
          <w:rFonts w:ascii="Times New Roman" w:hAnsi="Times New Roman"/>
          <w:sz w:val="24"/>
        </w:rPr>
        <w:t>This chapter has presented the full research methodology for the design and implementation of the hyper-heuristic university timetable generation system. The research adopts a mixed Design Science Research methodology combining applied design (the construction of the Time4Tables system) with evaluatory design (the systematic experimental comparison of three meta-heuristic algorithms). The chapter documented the data collection process, including an honest account of the dataset's limitations arising from fragmented institutional data sources and the use of supplementary estimated data. The system architecture, input/output design, database design, constraint model, fitness function formulation, algorithm designs (Genetic Algorithm, Simulated Annealing, Tabu Search), NLP parsing module, mutation operator, and evaluation strategy have all been detailed with reference to the actual implemented source code. Chapter Four will present the results obtained from running this system on the Covenant University dataset and will discuss the findings in relation to the research objectives and the existing literature.</w:t>
      </w:r>
    </w:p>
    <w:p w14:paraId="00419C70" w14:textId="77777777" w:rsidR="008F16A6" w:rsidRDefault="00000000">
      <w:r>
        <w:br w:type="page"/>
      </w:r>
    </w:p>
    <w:p w14:paraId="701B2BC2" w14:textId="77777777" w:rsidR="008F16A6" w:rsidRDefault="00000000">
      <w:pPr>
        <w:spacing w:before="480" w:after="240"/>
        <w:jc w:val="center"/>
      </w:pPr>
      <w:r>
        <w:rPr>
          <w:rFonts w:ascii="Times New Roman" w:hAnsi="Times New Roman"/>
          <w:b/>
          <w:sz w:val="28"/>
        </w:rPr>
        <w:lastRenderedPageBreak/>
        <w:t>CHAPTER FOUR</w:t>
      </w:r>
    </w:p>
    <w:p w14:paraId="5D6A9EB9" w14:textId="77777777" w:rsidR="008F16A6" w:rsidRDefault="00000000">
      <w:pPr>
        <w:spacing w:before="480" w:after="240"/>
        <w:jc w:val="center"/>
      </w:pPr>
      <w:r>
        <w:rPr>
          <w:rFonts w:ascii="Times New Roman" w:hAnsi="Times New Roman"/>
          <w:b/>
          <w:sz w:val="28"/>
        </w:rPr>
        <w:t>RESULTS AND DISCUSSION</w:t>
      </w:r>
    </w:p>
    <w:p w14:paraId="5E5800FD" w14:textId="77777777" w:rsidR="008F16A6" w:rsidRDefault="00000000">
      <w:pPr>
        <w:spacing w:before="240" w:after="120"/>
      </w:pPr>
      <w:r>
        <w:rPr>
          <w:rFonts w:ascii="Times New Roman" w:hAnsi="Times New Roman"/>
          <w:b/>
          <w:sz w:val="24"/>
        </w:rPr>
        <w:t>4.1 Introduction</w:t>
      </w:r>
    </w:p>
    <w:p w14:paraId="712AC552" w14:textId="77777777" w:rsidR="008F16A6" w:rsidRDefault="00000000">
      <w:pPr>
        <w:spacing w:after="120" w:line="360" w:lineRule="auto"/>
        <w:ind w:firstLine="360"/>
        <w:jc w:val="both"/>
      </w:pPr>
      <w:r>
        <w:rPr>
          <w:rFonts w:ascii="Times New Roman" w:hAnsi="Times New Roman"/>
          <w:sz w:val="24"/>
        </w:rPr>
        <w:t>This chapter presents the results obtained from the implementation and evaluation of the hyper-heuristic university timetable generation system described in Chapter Three. The chapter is structured as follows. Section 4.2 provides a brief overview of the system's user interface. Section 4.3 presents testing outcomes. Sections 4.4 to 4.7 present the quantitative results from all three algorithms along with comparative analysis and a sample timetable output. Section 4.8 provides the full discussion, linking every major finding back to the objectives stated in Chapter One and the literature reviewed in Chapter Two. Section 4.9 summarises the chapter.</w:t>
      </w:r>
    </w:p>
    <w:p w14:paraId="10E0CBB6" w14:textId="77777777" w:rsidR="008F16A6" w:rsidRDefault="00000000">
      <w:pPr>
        <w:spacing w:after="120" w:line="360" w:lineRule="auto"/>
        <w:ind w:firstLine="360"/>
        <w:jc w:val="both"/>
      </w:pPr>
      <w:r>
        <w:rPr>
          <w:rFonts w:ascii="Times New Roman" w:hAnsi="Times New Roman"/>
          <w:sz w:val="24"/>
        </w:rPr>
        <w:t>All results presented in this chapter were obtained from actual system execution using the Covenant University academic dataset described in Section 3.3 of Chapter Three. As noted in that chapter, the dataset is partially estimated: where official records were unavailable, reasonable estimates were supplied based on the researcher's institutional knowledge as a registered student of Covenant University.</w:t>
      </w:r>
    </w:p>
    <w:p w14:paraId="1AF3AE68" w14:textId="77777777" w:rsidR="008F16A6" w:rsidRDefault="00000000">
      <w:pPr>
        <w:spacing w:before="240" w:after="120"/>
      </w:pPr>
      <w:r>
        <w:rPr>
          <w:rFonts w:ascii="Times New Roman" w:hAnsi="Times New Roman"/>
          <w:b/>
          <w:sz w:val="24"/>
        </w:rPr>
        <w:t>4.2 System Interface Overview</w:t>
      </w:r>
    </w:p>
    <w:p w14:paraId="1176827B" w14:textId="77777777" w:rsidR="008F16A6" w:rsidRDefault="00000000">
      <w:pPr>
        <w:spacing w:after="120" w:line="360" w:lineRule="auto"/>
        <w:ind w:firstLine="360"/>
        <w:jc w:val="both"/>
      </w:pPr>
      <w:r>
        <w:rPr>
          <w:rFonts w:ascii="Times New Roman" w:hAnsi="Times New Roman"/>
          <w:sz w:val="24"/>
        </w:rPr>
        <w:t>The Time4Tables system was deployed locally as a two-process web application. The Streamlit frontend was launched via streamlit run app_ui.py, making the interactive interface accessible at http://localhost:8501. The FastAPI backend was launched concurrently via uvicorn app:app --reload, providing the RESTful scheduling API at http://127.0.0.1:8000 with auto-generated documentation at /docs.</w:t>
      </w:r>
    </w:p>
    <w:tbl>
      <w:tblPr>
        <w:tblStyle w:val="TableGrid"/>
        <w:tblW w:w="0" w:type="auto"/>
        <w:jc w:val="center"/>
        <w:tblLook w:val="04A0" w:firstRow="1" w:lastRow="0" w:firstColumn="1" w:lastColumn="0" w:noHBand="0" w:noVBand="1"/>
      </w:tblPr>
      <w:tblGrid>
        <w:gridCol w:w="4320"/>
        <w:gridCol w:w="4320"/>
      </w:tblGrid>
      <w:tr w:rsidR="008F16A6" w14:paraId="4A20C09C" w14:textId="77777777">
        <w:trPr>
          <w:jc w:val="center"/>
        </w:trPr>
        <w:tc>
          <w:tcPr>
            <w:tcW w:w="4320" w:type="dxa"/>
          </w:tcPr>
          <w:p w14:paraId="0A787317" w14:textId="77777777" w:rsidR="008F16A6" w:rsidRDefault="00000000">
            <w:pPr>
              <w:jc w:val="center"/>
            </w:pPr>
            <w:r>
              <w:rPr>
                <w:rFonts w:ascii="Times New Roman" w:hAnsi="Times New Roman"/>
                <w:b/>
              </w:rPr>
              <w:t>Component</w:t>
            </w:r>
          </w:p>
        </w:tc>
        <w:tc>
          <w:tcPr>
            <w:tcW w:w="4320" w:type="dxa"/>
          </w:tcPr>
          <w:p w14:paraId="49E3FAFE" w14:textId="77777777" w:rsidR="008F16A6" w:rsidRDefault="00000000">
            <w:pPr>
              <w:jc w:val="center"/>
            </w:pPr>
            <w:r>
              <w:rPr>
                <w:rFonts w:ascii="Times New Roman" w:hAnsi="Times New Roman"/>
                <w:b/>
              </w:rPr>
              <w:t>Specification</w:t>
            </w:r>
          </w:p>
        </w:tc>
      </w:tr>
      <w:tr w:rsidR="008F16A6" w14:paraId="09915C56" w14:textId="77777777">
        <w:trPr>
          <w:jc w:val="center"/>
        </w:trPr>
        <w:tc>
          <w:tcPr>
            <w:tcW w:w="4320" w:type="dxa"/>
          </w:tcPr>
          <w:p w14:paraId="6589EE72" w14:textId="77777777" w:rsidR="008F16A6" w:rsidRDefault="00000000">
            <w:r>
              <w:rPr>
                <w:rFonts w:ascii="Times New Roman" w:hAnsi="Times New Roman"/>
              </w:rPr>
              <w:t>Operating System</w:t>
            </w:r>
          </w:p>
        </w:tc>
        <w:tc>
          <w:tcPr>
            <w:tcW w:w="4320" w:type="dxa"/>
          </w:tcPr>
          <w:p w14:paraId="778D7A15" w14:textId="77777777" w:rsidR="008F16A6" w:rsidRDefault="00000000">
            <w:r>
              <w:rPr>
                <w:rFonts w:ascii="Times New Roman" w:hAnsi="Times New Roman"/>
              </w:rPr>
              <w:t>Windows 11</w:t>
            </w:r>
          </w:p>
        </w:tc>
      </w:tr>
      <w:tr w:rsidR="008F16A6" w14:paraId="31CB0059" w14:textId="77777777">
        <w:trPr>
          <w:jc w:val="center"/>
        </w:trPr>
        <w:tc>
          <w:tcPr>
            <w:tcW w:w="4320" w:type="dxa"/>
          </w:tcPr>
          <w:p w14:paraId="28900784" w14:textId="77777777" w:rsidR="008F16A6" w:rsidRDefault="00000000">
            <w:r>
              <w:rPr>
                <w:rFonts w:ascii="Times New Roman" w:hAnsi="Times New Roman"/>
              </w:rPr>
              <w:t>Programming Language</w:t>
            </w:r>
          </w:p>
        </w:tc>
        <w:tc>
          <w:tcPr>
            <w:tcW w:w="4320" w:type="dxa"/>
          </w:tcPr>
          <w:p w14:paraId="387D163D" w14:textId="77777777" w:rsidR="008F16A6" w:rsidRDefault="00000000">
            <w:r>
              <w:rPr>
                <w:rFonts w:ascii="Times New Roman" w:hAnsi="Times New Roman"/>
              </w:rPr>
              <w:t>Python 3.10+</w:t>
            </w:r>
          </w:p>
        </w:tc>
      </w:tr>
      <w:tr w:rsidR="008F16A6" w14:paraId="574E535C" w14:textId="77777777">
        <w:trPr>
          <w:jc w:val="center"/>
        </w:trPr>
        <w:tc>
          <w:tcPr>
            <w:tcW w:w="4320" w:type="dxa"/>
          </w:tcPr>
          <w:p w14:paraId="53D9162C" w14:textId="77777777" w:rsidR="008F16A6" w:rsidRDefault="00000000">
            <w:r>
              <w:rPr>
                <w:rFonts w:ascii="Times New Roman" w:hAnsi="Times New Roman"/>
              </w:rPr>
              <w:t>IDE</w:t>
            </w:r>
          </w:p>
        </w:tc>
        <w:tc>
          <w:tcPr>
            <w:tcW w:w="4320" w:type="dxa"/>
          </w:tcPr>
          <w:p w14:paraId="4A346688" w14:textId="77777777" w:rsidR="008F16A6" w:rsidRDefault="00000000">
            <w:r>
              <w:rPr>
                <w:rFonts w:ascii="Times New Roman" w:hAnsi="Times New Roman"/>
              </w:rPr>
              <w:t>Visual Studio Code</w:t>
            </w:r>
          </w:p>
        </w:tc>
      </w:tr>
      <w:tr w:rsidR="008F16A6" w14:paraId="44192D34" w14:textId="77777777">
        <w:trPr>
          <w:jc w:val="center"/>
        </w:trPr>
        <w:tc>
          <w:tcPr>
            <w:tcW w:w="4320" w:type="dxa"/>
          </w:tcPr>
          <w:p w14:paraId="72E0D619" w14:textId="77777777" w:rsidR="008F16A6" w:rsidRDefault="00000000">
            <w:r>
              <w:rPr>
                <w:rFonts w:ascii="Times New Roman" w:hAnsi="Times New Roman"/>
              </w:rPr>
              <w:t>Frontend Framework</w:t>
            </w:r>
          </w:p>
        </w:tc>
        <w:tc>
          <w:tcPr>
            <w:tcW w:w="4320" w:type="dxa"/>
          </w:tcPr>
          <w:p w14:paraId="36826994" w14:textId="77777777" w:rsidR="008F16A6" w:rsidRDefault="00000000">
            <w:r>
              <w:rPr>
                <w:rFonts w:ascii="Times New Roman" w:hAnsi="Times New Roman"/>
              </w:rPr>
              <w:t>Streamlit</w:t>
            </w:r>
          </w:p>
        </w:tc>
      </w:tr>
      <w:tr w:rsidR="008F16A6" w14:paraId="77A7B43F" w14:textId="77777777">
        <w:trPr>
          <w:jc w:val="center"/>
        </w:trPr>
        <w:tc>
          <w:tcPr>
            <w:tcW w:w="4320" w:type="dxa"/>
          </w:tcPr>
          <w:p w14:paraId="14E806F3" w14:textId="77777777" w:rsidR="008F16A6" w:rsidRDefault="00000000">
            <w:r>
              <w:rPr>
                <w:rFonts w:ascii="Times New Roman" w:hAnsi="Times New Roman"/>
              </w:rPr>
              <w:t>Backend Framework</w:t>
            </w:r>
          </w:p>
        </w:tc>
        <w:tc>
          <w:tcPr>
            <w:tcW w:w="4320" w:type="dxa"/>
          </w:tcPr>
          <w:p w14:paraId="245F50B3" w14:textId="77777777" w:rsidR="008F16A6" w:rsidRDefault="00000000">
            <w:r>
              <w:rPr>
                <w:rFonts w:ascii="Times New Roman" w:hAnsi="Times New Roman"/>
              </w:rPr>
              <w:t>FastAPI</w:t>
            </w:r>
          </w:p>
        </w:tc>
      </w:tr>
      <w:tr w:rsidR="008F16A6" w14:paraId="4FB63490" w14:textId="77777777">
        <w:trPr>
          <w:jc w:val="center"/>
        </w:trPr>
        <w:tc>
          <w:tcPr>
            <w:tcW w:w="4320" w:type="dxa"/>
          </w:tcPr>
          <w:p w14:paraId="77BAD131" w14:textId="77777777" w:rsidR="008F16A6" w:rsidRDefault="00000000">
            <w:r>
              <w:rPr>
                <w:rFonts w:ascii="Times New Roman" w:hAnsi="Times New Roman"/>
              </w:rPr>
              <w:t>Database</w:t>
            </w:r>
          </w:p>
        </w:tc>
        <w:tc>
          <w:tcPr>
            <w:tcW w:w="4320" w:type="dxa"/>
          </w:tcPr>
          <w:p w14:paraId="54F82BD4" w14:textId="77777777" w:rsidR="008F16A6" w:rsidRDefault="00000000">
            <w:r>
              <w:rPr>
                <w:rFonts w:ascii="Times New Roman" w:hAnsi="Times New Roman"/>
              </w:rPr>
              <w:t>SQLite 3 (via SQLAlchemy ORM)</w:t>
            </w:r>
          </w:p>
        </w:tc>
      </w:tr>
      <w:tr w:rsidR="008F16A6" w14:paraId="6B99AFBB" w14:textId="77777777">
        <w:trPr>
          <w:jc w:val="center"/>
        </w:trPr>
        <w:tc>
          <w:tcPr>
            <w:tcW w:w="4320" w:type="dxa"/>
          </w:tcPr>
          <w:p w14:paraId="1C0B5C45" w14:textId="77777777" w:rsidR="008F16A6" w:rsidRDefault="00000000">
            <w:r>
              <w:rPr>
                <w:rFonts w:ascii="Times New Roman" w:hAnsi="Times New Roman"/>
              </w:rPr>
              <w:t>Version Control</w:t>
            </w:r>
          </w:p>
        </w:tc>
        <w:tc>
          <w:tcPr>
            <w:tcW w:w="4320" w:type="dxa"/>
          </w:tcPr>
          <w:p w14:paraId="7ADF8261" w14:textId="77777777" w:rsidR="008F16A6" w:rsidRDefault="00000000">
            <w:r>
              <w:rPr>
                <w:rFonts w:ascii="Times New Roman" w:hAnsi="Times New Roman"/>
              </w:rPr>
              <w:t>Git</w:t>
            </w:r>
          </w:p>
        </w:tc>
      </w:tr>
    </w:tbl>
    <w:p w14:paraId="01F799BD" w14:textId="77777777" w:rsidR="008F16A6" w:rsidRDefault="00000000">
      <w:pPr>
        <w:spacing w:before="60" w:after="240"/>
        <w:jc w:val="center"/>
      </w:pPr>
      <w:r>
        <w:rPr>
          <w:rFonts w:ascii="Times New Roman" w:hAnsi="Times New Roman"/>
          <w:i/>
        </w:rPr>
        <w:t>Table 4.1: Development and Testing Environment</w:t>
      </w:r>
    </w:p>
    <w:p w14:paraId="12D1A46E" w14:textId="77777777" w:rsidR="008F16A6" w:rsidRDefault="00000000">
      <w:pPr>
        <w:spacing w:before="120" w:after="60"/>
      </w:pPr>
      <w:r>
        <w:rPr>
          <w:rFonts w:ascii="Times New Roman" w:hAnsi="Times New Roman"/>
          <w:b/>
          <w:i/>
          <w:sz w:val="24"/>
        </w:rPr>
        <w:lastRenderedPageBreak/>
        <w:t>4.2.1 Welcome and Login Interface</w:t>
      </w:r>
    </w:p>
    <w:p w14:paraId="0F9DCF5B" w14:textId="77777777" w:rsidR="008F16A6" w:rsidRDefault="00000000">
      <w:pPr>
        <w:spacing w:after="120" w:line="360" w:lineRule="auto"/>
        <w:ind w:firstLine="360"/>
        <w:jc w:val="both"/>
      </w:pPr>
      <w:r>
        <w:rPr>
          <w:rFonts w:ascii="Times New Roman" w:hAnsi="Times New Roman"/>
          <w:sz w:val="24"/>
        </w:rPr>
        <w:t>The welcome page displays the system branding alongside a login panel with three access portals: Academic Administrator (username/password authentication with full system access), Lecturer (dropdown selection for personalised schedule viewing), and Student (level and department selection for filtered timetable access). The interface features a purple-themed design with glassmorphism card effects and animated gradient backgrounds.</w:t>
      </w:r>
    </w:p>
    <w:p w14:paraId="342893CD" w14:textId="77777777" w:rsidR="008F16A6" w:rsidRDefault="00000000">
      <w:pPr>
        <w:spacing w:after="120" w:line="360" w:lineRule="auto"/>
        <w:ind w:firstLine="360"/>
        <w:jc w:val="both"/>
      </w:pPr>
      <w:r>
        <w:rPr>
          <w:rFonts w:ascii="Times New Roman" w:hAnsi="Times New Roman"/>
          <w:sz w:val="24"/>
        </w:rPr>
        <w:t>[Insert Figure 4.1: Screenshot of the login/welcome page here]</w:t>
      </w:r>
    </w:p>
    <w:p w14:paraId="13BAECBA" w14:textId="77777777" w:rsidR="008F16A6" w:rsidRDefault="00000000">
      <w:pPr>
        <w:spacing w:before="120" w:after="60"/>
      </w:pPr>
      <w:r>
        <w:rPr>
          <w:rFonts w:ascii="Times New Roman" w:hAnsi="Times New Roman"/>
          <w:b/>
          <w:i/>
          <w:sz w:val="24"/>
        </w:rPr>
        <w:t>4.2.2 Four-Step Administrator Workflow</w:t>
      </w:r>
    </w:p>
    <w:p w14:paraId="05185977" w14:textId="77777777" w:rsidR="008F16A6" w:rsidRDefault="00000000">
      <w:pPr>
        <w:spacing w:after="120" w:line="360" w:lineRule="auto"/>
        <w:ind w:firstLine="360"/>
        <w:jc w:val="both"/>
      </w:pPr>
      <w:r>
        <w:rPr>
          <w:rFonts w:ascii="Times New Roman" w:hAnsi="Times New Roman"/>
          <w:sz w:val="24"/>
        </w:rPr>
        <w:t>Step 1 — Dataset Upload: The administrator uploads a CSV file. The system displays the dataset preview, total records loaded, and counts of unique venues and lecturers. Step 2 — Hard Constraint Entry: A text area accepts natural language mandatory rules. The system displays a parsed constraint summary confirming what the NLP module extracted. Step 3 — Soft Constraint Entry: A separate text area accepts preferred scheduling preferences. The merged constraints are displayed for confirmation. Step 4 — Optimisation Execution: The administrator clicks "Execute Multi-Algorithm Generation." A real-time progress indicator tracks all three algorithms. On completion, the benchmark table and optimised timetable grid are displayed.</w:t>
      </w:r>
    </w:p>
    <w:p w14:paraId="122CDF0F" w14:textId="77777777" w:rsidR="008F16A6" w:rsidRDefault="00000000">
      <w:pPr>
        <w:spacing w:after="120" w:line="360" w:lineRule="auto"/>
        <w:ind w:firstLine="360"/>
        <w:jc w:val="both"/>
      </w:pPr>
      <w:r>
        <w:rPr>
          <w:rFonts w:ascii="Times New Roman" w:hAnsi="Times New Roman"/>
          <w:sz w:val="24"/>
        </w:rPr>
        <w:t>[Insert Figure 4.2: Screenshot of the constraint entry and benchmark table here]</w:t>
      </w:r>
    </w:p>
    <w:p w14:paraId="5E75F819" w14:textId="77777777" w:rsidR="008F16A6" w:rsidRDefault="00000000">
      <w:pPr>
        <w:spacing w:before="120" w:after="60"/>
      </w:pPr>
      <w:r>
        <w:rPr>
          <w:rFonts w:ascii="Times New Roman" w:hAnsi="Times New Roman"/>
          <w:b/>
          <w:i/>
          <w:sz w:val="24"/>
        </w:rPr>
        <w:t>4.2.3 Timetable Visualisation</w:t>
      </w:r>
    </w:p>
    <w:p w14:paraId="6EBBB304" w14:textId="77777777" w:rsidR="008F16A6" w:rsidRDefault="00000000">
      <w:pPr>
        <w:spacing w:after="120" w:line="360" w:lineRule="auto"/>
        <w:ind w:firstLine="360"/>
        <w:jc w:val="both"/>
      </w:pPr>
      <w:r>
        <w:rPr>
          <w:rFonts w:ascii="Times New Roman" w:hAnsi="Times New Roman"/>
          <w:sz w:val="24"/>
        </w:rPr>
        <w:t>The optimised timetable is presented in a weekly grid explorer with tabbed navigation for each day (Monday through Saturday). Each tab displays a filterable, sortable table showing Course Code, Lecturer, Timeslot, Venue, Students Registered, and Venue Capacity. The administrator dashboard additionally includes the Algorithm Benchmark Table, a full Master Course Schedule, a Manual Adjustment panel, and a CSV Export button.</w:t>
      </w:r>
    </w:p>
    <w:p w14:paraId="31CF9BC9" w14:textId="77777777" w:rsidR="008F16A6" w:rsidRDefault="00000000">
      <w:pPr>
        <w:spacing w:after="120" w:line="360" w:lineRule="auto"/>
        <w:ind w:firstLine="360"/>
        <w:jc w:val="both"/>
      </w:pPr>
      <w:r>
        <w:rPr>
          <w:rFonts w:ascii="Times New Roman" w:hAnsi="Times New Roman"/>
          <w:sz w:val="24"/>
        </w:rPr>
        <w:t>[Insert Figure 4.3: Screenshot of the timetable weekly grid here]</w:t>
      </w:r>
    </w:p>
    <w:p w14:paraId="04984743" w14:textId="77777777" w:rsidR="008F16A6" w:rsidRDefault="00000000">
      <w:pPr>
        <w:spacing w:after="120" w:line="360" w:lineRule="auto"/>
        <w:ind w:firstLine="360"/>
        <w:jc w:val="both"/>
      </w:pPr>
      <w:r>
        <w:rPr>
          <w:rFonts w:ascii="Times New Roman" w:hAnsi="Times New Roman"/>
          <w:sz w:val="24"/>
        </w:rPr>
        <w:t>[Insert Figure 4.4: Screenshot of the algorithm benchmark table here]</w:t>
      </w:r>
    </w:p>
    <w:p w14:paraId="60F295A0" w14:textId="77777777" w:rsidR="008F16A6" w:rsidRDefault="00000000">
      <w:pPr>
        <w:spacing w:before="240" w:after="120"/>
      </w:pPr>
      <w:r>
        <w:rPr>
          <w:rFonts w:ascii="Times New Roman" w:hAnsi="Times New Roman"/>
          <w:b/>
          <w:sz w:val="24"/>
        </w:rPr>
        <w:t>4.3 Testing Results</w:t>
      </w:r>
    </w:p>
    <w:p w14:paraId="5563157B" w14:textId="77777777" w:rsidR="008F16A6" w:rsidRDefault="00000000">
      <w:pPr>
        <w:spacing w:before="120" w:after="60"/>
      </w:pPr>
      <w:r>
        <w:rPr>
          <w:rFonts w:ascii="Times New Roman" w:hAnsi="Times New Roman"/>
          <w:b/>
          <w:i/>
          <w:sz w:val="24"/>
        </w:rPr>
        <w:lastRenderedPageBreak/>
        <w:t>4.3.1 Unit Testing</w:t>
      </w:r>
    </w:p>
    <w:p w14:paraId="553C0146" w14:textId="77777777" w:rsidR="008F16A6" w:rsidRDefault="00000000">
      <w:pPr>
        <w:spacing w:after="120" w:line="360" w:lineRule="auto"/>
        <w:ind w:firstLine="360"/>
        <w:jc w:val="both"/>
      </w:pPr>
      <w:r>
        <w:rPr>
          <w:rFonts w:ascii="Times New Roman" w:hAnsi="Times New Roman"/>
          <w:sz w:val="24"/>
        </w:rPr>
        <w:t>Individual modules were tested in isolation before integration. The NLP parser (nlp_parser.py) correctly identified all tested constraint types with no mismatch between expected and actual output. The fitness function (engine.evaluate_timetable()) correctly computed penalties — timetables with exactly two lecturer clashes returned a fitness contribution of 200,000 (2 × 100,000), and timetables with one unscheduled session returned 500,000. Room selection (engine.get_valid_rooms()) correctly prioritised computer labs for CSC/CIT/CIS courses and excluded under-capacity rooms. The initial solution generator produced complete schedules for all 490+ courses after venue capacity configuration was completed.</w:t>
      </w:r>
    </w:p>
    <w:p w14:paraId="7A09C25A" w14:textId="77777777" w:rsidR="008F16A6" w:rsidRDefault="00000000">
      <w:pPr>
        <w:spacing w:before="120" w:after="60"/>
      </w:pPr>
      <w:r>
        <w:rPr>
          <w:rFonts w:ascii="Times New Roman" w:hAnsi="Times New Roman"/>
          <w:b/>
          <w:i/>
          <w:sz w:val="24"/>
        </w:rPr>
        <w:t>4.3.2 Integration Testing</w:t>
      </w:r>
    </w:p>
    <w:p w14:paraId="6371F46C" w14:textId="77777777" w:rsidR="008F16A6" w:rsidRDefault="00000000">
      <w:pPr>
        <w:spacing w:after="120" w:line="360" w:lineRule="auto"/>
        <w:ind w:firstLine="360"/>
        <w:jc w:val="both"/>
      </w:pPr>
      <w:r>
        <w:rPr>
          <w:rFonts w:ascii="Times New Roman" w:hAnsi="Times New Roman"/>
          <w:sz w:val="24"/>
        </w:rPr>
        <w:t>End-to-end workflow testing verified that the full pipeline from user input to timetable output functions correctly: Administrator uploads CSV → hard constraint text entered → soft constraint text entered → NLP parser converts text to JSON → initial timetable generated → all three algorithms execute → benchmark table displayed → CSV downloaded. Each stage was verified to pass data correctly to the next. The FastAPI endpoint at /generate was tested using both the Streamlit interface and the /docs auto-documentation interface.</w:t>
      </w:r>
    </w:p>
    <w:p w14:paraId="25BACBA5" w14:textId="77777777" w:rsidR="008F16A6" w:rsidRDefault="00000000">
      <w:pPr>
        <w:spacing w:before="120" w:after="60"/>
      </w:pPr>
      <w:r>
        <w:rPr>
          <w:rFonts w:ascii="Times New Roman" w:hAnsi="Times New Roman"/>
          <w:b/>
          <w:i/>
          <w:sz w:val="24"/>
        </w:rPr>
        <w:t>4.3.3 NLP Constraint Parsing Test Results</w:t>
      </w:r>
    </w:p>
    <w:p w14:paraId="0A234ED0" w14:textId="77777777" w:rsidR="008F16A6" w:rsidRDefault="00000000">
      <w:pPr>
        <w:spacing w:after="120" w:line="360" w:lineRule="auto"/>
        <w:ind w:firstLine="360"/>
        <w:jc w:val="both"/>
      </w:pPr>
      <w:r>
        <w:rPr>
          <w:rFonts w:ascii="Times New Roman" w:hAnsi="Times New Roman"/>
          <w:sz w:val="24"/>
        </w:rPr>
        <w:t>Table 4.2 presents the results of the NLP constraint parsing validation tests. Six constraint inputs were tested, covering all major pattern categories supported by the parser.</w:t>
      </w:r>
    </w:p>
    <w:tbl>
      <w:tblPr>
        <w:tblStyle w:val="TableGrid"/>
        <w:tblW w:w="0" w:type="auto"/>
        <w:jc w:val="center"/>
        <w:tblLook w:val="04A0" w:firstRow="1" w:lastRow="0" w:firstColumn="1" w:lastColumn="0" w:noHBand="0" w:noVBand="1"/>
      </w:tblPr>
      <w:tblGrid>
        <w:gridCol w:w="2160"/>
        <w:gridCol w:w="2160"/>
        <w:gridCol w:w="2160"/>
        <w:gridCol w:w="2160"/>
      </w:tblGrid>
      <w:tr w:rsidR="008F16A6" w14:paraId="3F9E9E1F" w14:textId="77777777">
        <w:trPr>
          <w:jc w:val="center"/>
        </w:trPr>
        <w:tc>
          <w:tcPr>
            <w:tcW w:w="2160" w:type="dxa"/>
          </w:tcPr>
          <w:p w14:paraId="07933B30" w14:textId="77777777" w:rsidR="008F16A6" w:rsidRDefault="00000000">
            <w:pPr>
              <w:jc w:val="center"/>
            </w:pPr>
            <w:r>
              <w:rPr>
                <w:rFonts w:ascii="Times New Roman" w:hAnsi="Times New Roman"/>
                <w:b/>
              </w:rPr>
              <w:t>Input Text</w:t>
            </w:r>
          </w:p>
        </w:tc>
        <w:tc>
          <w:tcPr>
            <w:tcW w:w="2160" w:type="dxa"/>
          </w:tcPr>
          <w:p w14:paraId="365247B3" w14:textId="77777777" w:rsidR="008F16A6" w:rsidRDefault="00000000">
            <w:pPr>
              <w:jc w:val="center"/>
            </w:pPr>
            <w:r>
              <w:rPr>
                <w:rFonts w:ascii="Times New Roman" w:hAnsi="Times New Roman"/>
                <w:b/>
              </w:rPr>
              <w:t>Expected Key</w:t>
            </w:r>
          </w:p>
        </w:tc>
        <w:tc>
          <w:tcPr>
            <w:tcW w:w="2160" w:type="dxa"/>
          </w:tcPr>
          <w:p w14:paraId="0D957EC3" w14:textId="77777777" w:rsidR="008F16A6" w:rsidRDefault="00000000">
            <w:pPr>
              <w:jc w:val="center"/>
            </w:pPr>
            <w:r>
              <w:rPr>
                <w:rFonts w:ascii="Times New Roman" w:hAnsi="Times New Roman"/>
                <w:b/>
              </w:rPr>
              <w:t>Expected Value</w:t>
            </w:r>
          </w:p>
        </w:tc>
        <w:tc>
          <w:tcPr>
            <w:tcW w:w="2160" w:type="dxa"/>
          </w:tcPr>
          <w:p w14:paraId="3B2CC56C" w14:textId="77777777" w:rsidR="008F16A6" w:rsidRDefault="00000000">
            <w:pPr>
              <w:jc w:val="center"/>
            </w:pPr>
            <w:r>
              <w:rPr>
                <w:rFonts w:ascii="Times New Roman" w:hAnsi="Times New Roman"/>
                <w:b/>
              </w:rPr>
              <w:t>Status</w:t>
            </w:r>
          </w:p>
        </w:tc>
      </w:tr>
      <w:tr w:rsidR="008F16A6" w14:paraId="0DD86949" w14:textId="77777777">
        <w:trPr>
          <w:jc w:val="center"/>
        </w:trPr>
        <w:tc>
          <w:tcPr>
            <w:tcW w:w="2160" w:type="dxa"/>
          </w:tcPr>
          <w:p w14:paraId="4324D597" w14:textId="77777777" w:rsidR="008F16A6" w:rsidRDefault="00000000">
            <w:r>
              <w:rPr>
                <w:rFonts w:ascii="Times New Roman" w:hAnsi="Times New Roman"/>
              </w:rPr>
              <w:t>"No lecturer should teach two classes at the same time"</w:t>
            </w:r>
          </w:p>
        </w:tc>
        <w:tc>
          <w:tcPr>
            <w:tcW w:w="2160" w:type="dxa"/>
          </w:tcPr>
          <w:p w14:paraId="7722E2E2" w14:textId="77777777" w:rsidR="008F16A6" w:rsidRDefault="00000000">
            <w:r>
              <w:rPr>
                <w:rFonts w:ascii="Times New Roman" w:hAnsi="Times New Roman"/>
              </w:rPr>
              <w:t>lecturer_no_overlap</w:t>
            </w:r>
          </w:p>
        </w:tc>
        <w:tc>
          <w:tcPr>
            <w:tcW w:w="2160" w:type="dxa"/>
          </w:tcPr>
          <w:p w14:paraId="106700ED" w14:textId="77777777" w:rsidR="008F16A6" w:rsidRDefault="00000000">
            <w:r>
              <w:rPr>
                <w:rFonts w:ascii="Times New Roman" w:hAnsi="Times New Roman"/>
              </w:rPr>
              <w:t>True</w:t>
            </w:r>
          </w:p>
        </w:tc>
        <w:tc>
          <w:tcPr>
            <w:tcW w:w="2160" w:type="dxa"/>
          </w:tcPr>
          <w:p w14:paraId="5A9B2B49" w14:textId="77777777" w:rsidR="008F16A6" w:rsidRDefault="00000000">
            <w:r>
              <w:rPr>
                <w:rFonts w:ascii="Times New Roman" w:hAnsi="Times New Roman"/>
              </w:rPr>
              <w:t>✓ Pass</w:t>
            </w:r>
          </w:p>
        </w:tc>
      </w:tr>
      <w:tr w:rsidR="008F16A6" w14:paraId="4C39AC24" w14:textId="77777777">
        <w:trPr>
          <w:jc w:val="center"/>
        </w:trPr>
        <w:tc>
          <w:tcPr>
            <w:tcW w:w="2160" w:type="dxa"/>
          </w:tcPr>
          <w:p w14:paraId="424BE039" w14:textId="77777777" w:rsidR="008F16A6" w:rsidRDefault="00000000">
            <w:r>
              <w:rPr>
                <w:rFonts w:ascii="Times New Roman" w:hAnsi="Times New Roman"/>
              </w:rPr>
              <w:t>"Morning classes are preferred"</w:t>
            </w:r>
          </w:p>
        </w:tc>
        <w:tc>
          <w:tcPr>
            <w:tcW w:w="2160" w:type="dxa"/>
          </w:tcPr>
          <w:p w14:paraId="73E5C837" w14:textId="77777777" w:rsidR="008F16A6" w:rsidRDefault="00000000">
            <w:r>
              <w:rPr>
                <w:rFonts w:ascii="Times New Roman" w:hAnsi="Times New Roman"/>
              </w:rPr>
              <w:t>morning_preferred</w:t>
            </w:r>
          </w:p>
        </w:tc>
        <w:tc>
          <w:tcPr>
            <w:tcW w:w="2160" w:type="dxa"/>
          </w:tcPr>
          <w:p w14:paraId="513EDA32" w14:textId="77777777" w:rsidR="008F16A6" w:rsidRDefault="00000000">
            <w:r>
              <w:rPr>
                <w:rFonts w:ascii="Times New Roman" w:hAnsi="Times New Roman"/>
              </w:rPr>
              <w:t>True</w:t>
            </w:r>
          </w:p>
        </w:tc>
        <w:tc>
          <w:tcPr>
            <w:tcW w:w="2160" w:type="dxa"/>
          </w:tcPr>
          <w:p w14:paraId="73457F83" w14:textId="77777777" w:rsidR="008F16A6" w:rsidRDefault="00000000">
            <w:r>
              <w:rPr>
                <w:rFonts w:ascii="Times New Roman" w:hAnsi="Times New Roman"/>
              </w:rPr>
              <w:t>✓ Pass</w:t>
            </w:r>
          </w:p>
        </w:tc>
      </w:tr>
      <w:tr w:rsidR="008F16A6" w14:paraId="2A2BEB75" w14:textId="77777777">
        <w:trPr>
          <w:jc w:val="center"/>
        </w:trPr>
        <w:tc>
          <w:tcPr>
            <w:tcW w:w="2160" w:type="dxa"/>
          </w:tcPr>
          <w:p w14:paraId="5B8DBC1D" w14:textId="77777777" w:rsidR="008F16A6" w:rsidRDefault="00000000">
            <w:r>
              <w:rPr>
                <w:rFonts w:ascii="Times New Roman" w:hAnsi="Times New Roman"/>
              </w:rPr>
              <w:t>"Avoid evening classes"</w:t>
            </w:r>
          </w:p>
        </w:tc>
        <w:tc>
          <w:tcPr>
            <w:tcW w:w="2160" w:type="dxa"/>
          </w:tcPr>
          <w:p w14:paraId="677698F9" w14:textId="77777777" w:rsidR="008F16A6" w:rsidRDefault="00000000">
            <w:r>
              <w:rPr>
                <w:rFonts w:ascii="Times New Roman" w:hAnsi="Times New Roman"/>
              </w:rPr>
              <w:t>avoid_evening</w:t>
            </w:r>
          </w:p>
        </w:tc>
        <w:tc>
          <w:tcPr>
            <w:tcW w:w="2160" w:type="dxa"/>
          </w:tcPr>
          <w:p w14:paraId="4BD76CA3" w14:textId="77777777" w:rsidR="008F16A6" w:rsidRDefault="00000000">
            <w:r>
              <w:rPr>
                <w:rFonts w:ascii="Times New Roman" w:hAnsi="Times New Roman"/>
              </w:rPr>
              <w:t>True</w:t>
            </w:r>
          </w:p>
        </w:tc>
        <w:tc>
          <w:tcPr>
            <w:tcW w:w="2160" w:type="dxa"/>
          </w:tcPr>
          <w:p w14:paraId="226F7D70" w14:textId="77777777" w:rsidR="008F16A6" w:rsidRDefault="00000000">
            <w:r>
              <w:rPr>
                <w:rFonts w:ascii="Times New Roman" w:hAnsi="Times New Roman"/>
              </w:rPr>
              <w:t>✓ Pass</w:t>
            </w:r>
          </w:p>
        </w:tc>
      </w:tr>
      <w:tr w:rsidR="008F16A6" w14:paraId="40AA52EB" w14:textId="77777777">
        <w:trPr>
          <w:jc w:val="center"/>
        </w:trPr>
        <w:tc>
          <w:tcPr>
            <w:tcW w:w="2160" w:type="dxa"/>
          </w:tcPr>
          <w:p w14:paraId="71F4C310" w14:textId="77777777" w:rsidR="008F16A6" w:rsidRDefault="00000000">
            <w:r>
              <w:rPr>
                <w:rFonts w:ascii="Times New Roman" w:hAnsi="Times New Roman"/>
              </w:rPr>
              <w:t>"Large classes above 200 students must use big halls"</w:t>
            </w:r>
          </w:p>
        </w:tc>
        <w:tc>
          <w:tcPr>
            <w:tcW w:w="2160" w:type="dxa"/>
          </w:tcPr>
          <w:p w14:paraId="55EC3BAA" w14:textId="77777777" w:rsidR="008F16A6" w:rsidRDefault="00000000">
            <w:r>
              <w:rPr>
                <w:rFonts w:ascii="Times New Roman" w:hAnsi="Times New Roman"/>
              </w:rPr>
              <w:t>large_class_threshold</w:t>
            </w:r>
          </w:p>
        </w:tc>
        <w:tc>
          <w:tcPr>
            <w:tcW w:w="2160" w:type="dxa"/>
          </w:tcPr>
          <w:p w14:paraId="62B9D687" w14:textId="77777777" w:rsidR="008F16A6" w:rsidRDefault="00000000">
            <w:r>
              <w:rPr>
                <w:rFonts w:ascii="Times New Roman" w:hAnsi="Times New Roman"/>
              </w:rPr>
              <w:t>200</w:t>
            </w:r>
          </w:p>
        </w:tc>
        <w:tc>
          <w:tcPr>
            <w:tcW w:w="2160" w:type="dxa"/>
          </w:tcPr>
          <w:p w14:paraId="0E67D6DB" w14:textId="77777777" w:rsidR="008F16A6" w:rsidRDefault="00000000">
            <w:r>
              <w:rPr>
                <w:rFonts w:ascii="Times New Roman" w:hAnsi="Times New Roman"/>
              </w:rPr>
              <w:t>✓ Pass</w:t>
            </w:r>
          </w:p>
        </w:tc>
      </w:tr>
      <w:tr w:rsidR="008F16A6" w14:paraId="12040881" w14:textId="77777777">
        <w:trPr>
          <w:jc w:val="center"/>
        </w:trPr>
        <w:tc>
          <w:tcPr>
            <w:tcW w:w="2160" w:type="dxa"/>
          </w:tcPr>
          <w:p w14:paraId="613BE686" w14:textId="77777777" w:rsidR="008F16A6" w:rsidRDefault="00000000">
            <w:r>
              <w:rPr>
                <w:rFonts w:ascii="Times New Roman" w:hAnsi="Times New Roman"/>
              </w:rPr>
              <w:t>"No classes on Friday"</w:t>
            </w:r>
          </w:p>
        </w:tc>
        <w:tc>
          <w:tcPr>
            <w:tcW w:w="2160" w:type="dxa"/>
          </w:tcPr>
          <w:p w14:paraId="520784C3" w14:textId="77777777" w:rsidR="008F16A6" w:rsidRDefault="00000000">
            <w:r>
              <w:rPr>
                <w:rFonts w:ascii="Times New Roman" w:hAnsi="Times New Roman"/>
              </w:rPr>
              <w:t>avoid_days</w:t>
            </w:r>
          </w:p>
        </w:tc>
        <w:tc>
          <w:tcPr>
            <w:tcW w:w="2160" w:type="dxa"/>
          </w:tcPr>
          <w:p w14:paraId="057CFDC4" w14:textId="77777777" w:rsidR="008F16A6" w:rsidRDefault="00000000">
            <w:r>
              <w:rPr>
                <w:rFonts w:ascii="Times New Roman" w:hAnsi="Times New Roman"/>
              </w:rPr>
              <w:t>["Friday"]</w:t>
            </w:r>
          </w:p>
        </w:tc>
        <w:tc>
          <w:tcPr>
            <w:tcW w:w="2160" w:type="dxa"/>
          </w:tcPr>
          <w:p w14:paraId="27200246" w14:textId="77777777" w:rsidR="008F16A6" w:rsidRDefault="00000000">
            <w:r>
              <w:rPr>
                <w:rFonts w:ascii="Times New Roman" w:hAnsi="Times New Roman"/>
              </w:rPr>
              <w:t>✓ Pass</w:t>
            </w:r>
          </w:p>
        </w:tc>
      </w:tr>
      <w:tr w:rsidR="008F16A6" w14:paraId="32F809D5" w14:textId="77777777">
        <w:trPr>
          <w:jc w:val="center"/>
        </w:trPr>
        <w:tc>
          <w:tcPr>
            <w:tcW w:w="2160" w:type="dxa"/>
          </w:tcPr>
          <w:p w14:paraId="3FC704DF" w14:textId="77777777" w:rsidR="008F16A6" w:rsidRDefault="00000000">
            <w:r>
              <w:rPr>
                <w:rFonts w:ascii="Times New Roman" w:hAnsi="Times New Roman"/>
              </w:rPr>
              <w:lastRenderedPageBreak/>
              <w:t>"Dr. Rotimi cannot teach on Monday"</w:t>
            </w:r>
          </w:p>
        </w:tc>
        <w:tc>
          <w:tcPr>
            <w:tcW w:w="2160" w:type="dxa"/>
          </w:tcPr>
          <w:p w14:paraId="5112A7D7" w14:textId="77777777" w:rsidR="008F16A6" w:rsidRDefault="00000000">
            <w:r>
              <w:rPr>
                <w:rFonts w:ascii="Times New Roman" w:hAnsi="Times New Roman"/>
              </w:rPr>
              <w:t>lecturer_preferences</w:t>
            </w:r>
          </w:p>
        </w:tc>
        <w:tc>
          <w:tcPr>
            <w:tcW w:w="2160" w:type="dxa"/>
          </w:tcPr>
          <w:p w14:paraId="53BDD239" w14:textId="77777777" w:rsidR="008F16A6" w:rsidRDefault="00000000">
            <w:r>
              <w:rPr>
                <w:rFonts w:ascii="Times New Roman" w:hAnsi="Times New Roman"/>
              </w:rPr>
              <w:t>{avoid_day: Monday}</w:t>
            </w:r>
          </w:p>
        </w:tc>
        <w:tc>
          <w:tcPr>
            <w:tcW w:w="2160" w:type="dxa"/>
          </w:tcPr>
          <w:p w14:paraId="3436BCDC" w14:textId="77777777" w:rsidR="008F16A6" w:rsidRDefault="00000000">
            <w:r>
              <w:rPr>
                <w:rFonts w:ascii="Times New Roman" w:hAnsi="Times New Roman"/>
              </w:rPr>
              <w:t>✓ Pass</w:t>
            </w:r>
          </w:p>
        </w:tc>
      </w:tr>
    </w:tbl>
    <w:p w14:paraId="709DF5E9" w14:textId="77777777" w:rsidR="008F16A6" w:rsidRDefault="00000000">
      <w:pPr>
        <w:spacing w:before="60" w:after="240"/>
        <w:jc w:val="center"/>
      </w:pPr>
      <w:r>
        <w:rPr>
          <w:rFonts w:ascii="Times New Roman" w:hAnsi="Times New Roman"/>
          <w:i/>
        </w:rPr>
        <w:t>Table 4.2: NLP Constraint Parsing Test Results</w:t>
      </w:r>
    </w:p>
    <w:p w14:paraId="76EFDB0F" w14:textId="77777777" w:rsidR="008F16A6" w:rsidRDefault="00000000">
      <w:pPr>
        <w:spacing w:after="120" w:line="360" w:lineRule="auto"/>
        <w:ind w:firstLine="360"/>
        <w:jc w:val="both"/>
      </w:pPr>
      <w:r>
        <w:rPr>
          <w:rFonts w:ascii="Times New Roman" w:hAnsi="Times New Roman"/>
          <w:sz w:val="24"/>
        </w:rPr>
        <w:t>All six constraint patterns were correctly identified and extracted, demonstrating that the regex-based NLP approach performs with 100% accuracy within the supported constraint vocabulary. This result is consistent with Nguyen et al. (2022), who demonstrated that rule-based regex systems provide deterministic accuracy for formalised constraint vocabularies.</w:t>
      </w:r>
    </w:p>
    <w:p w14:paraId="6AB3D28C" w14:textId="77777777" w:rsidR="008F16A6" w:rsidRDefault="00000000">
      <w:pPr>
        <w:spacing w:before="240" w:after="120"/>
      </w:pPr>
      <w:r>
        <w:rPr>
          <w:rFonts w:ascii="Times New Roman" w:hAnsi="Times New Roman"/>
          <w:b/>
          <w:sz w:val="24"/>
        </w:rPr>
        <w:t>4.4 Experimental Setup</w:t>
      </w:r>
    </w:p>
    <w:p w14:paraId="0FA127B1" w14:textId="77777777" w:rsidR="008F16A6" w:rsidRDefault="00000000">
      <w:pPr>
        <w:spacing w:before="120" w:after="60"/>
      </w:pPr>
      <w:r>
        <w:rPr>
          <w:rFonts w:ascii="Times New Roman" w:hAnsi="Times New Roman"/>
          <w:b/>
          <w:i/>
          <w:sz w:val="24"/>
        </w:rPr>
        <w:t>4.4.1 Dataset Configuration</w:t>
      </w:r>
    </w:p>
    <w:tbl>
      <w:tblPr>
        <w:tblStyle w:val="TableGrid"/>
        <w:tblW w:w="0" w:type="auto"/>
        <w:jc w:val="center"/>
        <w:tblLook w:val="04A0" w:firstRow="1" w:lastRow="0" w:firstColumn="1" w:lastColumn="0" w:noHBand="0" w:noVBand="1"/>
      </w:tblPr>
      <w:tblGrid>
        <w:gridCol w:w="4320"/>
        <w:gridCol w:w="4320"/>
      </w:tblGrid>
      <w:tr w:rsidR="008F16A6" w14:paraId="419D456E" w14:textId="77777777">
        <w:trPr>
          <w:jc w:val="center"/>
        </w:trPr>
        <w:tc>
          <w:tcPr>
            <w:tcW w:w="4320" w:type="dxa"/>
          </w:tcPr>
          <w:p w14:paraId="347C7B2E" w14:textId="77777777" w:rsidR="008F16A6" w:rsidRDefault="00000000">
            <w:pPr>
              <w:jc w:val="center"/>
            </w:pPr>
            <w:r>
              <w:rPr>
                <w:rFonts w:ascii="Times New Roman" w:hAnsi="Times New Roman"/>
                <w:b/>
              </w:rPr>
              <w:t>Parameter</w:t>
            </w:r>
          </w:p>
        </w:tc>
        <w:tc>
          <w:tcPr>
            <w:tcW w:w="4320" w:type="dxa"/>
          </w:tcPr>
          <w:p w14:paraId="268E714C" w14:textId="77777777" w:rsidR="008F16A6" w:rsidRDefault="00000000">
            <w:pPr>
              <w:jc w:val="center"/>
            </w:pPr>
            <w:r>
              <w:rPr>
                <w:rFonts w:ascii="Times New Roman" w:hAnsi="Times New Roman"/>
                <w:b/>
              </w:rPr>
              <w:t>Value</w:t>
            </w:r>
          </w:p>
        </w:tc>
      </w:tr>
      <w:tr w:rsidR="008F16A6" w14:paraId="64398A42" w14:textId="77777777">
        <w:trPr>
          <w:jc w:val="center"/>
        </w:trPr>
        <w:tc>
          <w:tcPr>
            <w:tcW w:w="4320" w:type="dxa"/>
          </w:tcPr>
          <w:p w14:paraId="497D581D" w14:textId="77777777" w:rsidR="008F16A6" w:rsidRDefault="00000000">
            <w:r>
              <w:rPr>
                <w:rFonts w:ascii="Times New Roman" w:hAnsi="Times New Roman"/>
              </w:rPr>
              <w:t>Total Course Sessions</w:t>
            </w:r>
          </w:p>
        </w:tc>
        <w:tc>
          <w:tcPr>
            <w:tcW w:w="4320" w:type="dxa"/>
          </w:tcPr>
          <w:p w14:paraId="68AA317D" w14:textId="77777777" w:rsidR="008F16A6" w:rsidRDefault="00000000">
            <w:r>
              <w:rPr>
                <w:rFonts w:ascii="Times New Roman" w:hAnsi="Times New Roman"/>
              </w:rPr>
              <w:t>490+</w:t>
            </w:r>
          </w:p>
        </w:tc>
      </w:tr>
      <w:tr w:rsidR="008F16A6" w14:paraId="7BFD7320" w14:textId="77777777">
        <w:trPr>
          <w:jc w:val="center"/>
        </w:trPr>
        <w:tc>
          <w:tcPr>
            <w:tcW w:w="4320" w:type="dxa"/>
          </w:tcPr>
          <w:p w14:paraId="0E79FDDD" w14:textId="77777777" w:rsidR="008F16A6" w:rsidRDefault="00000000">
            <w:r>
              <w:rPr>
                <w:rFonts w:ascii="Times New Roman" w:hAnsi="Times New Roman"/>
              </w:rPr>
              <w:t>Unique Courses</w:t>
            </w:r>
          </w:p>
        </w:tc>
        <w:tc>
          <w:tcPr>
            <w:tcW w:w="4320" w:type="dxa"/>
          </w:tcPr>
          <w:p w14:paraId="790CD2BC" w14:textId="77777777" w:rsidR="008F16A6" w:rsidRDefault="00000000">
            <w:r>
              <w:rPr>
                <w:rFonts w:ascii="Times New Roman" w:hAnsi="Times New Roman"/>
              </w:rPr>
              <w:t>300+</w:t>
            </w:r>
          </w:p>
        </w:tc>
      </w:tr>
      <w:tr w:rsidR="008F16A6" w14:paraId="3A5A26A1" w14:textId="77777777">
        <w:trPr>
          <w:jc w:val="center"/>
        </w:trPr>
        <w:tc>
          <w:tcPr>
            <w:tcW w:w="4320" w:type="dxa"/>
          </w:tcPr>
          <w:p w14:paraId="45368424" w14:textId="77777777" w:rsidR="008F16A6" w:rsidRDefault="00000000">
            <w:r>
              <w:rPr>
                <w:rFonts w:ascii="Times New Roman" w:hAnsi="Times New Roman"/>
              </w:rPr>
              <w:t>Unique Lecturers</w:t>
            </w:r>
          </w:p>
        </w:tc>
        <w:tc>
          <w:tcPr>
            <w:tcW w:w="4320" w:type="dxa"/>
          </w:tcPr>
          <w:p w14:paraId="57783A1C" w14:textId="77777777" w:rsidR="008F16A6" w:rsidRDefault="00000000">
            <w:r>
              <w:rPr>
                <w:rFonts w:ascii="Times New Roman" w:hAnsi="Times New Roman"/>
              </w:rPr>
              <w:t>100+</w:t>
            </w:r>
          </w:p>
        </w:tc>
      </w:tr>
      <w:tr w:rsidR="008F16A6" w14:paraId="3D2330FA" w14:textId="77777777">
        <w:trPr>
          <w:jc w:val="center"/>
        </w:trPr>
        <w:tc>
          <w:tcPr>
            <w:tcW w:w="4320" w:type="dxa"/>
          </w:tcPr>
          <w:p w14:paraId="2F88BBE4" w14:textId="77777777" w:rsidR="008F16A6" w:rsidRDefault="00000000">
            <w:r>
              <w:rPr>
                <w:rFonts w:ascii="Times New Roman" w:hAnsi="Times New Roman"/>
              </w:rPr>
              <w:t>Unique Venues</w:t>
            </w:r>
          </w:p>
        </w:tc>
        <w:tc>
          <w:tcPr>
            <w:tcW w:w="4320" w:type="dxa"/>
          </w:tcPr>
          <w:p w14:paraId="2B9CE5A8" w14:textId="77777777" w:rsidR="008F16A6" w:rsidRDefault="00000000">
            <w:r>
              <w:rPr>
                <w:rFonts w:ascii="Times New Roman" w:hAnsi="Times New Roman"/>
              </w:rPr>
              <w:t>50+</w:t>
            </w:r>
          </w:p>
        </w:tc>
      </w:tr>
      <w:tr w:rsidR="008F16A6" w14:paraId="5CE3B84D" w14:textId="77777777">
        <w:trPr>
          <w:jc w:val="center"/>
        </w:trPr>
        <w:tc>
          <w:tcPr>
            <w:tcW w:w="4320" w:type="dxa"/>
          </w:tcPr>
          <w:p w14:paraId="0A1AC396" w14:textId="77777777" w:rsidR="008F16A6" w:rsidRDefault="00000000">
            <w:r>
              <w:rPr>
                <w:rFonts w:ascii="Times New Roman" w:hAnsi="Times New Roman"/>
              </w:rPr>
              <w:t>Academic Levels</w:t>
            </w:r>
          </w:p>
        </w:tc>
        <w:tc>
          <w:tcPr>
            <w:tcW w:w="4320" w:type="dxa"/>
          </w:tcPr>
          <w:p w14:paraId="3FCE0006" w14:textId="77777777" w:rsidR="008F16A6" w:rsidRDefault="00000000">
            <w:r>
              <w:rPr>
                <w:rFonts w:ascii="Times New Roman" w:hAnsi="Times New Roman"/>
              </w:rPr>
              <w:t>100, 200, 300, 400, 500</w:t>
            </w:r>
          </w:p>
        </w:tc>
      </w:tr>
      <w:tr w:rsidR="008F16A6" w14:paraId="410E9ED0" w14:textId="77777777">
        <w:trPr>
          <w:jc w:val="center"/>
        </w:trPr>
        <w:tc>
          <w:tcPr>
            <w:tcW w:w="4320" w:type="dxa"/>
          </w:tcPr>
          <w:p w14:paraId="27223ED0" w14:textId="77777777" w:rsidR="008F16A6" w:rsidRDefault="00000000">
            <w:r>
              <w:rPr>
                <w:rFonts w:ascii="Times New Roman" w:hAnsi="Times New Roman"/>
              </w:rPr>
              <w:t>Available Timeslots</w:t>
            </w:r>
          </w:p>
        </w:tc>
        <w:tc>
          <w:tcPr>
            <w:tcW w:w="4320" w:type="dxa"/>
          </w:tcPr>
          <w:p w14:paraId="67D0670F" w14:textId="77777777" w:rsidR="008F16A6" w:rsidRDefault="00000000">
            <w:r>
              <w:rPr>
                <w:rFonts w:ascii="Times New Roman" w:hAnsi="Times New Roman"/>
              </w:rPr>
              <w:t>60 (6 days × 10 hours)</w:t>
            </w:r>
          </w:p>
        </w:tc>
      </w:tr>
    </w:tbl>
    <w:p w14:paraId="68EF6EC5" w14:textId="77777777" w:rsidR="008F16A6" w:rsidRDefault="00000000">
      <w:pPr>
        <w:spacing w:before="60" w:after="240"/>
        <w:jc w:val="center"/>
      </w:pPr>
      <w:r>
        <w:rPr>
          <w:rFonts w:ascii="Times New Roman" w:hAnsi="Times New Roman"/>
          <w:i/>
        </w:rPr>
        <w:t>Table 4.3: Experimental Dataset Configuration</w:t>
      </w:r>
    </w:p>
    <w:p w14:paraId="44797A45" w14:textId="77777777" w:rsidR="008F16A6" w:rsidRDefault="00000000">
      <w:pPr>
        <w:spacing w:before="120" w:after="60"/>
      </w:pPr>
      <w:r>
        <w:rPr>
          <w:rFonts w:ascii="Times New Roman" w:hAnsi="Times New Roman"/>
          <w:b/>
          <w:i/>
          <w:sz w:val="24"/>
        </w:rPr>
        <w:t>4.4.2 Algorithm Parameters</w:t>
      </w:r>
    </w:p>
    <w:tbl>
      <w:tblPr>
        <w:tblStyle w:val="TableGrid"/>
        <w:tblW w:w="0" w:type="auto"/>
        <w:jc w:val="center"/>
        <w:tblLook w:val="04A0" w:firstRow="1" w:lastRow="0" w:firstColumn="1" w:lastColumn="0" w:noHBand="0" w:noVBand="1"/>
      </w:tblPr>
      <w:tblGrid>
        <w:gridCol w:w="2160"/>
        <w:gridCol w:w="2160"/>
        <w:gridCol w:w="2160"/>
        <w:gridCol w:w="2160"/>
      </w:tblGrid>
      <w:tr w:rsidR="008F16A6" w14:paraId="7913748C" w14:textId="77777777">
        <w:trPr>
          <w:jc w:val="center"/>
        </w:trPr>
        <w:tc>
          <w:tcPr>
            <w:tcW w:w="2160" w:type="dxa"/>
          </w:tcPr>
          <w:p w14:paraId="035488D4" w14:textId="77777777" w:rsidR="008F16A6" w:rsidRDefault="00000000">
            <w:pPr>
              <w:jc w:val="center"/>
            </w:pPr>
            <w:r>
              <w:rPr>
                <w:rFonts w:ascii="Times New Roman" w:hAnsi="Times New Roman"/>
                <w:b/>
              </w:rPr>
              <w:t>Parameter</w:t>
            </w:r>
          </w:p>
        </w:tc>
        <w:tc>
          <w:tcPr>
            <w:tcW w:w="2160" w:type="dxa"/>
          </w:tcPr>
          <w:p w14:paraId="5D11E5BC" w14:textId="77777777" w:rsidR="008F16A6" w:rsidRDefault="00000000">
            <w:pPr>
              <w:jc w:val="center"/>
            </w:pPr>
            <w:r>
              <w:rPr>
                <w:rFonts w:ascii="Times New Roman" w:hAnsi="Times New Roman"/>
                <w:b/>
              </w:rPr>
              <w:t>GA</w:t>
            </w:r>
          </w:p>
        </w:tc>
        <w:tc>
          <w:tcPr>
            <w:tcW w:w="2160" w:type="dxa"/>
          </w:tcPr>
          <w:p w14:paraId="12A74A66" w14:textId="77777777" w:rsidR="008F16A6" w:rsidRDefault="00000000">
            <w:pPr>
              <w:jc w:val="center"/>
            </w:pPr>
            <w:r>
              <w:rPr>
                <w:rFonts w:ascii="Times New Roman" w:hAnsi="Times New Roman"/>
                <w:b/>
              </w:rPr>
              <w:t>SA</w:t>
            </w:r>
          </w:p>
        </w:tc>
        <w:tc>
          <w:tcPr>
            <w:tcW w:w="2160" w:type="dxa"/>
          </w:tcPr>
          <w:p w14:paraId="36DDE127" w14:textId="77777777" w:rsidR="008F16A6" w:rsidRDefault="00000000">
            <w:pPr>
              <w:jc w:val="center"/>
            </w:pPr>
            <w:r>
              <w:rPr>
                <w:rFonts w:ascii="Times New Roman" w:hAnsi="Times New Roman"/>
                <w:b/>
              </w:rPr>
              <w:t>TS</w:t>
            </w:r>
          </w:p>
        </w:tc>
      </w:tr>
      <w:tr w:rsidR="008F16A6" w14:paraId="0B13D2C6" w14:textId="77777777">
        <w:trPr>
          <w:jc w:val="center"/>
        </w:trPr>
        <w:tc>
          <w:tcPr>
            <w:tcW w:w="2160" w:type="dxa"/>
          </w:tcPr>
          <w:p w14:paraId="7A6B27D3" w14:textId="77777777" w:rsidR="008F16A6" w:rsidRDefault="00000000">
            <w:r>
              <w:rPr>
                <w:rFonts w:ascii="Times New Roman" w:hAnsi="Times New Roman"/>
              </w:rPr>
              <w:t>Population Size</w:t>
            </w:r>
          </w:p>
        </w:tc>
        <w:tc>
          <w:tcPr>
            <w:tcW w:w="2160" w:type="dxa"/>
          </w:tcPr>
          <w:p w14:paraId="7BE3CB5A" w14:textId="77777777" w:rsidR="008F16A6" w:rsidRDefault="00000000">
            <w:r>
              <w:rPr>
                <w:rFonts w:ascii="Times New Roman" w:hAnsi="Times New Roman"/>
              </w:rPr>
              <w:t>50</w:t>
            </w:r>
          </w:p>
        </w:tc>
        <w:tc>
          <w:tcPr>
            <w:tcW w:w="2160" w:type="dxa"/>
          </w:tcPr>
          <w:p w14:paraId="6CFD25B7" w14:textId="77777777" w:rsidR="008F16A6" w:rsidRDefault="00000000">
            <w:r>
              <w:rPr>
                <w:rFonts w:ascii="Times New Roman" w:hAnsi="Times New Roman"/>
              </w:rPr>
              <w:t>—</w:t>
            </w:r>
          </w:p>
        </w:tc>
        <w:tc>
          <w:tcPr>
            <w:tcW w:w="2160" w:type="dxa"/>
          </w:tcPr>
          <w:p w14:paraId="469CDE95" w14:textId="77777777" w:rsidR="008F16A6" w:rsidRDefault="00000000">
            <w:r>
              <w:rPr>
                <w:rFonts w:ascii="Times New Roman" w:hAnsi="Times New Roman"/>
              </w:rPr>
              <w:t>—</w:t>
            </w:r>
          </w:p>
        </w:tc>
      </w:tr>
      <w:tr w:rsidR="008F16A6" w14:paraId="328D2319" w14:textId="77777777">
        <w:trPr>
          <w:jc w:val="center"/>
        </w:trPr>
        <w:tc>
          <w:tcPr>
            <w:tcW w:w="2160" w:type="dxa"/>
          </w:tcPr>
          <w:p w14:paraId="1289A4D7" w14:textId="77777777" w:rsidR="008F16A6" w:rsidRDefault="00000000">
            <w:r>
              <w:rPr>
                <w:rFonts w:ascii="Times New Roman" w:hAnsi="Times New Roman"/>
              </w:rPr>
              <w:t>Generations / Iterations</w:t>
            </w:r>
          </w:p>
        </w:tc>
        <w:tc>
          <w:tcPr>
            <w:tcW w:w="2160" w:type="dxa"/>
          </w:tcPr>
          <w:p w14:paraId="45857458" w14:textId="77777777" w:rsidR="008F16A6" w:rsidRDefault="00000000">
            <w:r>
              <w:rPr>
                <w:rFonts w:ascii="Times New Roman" w:hAnsi="Times New Roman"/>
              </w:rPr>
              <w:t>200</w:t>
            </w:r>
          </w:p>
        </w:tc>
        <w:tc>
          <w:tcPr>
            <w:tcW w:w="2160" w:type="dxa"/>
          </w:tcPr>
          <w:p w14:paraId="2BCD1C34" w14:textId="77777777" w:rsidR="008F16A6" w:rsidRDefault="00000000">
            <w:r>
              <w:rPr>
                <w:rFonts w:ascii="Times New Roman" w:hAnsi="Times New Roman"/>
              </w:rPr>
              <w:t>500</w:t>
            </w:r>
          </w:p>
        </w:tc>
        <w:tc>
          <w:tcPr>
            <w:tcW w:w="2160" w:type="dxa"/>
          </w:tcPr>
          <w:p w14:paraId="76BFAE42" w14:textId="77777777" w:rsidR="008F16A6" w:rsidRDefault="00000000">
            <w:r>
              <w:rPr>
                <w:rFonts w:ascii="Times New Roman" w:hAnsi="Times New Roman"/>
              </w:rPr>
              <w:t>300</w:t>
            </w:r>
          </w:p>
        </w:tc>
      </w:tr>
      <w:tr w:rsidR="008F16A6" w14:paraId="53D295FA" w14:textId="77777777">
        <w:trPr>
          <w:jc w:val="center"/>
        </w:trPr>
        <w:tc>
          <w:tcPr>
            <w:tcW w:w="2160" w:type="dxa"/>
          </w:tcPr>
          <w:p w14:paraId="6B883924" w14:textId="77777777" w:rsidR="008F16A6" w:rsidRDefault="00000000">
            <w:r>
              <w:rPr>
                <w:rFonts w:ascii="Times New Roman" w:hAnsi="Times New Roman"/>
              </w:rPr>
              <w:t>Mutation Rate</w:t>
            </w:r>
          </w:p>
        </w:tc>
        <w:tc>
          <w:tcPr>
            <w:tcW w:w="2160" w:type="dxa"/>
          </w:tcPr>
          <w:p w14:paraId="640509B8" w14:textId="77777777" w:rsidR="008F16A6" w:rsidRDefault="00000000">
            <w:r>
              <w:rPr>
                <w:rFonts w:ascii="Times New Roman" w:hAnsi="Times New Roman"/>
              </w:rPr>
              <w:t>0.2</w:t>
            </w:r>
          </w:p>
        </w:tc>
        <w:tc>
          <w:tcPr>
            <w:tcW w:w="2160" w:type="dxa"/>
          </w:tcPr>
          <w:p w14:paraId="3052CA8F" w14:textId="77777777" w:rsidR="008F16A6" w:rsidRDefault="00000000">
            <w:r>
              <w:rPr>
                <w:rFonts w:ascii="Times New Roman" w:hAnsi="Times New Roman"/>
              </w:rPr>
              <w:t>0.1</w:t>
            </w:r>
          </w:p>
        </w:tc>
        <w:tc>
          <w:tcPr>
            <w:tcW w:w="2160" w:type="dxa"/>
          </w:tcPr>
          <w:p w14:paraId="7331AD4F" w14:textId="77777777" w:rsidR="008F16A6" w:rsidRDefault="00000000">
            <w:r>
              <w:rPr>
                <w:rFonts w:ascii="Times New Roman" w:hAnsi="Times New Roman"/>
              </w:rPr>
              <w:t>0.3</w:t>
            </w:r>
          </w:p>
        </w:tc>
      </w:tr>
      <w:tr w:rsidR="008F16A6" w14:paraId="1302DB9B" w14:textId="77777777">
        <w:trPr>
          <w:jc w:val="center"/>
        </w:trPr>
        <w:tc>
          <w:tcPr>
            <w:tcW w:w="2160" w:type="dxa"/>
          </w:tcPr>
          <w:p w14:paraId="50D06F69" w14:textId="77777777" w:rsidR="008F16A6" w:rsidRDefault="00000000">
            <w:r>
              <w:rPr>
                <w:rFonts w:ascii="Times New Roman" w:hAnsi="Times New Roman"/>
              </w:rPr>
              <w:t>Tournament Size</w:t>
            </w:r>
          </w:p>
        </w:tc>
        <w:tc>
          <w:tcPr>
            <w:tcW w:w="2160" w:type="dxa"/>
          </w:tcPr>
          <w:p w14:paraId="674EF5F2" w14:textId="77777777" w:rsidR="008F16A6" w:rsidRDefault="00000000">
            <w:r>
              <w:rPr>
                <w:rFonts w:ascii="Times New Roman" w:hAnsi="Times New Roman"/>
              </w:rPr>
              <w:t>5</w:t>
            </w:r>
          </w:p>
        </w:tc>
        <w:tc>
          <w:tcPr>
            <w:tcW w:w="2160" w:type="dxa"/>
          </w:tcPr>
          <w:p w14:paraId="5B3E26D8" w14:textId="77777777" w:rsidR="008F16A6" w:rsidRDefault="00000000">
            <w:r>
              <w:rPr>
                <w:rFonts w:ascii="Times New Roman" w:hAnsi="Times New Roman"/>
              </w:rPr>
              <w:t>—</w:t>
            </w:r>
          </w:p>
        </w:tc>
        <w:tc>
          <w:tcPr>
            <w:tcW w:w="2160" w:type="dxa"/>
          </w:tcPr>
          <w:p w14:paraId="7A6515D1" w14:textId="77777777" w:rsidR="008F16A6" w:rsidRDefault="00000000">
            <w:r>
              <w:rPr>
                <w:rFonts w:ascii="Times New Roman" w:hAnsi="Times New Roman"/>
              </w:rPr>
              <w:t>—</w:t>
            </w:r>
          </w:p>
        </w:tc>
      </w:tr>
      <w:tr w:rsidR="008F16A6" w14:paraId="7C440D4C" w14:textId="77777777">
        <w:trPr>
          <w:jc w:val="center"/>
        </w:trPr>
        <w:tc>
          <w:tcPr>
            <w:tcW w:w="2160" w:type="dxa"/>
          </w:tcPr>
          <w:p w14:paraId="6FAF7357" w14:textId="77777777" w:rsidR="008F16A6" w:rsidRDefault="00000000">
            <w:r>
              <w:rPr>
                <w:rFonts w:ascii="Times New Roman" w:hAnsi="Times New Roman"/>
              </w:rPr>
              <w:t>Elitism Count</w:t>
            </w:r>
          </w:p>
        </w:tc>
        <w:tc>
          <w:tcPr>
            <w:tcW w:w="2160" w:type="dxa"/>
          </w:tcPr>
          <w:p w14:paraId="38E8CCFD" w14:textId="77777777" w:rsidR="008F16A6" w:rsidRDefault="00000000">
            <w:r>
              <w:rPr>
                <w:rFonts w:ascii="Times New Roman" w:hAnsi="Times New Roman"/>
              </w:rPr>
              <w:t>5</w:t>
            </w:r>
          </w:p>
        </w:tc>
        <w:tc>
          <w:tcPr>
            <w:tcW w:w="2160" w:type="dxa"/>
          </w:tcPr>
          <w:p w14:paraId="560CCD77" w14:textId="77777777" w:rsidR="008F16A6" w:rsidRDefault="00000000">
            <w:r>
              <w:rPr>
                <w:rFonts w:ascii="Times New Roman" w:hAnsi="Times New Roman"/>
              </w:rPr>
              <w:t>—</w:t>
            </w:r>
          </w:p>
        </w:tc>
        <w:tc>
          <w:tcPr>
            <w:tcW w:w="2160" w:type="dxa"/>
          </w:tcPr>
          <w:p w14:paraId="443339FA" w14:textId="77777777" w:rsidR="008F16A6" w:rsidRDefault="00000000">
            <w:r>
              <w:rPr>
                <w:rFonts w:ascii="Times New Roman" w:hAnsi="Times New Roman"/>
              </w:rPr>
              <w:t>—</w:t>
            </w:r>
          </w:p>
        </w:tc>
      </w:tr>
      <w:tr w:rsidR="008F16A6" w14:paraId="7719F6EA" w14:textId="77777777">
        <w:trPr>
          <w:jc w:val="center"/>
        </w:trPr>
        <w:tc>
          <w:tcPr>
            <w:tcW w:w="2160" w:type="dxa"/>
          </w:tcPr>
          <w:p w14:paraId="59BF28E0" w14:textId="77777777" w:rsidR="008F16A6" w:rsidRDefault="00000000">
            <w:r>
              <w:rPr>
                <w:rFonts w:ascii="Times New Roman" w:hAnsi="Times New Roman"/>
              </w:rPr>
              <w:t>Initial Temperature</w:t>
            </w:r>
          </w:p>
        </w:tc>
        <w:tc>
          <w:tcPr>
            <w:tcW w:w="2160" w:type="dxa"/>
          </w:tcPr>
          <w:p w14:paraId="158FF46A" w14:textId="77777777" w:rsidR="008F16A6" w:rsidRDefault="00000000">
            <w:r>
              <w:rPr>
                <w:rFonts w:ascii="Times New Roman" w:hAnsi="Times New Roman"/>
              </w:rPr>
              <w:t>—</w:t>
            </w:r>
          </w:p>
        </w:tc>
        <w:tc>
          <w:tcPr>
            <w:tcW w:w="2160" w:type="dxa"/>
          </w:tcPr>
          <w:p w14:paraId="4EA05495" w14:textId="77777777" w:rsidR="008F16A6" w:rsidRDefault="00000000">
            <w:r>
              <w:rPr>
                <w:rFonts w:ascii="Times New Roman" w:hAnsi="Times New Roman"/>
              </w:rPr>
              <w:t>10,000</w:t>
            </w:r>
          </w:p>
        </w:tc>
        <w:tc>
          <w:tcPr>
            <w:tcW w:w="2160" w:type="dxa"/>
          </w:tcPr>
          <w:p w14:paraId="77D9BC4E" w14:textId="77777777" w:rsidR="008F16A6" w:rsidRDefault="00000000">
            <w:r>
              <w:rPr>
                <w:rFonts w:ascii="Times New Roman" w:hAnsi="Times New Roman"/>
              </w:rPr>
              <w:t>—</w:t>
            </w:r>
          </w:p>
        </w:tc>
      </w:tr>
      <w:tr w:rsidR="008F16A6" w14:paraId="3302CEFC" w14:textId="77777777">
        <w:trPr>
          <w:jc w:val="center"/>
        </w:trPr>
        <w:tc>
          <w:tcPr>
            <w:tcW w:w="2160" w:type="dxa"/>
          </w:tcPr>
          <w:p w14:paraId="3A227581" w14:textId="77777777" w:rsidR="008F16A6" w:rsidRDefault="00000000">
            <w:r>
              <w:rPr>
                <w:rFonts w:ascii="Times New Roman" w:hAnsi="Times New Roman"/>
              </w:rPr>
              <w:t>Cooling Rate (α)</w:t>
            </w:r>
          </w:p>
        </w:tc>
        <w:tc>
          <w:tcPr>
            <w:tcW w:w="2160" w:type="dxa"/>
          </w:tcPr>
          <w:p w14:paraId="5702B180" w14:textId="77777777" w:rsidR="008F16A6" w:rsidRDefault="00000000">
            <w:r>
              <w:rPr>
                <w:rFonts w:ascii="Times New Roman" w:hAnsi="Times New Roman"/>
              </w:rPr>
              <w:t>—</w:t>
            </w:r>
          </w:p>
        </w:tc>
        <w:tc>
          <w:tcPr>
            <w:tcW w:w="2160" w:type="dxa"/>
          </w:tcPr>
          <w:p w14:paraId="1D605AF6" w14:textId="77777777" w:rsidR="008F16A6" w:rsidRDefault="00000000">
            <w:r>
              <w:rPr>
                <w:rFonts w:ascii="Times New Roman" w:hAnsi="Times New Roman"/>
              </w:rPr>
              <w:t>0.995</w:t>
            </w:r>
          </w:p>
        </w:tc>
        <w:tc>
          <w:tcPr>
            <w:tcW w:w="2160" w:type="dxa"/>
          </w:tcPr>
          <w:p w14:paraId="148E5295" w14:textId="77777777" w:rsidR="008F16A6" w:rsidRDefault="00000000">
            <w:r>
              <w:rPr>
                <w:rFonts w:ascii="Times New Roman" w:hAnsi="Times New Roman"/>
              </w:rPr>
              <w:t>—</w:t>
            </w:r>
          </w:p>
        </w:tc>
      </w:tr>
      <w:tr w:rsidR="008F16A6" w14:paraId="1544AFC7" w14:textId="77777777">
        <w:trPr>
          <w:jc w:val="center"/>
        </w:trPr>
        <w:tc>
          <w:tcPr>
            <w:tcW w:w="2160" w:type="dxa"/>
          </w:tcPr>
          <w:p w14:paraId="0DCB5D83" w14:textId="77777777" w:rsidR="008F16A6" w:rsidRDefault="00000000">
            <w:r>
              <w:rPr>
                <w:rFonts w:ascii="Times New Roman" w:hAnsi="Times New Roman"/>
              </w:rPr>
              <w:t>Tabu List Size</w:t>
            </w:r>
          </w:p>
        </w:tc>
        <w:tc>
          <w:tcPr>
            <w:tcW w:w="2160" w:type="dxa"/>
          </w:tcPr>
          <w:p w14:paraId="4DCF1466" w14:textId="77777777" w:rsidR="008F16A6" w:rsidRDefault="00000000">
            <w:r>
              <w:rPr>
                <w:rFonts w:ascii="Times New Roman" w:hAnsi="Times New Roman"/>
              </w:rPr>
              <w:t>—</w:t>
            </w:r>
          </w:p>
        </w:tc>
        <w:tc>
          <w:tcPr>
            <w:tcW w:w="2160" w:type="dxa"/>
          </w:tcPr>
          <w:p w14:paraId="1C4E7488" w14:textId="77777777" w:rsidR="008F16A6" w:rsidRDefault="00000000">
            <w:r>
              <w:rPr>
                <w:rFonts w:ascii="Times New Roman" w:hAnsi="Times New Roman"/>
              </w:rPr>
              <w:t>—</w:t>
            </w:r>
          </w:p>
        </w:tc>
        <w:tc>
          <w:tcPr>
            <w:tcW w:w="2160" w:type="dxa"/>
          </w:tcPr>
          <w:p w14:paraId="08D95954" w14:textId="77777777" w:rsidR="008F16A6" w:rsidRDefault="00000000">
            <w:r>
              <w:rPr>
                <w:rFonts w:ascii="Times New Roman" w:hAnsi="Times New Roman"/>
              </w:rPr>
              <w:t>30</w:t>
            </w:r>
          </w:p>
        </w:tc>
      </w:tr>
      <w:tr w:rsidR="008F16A6" w14:paraId="5AC43932" w14:textId="77777777">
        <w:trPr>
          <w:jc w:val="center"/>
        </w:trPr>
        <w:tc>
          <w:tcPr>
            <w:tcW w:w="2160" w:type="dxa"/>
          </w:tcPr>
          <w:p w14:paraId="07182AFB" w14:textId="77777777" w:rsidR="008F16A6" w:rsidRDefault="00000000">
            <w:r>
              <w:rPr>
                <w:rFonts w:ascii="Times New Roman" w:hAnsi="Times New Roman"/>
              </w:rPr>
              <w:t>Neighbours per Iteration</w:t>
            </w:r>
          </w:p>
        </w:tc>
        <w:tc>
          <w:tcPr>
            <w:tcW w:w="2160" w:type="dxa"/>
          </w:tcPr>
          <w:p w14:paraId="45358FD0" w14:textId="77777777" w:rsidR="008F16A6" w:rsidRDefault="00000000">
            <w:r>
              <w:rPr>
                <w:rFonts w:ascii="Times New Roman" w:hAnsi="Times New Roman"/>
              </w:rPr>
              <w:t>—</w:t>
            </w:r>
          </w:p>
        </w:tc>
        <w:tc>
          <w:tcPr>
            <w:tcW w:w="2160" w:type="dxa"/>
          </w:tcPr>
          <w:p w14:paraId="32DAF3FB" w14:textId="77777777" w:rsidR="008F16A6" w:rsidRDefault="00000000">
            <w:r>
              <w:rPr>
                <w:rFonts w:ascii="Times New Roman" w:hAnsi="Times New Roman"/>
              </w:rPr>
              <w:t>—</w:t>
            </w:r>
          </w:p>
        </w:tc>
        <w:tc>
          <w:tcPr>
            <w:tcW w:w="2160" w:type="dxa"/>
          </w:tcPr>
          <w:p w14:paraId="14CEC0B9" w14:textId="77777777" w:rsidR="008F16A6" w:rsidRDefault="00000000">
            <w:r>
              <w:rPr>
                <w:rFonts w:ascii="Times New Roman" w:hAnsi="Times New Roman"/>
              </w:rPr>
              <w:t>20</w:t>
            </w:r>
          </w:p>
        </w:tc>
      </w:tr>
    </w:tbl>
    <w:p w14:paraId="34D311A6" w14:textId="77777777" w:rsidR="008F16A6" w:rsidRDefault="00000000">
      <w:pPr>
        <w:spacing w:before="60" w:after="240"/>
        <w:jc w:val="center"/>
      </w:pPr>
      <w:r>
        <w:rPr>
          <w:rFonts w:ascii="Times New Roman" w:hAnsi="Times New Roman"/>
          <w:i/>
        </w:rPr>
        <w:t>Table 4.4: Algorithm Parameters Used in Experiments</w:t>
      </w:r>
    </w:p>
    <w:p w14:paraId="2058E905" w14:textId="77777777" w:rsidR="008F16A6" w:rsidRDefault="00000000">
      <w:pPr>
        <w:spacing w:before="240" w:after="120"/>
      </w:pPr>
      <w:r>
        <w:rPr>
          <w:rFonts w:ascii="Times New Roman" w:hAnsi="Times New Roman"/>
          <w:b/>
          <w:sz w:val="24"/>
        </w:rPr>
        <w:t>4.5 Results Presentation</w:t>
      </w:r>
    </w:p>
    <w:p w14:paraId="0DF024E2" w14:textId="77777777" w:rsidR="008F16A6" w:rsidRDefault="00000000">
      <w:pPr>
        <w:spacing w:before="120" w:after="60"/>
      </w:pPr>
      <w:r>
        <w:rPr>
          <w:rFonts w:ascii="Times New Roman" w:hAnsi="Times New Roman"/>
          <w:b/>
          <w:i/>
          <w:sz w:val="24"/>
        </w:rPr>
        <w:t>4.5.1 Initial Timetable Baseline Evaluation</w:t>
      </w:r>
    </w:p>
    <w:p w14:paraId="50C3B131" w14:textId="77777777" w:rsidR="008F16A6" w:rsidRDefault="00000000">
      <w:pPr>
        <w:spacing w:after="120" w:line="360" w:lineRule="auto"/>
        <w:ind w:firstLine="360"/>
        <w:jc w:val="both"/>
      </w:pPr>
      <w:r>
        <w:rPr>
          <w:rFonts w:ascii="Times New Roman" w:hAnsi="Times New Roman"/>
          <w:sz w:val="24"/>
        </w:rPr>
        <w:t>The greedy constructive heuristic was evaluated before any optimisation to establish a baseline for improvement measurement.</w:t>
      </w:r>
    </w:p>
    <w:tbl>
      <w:tblPr>
        <w:tblStyle w:val="TableGrid"/>
        <w:tblW w:w="0" w:type="auto"/>
        <w:jc w:val="center"/>
        <w:tblLook w:val="04A0" w:firstRow="1" w:lastRow="0" w:firstColumn="1" w:lastColumn="0" w:noHBand="0" w:noVBand="1"/>
      </w:tblPr>
      <w:tblGrid>
        <w:gridCol w:w="4320"/>
        <w:gridCol w:w="4320"/>
      </w:tblGrid>
      <w:tr w:rsidR="008F16A6" w14:paraId="2B8BA6EC" w14:textId="77777777">
        <w:trPr>
          <w:jc w:val="center"/>
        </w:trPr>
        <w:tc>
          <w:tcPr>
            <w:tcW w:w="4320" w:type="dxa"/>
          </w:tcPr>
          <w:p w14:paraId="7E717C63" w14:textId="77777777" w:rsidR="008F16A6" w:rsidRDefault="00000000">
            <w:pPr>
              <w:jc w:val="center"/>
            </w:pPr>
            <w:r>
              <w:rPr>
                <w:rFonts w:ascii="Times New Roman" w:hAnsi="Times New Roman"/>
                <w:b/>
              </w:rPr>
              <w:t>Metric</w:t>
            </w:r>
          </w:p>
        </w:tc>
        <w:tc>
          <w:tcPr>
            <w:tcW w:w="4320" w:type="dxa"/>
          </w:tcPr>
          <w:p w14:paraId="62BDEF21" w14:textId="77777777" w:rsidR="008F16A6" w:rsidRDefault="00000000">
            <w:pPr>
              <w:jc w:val="center"/>
            </w:pPr>
            <w:r>
              <w:rPr>
                <w:rFonts w:ascii="Times New Roman" w:hAnsi="Times New Roman"/>
                <w:b/>
              </w:rPr>
              <w:t>Value</w:t>
            </w:r>
          </w:p>
        </w:tc>
      </w:tr>
      <w:tr w:rsidR="008F16A6" w14:paraId="00EACBA5" w14:textId="77777777">
        <w:trPr>
          <w:jc w:val="center"/>
        </w:trPr>
        <w:tc>
          <w:tcPr>
            <w:tcW w:w="4320" w:type="dxa"/>
          </w:tcPr>
          <w:p w14:paraId="278F6EB9" w14:textId="77777777" w:rsidR="008F16A6" w:rsidRDefault="00000000">
            <w:r>
              <w:rPr>
                <w:rFonts w:ascii="Times New Roman" w:hAnsi="Times New Roman"/>
              </w:rPr>
              <w:lastRenderedPageBreak/>
              <w:t>Fitness Score</w:t>
            </w:r>
          </w:p>
        </w:tc>
        <w:tc>
          <w:tcPr>
            <w:tcW w:w="4320" w:type="dxa"/>
          </w:tcPr>
          <w:p w14:paraId="44977185" w14:textId="77777777" w:rsidR="008F16A6" w:rsidRDefault="00000000">
            <w:r>
              <w:rPr>
                <w:rFonts w:ascii="Times New Roman" w:hAnsi="Times New Roman"/>
              </w:rPr>
              <w:t>2,550,000</w:t>
            </w:r>
          </w:p>
        </w:tc>
      </w:tr>
      <w:tr w:rsidR="008F16A6" w14:paraId="3E66E718" w14:textId="77777777">
        <w:trPr>
          <w:jc w:val="center"/>
        </w:trPr>
        <w:tc>
          <w:tcPr>
            <w:tcW w:w="4320" w:type="dxa"/>
          </w:tcPr>
          <w:p w14:paraId="4A9321A1" w14:textId="77777777" w:rsidR="008F16A6" w:rsidRDefault="00000000">
            <w:r>
              <w:rPr>
                <w:rFonts w:ascii="Times New Roman" w:hAnsi="Times New Roman"/>
              </w:rPr>
              <w:t>Lecturer Clashes</w:t>
            </w:r>
          </w:p>
        </w:tc>
        <w:tc>
          <w:tcPr>
            <w:tcW w:w="4320" w:type="dxa"/>
          </w:tcPr>
          <w:p w14:paraId="097DE92C" w14:textId="77777777" w:rsidR="008F16A6" w:rsidRDefault="00000000">
            <w:r>
              <w:rPr>
                <w:rFonts w:ascii="Times New Roman" w:hAnsi="Times New Roman"/>
              </w:rPr>
              <w:t>8</w:t>
            </w:r>
          </w:p>
        </w:tc>
      </w:tr>
      <w:tr w:rsidR="008F16A6" w14:paraId="170AF490" w14:textId="77777777">
        <w:trPr>
          <w:jc w:val="center"/>
        </w:trPr>
        <w:tc>
          <w:tcPr>
            <w:tcW w:w="4320" w:type="dxa"/>
          </w:tcPr>
          <w:p w14:paraId="0CBC60B5" w14:textId="77777777" w:rsidR="008F16A6" w:rsidRDefault="00000000">
            <w:r>
              <w:rPr>
                <w:rFonts w:ascii="Times New Roman" w:hAnsi="Times New Roman"/>
              </w:rPr>
              <w:t>Room Clashes</w:t>
            </w:r>
          </w:p>
        </w:tc>
        <w:tc>
          <w:tcPr>
            <w:tcW w:w="4320" w:type="dxa"/>
          </w:tcPr>
          <w:p w14:paraId="31D6C331" w14:textId="77777777" w:rsidR="008F16A6" w:rsidRDefault="00000000">
            <w:r>
              <w:rPr>
                <w:rFonts w:ascii="Times New Roman" w:hAnsi="Times New Roman"/>
              </w:rPr>
              <w:t>12</w:t>
            </w:r>
          </w:p>
        </w:tc>
      </w:tr>
      <w:tr w:rsidR="008F16A6" w14:paraId="436C9076" w14:textId="77777777">
        <w:trPr>
          <w:jc w:val="center"/>
        </w:trPr>
        <w:tc>
          <w:tcPr>
            <w:tcW w:w="4320" w:type="dxa"/>
          </w:tcPr>
          <w:p w14:paraId="1A54EFE9" w14:textId="77777777" w:rsidR="008F16A6" w:rsidRDefault="00000000">
            <w:r>
              <w:rPr>
                <w:rFonts w:ascii="Times New Roman" w:hAnsi="Times New Roman"/>
              </w:rPr>
              <w:t>Capacity Violations</w:t>
            </w:r>
          </w:p>
        </w:tc>
        <w:tc>
          <w:tcPr>
            <w:tcW w:w="4320" w:type="dxa"/>
          </w:tcPr>
          <w:p w14:paraId="47848EF1" w14:textId="77777777" w:rsidR="008F16A6" w:rsidRDefault="00000000">
            <w:r>
              <w:rPr>
                <w:rFonts w:ascii="Times New Roman" w:hAnsi="Times New Roman"/>
              </w:rPr>
              <w:t>15</w:t>
            </w:r>
          </w:p>
        </w:tc>
      </w:tr>
      <w:tr w:rsidR="008F16A6" w14:paraId="3666F6DE" w14:textId="77777777">
        <w:trPr>
          <w:jc w:val="center"/>
        </w:trPr>
        <w:tc>
          <w:tcPr>
            <w:tcW w:w="4320" w:type="dxa"/>
          </w:tcPr>
          <w:p w14:paraId="36EEE1B3" w14:textId="77777777" w:rsidR="008F16A6" w:rsidRDefault="00000000">
            <w:r>
              <w:rPr>
                <w:rFonts w:ascii="Times New Roman" w:hAnsi="Times New Roman"/>
              </w:rPr>
              <w:t>Unscheduled Sessions</w:t>
            </w:r>
          </w:p>
        </w:tc>
        <w:tc>
          <w:tcPr>
            <w:tcW w:w="4320" w:type="dxa"/>
          </w:tcPr>
          <w:p w14:paraId="055559E9" w14:textId="77777777" w:rsidR="008F16A6" w:rsidRDefault="00000000">
            <w:r>
              <w:rPr>
                <w:rFonts w:ascii="Times New Roman" w:hAnsi="Times New Roman"/>
              </w:rPr>
              <w:t>2</w:t>
            </w:r>
          </w:p>
        </w:tc>
      </w:tr>
      <w:tr w:rsidR="008F16A6" w14:paraId="4F94DD58" w14:textId="77777777">
        <w:trPr>
          <w:jc w:val="center"/>
        </w:trPr>
        <w:tc>
          <w:tcPr>
            <w:tcW w:w="4320" w:type="dxa"/>
          </w:tcPr>
          <w:p w14:paraId="27197778" w14:textId="77777777" w:rsidR="008F16A6" w:rsidRDefault="00000000">
            <w:r>
              <w:rPr>
                <w:rFonts w:ascii="Times New Roman" w:hAnsi="Times New Roman"/>
              </w:rPr>
              <w:t>NLP Violations</w:t>
            </w:r>
          </w:p>
        </w:tc>
        <w:tc>
          <w:tcPr>
            <w:tcW w:w="4320" w:type="dxa"/>
          </w:tcPr>
          <w:p w14:paraId="170901C0" w14:textId="77777777" w:rsidR="008F16A6" w:rsidRDefault="00000000">
            <w:r>
              <w:rPr>
                <w:rFonts w:ascii="Times New Roman" w:hAnsi="Times New Roman"/>
              </w:rPr>
              <w:t>0</w:t>
            </w:r>
          </w:p>
        </w:tc>
      </w:tr>
      <w:tr w:rsidR="008F16A6" w14:paraId="2E927DFF" w14:textId="77777777">
        <w:trPr>
          <w:jc w:val="center"/>
        </w:trPr>
        <w:tc>
          <w:tcPr>
            <w:tcW w:w="4320" w:type="dxa"/>
          </w:tcPr>
          <w:p w14:paraId="1CFC5475" w14:textId="77777777" w:rsidR="008F16A6" w:rsidRDefault="00000000">
            <w:r>
              <w:rPr>
                <w:rFonts w:ascii="Times New Roman" w:hAnsi="Times New Roman"/>
              </w:rPr>
              <w:t>Execution Time</w:t>
            </w:r>
          </w:p>
        </w:tc>
        <w:tc>
          <w:tcPr>
            <w:tcW w:w="4320" w:type="dxa"/>
          </w:tcPr>
          <w:p w14:paraId="1740DE07" w14:textId="77777777" w:rsidR="008F16A6" w:rsidRDefault="00000000">
            <w:r>
              <w:rPr>
                <w:rFonts w:ascii="Times New Roman" w:hAnsi="Times New Roman"/>
              </w:rPr>
              <w:t>&lt; 1 second</w:t>
            </w:r>
          </w:p>
        </w:tc>
      </w:tr>
    </w:tbl>
    <w:p w14:paraId="44F8761B" w14:textId="77777777" w:rsidR="008F16A6" w:rsidRDefault="00000000">
      <w:pPr>
        <w:spacing w:before="60" w:after="240"/>
        <w:jc w:val="center"/>
      </w:pPr>
      <w:r>
        <w:rPr>
          <w:rFonts w:ascii="Times New Roman" w:hAnsi="Times New Roman"/>
          <w:i/>
        </w:rPr>
        <w:t>Table 4.5: Initial (Greedy) Timetable Baseline Evaluation</w:t>
      </w:r>
    </w:p>
    <w:p w14:paraId="0AD7B4D1" w14:textId="77777777" w:rsidR="008F16A6" w:rsidRDefault="00000000">
      <w:pPr>
        <w:spacing w:after="120" w:line="360" w:lineRule="auto"/>
        <w:ind w:firstLine="360"/>
        <w:jc w:val="both"/>
      </w:pPr>
      <w:r>
        <w:rPr>
          <w:rFonts w:ascii="Times New Roman" w:hAnsi="Times New Roman"/>
          <w:sz w:val="24"/>
        </w:rPr>
        <w:t>The initial timetable achieved near-complete course scheduling (only 2 unscheduled sessions out of 490+) and zero NLP violations, because it was generated with constraint-aware slot ordering. However, the randomised greedy assignment process produced significant hard constraint violations — eight lecturer clashes, twelve room clashes, and fifteen capacity violations — demonstrating the necessity of meta-heuristic optimisation to resolve these conflicts.</w:t>
      </w:r>
    </w:p>
    <w:p w14:paraId="10406296" w14:textId="77777777" w:rsidR="008F16A6" w:rsidRDefault="00000000">
      <w:pPr>
        <w:spacing w:before="120" w:after="60"/>
      </w:pPr>
      <w:r>
        <w:rPr>
          <w:rFonts w:ascii="Times New Roman" w:hAnsi="Times New Roman"/>
          <w:b/>
          <w:i/>
          <w:sz w:val="24"/>
        </w:rPr>
        <w:t>4.5.2 Genetic Algorithm Results</w:t>
      </w:r>
    </w:p>
    <w:tbl>
      <w:tblPr>
        <w:tblStyle w:val="TableGrid"/>
        <w:tblW w:w="0" w:type="auto"/>
        <w:jc w:val="center"/>
        <w:tblLook w:val="04A0" w:firstRow="1" w:lastRow="0" w:firstColumn="1" w:lastColumn="0" w:noHBand="0" w:noVBand="1"/>
      </w:tblPr>
      <w:tblGrid>
        <w:gridCol w:w="4320"/>
        <w:gridCol w:w="4320"/>
      </w:tblGrid>
      <w:tr w:rsidR="008F16A6" w14:paraId="018C402A" w14:textId="77777777">
        <w:trPr>
          <w:jc w:val="center"/>
        </w:trPr>
        <w:tc>
          <w:tcPr>
            <w:tcW w:w="4320" w:type="dxa"/>
          </w:tcPr>
          <w:p w14:paraId="1112D1DD" w14:textId="77777777" w:rsidR="008F16A6" w:rsidRDefault="00000000">
            <w:pPr>
              <w:jc w:val="center"/>
            </w:pPr>
            <w:r>
              <w:rPr>
                <w:rFonts w:ascii="Times New Roman" w:hAnsi="Times New Roman"/>
                <w:b/>
              </w:rPr>
              <w:t>Metric</w:t>
            </w:r>
          </w:p>
        </w:tc>
        <w:tc>
          <w:tcPr>
            <w:tcW w:w="4320" w:type="dxa"/>
          </w:tcPr>
          <w:p w14:paraId="1A09B5B2" w14:textId="77777777" w:rsidR="008F16A6" w:rsidRDefault="00000000">
            <w:pPr>
              <w:jc w:val="center"/>
            </w:pPr>
            <w:r>
              <w:rPr>
                <w:rFonts w:ascii="Times New Roman" w:hAnsi="Times New Roman"/>
                <w:b/>
              </w:rPr>
              <w:t>Value</w:t>
            </w:r>
          </w:p>
        </w:tc>
      </w:tr>
      <w:tr w:rsidR="008F16A6" w14:paraId="2DE3C0DD" w14:textId="77777777">
        <w:trPr>
          <w:jc w:val="center"/>
        </w:trPr>
        <w:tc>
          <w:tcPr>
            <w:tcW w:w="4320" w:type="dxa"/>
          </w:tcPr>
          <w:p w14:paraId="7C863E35" w14:textId="77777777" w:rsidR="008F16A6" w:rsidRDefault="00000000">
            <w:r>
              <w:rPr>
                <w:rFonts w:ascii="Times New Roman" w:hAnsi="Times New Roman"/>
              </w:rPr>
              <w:t>Final Fitness Score</w:t>
            </w:r>
          </w:p>
        </w:tc>
        <w:tc>
          <w:tcPr>
            <w:tcW w:w="4320" w:type="dxa"/>
          </w:tcPr>
          <w:p w14:paraId="450D64E0" w14:textId="77777777" w:rsidR="008F16A6" w:rsidRDefault="00000000">
            <w:r>
              <w:rPr>
                <w:rFonts w:ascii="Times New Roman" w:hAnsi="Times New Roman"/>
              </w:rPr>
              <w:t>150,000</w:t>
            </w:r>
          </w:p>
        </w:tc>
      </w:tr>
      <w:tr w:rsidR="008F16A6" w14:paraId="1FE6D423" w14:textId="77777777">
        <w:trPr>
          <w:jc w:val="center"/>
        </w:trPr>
        <w:tc>
          <w:tcPr>
            <w:tcW w:w="4320" w:type="dxa"/>
          </w:tcPr>
          <w:p w14:paraId="156AAFCF" w14:textId="77777777" w:rsidR="008F16A6" w:rsidRDefault="00000000">
            <w:r>
              <w:rPr>
                <w:rFonts w:ascii="Times New Roman" w:hAnsi="Times New Roman"/>
              </w:rPr>
              <w:t>Lecturer Clashes</w:t>
            </w:r>
          </w:p>
        </w:tc>
        <w:tc>
          <w:tcPr>
            <w:tcW w:w="4320" w:type="dxa"/>
          </w:tcPr>
          <w:p w14:paraId="38E763A7" w14:textId="77777777" w:rsidR="008F16A6" w:rsidRDefault="00000000">
            <w:r>
              <w:rPr>
                <w:rFonts w:ascii="Times New Roman" w:hAnsi="Times New Roman"/>
              </w:rPr>
              <w:t>0</w:t>
            </w:r>
          </w:p>
        </w:tc>
      </w:tr>
      <w:tr w:rsidR="008F16A6" w14:paraId="71C8E803" w14:textId="77777777">
        <w:trPr>
          <w:jc w:val="center"/>
        </w:trPr>
        <w:tc>
          <w:tcPr>
            <w:tcW w:w="4320" w:type="dxa"/>
          </w:tcPr>
          <w:p w14:paraId="75650DB7" w14:textId="77777777" w:rsidR="008F16A6" w:rsidRDefault="00000000">
            <w:r>
              <w:rPr>
                <w:rFonts w:ascii="Times New Roman" w:hAnsi="Times New Roman"/>
              </w:rPr>
              <w:t>Room Clashes</w:t>
            </w:r>
          </w:p>
        </w:tc>
        <w:tc>
          <w:tcPr>
            <w:tcW w:w="4320" w:type="dxa"/>
          </w:tcPr>
          <w:p w14:paraId="40CC1EDD" w14:textId="77777777" w:rsidR="008F16A6" w:rsidRDefault="00000000">
            <w:r>
              <w:rPr>
                <w:rFonts w:ascii="Times New Roman" w:hAnsi="Times New Roman"/>
              </w:rPr>
              <w:t>0</w:t>
            </w:r>
          </w:p>
        </w:tc>
      </w:tr>
      <w:tr w:rsidR="008F16A6" w14:paraId="4461ACBB" w14:textId="77777777">
        <w:trPr>
          <w:jc w:val="center"/>
        </w:trPr>
        <w:tc>
          <w:tcPr>
            <w:tcW w:w="4320" w:type="dxa"/>
          </w:tcPr>
          <w:p w14:paraId="4379B23A" w14:textId="77777777" w:rsidR="008F16A6" w:rsidRDefault="00000000">
            <w:r>
              <w:rPr>
                <w:rFonts w:ascii="Times New Roman" w:hAnsi="Times New Roman"/>
              </w:rPr>
              <w:t>Capacity Violations</w:t>
            </w:r>
          </w:p>
        </w:tc>
        <w:tc>
          <w:tcPr>
            <w:tcW w:w="4320" w:type="dxa"/>
          </w:tcPr>
          <w:p w14:paraId="2EB72DB8" w14:textId="77777777" w:rsidR="008F16A6" w:rsidRDefault="00000000">
            <w:r>
              <w:rPr>
                <w:rFonts w:ascii="Times New Roman" w:hAnsi="Times New Roman"/>
              </w:rPr>
              <w:t>3</w:t>
            </w:r>
          </w:p>
        </w:tc>
      </w:tr>
      <w:tr w:rsidR="008F16A6" w14:paraId="677F7C7F" w14:textId="77777777">
        <w:trPr>
          <w:jc w:val="center"/>
        </w:trPr>
        <w:tc>
          <w:tcPr>
            <w:tcW w:w="4320" w:type="dxa"/>
          </w:tcPr>
          <w:p w14:paraId="722C674F" w14:textId="77777777" w:rsidR="008F16A6" w:rsidRDefault="00000000">
            <w:r>
              <w:rPr>
                <w:rFonts w:ascii="Times New Roman" w:hAnsi="Times New Roman"/>
              </w:rPr>
              <w:t>Unscheduled Sessions</w:t>
            </w:r>
          </w:p>
        </w:tc>
        <w:tc>
          <w:tcPr>
            <w:tcW w:w="4320" w:type="dxa"/>
          </w:tcPr>
          <w:p w14:paraId="2C8438B0" w14:textId="77777777" w:rsidR="008F16A6" w:rsidRDefault="00000000">
            <w:r>
              <w:rPr>
                <w:rFonts w:ascii="Times New Roman" w:hAnsi="Times New Roman"/>
              </w:rPr>
              <w:t>0</w:t>
            </w:r>
          </w:p>
        </w:tc>
      </w:tr>
      <w:tr w:rsidR="008F16A6" w14:paraId="57EA92E6" w14:textId="77777777">
        <w:trPr>
          <w:jc w:val="center"/>
        </w:trPr>
        <w:tc>
          <w:tcPr>
            <w:tcW w:w="4320" w:type="dxa"/>
          </w:tcPr>
          <w:p w14:paraId="20D7F5B2" w14:textId="77777777" w:rsidR="008F16A6" w:rsidRDefault="00000000">
            <w:r>
              <w:rPr>
                <w:rFonts w:ascii="Times New Roman" w:hAnsi="Times New Roman"/>
              </w:rPr>
              <w:t>NLP Violations</w:t>
            </w:r>
          </w:p>
        </w:tc>
        <w:tc>
          <w:tcPr>
            <w:tcW w:w="4320" w:type="dxa"/>
          </w:tcPr>
          <w:p w14:paraId="17F9742D" w14:textId="77777777" w:rsidR="008F16A6" w:rsidRDefault="00000000">
            <w:r>
              <w:rPr>
                <w:rFonts w:ascii="Times New Roman" w:hAnsi="Times New Roman"/>
              </w:rPr>
              <w:t>0</w:t>
            </w:r>
          </w:p>
        </w:tc>
      </w:tr>
      <w:tr w:rsidR="008F16A6" w14:paraId="3317C8D1" w14:textId="77777777">
        <w:trPr>
          <w:jc w:val="center"/>
        </w:trPr>
        <w:tc>
          <w:tcPr>
            <w:tcW w:w="4320" w:type="dxa"/>
          </w:tcPr>
          <w:p w14:paraId="5D12765E" w14:textId="77777777" w:rsidR="008F16A6" w:rsidRDefault="00000000">
            <w:r>
              <w:rPr>
                <w:rFonts w:ascii="Times New Roman" w:hAnsi="Times New Roman"/>
              </w:rPr>
              <w:t>Execution Time</w:t>
            </w:r>
          </w:p>
        </w:tc>
        <w:tc>
          <w:tcPr>
            <w:tcW w:w="4320" w:type="dxa"/>
          </w:tcPr>
          <w:p w14:paraId="2853D4CF" w14:textId="77777777" w:rsidR="008F16A6" w:rsidRDefault="00000000">
            <w:r>
              <w:rPr>
                <w:rFonts w:ascii="Times New Roman" w:hAnsi="Times New Roman"/>
              </w:rPr>
              <w:t>~45 seconds</w:t>
            </w:r>
          </w:p>
        </w:tc>
      </w:tr>
      <w:tr w:rsidR="008F16A6" w14:paraId="15ECD3D5" w14:textId="77777777">
        <w:trPr>
          <w:jc w:val="center"/>
        </w:trPr>
        <w:tc>
          <w:tcPr>
            <w:tcW w:w="4320" w:type="dxa"/>
          </w:tcPr>
          <w:p w14:paraId="327FB592" w14:textId="77777777" w:rsidR="008F16A6" w:rsidRDefault="00000000">
            <w:r>
              <w:rPr>
                <w:rFonts w:ascii="Times New Roman" w:hAnsi="Times New Roman"/>
              </w:rPr>
              <w:t>Generations to Best</w:t>
            </w:r>
          </w:p>
        </w:tc>
        <w:tc>
          <w:tcPr>
            <w:tcW w:w="4320" w:type="dxa"/>
          </w:tcPr>
          <w:p w14:paraId="68656BFE" w14:textId="77777777" w:rsidR="008F16A6" w:rsidRDefault="00000000">
            <w:r>
              <w:rPr>
                <w:rFonts w:ascii="Times New Roman" w:hAnsi="Times New Roman"/>
              </w:rPr>
              <w:t>~65</w:t>
            </w:r>
          </w:p>
        </w:tc>
      </w:tr>
    </w:tbl>
    <w:p w14:paraId="39873CB7" w14:textId="77777777" w:rsidR="008F16A6" w:rsidRDefault="00000000">
      <w:pPr>
        <w:spacing w:before="60" w:after="240"/>
        <w:jc w:val="center"/>
      </w:pPr>
      <w:r>
        <w:rPr>
          <w:rFonts w:ascii="Times New Roman" w:hAnsi="Times New Roman"/>
          <w:i/>
        </w:rPr>
        <w:t>Table 4.6: Genetic Algorithm Final Performance Results</w:t>
      </w:r>
    </w:p>
    <w:p w14:paraId="14310403" w14:textId="77777777" w:rsidR="008F16A6" w:rsidRDefault="00000000">
      <w:pPr>
        <w:spacing w:after="120" w:line="360" w:lineRule="auto"/>
        <w:ind w:firstLine="360"/>
        <w:jc w:val="both"/>
      </w:pPr>
      <w:r>
        <w:rPr>
          <w:rFonts w:ascii="Times New Roman" w:hAnsi="Times New Roman"/>
          <w:sz w:val="24"/>
        </w:rPr>
        <w:t>The Genetic Algorithm successfully eliminated all lecturer clashes and room clashes and scheduled every course without any unscheduled sessions. The residual fitness of 150,000 is attributable to three capacity violations — three course sessions where enrolled student count slightly exceeds the assigned room's seating capacity. These persistent violations reflect a structural constraint of the dataset: when all appropriately sized rooms are occupied in a given timeslot, the algorithm has no choice but to assign an overflowing course to the best available alternative. The GA converged to its best fitness around generation 65, after which further improvement became marginal.</w:t>
      </w:r>
    </w:p>
    <w:p w14:paraId="37739E2A" w14:textId="77777777" w:rsidR="008F16A6" w:rsidRDefault="00000000">
      <w:pPr>
        <w:spacing w:before="120" w:after="60"/>
      </w:pPr>
      <w:r>
        <w:rPr>
          <w:rFonts w:ascii="Times New Roman" w:hAnsi="Times New Roman"/>
          <w:b/>
          <w:i/>
          <w:sz w:val="24"/>
        </w:rPr>
        <w:t>4.5.3 Simulated Annealing Results</w:t>
      </w:r>
    </w:p>
    <w:tbl>
      <w:tblPr>
        <w:tblStyle w:val="TableGrid"/>
        <w:tblW w:w="0" w:type="auto"/>
        <w:jc w:val="center"/>
        <w:tblLook w:val="04A0" w:firstRow="1" w:lastRow="0" w:firstColumn="1" w:lastColumn="0" w:noHBand="0" w:noVBand="1"/>
      </w:tblPr>
      <w:tblGrid>
        <w:gridCol w:w="4320"/>
        <w:gridCol w:w="4320"/>
      </w:tblGrid>
      <w:tr w:rsidR="008F16A6" w14:paraId="0C02922B" w14:textId="77777777">
        <w:trPr>
          <w:jc w:val="center"/>
        </w:trPr>
        <w:tc>
          <w:tcPr>
            <w:tcW w:w="4320" w:type="dxa"/>
          </w:tcPr>
          <w:p w14:paraId="69877823" w14:textId="77777777" w:rsidR="008F16A6" w:rsidRDefault="00000000">
            <w:pPr>
              <w:jc w:val="center"/>
            </w:pPr>
            <w:r>
              <w:rPr>
                <w:rFonts w:ascii="Times New Roman" w:hAnsi="Times New Roman"/>
                <w:b/>
              </w:rPr>
              <w:t>Metric</w:t>
            </w:r>
          </w:p>
        </w:tc>
        <w:tc>
          <w:tcPr>
            <w:tcW w:w="4320" w:type="dxa"/>
          </w:tcPr>
          <w:p w14:paraId="0D18D07A" w14:textId="77777777" w:rsidR="008F16A6" w:rsidRDefault="00000000">
            <w:pPr>
              <w:jc w:val="center"/>
            </w:pPr>
            <w:r>
              <w:rPr>
                <w:rFonts w:ascii="Times New Roman" w:hAnsi="Times New Roman"/>
                <w:b/>
              </w:rPr>
              <w:t>Value</w:t>
            </w:r>
          </w:p>
        </w:tc>
      </w:tr>
      <w:tr w:rsidR="008F16A6" w14:paraId="70EBF7D1" w14:textId="77777777">
        <w:trPr>
          <w:jc w:val="center"/>
        </w:trPr>
        <w:tc>
          <w:tcPr>
            <w:tcW w:w="4320" w:type="dxa"/>
          </w:tcPr>
          <w:p w14:paraId="59AE37CA" w14:textId="77777777" w:rsidR="008F16A6" w:rsidRDefault="00000000">
            <w:r>
              <w:rPr>
                <w:rFonts w:ascii="Times New Roman" w:hAnsi="Times New Roman"/>
              </w:rPr>
              <w:t>Final Fitness Score</w:t>
            </w:r>
          </w:p>
        </w:tc>
        <w:tc>
          <w:tcPr>
            <w:tcW w:w="4320" w:type="dxa"/>
          </w:tcPr>
          <w:p w14:paraId="0B9F14C1" w14:textId="77777777" w:rsidR="008F16A6" w:rsidRDefault="00000000">
            <w:r>
              <w:rPr>
                <w:rFonts w:ascii="Times New Roman" w:hAnsi="Times New Roman"/>
              </w:rPr>
              <w:t>350,000</w:t>
            </w:r>
          </w:p>
        </w:tc>
      </w:tr>
      <w:tr w:rsidR="008F16A6" w14:paraId="78883C4B" w14:textId="77777777">
        <w:trPr>
          <w:jc w:val="center"/>
        </w:trPr>
        <w:tc>
          <w:tcPr>
            <w:tcW w:w="4320" w:type="dxa"/>
          </w:tcPr>
          <w:p w14:paraId="278F069C" w14:textId="77777777" w:rsidR="008F16A6" w:rsidRDefault="00000000">
            <w:r>
              <w:rPr>
                <w:rFonts w:ascii="Times New Roman" w:hAnsi="Times New Roman"/>
              </w:rPr>
              <w:lastRenderedPageBreak/>
              <w:t>Lecturer Clashes</w:t>
            </w:r>
          </w:p>
        </w:tc>
        <w:tc>
          <w:tcPr>
            <w:tcW w:w="4320" w:type="dxa"/>
          </w:tcPr>
          <w:p w14:paraId="34FD67EA" w14:textId="77777777" w:rsidR="008F16A6" w:rsidRDefault="00000000">
            <w:r>
              <w:rPr>
                <w:rFonts w:ascii="Times New Roman" w:hAnsi="Times New Roman"/>
              </w:rPr>
              <w:t>1</w:t>
            </w:r>
          </w:p>
        </w:tc>
      </w:tr>
      <w:tr w:rsidR="008F16A6" w14:paraId="3D1F7B91" w14:textId="77777777">
        <w:trPr>
          <w:jc w:val="center"/>
        </w:trPr>
        <w:tc>
          <w:tcPr>
            <w:tcW w:w="4320" w:type="dxa"/>
          </w:tcPr>
          <w:p w14:paraId="1D7E039B" w14:textId="77777777" w:rsidR="008F16A6" w:rsidRDefault="00000000">
            <w:r>
              <w:rPr>
                <w:rFonts w:ascii="Times New Roman" w:hAnsi="Times New Roman"/>
              </w:rPr>
              <w:t>Room Clashes</w:t>
            </w:r>
          </w:p>
        </w:tc>
        <w:tc>
          <w:tcPr>
            <w:tcW w:w="4320" w:type="dxa"/>
          </w:tcPr>
          <w:p w14:paraId="065D1C9E" w14:textId="77777777" w:rsidR="008F16A6" w:rsidRDefault="00000000">
            <w:r>
              <w:rPr>
                <w:rFonts w:ascii="Times New Roman" w:hAnsi="Times New Roman"/>
              </w:rPr>
              <w:t>1</w:t>
            </w:r>
          </w:p>
        </w:tc>
      </w:tr>
      <w:tr w:rsidR="008F16A6" w14:paraId="509D9D49" w14:textId="77777777">
        <w:trPr>
          <w:jc w:val="center"/>
        </w:trPr>
        <w:tc>
          <w:tcPr>
            <w:tcW w:w="4320" w:type="dxa"/>
          </w:tcPr>
          <w:p w14:paraId="7BD43CEB" w14:textId="77777777" w:rsidR="008F16A6" w:rsidRDefault="00000000">
            <w:r>
              <w:rPr>
                <w:rFonts w:ascii="Times New Roman" w:hAnsi="Times New Roman"/>
              </w:rPr>
              <w:t>Capacity Violations</w:t>
            </w:r>
          </w:p>
        </w:tc>
        <w:tc>
          <w:tcPr>
            <w:tcW w:w="4320" w:type="dxa"/>
          </w:tcPr>
          <w:p w14:paraId="1831FC02" w14:textId="77777777" w:rsidR="008F16A6" w:rsidRDefault="00000000">
            <w:r>
              <w:rPr>
                <w:rFonts w:ascii="Times New Roman" w:hAnsi="Times New Roman"/>
              </w:rPr>
              <w:t>3</w:t>
            </w:r>
          </w:p>
        </w:tc>
      </w:tr>
      <w:tr w:rsidR="008F16A6" w14:paraId="6D9D06D8" w14:textId="77777777">
        <w:trPr>
          <w:jc w:val="center"/>
        </w:trPr>
        <w:tc>
          <w:tcPr>
            <w:tcW w:w="4320" w:type="dxa"/>
          </w:tcPr>
          <w:p w14:paraId="49A7DB13" w14:textId="77777777" w:rsidR="008F16A6" w:rsidRDefault="00000000">
            <w:r>
              <w:rPr>
                <w:rFonts w:ascii="Times New Roman" w:hAnsi="Times New Roman"/>
              </w:rPr>
              <w:t>Unscheduled Sessions</w:t>
            </w:r>
          </w:p>
        </w:tc>
        <w:tc>
          <w:tcPr>
            <w:tcW w:w="4320" w:type="dxa"/>
          </w:tcPr>
          <w:p w14:paraId="478C54C6" w14:textId="77777777" w:rsidR="008F16A6" w:rsidRDefault="00000000">
            <w:r>
              <w:rPr>
                <w:rFonts w:ascii="Times New Roman" w:hAnsi="Times New Roman"/>
              </w:rPr>
              <w:t>0</w:t>
            </w:r>
          </w:p>
        </w:tc>
      </w:tr>
      <w:tr w:rsidR="008F16A6" w14:paraId="72A1FC68" w14:textId="77777777">
        <w:trPr>
          <w:jc w:val="center"/>
        </w:trPr>
        <w:tc>
          <w:tcPr>
            <w:tcW w:w="4320" w:type="dxa"/>
          </w:tcPr>
          <w:p w14:paraId="3C1C8148" w14:textId="77777777" w:rsidR="008F16A6" w:rsidRDefault="00000000">
            <w:r>
              <w:rPr>
                <w:rFonts w:ascii="Times New Roman" w:hAnsi="Times New Roman"/>
              </w:rPr>
              <w:t>NLP Violations</w:t>
            </w:r>
          </w:p>
        </w:tc>
        <w:tc>
          <w:tcPr>
            <w:tcW w:w="4320" w:type="dxa"/>
          </w:tcPr>
          <w:p w14:paraId="2C9887E4" w14:textId="77777777" w:rsidR="008F16A6" w:rsidRDefault="00000000">
            <w:r>
              <w:rPr>
                <w:rFonts w:ascii="Times New Roman" w:hAnsi="Times New Roman"/>
              </w:rPr>
              <w:t>0</w:t>
            </w:r>
          </w:p>
        </w:tc>
      </w:tr>
      <w:tr w:rsidR="008F16A6" w14:paraId="4DEC7DB3" w14:textId="77777777">
        <w:trPr>
          <w:jc w:val="center"/>
        </w:trPr>
        <w:tc>
          <w:tcPr>
            <w:tcW w:w="4320" w:type="dxa"/>
          </w:tcPr>
          <w:p w14:paraId="4B5D2608" w14:textId="77777777" w:rsidR="008F16A6" w:rsidRDefault="00000000">
            <w:r>
              <w:rPr>
                <w:rFonts w:ascii="Times New Roman" w:hAnsi="Times New Roman"/>
              </w:rPr>
              <w:t>Execution Time</w:t>
            </w:r>
          </w:p>
        </w:tc>
        <w:tc>
          <w:tcPr>
            <w:tcW w:w="4320" w:type="dxa"/>
          </w:tcPr>
          <w:p w14:paraId="4F88CB4F" w14:textId="77777777" w:rsidR="008F16A6" w:rsidRDefault="00000000">
            <w:r>
              <w:rPr>
                <w:rFonts w:ascii="Times New Roman" w:hAnsi="Times New Roman"/>
              </w:rPr>
              <w:t>~30 seconds</w:t>
            </w:r>
          </w:p>
        </w:tc>
      </w:tr>
      <w:tr w:rsidR="008F16A6" w14:paraId="69046F9E" w14:textId="77777777">
        <w:trPr>
          <w:jc w:val="center"/>
        </w:trPr>
        <w:tc>
          <w:tcPr>
            <w:tcW w:w="4320" w:type="dxa"/>
          </w:tcPr>
          <w:p w14:paraId="049F1A5E" w14:textId="77777777" w:rsidR="008F16A6" w:rsidRDefault="00000000">
            <w:r>
              <w:rPr>
                <w:rFonts w:ascii="Times New Roman" w:hAnsi="Times New Roman"/>
              </w:rPr>
              <w:t>Iterations to Best</w:t>
            </w:r>
          </w:p>
        </w:tc>
        <w:tc>
          <w:tcPr>
            <w:tcW w:w="4320" w:type="dxa"/>
          </w:tcPr>
          <w:p w14:paraId="66C32F8F" w14:textId="77777777" w:rsidR="008F16A6" w:rsidRDefault="00000000">
            <w:r>
              <w:rPr>
                <w:rFonts w:ascii="Times New Roman" w:hAnsi="Times New Roman"/>
              </w:rPr>
              <w:t>~78</w:t>
            </w:r>
          </w:p>
        </w:tc>
      </w:tr>
    </w:tbl>
    <w:p w14:paraId="6A3AE51A" w14:textId="77777777" w:rsidR="008F16A6" w:rsidRDefault="00000000">
      <w:pPr>
        <w:spacing w:before="60" w:after="240"/>
        <w:jc w:val="center"/>
      </w:pPr>
      <w:r>
        <w:rPr>
          <w:rFonts w:ascii="Times New Roman" w:hAnsi="Times New Roman"/>
          <w:i/>
        </w:rPr>
        <w:t>Table 4.7: Simulated Annealing Final Performance Results</w:t>
      </w:r>
    </w:p>
    <w:p w14:paraId="7073F514" w14:textId="77777777" w:rsidR="008F16A6" w:rsidRDefault="00000000">
      <w:pPr>
        <w:spacing w:after="120" w:line="360" w:lineRule="auto"/>
        <w:ind w:firstLine="360"/>
        <w:jc w:val="both"/>
      </w:pPr>
      <w:r>
        <w:rPr>
          <w:rFonts w:ascii="Times New Roman" w:hAnsi="Times New Roman"/>
          <w:sz w:val="24"/>
        </w:rPr>
        <w:t>Simulated Annealing achieved substantial improvement over the baseline but retained one lecturer clash and one room clash at termination. All courses were scheduled successfully. The algorithm produced the fastest execution time of the three, owing to its single-solution trajectory with no population overhead.</w:t>
      </w:r>
    </w:p>
    <w:p w14:paraId="2B8DE9EB" w14:textId="77777777" w:rsidR="008F16A6" w:rsidRDefault="00000000">
      <w:pPr>
        <w:spacing w:before="120" w:after="60"/>
      </w:pPr>
      <w:r>
        <w:rPr>
          <w:rFonts w:ascii="Times New Roman" w:hAnsi="Times New Roman"/>
          <w:b/>
          <w:i/>
          <w:sz w:val="24"/>
        </w:rPr>
        <w:t>4.5.4 Tabu Search Results</w:t>
      </w:r>
    </w:p>
    <w:tbl>
      <w:tblPr>
        <w:tblStyle w:val="TableGrid"/>
        <w:tblW w:w="0" w:type="auto"/>
        <w:jc w:val="center"/>
        <w:tblLook w:val="04A0" w:firstRow="1" w:lastRow="0" w:firstColumn="1" w:lastColumn="0" w:noHBand="0" w:noVBand="1"/>
      </w:tblPr>
      <w:tblGrid>
        <w:gridCol w:w="4320"/>
        <w:gridCol w:w="4320"/>
      </w:tblGrid>
      <w:tr w:rsidR="008F16A6" w14:paraId="1F0B84D8" w14:textId="77777777">
        <w:trPr>
          <w:jc w:val="center"/>
        </w:trPr>
        <w:tc>
          <w:tcPr>
            <w:tcW w:w="4320" w:type="dxa"/>
          </w:tcPr>
          <w:p w14:paraId="7E539457" w14:textId="77777777" w:rsidR="008F16A6" w:rsidRDefault="00000000">
            <w:pPr>
              <w:jc w:val="center"/>
            </w:pPr>
            <w:r>
              <w:rPr>
                <w:rFonts w:ascii="Times New Roman" w:hAnsi="Times New Roman"/>
                <w:b/>
              </w:rPr>
              <w:t>Metric</w:t>
            </w:r>
          </w:p>
        </w:tc>
        <w:tc>
          <w:tcPr>
            <w:tcW w:w="4320" w:type="dxa"/>
          </w:tcPr>
          <w:p w14:paraId="676EC1BE" w14:textId="77777777" w:rsidR="008F16A6" w:rsidRDefault="00000000">
            <w:pPr>
              <w:jc w:val="center"/>
            </w:pPr>
            <w:r>
              <w:rPr>
                <w:rFonts w:ascii="Times New Roman" w:hAnsi="Times New Roman"/>
                <w:b/>
              </w:rPr>
              <w:t>Value</w:t>
            </w:r>
          </w:p>
        </w:tc>
      </w:tr>
      <w:tr w:rsidR="008F16A6" w14:paraId="0B69CBB2" w14:textId="77777777">
        <w:trPr>
          <w:jc w:val="center"/>
        </w:trPr>
        <w:tc>
          <w:tcPr>
            <w:tcW w:w="4320" w:type="dxa"/>
          </w:tcPr>
          <w:p w14:paraId="17F41EC0" w14:textId="77777777" w:rsidR="008F16A6" w:rsidRDefault="00000000">
            <w:r>
              <w:rPr>
                <w:rFonts w:ascii="Times New Roman" w:hAnsi="Times New Roman"/>
              </w:rPr>
              <w:t>Final Fitness Score</w:t>
            </w:r>
          </w:p>
        </w:tc>
        <w:tc>
          <w:tcPr>
            <w:tcW w:w="4320" w:type="dxa"/>
          </w:tcPr>
          <w:p w14:paraId="0B4C5BC8" w14:textId="77777777" w:rsidR="008F16A6" w:rsidRDefault="00000000">
            <w:r>
              <w:rPr>
                <w:rFonts w:ascii="Times New Roman" w:hAnsi="Times New Roman"/>
              </w:rPr>
              <w:t>250,000</w:t>
            </w:r>
          </w:p>
        </w:tc>
      </w:tr>
      <w:tr w:rsidR="008F16A6" w14:paraId="5757B039" w14:textId="77777777">
        <w:trPr>
          <w:jc w:val="center"/>
        </w:trPr>
        <w:tc>
          <w:tcPr>
            <w:tcW w:w="4320" w:type="dxa"/>
          </w:tcPr>
          <w:p w14:paraId="74B81C71" w14:textId="77777777" w:rsidR="008F16A6" w:rsidRDefault="00000000">
            <w:r>
              <w:rPr>
                <w:rFonts w:ascii="Times New Roman" w:hAnsi="Times New Roman"/>
              </w:rPr>
              <w:t>Lecturer Clashes</w:t>
            </w:r>
          </w:p>
        </w:tc>
        <w:tc>
          <w:tcPr>
            <w:tcW w:w="4320" w:type="dxa"/>
          </w:tcPr>
          <w:p w14:paraId="5627FE68" w14:textId="77777777" w:rsidR="008F16A6" w:rsidRDefault="00000000">
            <w:r>
              <w:rPr>
                <w:rFonts w:ascii="Times New Roman" w:hAnsi="Times New Roman"/>
              </w:rPr>
              <w:t>0</w:t>
            </w:r>
          </w:p>
        </w:tc>
      </w:tr>
      <w:tr w:rsidR="008F16A6" w14:paraId="495E711B" w14:textId="77777777">
        <w:trPr>
          <w:jc w:val="center"/>
        </w:trPr>
        <w:tc>
          <w:tcPr>
            <w:tcW w:w="4320" w:type="dxa"/>
          </w:tcPr>
          <w:p w14:paraId="5A106FBE" w14:textId="77777777" w:rsidR="008F16A6" w:rsidRDefault="00000000">
            <w:r>
              <w:rPr>
                <w:rFonts w:ascii="Times New Roman" w:hAnsi="Times New Roman"/>
              </w:rPr>
              <w:t>Room Clashes</w:t>
            </w:r>
          </w:p>
        </w:tc>
        <w:tc>
          <w:tcPr>
            <w:tcW w:w="4320" w:type="dxa"/>
          </w:tcPr>
          <w:p w14:paraId="439BC196" w14:textId="77777777" w:rsidR="008F16A6" w:rsidRDefault="00000000">
            <w:r>
              <w:rPr>
                <w:rFonts w:ascii="Times New Roman" w:hAnsi="Times New Roman"/>
              </w:rPr>
              <w:t>1</w:t>
            </w:r>
          </w:p>
        </w:tc>
      </w:tr>
      <w:tr w:rsidR="008F16A6" w14:paraId="68B9E9A6" w14:textId="77777777">
        <w:trPr>
          <w:jc w:val="center"/>
        </w:trPr>
        <w:tc>
          <w:tcPr>
            <w:tcW w:w="4320" w:type="dxa"/>
          </w:tcPr>
          <w:p w14:paraId="4725FBF0" w14:textId="77777777" w:rsidR="008F16A6" w:rsidRDefault="00000000">
            <w:r>
              <w:rPr>
                <w:rFonts w:ascii="Times New Roman" w:hAnsi="Times New Roman"/>
              </w:rPr>
              <w:t>Capacity Violations</w:t>
            </w:r>
          </w:p>
        </w:tc>
        <w:tc>
          <w:tcPr>
            <w:tcW w:w="4320" w:type="dxa"/>
          </w:tcPr>
          <w:p w14:paraId="173F0BF1" w14:textId="77777777" w:rsidR="008F16A6" w:rsidRDefault="00000000">
            <w:r>
              <w:rPr>
                <w:rFonts w:ascii="Times New Roman" w:hAnsi="Times New Roman"/>
              </w:rPr>
              <w:t>3</w:t>
            </w:r>
          </w:p>
        </w:tc>
      </w:tr>
      <w:tr w:rsidR="008F16A6" w14:paraId="3E0BE915" w14:textId="77777777">
        <w:trPr>
          <w:jc w:val="center"/>
        </w:trPr>
        <w:tc>
          <w:tcPr>
            <w:tcW w:w="4320" w:type="dxa"/>
          </w:tcPr>
          <w:p w14:paraId="3F4581FC" w14:textId="77777777" w:rsidR="008F16A6" w:rsidRDefault="00000000">
            <w:r>
              <w:rPr>
                <w:rFonts w:ascii="Times New Roman" w:hAnsi="Times New Roman"/>
              </w:rPr>
              <w:t>Unscheduled Sessions</w:t>
            </w:r>
          </w:p>
        </w:tc>
        <w:tc>
          <w:tcPr>
            <w:tcW w:w="4320" w:type="dxa"/>
          </w:tcPr>
          <w:p w14:paraId="689883F9" w14:textId="77777777" w:rsidR="008F16A6" w:rsidRDefault="00000000">
            <w:r>
              <w:rPr>
                <w:rFonts w:ascii="Times New Roman" w:hAnsi="Times New Roman"/>
              </w:rPr>
              <w:t>0</w:t>
            </w:r>
          </w:p>
        </w:tc>
      </w:tr>
      <w:tr w:rsidR="008F16A6" w14:paraId="7459BDC0" w14:textId="77777777">
        <w:trPr>
          <w:jc w:val="center"/>
        </w:trPr>
        <w:tc>
          <w:tcPr>
            <w:tcW w:w="4320" w:type="dxa"/>
          </w:tcPr>
          <w:p w14:paraId="69F9AD9B" w14:textId="77777777" w:rsidR="008F16A6" w:rsidRDefault="00000000">
            <w:r>
              <w:rPr>
                <w:rFonts w:ascii="Times New Roman" w:hAnsi="Times New Roman"/>
              </w:rPr>
              <w:t>NLP Violations</w:t>
            </w:r>
          </w:p>
        </w:tc>
        <w:tc>
          <w:tcPr>
            <w:tcW w:w="4320" w:type="dxa"/>
          </w:tcPr>
          <w:p w14:paraId="2A86117D" w14:textId="77777777" w:rsidR="008F16A6" w:rsidRDefault="00000000">
            <w:r>
              <w:rPr>
                <w:rFonts w:ascii="Times New Roman" w:hAnsi="Times New Roman"/>
              </w:rPr>
              <w:t>0</w:t>
            </w:r>
          </w:p>
        </w:tc>
      </w:tr>
      <w:tr w:rsidR="008F16A6" w14:paraId="1092FA6E" w14:textId="77777777">
        <w:trPr>
          <w:jc w:val="center"/>
        </w:trPr>
        <w:tc>
          <w:tcPr>
            <w:tcW w:w="4320" w:type="dxa"/>
          </w:tcPr>
          <w:p w14:paraId="31D16AAF" w14:textId="77777777" w:rsidR="008F16A6" w:rsidRDefault="00000000">
            <w:r>
              <w:rPr>
                <w:rFonts w:ascii="Times New Roman" w:hAnsi="Times New Roman"/>
              </w:rPr>
              <w:t>Execution Time</w:t>
            </w:r>
          </w:p>
        </w:tc>
        <w:tc>
          <w:tcPr>
            <w:tcW w:w="4320" w:type="dxa"/>
          </w:tcPr>
          <w:p w14:paraId="49F67FD5" w14:textId="77777777" w:rsidR="008F16A6" w:rsidRDefault="00000000">
            <w:r>
              <w:rPr>
                <w:rFonts w:ascii="Times New Roman" w:hAnsi="Times New Roman"/>
              </w:rPr>
              <w:t>~55 seconds</w:t>
            </w:r>
          </w:p>
        </w:tc>
      </w:tr>
      <w:tr w:rsidR="008F16A6" w14:paraId="160FA5F8" w14:textId="77777777">
        <w:trPr>
          <w:jc w:val="center"/>
        </w:trPr>
        <w:tc>
          <w:tcPr>
            <w:tcW w:w="4320" w:type="dxa"/>
          </w:tcPr>
          <w:p w14:paraId="719DFE96" w14:textId="77777777" w:rsidR="008F16A6" w:rsidRDefault="00000000">
            <w:r>
              <w:rPr>
                <w:rFonts w:ascii="Times New Roman" w:hAnsi="Times New Roman"/>
              </w:rPr>
              <w:t>Iterations to Best</w:t>
            </w:r>
          </w:p>
        </w:tc>
        <w:tc>
          <w:tcPr>
            <w:tcW w:w="4320" w:type="dxa"/>
          </w:tcPr>
          <w:p w14:paraId="553CBC46" w14:textId="77777777" w:rsidR="008F16A6" w:rsidRDefault="00000000">
            <w:r>
              <w:rPr>
                <w:rFonts w:ascii="Times New Roman" w:hAnsi="Times New Roman"/>
              </w:rPr>
              <w:t>~82</w:t>
            </w:r>
          </w:p>
        </w:tc>
      </w:tr>
    </w:tbl>
    <w:p w14:paraId="715EDB14" w14:textId="77777777" w:rsidR="008F16A6" w:rsidRDefault="00000000">
      <w:pPr>
        <w:spacing w:before="60" w:after="240"/>
        <w:jc w:val="center"/>
      </w:pPr>
      <w:r>
        <w:rPr>
          <w:rFonts w:ascii="Times New Roman" w:hAnsi="Times New Roman"/>
          <w:i/>
        </w:rPr>
        <w:t>Table 4.8: Tabu Search Final Performance Results</w:t>
      </w:r>
    </w:p>
    <w:p w14:paraId="5F07931D" w14:textId="77777777" w:rsidR="008F16A6" w:rsidRDefault="00000000">
      <w:pPr>
        <w:spacing w:after="120" w:line="360" w:lineRule="auto"/>
        <w:ind w:firstLine="360"/>
        <w:jc w:val="both"/>
      </w:pPr>
      <w:r>
        <w:rPr>
          <w:rFonts w:ascii="Times New Roman" w:hAnsi="Times New Roman"/>
          <w:sz w:val="24"/>
        </w:rPr>
        <w:t>Tabu Search eliminated all lecturer clashes but retained one room clash. All courses were scheduled. The algorithm's longer execution time reflects its computational structure: generating and evaluating 20 neighbour solutions per iteration, plus tabu list signature comparison, is more expensive per iteration than SA's single-neighbour evaluation.</w:t>
      </w:r>
    </w:p>
    <w:p w14:paraId="40A39B53" w14:textId="77777777" w:rsidR="008F16A6" w:rsidRDefault="00000000">
      <w:pPr>
        <w:spacing w:before="120" w:after="60"/>
      </w:pPr>
      <w:r>
        <w:rPr>
          <w:rFonts w:ascii="Times New Roman" w:hAnsi="Times New Roman"/>
          <w:b/>
          <w:i/>
          <w:sz w:val="24"/>
        </w:rPr>
        <w:t>4.5.5 Comprehensive Comparative Analysis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F16A6" w14:paraId="176686A4" w14:textId="77777777">
        <w:trPr>
          <w:jc w:val="center"/>
        </w:trPr>
        <w:tc>
          <w:tcPr>
            <w:tcW w:w="1728" w:type="dxa"/>
          </w:tcPr>
          <w:p w14:paraId="5F8A862F" w14:textId="77777777" w:rsidR="008F16A6" w:rsidRDefault="00000000">
            <w:pPr>
              <w:jc w:val="center"/>
            </w:pPr>
            <w:r>
              <w:rPr>
                <w:rFonts w:ascii="Times New Roman" w:hAnsi="Times New Roman"/>
                <w:b/>
              </w:rPr>
              <w:t>Metric</w:t>
            </w:r>
          </w:p>
        </w:tc>
        <w:tc>
          <w:tcPr>
            <w:tcW w:w="1728" w:type="dxa"/>
          </w:tcPr>
          <w:p w14:paraId="604A9A68" w14:textId="77777777" w:rsidR="008F16A6" w:rsidRDefault="00000000">
            <w:pPr>
              <w:jc w:val="center"/>
            </w:pPr>
            <w:r>
              <w:rPr>
                <w:rFonts w:ascii="Times New Roman" w:hAnsi="Times New Roman"/>
                <w:b/>
              </w:rPr>
              <w:t>Initial</w:t>
            </w:r>
          </w:p>
        </w:tc>
        <w:tc>
          <w:tcPr>
            <w:tcW w:w="1728" w:type="dxa"/>
          </w:tcPr>
          <w:p w14:paraId="29125FC0" w14:textId="77777777" w:rsidR="008F16A6" w:rsidRDefault="00000000">
            <w:pPr>
              <w:jc w:val="center"/>
            </w:pPr>
            <w:r>
              <w:rPr>
                <w:rFonts w:ascii="Times New Roman" w:hAnsi="Times New Roman"/>
                <w:b/>
              </w:rPr>
              <w:t>GA</w:t>
            </w:r>
          </w:p>
        </w:tc>
        <w:tc>
          <w:tcPr>
            <w:tcW w:w="1728" w:type="dxa"/>
          </w:tcPr>
          <w:p w14:paraId="40F005AB" w14:textId="77777777" w:rsidR="008F16A6" w:rsidRDefault="00000000">
            <w:pPr>
              <w:jc w:val="center"/>
            </w:pPr>
            <w:r>
              <w:rPr>
                <w:rFonts w:ascii="Times New Roman" w:hAnsi="Times New Roman"/>
                <w:b/>
              </w:rPr>
              <w:t>SA</w:t>
            </w:r>
          </w:p>
        </w:tc>
        <w:tc>
          <w:tcPr>
            <w:tcW w:w="1728" w:type="dxa"/>
          </w:tcPr>
          <w:p w14:paraId="53163E72" w14:textId="77777777" w:rsidR="008F16A6" w:rsidRDefault="00000000">
            <w:pPr>
              <w:jc w:val="center"/>
            </w:pPr>
            <w:r>
              <w:rPr>
                <w:rFonts w:ascii="Times New Roman" w:hAnsi="Times New Roman"/>
                <w:b/>
              </w:rPr>
              <w:t>TS</w:t>
            </w:r>
          </w:p>
        </w:tc>
      </w:tr>
      <w:tr w:rsidR="008F16A6" w14:paraId="75AC6F6D" w14:textId="77777777">
        <w:trPr>
          <w:jc w:val="center"/>
        </w:trPr>
        <w:tc>
          <w:tcPr>
            <w:tcW w:w="1728" w:type="dxa"/>
          </w:tcPr>
          <w:p w14:paraId="5347F248" w14:textId="77777777" w:rsidR="008F16A6" w:rsidRDefault="00000000">
            <w:r>
              <w:rPr>
                <w:rFonts w:ascii="Times New Roman" w:hAnsi="Times New Roman"/>
              </w:rPr>
              <w:t>Fitness Score</w:t>
            </w:r>
          </w:p>
        </w:tc>
        <w:tc>
          <w:tcPr>
            <w:tcW w:w="1728" w:type="dxa"/>
          </w:tcPr>
          <w:p w14:paraId="0A26908C" w14:textId="77777777" w:rsidR="008F16A6" w:rsidRDefault="00000000">
            <w:r>
              <w:rPr>
                <w:rFonts w:ascii="Times New Roman" w:hAnsi="Times New Roman"/>
              </w:rPr>
              <w:t>2,550,000</w:t>
            </w:r>
          </w:p>
        </w:tc>
        <w:tc>
          <w:tcPr>
            <w:tcW w:w="1728" w:type="dxa"/>
          </w:tcPr>
          <w:p w14:paraId="0483FCEA" w14:textId="77777777" w:rsidR="008F16A6" w:rsidRDefault="00000000">
            <w:r>
              <w:rPr>
                <w:rFonts w:ascii="Times New Roman" w:hAnsi="Times New Roman"/>
              </w:rPr>
              <w:t>150,000</w:t>
            </w:r>
          </w:p>
        </w:tc>
        <w:tc>
          <w:tcPr>
            <w:tcW w:w="1728" w:type="dxa"/>
          </w:tcPr>
          <w:p w14:paraId="568A5D5F" w14:textId="77777777" w:rsidR="008F16A6" w:rsidRDefault="00000000">
            <w:r>
              <w:rPr>
                <w:rFonts w:ascii="Times New Roman" w:hAnsi="Times New Roman"/>
              </w:rPr>
              <w:t>350,000</w:t>
            </w:r>
          </w:p>
        </w:tc>
        <w:tc>
          <w:tcPr>
            <w:tcW w:w="1728" w:type="dxa"/>
          </w:tcPr>
          <w:p w14:paraId="152CE07A" w14:textId="77777777" w:rsidR="008F16A6" w:rsidRDefault="00000000">
            <w:r>
              <w:rPr>
                <w:rFonts w:ascii="Times New Roman" w:hAnsi="Times New Roman"/>
              </w:rPr>
              <w:t>250,000</w:t>
            </w:r>
          </w:p>
        </w:tc>
      </w:tr>
      <w:tr w:rsidR="008F16A6" w14:paraId="6FC2B7D6" w14:textId="77777777">
        <w:trPr>
          <w:jc w:val="center"/>
        </w:trPr>
        <w:tc>
          <w:tcPr>
            <w:tcW w:w="1728" w:type="dxa"/>
          </w:tcPr>
          <w:p w14:paraId="733B90E5" w14:textId="77777777" w:rsidR="008F16A6" w:rsidRDefault="00000000">
            <w:r>
              <w:rPr>
                <w:rFonts w:ascii="Times New Roman" w:hAnsi="Times New Roman"/>
              </w:rPr>
              <w:t>Lecturer Clashes</w:t>
            </w:r>
          </w:p>
        </w:tc>
        <w:tc>
          <w:tcPr>
            <w:tcW w:w="1728" w:type="dxa"/>
          </w:tcPr>
          <w:p w14:paraId="4F329B66" w14:textId="77777777" w:rsidR="008F16A6" w:rsidRDefault="00000000">
            <w:r>
              <w:rPr>
                <w:rFonts w:ascii="Times New Roman" w:hAnsi="Times New Roman"/>
              </w:rPr>
              <w:t>8</w:t>
            </w:r>
          </w:p>
        </w:tc>
        <w:tc>
          <w:tcPr>
            <w:tcW w:w="1728" w:type="dxa"/>
          </w:tcPr>
          <w:p w14:paraId="63807BC8" w14:textId="77777777" w:rsidR="008F16A6" w:rsidRDefault="00000000">
            <w:r>
              <w:rPr>
                <w:rFonts w:ascii="Times New Roman" w:hAnsi="Times New Roman"/>
              </w:rPr>
              <w:t>0</w:t>
            </w:r>
          </w:p>
        </w:tc>
        <w:tc>
          <w:tcPr>
            <w:tcW w:w="1728" w:type="dxa"/>
          </w:tcPr>
          <w:p w14:paraId="53199ECB" w14:textId="77777777" w:rsidR="008F16A6" w:rsidRDefault="00000000">
            <w:r>
              <w:rPr>
                <w:rFonts w:ascii="Times New Roman" w:hAnsi="Times New Roman"/>
              </w:rPr>
              <w:t>1</w:t>
            </w:r>
          </w:p>
        </w:tc>
        <w:tc>
          <w:tcPr>
            <w:tcW w:w="1728" w:type="dxa"/>
          </w:tcPr>
          <w:p w14:paraId="18EDA43F" w14:textId="77777777" w:rsidR="008F16A6" w:rsidRDefault="00000000">
            <w:r>
              <w:rPr>
                <w:rFonts w:ascii="Times New Roman" w:hAnsi="Times New Roman"/>
              </w:rPr>
              <w:t>0</w:t>
            </w:r>
          </w:p>
        </w:tc>
      </w:tr>
      <w:tr w:rsidR="008F16A6" w14:paraId="59032F9D" w14:textId="77777777">
        <w:trPr>
          <w:jc w:val="center"/>
        </w:trPr>
        <w:tc>
          <w:tcPr>
            <w:tcW w:w="1728" w:type="dxa"/>
          </w:tcPr>
          <w:p w14:paraId="1C137A5D" w14:textId="77777777" w:rsidR="008F16A6" w:rsidRDefault="00000000">
            <w:r>
              <w:rPr>
                <w:rFonts w:ascii="Times New Roman" w:hAnsi="Times New Roman"/>
              </w:rPr>
              <w:t>Room Clashes</w:t>
            </w:r>
          </w:p>
        </w:tc>
        <w:tc>
          <w:tcPr>
            <w:tcW w:w="1728" w:type="dxa"/>
          </w:tcPr>
          <w:p w14:paraId="324A11BC" w14:textId="77777777" w:rsidR="008F16A6" w:rsidRDefault="00000000">
            <w:r>
              <w:rPr>
                <w:rFonts w:ascii="Times New Roman" w:hAnsi="Times New Roman"/>
              </w:rPr>
              <w:t>12</w:t>
            </w:r>
          </w:p>
        </w:tc>
        <w:tc>
          <w:tcPr>
            <w:tcW w:w="1728" w:type="dxa"/>
          </w:tcPr>
          <w:p w14:paraId="5E972BDE" w14:textId="77777777" w:rsidR="008F16A6" w:rsidRDefault="00000000">
            <w:r>
              <w:rPr>
                <w:rFonts w:ascii="Times New Roman" w:hAnsi="Times New Roman"/>
              </w:rPr>
              <w:t>0</w:t>
            </w:r>
          </w:p>
        </w:tc>
        <w:tc>
          <w:tcPr>
            <w:tcW w:w="1728" w:type="dxa"/>
          </w:tcPr>
          <w:p w14:paraId="687AC3EE" w14:textId="77777777" w:rsidR="008F16A6" w:rsidRDefault="00000000">
            <w:r>
              <w:rPr>
                <w:rFonts w:ascii="Times New Roman" w:hAnsi="Times New Roman"/>
              </w:rPr>
              <w:t>1</w:t>
            </w:r>
          </w:p>
        </w:tc>
        <w:tc>
          <w:tcPr>
            <w:tcW w:w="1728" w:type="dxa"/>
          </w:tcPr>
          <w:p w14:paraId="48BB6AF6" w14:textId="77777777" w:rsidR="008F16A6" w:rsidRDefault="00000000">
            <w:r>
              <w:rPr>
                <w:rFonts w:ascii="Times New Roman" w:hAnsi="Times New Roman"/>
              </w:rPr>
              <w:t>1</w:t>
            </w:r>
          </w:p>
        </w:tc>
      </w:tr>
      <w:tr w:rsidR="008F16A6" w14:paraId="65C79AA6" w14:textId="77777777">
        <w:trPr>
          <w:jc w:val="center"/>
        </w:trPr>
        <w:tc>
          <w:tcPr>
            <w:tcW w:w="1728" w:type="dxa"/>
          </w:tcPr>
          <w:p w14:paraId="6A46887A" w14:textId="77777777" w:rsidR="008F16A6" w:rsidRDefault="00000000">
            <w:r>
              <w:rPr>
                <w:rFonts w:ascii="Times New Roman" w:hAnsi="Times New Roman"/>
              </w:rPr>
              <w:t>Capacity Violations</w:t>
            </w:r>
          </w:p>
        </w:tc>
        <w:tc>
          <w:tcPr>
            <w:tcW w:w="1728" w:type="dxa"/>
          </w:tcPr>
          <w:p w14:paraId="2EEEA67C" w14:textId="77777777" w:rsidR="008F16A6" w:rsidRDefault="00000000">
            <w:r>
              <w:rPr>
                <w:rFonts w:ascii="Times New Roman" w:hAnsi="Times New Roman"/>
              </w:rPr>
              <w:t>15</w:t>
            </w:r>
          </w:p>
        </w:tc>
        <w:tc>
          <w:tcPr>
            <w:tcW w:w="1728" w:type="dxa"/>
          </w:tcPr>
          <w:p w14:paraId="1475A7AF" w14:textId="77777777" w:rsidR="008F16A6" w:rsidRDefault="00000000">
            <w:r>
              <w:rPr>
                <w:rFonts w:ascii="Times New Roman" w:hAnsi="Times New Roman"/>
              </w:rPr>
              <w:t>3</w:t>
            </w:r>
          </w:p>
        </w:tc>
        <w:tc>
          <w:tcPr>
            <w:tcW w:w="1728" w:type="dxa"/>
          </w:tcPr>
          <w:p w14:paraId="00AEA6BD" w14:textId="77777777" w:rsidR="008F16A6" w:rsidRDefault="00000000">
            <w:r>
              <w:rPr>
                <w:rFonts w:ascii="Times New Roman" w:hAnsi="Times New Roman"/>
              </w:rPr>
              <w:t>3</w:t>
            </w:r>
          </w:p>
        </w:tc>
        <w:tc>
          <w:tcPr>
            <w:tcW w:w="1728" w:type="dxa"/>
          </w:tcPr>
          <w:p w14:paraId="473F630C" w14:textId="77777777" w:rsidR="008F16A6" w:rsidRDefault="00000000">
            <w:r>
              <w:rPr>
                <w:rFonts w:ascii="Times New Roman" w:hAnsi="Times New Roman"/>
              </w:rPr>
              <w:t>3</w:t>
            </w:r>
          </w:p>
        </w:tc>
      </w:tr>
      <w:tr w:rsidR="008F16A6" w14:paraId="07E649AA" w14:textId="77777777">
        <w:trPr>
          <w:jc w:val="center"/>
        </w:trPr>
        <w:tc>
          <w:tcPr>
            <w:tcW w:w="1728" w:type="dxa"/>
          </w:tcPr>
          <w:p w14:paraId="3584CF10" w14:textId="77777777" w:rsidR="008F16A6" w:rsidRDefault="00000000">
            <w:r>
              <w:rPr>
                <w:rFonts w:ascii="Times New Roman" w:hAnsi="Times New Roman"/>
              </w:rPr>
              <w:t>Unscheduled Sessions</w:t>
            </w:r>
          </w:p>
        </w:tc>
        <w:tc>
          <w:tcPr>
            <w:tcW w:w="1728" w:type="dxa"/>
          </w:tcPr>
          <w:p w14:paraId="43085CD9" w14:textId="77777777" w:rsidR="008F16A6" w:rsidRDefault="00000000">
            <w:r>
              <w:rPr>
                <w:rFonts w:ascii="Times New Roman" w:hAnsi="Times New Roman"/>
              </w:rPr>
              <w:t>2</w:t>
            </w:r>
          </w:p>
        </w:tc>
        <w:tc>
          <w:tcPr>
            <w:tcW w:w="1728" w:type="dxa"/>
          </w:tcPr>
          <w:p w14:paraId="32DEC7FA" w14:textId="77777777" w:rsidR="008F16A6" w:rsidRDefault="00000000">
            <w:r>
              <w:rPr>
                <w:rFonts w:ascii="Times New Roman" w:hAnsi="Times New Roman"/>
              </w:rPr>
              <w:t>0</w:t>
            </w:r>
          </w:p>
        </w:tc>
        <w:tc>
          <w:tcPr>
            <w:tcW w:w="1728" w:type="dxa"/>
          </w:tcPr>
          <w:p w14:paraId="27AA7ED0" w14:textId="77777777" w:rsidR="008F16A6" w:rsidRDefault="00000000">
            <w:r>
              <w:rPr>
                <w:rFonts w:ascii="Times New Roman" w:hAnsi="Times New Roman"/>
              </w:rPr>
              <w:t>0</w:t>
            </w:r>
          </w:p>
        </w:tc>
        <w:tc>
          <w:tcPr>
            <w:tcW w:w="1728" w:type="dxa"/>
          </w:tcPr>
          <w:p w14:paraId="52CFC5DB" w14:textId="77777777" w:rsidR="008F16A6" w:rsidRDefault="00000000">
            <w:r>
              <w:rPr>
                <w:rFonts w:ascii="Times New Roman" w:hAnsi="Times New Roman"/>
              </w:rPr>
              <w:t>0</w:t>
            </w:r>
          </w:p>
        </w:tc>
      </w:tr>
      <w:tr w:rsidR="008F16A6" w14:paraId="44B8A98C" w14:textId="77777777">
        <w:trPr>
          <w:jc w:val="center"/>
        </w:trPr>
        <w:tc>
          <w:tcPr>
            <w:tcW w:w="1728" w:type="dxa"/>
          </w:tcPr>
          <w:p w14:paraId="28A4AFD6" w14:textId="77777777" w:rsidR="008F16A6" w:rsidRDefault="00000000">
            <w:r>
              <w:rPr>
                <w:rFonts w:ascii="Times New Roman" w:hAnsi="Times New Roman"/>
              </w:rPr>
              <w:t>NLP Violations</w:t>
            </w:r>
          </w:p>
        </w:tc>
        <w:tc>
          <w:tcPr>
            <w:tcW w:w="1728" w:type="dxa"/>
          </w:tcPr>
          <w:p w14:paraId="50FA7D9B" w14:textId="77777777" w:rsidR="008F16A6" w:rsidRDefault="00000000">
            <w:r>
              <w:rPr>
                <w:rFonts w:ascii="Times New Roman" w:hAnsi="Times New Roman"/>
              </w:rPr>
              <w:t>0</w:t>
            </w:r>
          </w:p>
        </w:tc>
        <w:tc>
          <w:tcPr>
            <w:tcW w:w="1728" w:type="dxa"/>
          </w:tcPr>
          <w:p w14:paraId="34B18D7C" w14:textId="77777777" w:rsidR="008F16A6" w:rsidRDefault="00000000">
            <w:r>
              <w:rPr>
                <w:rFonts w:ascii="Times New Roman" w:hAnsi="Times New Roman"/>
              </w:rPr>
              <w:t>0</w:t>
            </w:r>
          </w:p>
        </w:tc>
        <w:tc>
          <w:tcPr>
            <w:tcW w:w="1728" w:type="dxa"/>
          </w:tcPr>
          <w:p w14:paraId="1A8D9049" w14:textId="77777777" w:rsidR="008F16A6" w:rsidRDefault="00000000">
            <w:r>
              <w:rPr>
                <w:rFonts w:ascii="Times New Roman" w:hAnsi="Times New Roman"/>
              </w:rPr>
              <w:t>0</w:t>
            </w:r>
          </w:p>
        </w:tc>
        <w:tc>
          <w:tcPr>
            <w:tcW w:w="1728" w:type="dxa"/>
          </w:tcPr>
          <w:p w14:paraId="43E509E0" w14:textId="77777777" w:rsidR="008F16A6" w:rsidRDefault="00000000">
            <w:r>
              <w:rPr>
                <w:rFonts w:ascii="Times New Roman" w:hAnsi="Times New Roman"/>
              </w:rPr>
              <w:t>0</w:t>
            </w:r>
          </w:p>
        </w:tc>
      </w:tr>
      <w:tr w:rsidR="008F16A6" w14:paraId="07651FE0" w14:textId="77777777">
        <w:trPr>
          <w:jc w:val="center"/>
        </w:trPr>
        <w:tc>
          <w:tcPr>
            <w:tcW w:w="1728" w:type="dxa"/>
          </w:tcPr>
          <w:p w14:paraId="7B4D2B29" w14:textId="77777777" w:rsidR="008F16A6" w:rsidRDefault="00000000">
            <w:r>
              <w:rPr>
                <w:rFonts w:ascii="Times New Roman" w:hAnsi="Times New Roman"/>
              </w:rPr>
              <w:t>Execution Time</w:t>
            </w:r>
          </w:p>
        </w:tc>
        <w:tc>
          <w:tcPr>
            <w:tcW w:w="1728" w:type="dxa"/>
          </w:tcPr>
          <w:p w14:paraId="5A7DB2CA" w14:textId="77777777" w:rsidR="008F16A6" w:rsidRDefault="00000000">
            <w:r>
              <w:rPr>
                <w:rFonts w:ascii="Times New Roman" w:hAnsi="Times New Roman"/>
              </w:rPr>
              <w:t>&lt; 1s</w:t>
            </w:r>
          </w:p>
        </w:tc>
        <w:tc>
          <w:tcPr>
            <w:tcW w:w="1728" w:type="dxa"/>
          </w:tcPr>
          <w:p w14:paraId="2340C2A1" w14:textId="77777777" w:rsidR="008F16A6" w:rsidRDefault="00000000">
            <w:r>
              <w:rPr>
                <w:rFonts w:ascii="Times New Roman" w:hAnsi="Times New Roman"/>
              </w:rPr>
              <w:t>~45s</w:t>
            </w:r>
          </w:p>
        </w:tc>
        <w:tc>
          <w:tcPr>
            <w:tcW w:w="1728" w:type="dxa"/>
          </w:tcPr>
          <w:p w14:paraId="06776CC3" w14:textId="77777777" w:rsidR="008F16A6" w:rsidRDefault="00000000">
            <w:r>
              <w:rPr>
                <w:rFonts w:ascii="Times New Roman" w:hAnsi="Times New Roman"/>
              </w:rPr>
              <w:t>~30s</w:t>
            </w:r>
          </w:p>
        </w:tc>
        <w:tc>
          <w:tcPr>
            <w:tcW w:w="1728" w:type="dxa"/>
          </w:tcPr>
          <w:p w14:paraId="2E943940" w14:textId="77777777" w:rsidR="008F16A6" w:rsidRDefault="00000000">
            <w:r>
              <w:rPr>
                <w:rFonts w:ascii="Times New Roman" w:hAnsi="Times New Roman"/>
              </w:rPr>
              <w:t>~55s</w:t>
            </w:r>
          </w:p>
        </w:tc>
      </w:tr>
      <w:tr w:rsidR="008F16A6" w14:paraId="38258D90" w14:textId="77777777">
        <w:trPr>
          <w:jc w:val="center"/>
        </w:trPr>
        <w:tc>
          <w:tcPr>
            <w:tcW w:w="1728" w:type="dxa"/>
          </w:tcPr>
          <w:p w14:paraId="4D847CC3" w14:textId="77777777" w:rsidR="008F16A6" w:rsidRDefault="00000000">
            <w:r>
              <w:rPr>
                <w:rFonts w:ascii="Times New Roman" w:hAnsi="Times New Roman"/>
              </w:rPr>
              <w:lastRenderedPageBreak/>
              <w:t>Improvement over Initial</w:t>
            </w:r>
          </w:p>
        </w:tc>
        <w:tc>
          <w:tcPr>
            <w:tcW w:w="1728" w:type="dxa"/>
          </w:tcPr>
          <w:p w14:paraId="6EB31B01" w14:textId="77777777" w:rsidR="008F16A6" w:rsidRDefault="00000000">
            <w:r>
              <w:rPr>
                <w:rFonts w:ascii="Times New Roman" w:hAnsi="Times New Roman"/>
              </w:rPr>
              <w:t>—</w:t>
            </w:r>
          </w:p>
        </w:tc>
        <w:tc>
          <w:tcPr>
            <w:tcW w:w="1728" w:type="dxa"/>
          </w:tcPr>
          <w:p w14:paraId="681FF138" w14:textId="77777777" w:rsidR="008F16A6" w:rsidRDefault="00000000">
            <w:r>
              <w:rPr>
                <w:rFonts w:ascii="Times New Roman" w:hAnsi="Times New Roman"/>
              </w:rPr>
              <w:t>94.12%</w:t>
            </w:r>
          </w:p>
        </w:tc>
        <w:tc>
          <w:tcPr>
            <w:tcW w:w="1728" w:type="dxa"/>
          </w:tcPr>
          <w:p w14:paraId="2C75D4ED" w14:textId="77777777" w:rsidR="008F16A6" w:rsidRDefault="00000000">
            <w:r>
              <w:rPr>
                <w:rFonts w:ascii="Times New Roman" w:hAnsi="Times New Roman"/>
              </w:rPr>
              <w:t>86.27%</w:t>
            </w:r>
          </w:p>
        </w:tc>
        <w:tc>
          <w:tcPr>
            <w:tcW w:w="1728" w:type="dxa"/>
          </w:tcPr>
          <w:p w14:paraId="3F764AEF" w14:textId="77777777" w:rsidR="008F16A6" w:rsidRDefault="00000000">
            <w:r>
              <w:rPr>
                <w:rFonts w:ascii="Times New Roman" w:hAnsi="Times New Roman"/>
              </w:rPr>
              <w:t>90.20%</w:t>
            </w:r>
          </w:p>
        </w:tc>
      </w:tr>
    </w:tbl>
    <w:p w14:paraId="13B4A5E1" w14:textId="77777777" w:rsidR="008F16A6" w:rsidRDefault="00000000">
      <w:pPr>
        <w:spacing w:before="60" w:after="240"/>
        <w:jc w:val="center"/>
      </w:pPr>
      <w:r>
        <w:rPr>
          <w:rFonts w:ascii="Times New Roman" w:hAnsi="Times New Roman"/>
          <w:i/>
        </w:rPr>
        <w:t>Table 4.9: Comprehensive Comparative Performance — All Algorithms</w:t>
      </w:r>
    </w:p>
    <w:p w14:paraId="144C770B" w14:textId="77777777" w:rsidR="008F16A6" w:rsidRDefault="00000000">
      <w:pPr>
        <w:spacing w:before="120" w:after="60"/>
      </w:pPr>
      <w:r>
        <w:rPr>
          <w:rFonts w:ascii="Times New Roman" w:hAnsi="Times New Roman"/>
          <w:b/>
          <w:i/>
          <w:sz w:val="24"/>
        </w:rPr>
        <w:t>4.5.6 Fitness Score Reduction Summary</w:t>
      </w:r>
    </w:p>
    <w:tbl>
      <w:tblPr>
        <w:tblStyle w:val="TableGrid"/>
        <w:tblW w:w="0" w:type="auto"/>
        <w:jc w:val="center"/>
        <w:tblLook w:val="04A0" w:firstRow="1" w:lastRow="0" w:firstColumn="1" w:lastColumn="0" w:noHBand="0" w:noVBand="1"/>
      </w:tblPr>
      <w:tblGrid>
        <w:gridCol w:w="2880"/>
        <w:gridCol w:w="2880"/>
        <w:gridCol w:w="2880"/>
      </w:tblGrid>
      <w:tr w:rsidR="008F16A6" w14:paraId="7B12E6B3" w14:textId="77777777">
        <w:trPr>
          <w:jc w:val="center"/>
        </w:trPr>
        <w:tc>
          <w:tcPr>
            <w:tcW w:w="2880" w:type="dxa"/>
          </w:tcPr>
          <w:p w14:paraId="547F8D5A" w14:textId="77777777" w:rsidR="008F16A6" w:rsidRDefault="00000000">
            <w:pPr>
              <w:jc w:val="center"/>
            </w:pPr>
            <w:r>
              <w:rPr>
                <w:rFonts w:ascii="Times New Roman" w:hAnsi="Times New Roman"/>
                <w:b/>
              </w:rPr>
              <w:t>Stage</w:t>
            </w:r>
          </w:p>
        </w:tc>
        <w:tc>
          <w:tcPr>
            <w:tcW w:w="2880" w:type="dxa"/>
          </w:tcPr>
          <w:p w14:paraId="3C5EA3EA" w14:textId="77777777" w:rsidR="008F16A6" w:rsidRDefault="00000000">
            <w:pPr>
              <w:jc w:val="center"/>
            </w:pPr>
            <w:r>
              <w:rPr>
                <w:rFonts w:ascii="Times New Roman" w:hAnsi="Times New Roman"/>
                <w:b/>
              </w:rPr>
              <w:t>Fitness Score</w:t>
            </w:r>
          </w:p>
        </w:tc>
        <w:tc>
          <w:tcPr>
            <w:tcW w:w="2880" w:type="dxa"/>
          </w:tcPr>
          <w:p w14:paraId="15C32945" w14:textId="77777777" w:rsidR="008F16A6" w:rsidRDefault="00000000">
            <w:pPr>
              <w:jc w:val="center"/>
            </w:pPr>
            <w:r>
              <w:rPr>
                <w:rFonts w:ascii="Times New Roman" w:hAnsi="Times New Roman"/>
                <w:b/>
              </w:rPr>
              <w:t>Reduction from Initial</w:t>
            </w:r>
          </w:p>
        </w:tc>
      </w:tr>
      <w:tr w:rsidR="008F16A6" w14:paraId="69E786A2" w14:textId="77777777">
        <w:trPr>
          <w:jc w:val="center"/>
        </w:trPr>
        <w:tc>
          <w:tcPr>
            <w:tcW w:w="2880" w:type="dxa"/>
          </w:tcPr>
          <w:p w14:paraId="1F29486E" w14:textId="77777777" w:rsidR="008F16A6" w:rsidRDefault="00000000">
            <w:r>
              <w:rPr>
                <w:rFonts w:ascii="Times New Roman" w:hAnsi="Times New Roman"/>
              </w:rPr>
              <w:t>Initial Timetable</w:t>
            </w:r>
          </w:p>
        </w:tc>
        <w:tc>
          <w:tcPr>
            <w:tcW w:w="2880" w:type="dxa"/>
          </w:tcPr>
          <w:p w14:paraId="0DCC70EA" w14:textId="77777777" w:rsidR="008F16A6" w:rsidRDefault="00000000">
            <w:r>
              <w:rPr>
                <w:rFonts w:ascii="Times New Roman" w:hAnsi="Times New Roman"/>
              </w:rPr>
              <w:t>2,550,000</w:t>
            </w:r>
          </w:p>
        </w:tc>
        <w:tc>
          <w:tcPr>
            <w:tcW w:w="2880" w:type="dxa"/>
          </w:tcPr>
          <w:p w14:paraId="77148963" w14:textId="77777777" w:rsidR="008F16A6" w:rsidRDefault="00000000">
            <w:r>
              <w:rPr>
                <w:rFonts w:ascii="Times New Roman" w:hAnsi="Times New Roman"/>
              </w:rPr>
              <w:t>—</w:t>
            </w:r>
          </w:p>
        </w:tc>
      </w:tr>
      <w:tr w:rsidR="008F16A6" w14:paraId="33DE16E7" w14:textId="77777777">
        <w:trPr>
          <w:jc w:val="center"/>
        </w:trPr>
        <w:tc>
          <w:tcPr>
            <w:tcW w:w="2880" w:type="dxa"/>
          </w:tcPr>
          <w:p w14:paraId="7224F5CD" w14:textId="77777777" w:rsidR="008F16A6" w:rsidRDefault="00000000">
            <w:r>
              <w:rPr>
                <w:rFonts w:ascii="Times New Roman" w:hAnsi="Times New Roman"/>
              </w:rPr>
              <w:t>After Genetic Algorithm</w:t>
            </w:r>
          </w:p>
        </w:tc>
        <w:tc>
          <w:tcPr>
            <w:tcW w:w="2880" w:type="dxa"/>
          </w:tcPr>
          <w:p w14:paraId="0EF6AA78" w14:textId="77777777" w:rsidR="008F16A6" w:rsidRDefault="00000000">
            <w:r>
              <w:rPr>
                <w:rFonts w:ascii="Times New Roman" w:hAnsi="Times New Roman"/>
              </w:rPr>
              <w:t>150,000</w:t>
            </w:r>
          </w:p>
        </w:tc>
        <w:tc>
          <w:tcPr>
            <w:tcW w:w="2880" w:type="dxa"/>
          </w:tcPr>
          <w:p w14:paraId="27F66DC6" w14:textId="77777777" w:rsidR="008F16A6" w:rsidRDefault="00000000">
            <w:r>
              <w:rPr>
                <w:rFonts w:ascii="Times New Roman" w:hAnsi="Times New Roman"/>
              </w:rPr>
              <w:t>94.12%</w:t>
            </w:r>
          </w:p>
        </w:tc>
      </w:tr>
      <w:tr w:rsidR="008F16A6" w14:paraId="52345AC9" w14:textId="77777777">
        <w:trPr>
          <w:jc w:val="center"/>
        </w:trPr>
        <w:tc>
          <w:tcPr>
            <w:tcW w:w="2880" w:type="dxa"/>
          </w:tcPr>
          <w:p w14:paraId="6A216AD1" w14:textId="77777777" w:rsidR="008F16A6" w:rsidRDefault="00000000">
            <w:r>
              <w:rPr>
                <w:rFonts w:ascii="Times New Roman" w:hAnsi="Times New Roman"/>
              </w:rPr>
              <w:t>After Tabu Search</w:t>
            </w:r>
          </w:p>
        </w:tc>
        <w:tc>
          <w:tcPr>
            <w:tcW w:w="2880" w:type="dxa"/>
          </w:tcPr>
          <w:p w14:paraId="1F0BB808" w14:textId="77777777" w:rsidR="008F16A6" w:rsidRDefault="00000000">
            <w:r>
              <w:rPr>
                <w:rFonts w:ascii="Times New Roman" w:hAnsi="Times New Roman"/>
              </w:rPr>
              <w:t>250,000</w:t>
            </w:r>
          </w:p>
        </w:tc>
        <w:tc>
          <w:tcPr>
            <w:tcW w:w="2880" w:type="dxa"/>
          </w:tcPr>
          <w:p w14:paraId="1F9FD829" w14:textId="77777777" w:rsidR="008F16A6" w:rsidRDefault="00000000">
            <w:r>
              <w:rPr>
                <w:rFonts w:ascii="Times New Roman" w:hAnsi="Times New Roman"/>
              </w:rPr>
              <w:t>90.20%</w:t>
            </w:r>
          </w:p>
        </w:tc>
      </w:tr>
      <w:tr w:rsidR="008F16A6" w14:paraId="0615158D" w14:textId="77777777">
        <w:trPr>
          <w:jc w:val="center"/>
        </w:trPr>
        <w:tc>
          <w:tcPr>
            <w:tcW w:w="2880" w:type="dxa"/>
          </w:tcPr>
          <w:p w14:paraId="3D8BAC35" w14:textId="77777777" w:rsidR="008F16A6" w:rsidRDefault="00000000">
            <w:r>
              <w:rPr>
                <w:rFonts w:ascii="Times New Roman" w:hAnsi="Times New Roman"/>
              </w:rPr>
              <w:t>After Simulated Annealing</w:t>
            </w:r>
          </w:p>
        </w:tc>
        <w:tc>
          <w:tcPr>
            <w:tcW w:w="2880" w:type="dxa"/>
          </w:tcPr>
          <w:p w14:paraId="325A4944" w14:textId="77777777" w:rsidR="008F16A6" w:rsidRDefault="00000000">
            <w:r>
              <w:rPr>
                <w:rFonts w:ascii="Times New Roman" w:hAnsi="Times New Roman"/>
              </w:rPr>
              <w:t>350,000</w:t>
            </w:r>
          </w:p>
        </w:tc>
        <w:tc>
          <w:tcPr>
            <w:tcW w:w="2880" w:type="dxa"/>
          </w:tcPr>
          <w:p w14:paraId="4CB991A4" w14:textId="77777777" w:rsidR="008F16A6" w:rsidRDefault="00000000">
            <w:r>
              <w:rPr>
                <w:rFonts w:ascii="Times New Roman" w:hAnsi="Times New Roman"/>
              </w:rPr>
              <w:t>86.27%</w:t>
            </w:r>
          </w:p>
        </w:tc>
      </w:tr>
    </w:tbl>
    <w:p w14:paraId="71E874F2" w14:textId="77777777" w:rsidR="008F16A6" w:rsidRDefault="00000000">
      <w:pPr>
        <w:spacing w:before="60" w:after="240"/>
        <w:jc w:val="center"/>
      </w:pPr>
      <w:r>
        <w:rPr>
          <w:rFonts w:ascii="Times New Roman" w:hAnsi="Times New Roman"/>
          <w:i/>
        </w:rPr>
        <w:t>Table 4.10: Fitness Score Reduction Summary</w:t>
      </w:r>
    </w:p>
    <w:p w14:paraId="7DDB66FD" w14:textId="77777777" w:rsidR="008F16A6" w:rsidRDefault="00000000">
      <w:pPr>
        <w:spacing w:before="120" w:after="60"/>
      </w:pPr>
      <w:r>
        <w:rPr>
          <w:rFonts w:ascii="Times New Roman" w:hAnsi="Times New Roman"/>
          <w:b/>
          <w:i/>
          <w:sz w:val="24"/>
        </w:rPr>
        <w:t>4.5.7 Convergence Analysis</w:t>
      </w:r>
    </w:p>
    <w:p w14:paraId="650AFA82" w14:textId="77777777" w:rsidR="008F16A6" w:rsidRDefault="00000000">
      <w:pPr>
        <w:spacing w:after="120" w:line="360" w:lineRule="auto"/>
        <w:ind w:firstLine="360"/>
        <w:jc w:val="both"/>
      </w:pPr>
      <w:r>
        <w:rPr>
          <w:rFonts w:ascii="Times New Roman" w:hAnsi="Times New Roman"/>
          <w:sz w:val="24"/>
        </w:rPr>
        <w:t>The convergence behaviour of the three algorithms reveals distinct search patterns corresponding to their underlying mechanisms. The Genetic Algorithm exhibits rapid initial improvement due to population diversity and the crossover operator combining good scheduling patterns across individuals. Fitness drops sharply in the first 20–30 generations as the population eliminates most hard constraint violations, with convergence to the best solution near generation 65. Simulated Annealing shows a more gradual convergence pattern with occasional fitness increases during early high-temperature iterations, where the Metropolis criterion accepts deteriorating moves to escape local optima. As temperature decreases through the geometric cooling schedule, the trajectory stabilises. Tabu Search demonstrates consistent incremental improvement with occasional plateaus where all 20 generated neighbours are either tabu or inferior.</w:t>
      </w:r>
    </w:p>
    <w:tbl>
      <w:tblPr>
        <w:tblStyle w:val="TableGrid"/>
        <w:tblW w:w="0" w:type="auto"/>
        <w:jc w:val="center"/>
        <w:tblLook w:val="04A0" w:firstRow="1" w:lastRow="0" w:firstColumn="1" w:lastColumn="0" w:noHBand="0" w:noVBand="1"/>
      </w:tblPr>
      <w:tblGrid>
        <w:gridCol w:w="2160"/>
        <w:gridCol w:w="2160"/>
        <w:gridCol w:w="2160"/>
        <w:gridCol w:w="2160"/>
      </w:tblGrid>
      <w:tr w:rsidR="008F16A6" w14:paraId="6764FC02" w14:textId="77777777">
        <w:trPr>
          <w:jc w:val="center"/>
        </w:trPr>
        <w:tc>
          <w:tcPr>
            <w:tcW w:w="2160" w:type="dxa"/>
          </w:tcPr>
          <w:p w14:paraId="71393E24" w14:textId="77777777" w:rsidR="008F16A6" w:rsidRDefault="00000000">
            <w:pPr>
              <w:jc w:val="center"/>
            </w:pPr>
            <w:r>
              <w:rPr>
                <w:rFonts w:ascii="Times New Roman" w:hAnsi="Times New Roman"/>
                <w:b/>
              </w:rPr>
              <w:t>Milestone</w:t>
            </w:r>
          </w:p>
        </w:tc>
        <w:tc>
          <w:tcPr>
            <w:tcW w:w="2160" w:type="dxa"/>
          </w:tcPr>
          <w:p w14:paraId="3C11E104" w14:textId="77777777" w:rsidR="008F16A6" w:rsidRDefault="00000000">
            <w:pPr>
              <w:jc w:val="center"/>
            </w:pPr>
            <w:r>
              <w:rPr>
                <w:rFonts w:ascii="Times New Roman" w:hAnsi="Times New Roman"/>
                <w:b/>
              </w:rPr>
              <w:t>GA (Generation)</w:t>
            </w:r>
          </w:p>
        </w:tc>
        <w:tc>
          <w:tcPr>
            <w:tcW w:w="2160" w:type="dxa"/>
          </w:tcPr>
          <w:p w14:paraId="14F22CB3" w14:textId="77777777" w:rsidR="008F16A6" w:rsidRDefault="00000000">
            <w:pPr>
              <w:jc w:val="center"/>
            </w:pPr>
            <w:r>
              <w:rPr>
                <w:rFonts w:ascii="Times New Roman" w:hAnsi="Times New Roman"/>
                <w:b/>
              </w:rPr>
              <w:t>SA (Iteration)</w:t>
            </w:r>
          </w:p>
        </w:tc>
        <w:tc>
          <w:tcPr>
            <w:tcW w:w="2160" w:type="dxa"/>
          </w:tcPr>
          <w:p w14:paraId="29A98521" w14:textId="77777777" w:rsidR="008F16A6" w:rsidRDefault="00000000">
            <w:pPr>
              <w:jc w:val="center"/>
            </w:pPr>
            <w:r>
              <w:rPr>
                <w:rFonts w:ascii="Times New Roman" w:hAnsi="Times New Roman"/>
                <w:b/>
              </w:rPr>
              <w:t>TS (Iteration)</w:t>
            </w:r>
          </w:p>
        </w:tc>
      </w:tr>
      <w:tr w:rsidR="008F16A6" w14:paraId="6444DC3F" w14:textId="77777777">
        <w:trPr>
          <w:jc w:val="center"/>
        </w:trPr>
        <w:tc>
          <w:tcPr>
            <w:tcW w:w="2160" w:type="dxa"/>
          </w:tcPr>
          <w:p w14:paraId="2824BB55" w14:textId="77777777" w:rsidR="008F16A6" w:rsidRDefault="00000000">
            <w:r>
              <w:rPr>
                <w:rFonts w:ascii="Times New Roman" w:hAnsi="Times New Roman"/>
              </w:rPr>
              <w:t>50% fitness reduction</w:t>
            </w:r>
          </w:p>
        </w:tc>
        <w:tc>
          <w:tcPr>
            <w:tcW w:w="2160" w:type="dxa"/>
          </w:tcPr>
          <w:p w14:paraId="24338738" w14:textId="77777777" w:rsidR="008F16A6" w:rsidRDefault="00000000">
            <w:r>
              <w:rPr>
                <w:rFonts w:ascii="Times New Roman" w:hAnsi="Times New Roman"/>
              </w:rPr>
              <w:t>~15</w:t>
            </w:r>
          </w:p>
        </w:tc>
        <w:tc>
          <w:tcPr>
            <w:tcW w:w="2160" w:type="dxa"/>
          </w:tcPr>
          <w:p w14:paraId="67D732ED" w14:textId="77777777" w:rsidR="008F16A6" w:rsidRDefault="00000000">
            <w:r>
              <w:rPr>
                <w:rFonts w:ascii="Times New Roman" w:hAnsi="Times New Roman"/>
              </w:rPr>
              <w:t>~25</w:t>
            </w:r>
          </w:p>
        </w:tc>
        <w:tc>
          <w:tcPr>
            <w:tcW w:w="2160" w:type="dxa"/>
          </w:tcPr>
          <w:p w14:paraId="45C9A828" w14:textId="77777777" w:rsidR="008F16A6" w:rsidRDefault="00000000">
            <w:r>
              <w:rPr>
                <w:rFonts w:ascii="Times New Roman" w:hAnsi="Times New Roman"/>
              </w:rPr>
              <w:t>~20</w:t>
            </w:r>
          </w:p>
        </w:tc>
      </w:tr>
      <w:tr w:rsidR="008F16A6" w14:paraId="5781F0F8" w14:textId="77777777">
        <w:trPr>
          <w:jc w:val="center"/>
        </w:trPr>
        <w:tc>
          <w:tcPr>
            <w:tcW w:w="2160" w:type="dxa"/>
          </w:tcPr>
          <w:p w14:paraId="40C2554C" w14:textId="77777777" w:rsidR="008F16A6" w:rsidRDefault="00000000">
            <w:r>
              <w:rPr>
                <w:rFonts w:ascii="Times New Roman" w:hAnsi="Times New Roman"/>
              </w:rPr>
              <w:t>75% fitness reduction</w:t>
            </w:r>
          </w:p>
        </w:tc>
        <w:tc>
          <w:tcPr>
            <w:tcW w:w="2160" w:type="dxa"/>
          </w:tcPr>
          <w:p w14:paraId="7A4F1A79" w14:textId="77777777" w:rsidR="008F16A6" w:rsidRDefault="00000000">
            <w:r>
              <w:rPr>
                <w:rFonts w:ascii="Times New Roman" w:hAnsi="Times New Roman"/>
              </w:rPr>
              <w:t>~35</w:t>
            </w:r>
          </w:p>
        </w:tc>
        <w:tc>
          <w:tcPr>
            <w:tcW w:w="2160" w:type="dxa"/>
          </w:tcPr>
          <w:p w14:paraId="47B79A4E" w14:textId="77777777" w:rsidR="008F16A6" w:rsidRDefault="00000000">
            <w:r>
              <w:rPr>
                <w:rFonts w:ascii="Times New Roman" w:hAnsi="Times New Roman"/>
              </w:rPr>
              <w:t>~50</w:t>
            </w:r>
          </w:p>
        </w:tc>
        <w:tc>
          <w:tcPr>
            <w:tcW w:w="2160" w:type="dxa"/>
          </w:tcPr>
          <w:p w14:paraId="69A77009" w14:textId="77777777" w:rsidR="008F16A6" w:rsidRDefault="00000000">
            <w:r>
              <w:rPr>
                <w:rFonts w:ascii="Times New Roman" w:hAnsi="Times New Roman"/>
              </w:rPr>
              <w:t>~45</w:t>
            </w:r>
          </w:p>
        </w:tc>
      </w:tr>
      <w:tr w:rsidR="008F16A6" w14:paraId="0E521F9F" w14:textId="77777777">
        <w:trPr>
          <w:jc w:val="center"/>
        </w:trPr>
        <w:tc>
          <w:tcPr>
            <w:tcW w:w="2160" w:type="dxa"/>
          </w:tcPr>
          <w:p w14:paraId="2F0642EB" w14:textId="77777777" w:rsidR="008F16A6" w:rsidRDefault="00000000">
            <w:r>
              <w:rPr>
                <w:rFonts w:ascii="Times New Roman" w:hAnsi="Times New Roman"/>
              </w:rPr>
              <w:t>90% fitness reduction</w:t>
            </w:r>
          </w:p>
        </w:tc>
        <w:tc>
          <w:tcPr>
            <w:tcW w:w="2160" w:type="dxa"/>
          </w:tcPr>
          <w:p w14:paraId="1E420FA2" w14:textId="77777777" w:rsidR="008F16A6" w:rsidRDefault="00000000">
            <w:r>
              <w:rPr>
                <w:rFonts w:ascii="Times New Roman" w:hAnsi="Times New Roman"/>
              </w:rPr>
              <w:t>~55</w:t>
            </w:r>
          </w:p>
        </w:tc>
        <w:tc>
          <w:tcPr>
            <w:tcW w:w="2160" w:type="dxa"/>
          </w:tcPr>
          <w:p w14:paraId="675E80A8" w14:textId="77777777" w:rsidR="008F16A6" w:rsidRDefault="00000000">
            <w:r>
              <w:rPr>
                <w:rFonts w:ascii="Times New Roman" w:hAnsi="Times New Roman"/>
              </w:rPr>
              <w:t>~75</w:t>
            </w:r>
          </w:p>
        </w:tc>
        <w:tc>
          <w:tcPr>
            <w:tcW w:w="2160" w:type="dxa"/>
          </w:tcPr>
          <w:p w14:paraId="2F7A9FD3" w14:textId="77777777" w:rsidR="008F16A6" w:rsidRDefault="00000000">
            <w:r>
              <w:rPr>
                <w:rFonts w:ascii="Times New Roman" w:hAnsi="Times New Roman"/>
              </w:rPr>
              <w:t>~70</w:t>
            </w:r>
          </w:p>
        </w:tc>
      </w:tr>
      <w:tr w:rsidR="008F16A6" w14:paraId="2A7EC15A" w14:textId="77777777">
        <w:trPr>
          <w:jc w:val="center"/>
        </w:trPr>
        <w:tc>
          <w:tcPr>
            <w:tcW w:w="2160" w:type="dxa"/>
          </w:tcPr>
          <w:p w14:paraId="7F93D28D" w14:textId="77777777" w:rsidR="008F16A6" w:rsidRDefault="00000000">
            <w:r>
              <w:rPr>
                <w:rFonts w:ascii="Times New Roman" w:hAnsi="Times New Roman"/>
              </w:rPr>
              <w:t>Best fitness achieved</w:t>
            </w:r>
          </w:p>
        </w:tc>
        <w:tc>
          <w:tcPr>
            <w:tcW w:w="2160" w:type="dxa"/>
          </w:tcPr>
          <w:p w14:paraId="6501697A" w14:textId="77777777" w:rsidR="008F16A6" w:rsidRDefault="00000000">
            <w:r>
              <w:rPr>
                <w:rFonts w:ascii="Times New Roman" w:hAnsi="Times New Roman"/>
              </w:rPr>
              <w:t>~65</w:t>
            </w:r>
          </w:p>
        </w:tc>
        <w:tc>
          <w:tcPr>
            <w:tcW w:w="2160" w:type="dxa"/>
          </w:tcPr>
          <w:p w14:paraId="023849B6" w14:textId="77777777" w:rsidR="008F16A6" w:rsidRDefault="00000000">
            <w:r>
              <w:rPr>
                <w:rFonts w:ascii="Times New Roman" w:hAnsi="Times New Roman"/>
              </w:rPr>
              <w:t>~78</w:t>
            </w:r>
          </w:p>
        </w:tc>
        <w:tc>
          <w:tcPr>
            <w:tcW w:w="2160" w:type="dxa"/>
          </w:tcPr>
          <w:p w14:paraId="44707D2B" w14:textId="77777777" w:rsidR="008F16A6" w:rsidRDefault="00000000">
            <w:r>
              <w:rPr>
                <w:rFonts w:ascii="Times New Roman" w:hAnsi="Times New Roman"/>
              </w:rPr>
              <w:t>~82</w:t>
            </w:r>
          </w:p>
        </w:tc>
      </w:tr>
    </w:tbl>
    <w:p w14:paraId="5BCC654C" w14:textId="77777777" w:rsidR="008F16A6" w:rsidRDefault="00000000">
      <w:pPr>
        <w:spacing w:before="60" w:after="240"/>
        <w:jc w:val="center"/>
      </w:pPr>
      <w:r>
        <w:rPr>
          <w:rFonts w:ascii="Times New Roman" w:hAnsi="Times New Roman"/>
          <w:i/>
        </w:rPr>
        <w:t>Table 4.11: Convergence Milestones</w:t>
      </w:r>
    </w:p>
    <w:p w14:paraId="4B56F903" w14:textId="77777777" w:rsidR="008F16A6" w:rsidRDefault="00000000">
      <w:pPr>
        <w:spacing w:before="120" w:after="60"/>
      </w:pPr>
      <w:r>
        <w:rPr>
          <w:rFonts w:ascii="Times New Roman" w:hAnsi="Times New Roman"/>
          <w:b/>
          <w:i/>
          <w:sz w:val="24"/>
        </w:rPr>
        <w:t>4.5.8 Clash Elimination Analysis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F16A6" w14:paraId="793A9740" w14:textId="77777777">
        <w:trPr>
          <w:jc w:val="center"/>
        </w:trPr>
        <w:tc>
          <w:tcPr>
            <w:tcW w:w="1728" w:type="dxa"/>
          </w:tcPr>
          <w:p w14:paraId="629BD136" w14:textId="77777777" w:rsidR="008F16A6" w:rsidRDefault="00000000">
            <w:pPr>
              <w:jc w:val="center"/>
            </w:pPr>
            <w:r>
              <w:rPr>
                <w:rFonts w:ascii="Times New Roman" w:hAnsi="Times New Roman"/>
                <w:b/>
              </w:rPr>
              <w:t>Clash Type</w:t>
            </w:r>
          </w:p>
        </w:tc>
        <w:tc>
          <w:tcPr>
            <w:tcW w:w="1728" w:type="dxa"/>
          </w:tcPr>
          <w:p w14:paraId="0EB5FEC1" w14:textId="77777777" w:rsidR="008F16A6" w:rsidRDefault="00000000">
            <w:pPr>
              <w:jc w:val="center"/>
            </w:pPr>
            <w:r>
              <w:rPr>
                <w:rFonts w:ascii="Times New Roman" w:hAnsi="Times New Roman"/>
                <w:b/>
              </w:rPr>
              <w:t>Initial</w:t>
            </w:r>
          </w:p>
        </w:tc>
        <w:tc>
          <w:tcPr>
            <w:tcW w:w="1728" w:type="dxa"/>
          </w:tcPr>
          <w:p w14:paraId="76FAE86F" w14:textId="77777777" w:rsidR="008F16A6" w:rsidRDefault="00000000">
            <w:pPr>
              <w:jc w:val="center"/>
            </w:pPr>
            <w:r>
              <w:rPr>
                <w:rFonts w:ascii="Times New Roman" w:hAnsi="Times New Roman"/>
                <w:b/>
              </w:rPr>
              <w:t>GA Final</w:t>
            </w:r>
          </w:p>
        </w:tc>
        <w:tc>
          <w:tcPr>
            <w:tcW w:w="1728" w:type="dxa"/>
          </w:tcPr>
          <w:p w14:paraId="12B3DE9E" w14:textId="77777777" w:rsidR="008F16A6" w:rsidRDefault="00000000">
            <w:pPr>
              <w:jc w:val="center"/>
            </w:pPr>
            <w:r>
              <w:rPr>
                <w:rFonts w:ascii="Times New Roman" w:hAnsi="Times New Roman"/>
                <w:b/>
              </w:rPr>
              <w:t>SA Final</w:t>
            </w:r>
          </w:p>
        </w:tc>
        <w:tc>
          <w:tcPr>
            <w:tcW w:w="1728" w:type="dxa"/>
          </w:tcPr>
          <w:p w14:paraId="19700348" w14:textId="77777777" w:rsidR="008F16A6" w:rsidRDefault="00000000">
            <w:pPr>
              <w:jc w:val="center"/>
            </w:pPr>
            <w:r>
              <w:rPr>
                <w:rFonts w:ascii="Times New Roman" w:hAnsi="Times New Roman"/>
                <w:b/>
              </w:rPr>
              <w:t>TS Final</w:t>
            </w:r>
          </w:p>
        </w:tc>
      </w:tr>
      <w:tr w:rsidR="008F16A6" w14:paraId="45F048D7" w14:textId="77777777">
        <w:trPr>
          <w:jc w:val="center"/>
        </w:trPr>
        <w:tc>
          <w:tcPr>
            <w:tcW w:w="1728" w:type="dxa"/>
          </w:tcPr>
          <w:p w14:paraId="57C977FF" w14:textId="77777777" w:rsidR="008F16A6" w:rsidRDefault="00000000">
            <w:r>
              <w:rPr>
                <w:rFonts w:ascii="Times New Roman" w:hAnsi="Times New Roman"/>
              </w:rPr>
              <w:t>Lecturer Clashes</w:t>
            </w:r>
          </w:p>
        </w:tc>
        <w:tc>
          <w:tcPr>
            <w:tcW w:w="1728" w:type="dxa"/>
          </w:tcPr>
          <w:p w14:paraId="670D5451" w14:textId="77777777" w:rsidR="008F16A6" w:rsidRDefault="00000000">
            <w:r>
              <w:rPr>
                <w:rFonts w:ascii="Times New Roman" w:hAnsi="Times New Roman"/>
              </w:rPr>
              <w:t>8</w:t>
            </w:r>
          </w:p>
        </w:tc>
        <w:tc>
          <w:tcPr>
            <w:tcW w:w="1728" w:type="dxa"/>
          </w:tcPr>
          <w:p w14:paraId="056889BC" w14:textId="77777777" w:rsidR="008F16A6" w:rsidRDefault="00000000">
            <w:r>
              <w:rPr>
                <w:rFonts w:ascii="Times New Roman" w:hAnsi="Times New Roman"/>
              </w:rPr>
              <w:t>0 (100% removed)</w:t>
            </w:r>
          </w:p>
        </w:tc>
        <w:tc>
          <w:tcPr>
            <w:tcW w:w="1728" w:type="dxa"/>
          </w:tcPr>
          <w:p w14:paraId="1678B0C4" w14:textId="77777777" w:rsidR="008F16A6" w:rsidRDefault="00000000">
            <w:r>
              <w:rPr>
                <w:rFonts w:ascii="Times New Roman" w:hAnsi="Times New Roman"/>
              </w:rPr>
              <w:t>1 (87.5% reduced)</w:t>
            </w:r>
          </w:p>
        </w:tc>
        <w:tc>
          <w:tcPr>
            <w:tcW w:w="1728" w:type="dxa"/>
          </w:tcPr>
          <w:p w14:paraId="2F21FCE9" w14:textId="77777777" w:rsidR="008F16A6" w:rsidRDefault="00000000">
            <w:r>
              <w:rPr>
                <w:rFonts w:ascii="Times New Roman" w:hAnsi="Times New Roman"/>
              </w:rPr>
              <w:t>0 (100% removed)</w:t>
            </w:r>
          </w:p>
        </w:tc>
      </w:tr>
      <w:tr w:rsidR="008F16A6" w14:paraId="57D71499" w14:textId="77777777">
        <w:trPr>
          <w:jc w:val="center"/>
        </w:trPr>
        <w:tc>
          <w:tcPr>
            <w:tcW w:w="1728" w:type="dxa"/>
          </w:tcPr>
          <w:p w14:paraId="2E2743E9" w14:textId="77777777" w:rsidR="008F16A6" w:rsidRDefault="00000000">
            <w:r>
              <w:rPr>
                <w:rFonts w:ascii="Times New Roman" w:hAnsi="Times New Roman"/>
              </w:rPr>
              <w:t>Room Clashes</w:t>
            </w:r>
          </w:p>
        </w:tc>
        <w:tc>
          <w:tcPr>
            <w:tcW w:w="1728" w:type="dxa"/>
          </w:tcPr>
          <w:p w14:paraId="33651963" w14:textId="77777777" w:rsidR="008F16A6" w:rsidRDefault="00000000">
            <w:r>
              <w:rPr>
                <w:rFonts w:ascii="Times New Roman" w:hAnsi="Times New Roman"/>
              </w:rPr>
              <w:t>12</w:t>
            </w:r>
          </w:p>
        </w:tc>
        <w:tc>
          <w:tcPr>
            <w:tcW w:w="1728" w:type="dxa"/>
          </w:tcPr>
          <w:p w14:paraId="488BB957" w14:textId="77777777" w:rsidR="008F16A6" w:rsidRDefault="00000000">
            <w:r>
              <w:rPr>
                <w:rFonts w:ascii="Times New Roman" w:hAnsi="Times New Roman"/>
              </w:rPr>
              <w:t>0 (100% removed)</w:t>
            </w:r>
          </w:p>
        </w:tc>
        <w:tc>
          <w:tcPr>
            <w:tcW w:w="1728" w:type="dxa"/>
          </w:tcPr>
          <w:p w14:paraId="3352184C" w14:textId="77777777" w:rsidR="008F16A6" w:rsidRDefault="00000000">
            <w:r>
              <w:rPr>
                <w:rFonts w:ascii="Times New Roman" w:hAnsi="Times New Roman"/>
              </w:rPr>
              <w:t>1 (91.7% reduced)</w:t>
            </w:r>
          </w:p>
        </w:tc>
        <w:tc>
          <w:tcPr>
            <w:tcW w:w="1728" w:type="dxa"/>
          </w:tcPr>
          <w:p w14:paraId="6F7ADF58" w14:textId="77777777" w:rsidR="008F16A6" w:rsidRDefault="00000000">
            <w:r>
              <w:rPr>
                <w:rFonts w:ascii="Times New Roman" w:hAnsi="Times New Roman"/>
              </w:rPr>
              <w:t>1 (91.7% reduced)</w:t>
            </w:r>
          </w:p>
        </w:tc>
      </w:tr>
      <w:tr w:rsidR="008F16A6" w14:paraId="5379D5E0" w14:textId="77777777">
        <w:trPr>
          <w:jc w:val="center"/>
        </w:trPr>
        <w:tc>
          <w:tcPr>
            <w:tcW w:w="1728" w:type="dxa"/>
          </w:tcPr>
          <w:p w14:paraId="713E257E" w14:textId="77777777" w:rsidR="008F16A6" w:rsidRDefault="00000000">
            <w:r>
              <w:rPr>
                <w:rFonts w:ascii="Times New Roman" w:hAnsi="Times New Roman"/>
              </w:rPr>
              <w:t>Capacity Violations</w:t>
            </w:r>
          </w:p>
        </w:tc>
        <w:tc>
          <w:tcPr>
            <w:tcW w:w="1728" w:type="dxa"/>
          </w:tcPr>
          <w:p w14:paraId="783152E6" w14:textId="77777777" w:rsidR="008F16A6" w:rsidRDefault="00000000">
            <w:r>
              <w:rPr>
                <w:rFonts w:ascii="Times New Roman" w:hAnsi="Times New Roman"/>
              </w:rPr>
              <w:t>15</w:t>
            </w:r>
          </w:p>
        </w:tc>
        <w:tc>
          <w:tcPr>
            <w:tcW w:w="1728" w:type="dxa"/>
          </w:tcPr>
          <w:p w14:paraId="174632C6" w14:textId="77777777" w:rsidR="008F16A6" w:rsidRDefault="00000000">
            <w:r>
              <w:rPr>
                <w:rFonts w:ascii="Times New Roman" w:hAnsi="Times New Roman"/>
              </w:rPr>
              <w:t>3 (80% reduced)</w:t>
            </w:r>
          </w:p>
        </w:tc>
        <w:tc>
          <w:tcPr>
            <w:tcW w:w="1728" w:type="dxa"/>
          </w:tcPr>
          <w:p w14:paraId="7B169B16" w14:textId="77777777" w:rsidR="008F16A6" w:rsidRDefault="00000000">
            <w:r>
              <w:rPr>
                <w:rFonts w:ascii="Times New Roman" w:hAnsi="Times New Roman"/>
              </w:rPr>
              <w:t>3 (80% reduced)</w:t>
            </w:r>
          </w:p>
        </w:tc>
        <w:tc>
          <w:tcPr>
            <w:tcW w:w="1728" w:type="dxa"/>
          </w:tcPr>
          <w:p w14:paraId="2D488DEF" w14:textId="77777777" w:rsidR="008F16A6" w:rsidRDefault="00000000">
            <w:r>
              <w:rPr>
                <w:rFonts w:ascii="Times New Roman" w:hAnsi="Times New Roman"/>
              </w:rPr>
              <w:t>3 (80% reduced)</w:t>
            </w:r>
          </w:p>
        </w:tc>
      </w:tr>
      <w:tr w:rsidR="008F16A6" w14:paraId="241F274D" w14:textId="77777777">
        <w:trPr>
          <w:jc w:val="center"/>
        </w:trPr>
        <w:tc>
          <w:tcPr>
            <w:tcW w:w="1728" w:type="dxa"/>
          </w:tcPr>
          <w:p w14:paraId="040EDA3B" w14:textId="77777777" w:rsidR="008F16A6" w:rsidRDefault="00000000">
            <w:r>
              <w:rPr>
                <w:rFonts w:ascii="Times New Roman" w:hAnsi="Times New Roman"/>
              </w:rPr>
              <w:t>Total Clashes</w:t>
            </w:r>
          </w:p>
        </w:tc>
        <w:tc>
          <w:tcPr>
            <w:tcW w:w="1728" w:type="dxa"/>
          </w:tcPr>
          <w:p w14:paraId="48D6B378" w14:textId="77777777" w:rsidR="008F16A6" w:rsidRDefault="00000000">
            <w:r>
              <w:rPr>
                <w:rFonts w:ascii="Times New Roman" w:hAnsi="Times New Roman"/>
              </w:rPr>
              <w:t>35</w:t>
            </w:r>
          </w:p>
        </w:tc>
        <w:tc>
          <w:tcPr>
            <w:tcW w:w="1728" w:type="dxa"/>
          </w:tcPr>
          <w:p w14:paraId="6FAFD89C" w14:textId="77777777" w:rsidR="008F16A6" w:rsidRDefault="00000000">
            <w:r>
              <w:rPr>
                <w:rFonts w:ascii="Times New Roman" w:hAnsi="Times New Roman"/>
              </w:rPr>
              <w:t>3</w:t>
            </w:r>
          </w:p>
        </w:tc>
        <w:tc>
          <w:tcPr>
            <w:tcW w:w="1728" w:type="dxa"/>
          </w:tcPr>
          <w:p w14:paraId="4815C697" w14:textId="77777777" w:rsidR="008F16A6" w:rsidRDefault="00000000">
            <w:r>
              <w:rPr>
                <w:rFonts w:ascii="Times New Roman" w:hAnsi="Times New Roman"/>
              </w:rPr>
              <w:t>5</w:t>
            </w:r>
          </w:p>
        </w:tc>
        <w:tc>
          <w:tcPr>
            <w:tcW w:w="1728" w:type="dxa"/>
          </w:tcPr>
          <w:p w14:paraId="06707AAE" w14:textId="77777777" w:rsidR="008F16A6" w:rsidRDefault="00000000">
            <w:r>
              <w:rPr>
                <w:rFonts w:ascii="Times New Roman" w:hAnsi="Times New Roman"/>
              </w:rPr>
              <w:t>4</w:t>
            </w:r>
          </w:p>
        </w:tc>
      </w:tr>
    </w:tbl>
    <w:p w14:paraId="5A337064" w14:textId="77777777" w:rsidR="008F16A6" w:rsidRDefault="00000000">
      <w:pPr>
        <w:spacing w:before="60" w:after="240"/>
        <w:jc w:val="center"/>
      </w:pPr>
      <w:r>
        <w:rPr>
          <w:rFonts w:ascii="Times New Roman" w:hAnsi="Times New Roman"/>
          <w:i/>
        </w:rPr>
        <w:lastRenderedPageBreak/>
        <w:t>Table 4.12: Clash Reduction Progress from Baseline to Final</w:t>
      </w:r>
    </w:p>
    <w:p w14:paraId="026B87BF" w14:textId="77777777" w:rsidR="008F16A6" w:rsidRDefault="00000000">
      <w:pPr>
        <w:spacing w:before="120" w:after="60"/>
      </w:pPr>
      <w:r>
        <w:rPr>
          <w:rFonts w:ascii="Times New Roman" w:hAnsi="Times New Roman"/>
          <w:b/>
          <w:i/>
          <w:sz w:val="24"/>
        </w:rPr>
        <w:t>4.5.9 Execution Time Analysis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F16A6" w14:paraId="4E315424" w14:textId="77777777">
        <w:trPr>
          <w:jc w:val="center"/>
        </w:trPr>
        <w:tc>
          <w:tcPr>
            <w:tcW w:w="1728" w:type="dxa"/>
          </w:tcPr>
          <w:p w14:paraId="72434E93" w14:textId="77777777" w:rsidR="008F16A6" w:rsidRDefault="00000000">
            <w:pPr>
              <w:jc w:val="center"/>
            </w:pPr>
            <w:r>
              <w:rPr>
                <w:rFonts w:ascii="Times New Roman" w:hAnsi="Times New Roman"/>
                <w:b/>
              </w:rPr>
              <w:t>Algorithm</w:t>
            </w:r>
          </w:p>
        </w:tc>
        <w:tc>
          <w:tcPr>
            <w:tcW w:w="1728" w:type="dxa"/>
          </w:tcPr>
          <w:p w14:paraId="1B2A5358" w14:textId="77777777" w:rsidR="008F16A6" w:rsidRDefault="00000000">
            <w:pPr>
              <w:jc w:val="center"/>
            </w:pPr>
            <w:r>
              <w:rPr>
                <w:rFonts w:ascii="Times New Roman" w:hAnsi="Times New Roman"/>
                <w:b/>
              </w:rPr>
              <w:t>Time per Step</w:t>
            </w:r>
          </w:p>
        </w:tc>
        <w:tc>
          <w:tcPr>
            <w:tcW w:w="1728" w:type="dxa"/>
          </w:tcPr>
          <w:p w14:paraId="41CC1DC7" w14:textId="77777777" w:rsidR="008F16A6" w:rsidRDefault="00000000">
            <w:pPr>
              <w:jc w:val="center"/>
            </w:pPr>
            <w:r>
              <w:rPr>
                <w:rFonts w:ascii="Times New Roman" w:hAnsi="Times New Roman"/>
                <w:b/>
              </w:rPr>
              <w:t>Total Steps</w:t>
            </w:r>
          </w:p>
        </w:tc>
        <w:tc>
          <w:tcPr>
            <w:tcW w:w="1728" w:type="dxa"/>
          </w:tcPr>
          <w:p w14:paraId="4E9F27B8" w14:textId="77777777" w:rsidR="008F16A6" w:rsidRDefault="00000000">
            <w:pPr>
              <w:jc w:val="center"/>
            </w:pPr>
            <w:r>
              <w:rPr>
                <w:rFonts w:ascii="Times New Roman" w:hAnsi="Times New Roman"/>
                <w:b/>
              </w:rPr>
              <w:t>Total Time</w:t>
            </w:r>
          </w:p>
        </w:tc>
        <w:tc>
          <w:tcPr>
            <w:tcW w:w="1728" w:type="dxa"/>
          </w:tcPr>
          <w:p w14:paraId="4AC3A22C" w14:textId="77777777" w:rsidR="008F16A6" w:rsidRDefault="00000000">
            <w:pPr>
              <w:jc w:val="center"/>
            </w:pPr>
            <w:r>
              <w:rPr>
                <w:rFonts w:ascii="Times New Roman" w:hAnsi="Times New Roman"/>
                <w:b/>
              </w:rPr>
              <w:t>Primary Overhead Source</w:t>
            </w:r>
          </w:p>
        </w:tc>
      </w:tr>
      <w:tr w:rsidR="008F16A6" w14:paraId="42DD30FF" w14:textId="77777777">
        <w:trPr>
          <w:jc w:val="center"/>
        </w:trPr>
        <w:tc>
          <w:tcPr>
            <w:tcW w:w="1728" w:type="dxa"/>
          </w:tcPr>
          <w:p w14:paraId="5575C0F8" w14:textId="77777777" w:rsidR="008F16A6" w:rsidRDefault="00000000">
            <w:r>
              <w:rPr>
                <w:rFonts w:ascii="Times New Roman" w:hAnsi="Times New Roman"/>
              </w:rPr>
              <w:t>GA</w:t>
            </w:r>
          </w:p>
        </w:tc>
        <w:tc>
          <w:tcPr>
            <w:tcW w:w="1728" w:type="dxa"/>
          </w:tcPr>
          <w:p w14:paraId="2178C668" w14:textId="77777777" w:rsidR="008F16A6" w:rsidRDefault="00000000">
            <w:r>
              <w:rPr>
                <w:rFonts w:ascii="Times New Roman" w:hAnsi="Times New Roman"/>
              </w:rPr>
              <w:t>~0.225s per generation</w:t>
            </w:r>
          </w:p>
        </w:tc>
        <w:tc>
          <w:tcPr>
            <w:tcW w:w="1728" w:type="dxa"/>
          </w:tcPr>
          <w:p w14:paraId="3160553B" w14:textId="77777777" w:rsidR="008F16A6" w:rsidRDefault="00000000">
            <w:r>
              <w:rPr>
                <w:rFonts w:ascii="Times New Roman" w:hAnsi="Times New Roman"/>
              </w:rPr>
              <w:t>200 generations</w:t>
            </w:r>
          </w:p>
        </w:tc>
        <w:tc>
          <w:tcPr>
            <w:tcW w:w="1728" w:type="dxa"/>
          </w:tcPr>
          <w:p w14:paraId="57B27CEB" w14:textId="77777777" w:rsidR="008F16A6" w:rsidRDefault="00000000">
            <w:r>
              <w:rPr>
                <w:rFonts w:ascii="Times New Roman" w:hAnsi="Times New Roman"/>
              </w:rPr>
              <w:t>~45s</w:t>
            </w:r>
          </w:p>
        </w:tc>
        <w:tc>
          <w:tcPr>
            <w:tcW w:w="1728" w:type="dxa"/>
          </w:tcPr>
          <w:p w14:paraId="756F1DF5" w14:textId="77777777" w:rsidR="008F16A6" w:rsidRDefault="00000000">
            <w:r>
              <w:rPr>
                <w:rFonts w:ascii="Times New Roman" w:hAnsi="Times New Roman"/>
              </w:rPr>
              <w:t>Evaluating 50 individuals per generation</w:t>
            </w:r>
          </w:p>
        </w:tc>
      </w:tr>
      <w:tr w:rsidR="008F16A6" w14:paraId="75ADFE10" w14:textId="77777777">
        <w:trPr>
          <w:jc w:val="center"/>
        </w:trPr>
        <w:tc>
          <w:tcPr>
            <w:tcW w:w="1728" w:type="dxa"/>
          </w:tcPr>
          <w:p w14:paraId="3AAD7D2E" w14:textId="77777777" w:rsidR="008F16A6" w:rsidRDefault="00000000">
            <w:r>
              <w:rPr>
                <w:rFonts w:ascii="Times New Roman" w:hAnsi="Times New Roman"/>
              </w:rPr>
              <w:t>SA</w:t>
            </w:r>
          </w:p>
        </w:tc>
        <w:tc>
          <w:tcPr>
            <w:tcW w:w="1728" w:type="dxa"/>
          </w:tcPr>
          <w:p w14:paraId="2CA81FAF" w14:textId="77777777" w:rsidR="008F16A6" w:rsidRDefault="00000000">
            <w:r>
              <w:rPr>
                <w:rFonts w:ascii="Times New Roman" w:hAnsi="Times New Roman"/>
              </w:rPr>
              <w:t>~0.06s per iteration</w:t>
            </w:r>
          </w:p>
        </w:tc>
        <w:tc>
          <w:tcPr>
            <w:tcW w:w="1728" w:type="dxa"/>
          </w:tcPr>
          <w:p w14:paraId="48D44B79" w14:textId="77777777" w:rsidR="008F16A6" w:rsidRDefault="00000000">
            <w:r>
              <w:rPr>
                <w:rFonts w:ascii="Times New Roman" w:hAnsi="Times New Roman"/>
              </w:rPr>
              <w:t>500 iterations</w:t>
            </w:r>
          </w:p>
        </w:tc>
        <w:tc>
          <w:tcPr>
            <w:tcW w:w="1728" w:type="dxa"/>
          </w:tcPr>
          <w:p w14:paraId="13604510" w14:textId="77777777" w:rsidR="008F16A6" w:rsidRDefault="00000000">
            <w:r>
              <w:rPr>
                <w:rFonts w:ascii="Times New Roman" w:hAnsi="Times New Roman"/>
              </w:rPr>
              <w:t>~30s</w:t>
            </w:r>
          </w:p>
        </w:tc>
        <w:tc>
          <w:tcPr>
            <w:tcW w:w="1728" w:type="dxa"/>
          </w:tcPr>
          <w:p w14:paraId="6F464410" w14:textId="77777777" w:rsidR="008F16A6" w:rsidRDefault="00000000">
            <w:r>
              <w:rPr>
                <w:rFonts w:ascii="Times New Roman" w:hAnsi="Times New Roman"/>
              </w:rPr>
              <w:t>Single fitness evaluation per iteration</w:t>
            </w:r>
          </w:p>
        </w:tc>
      </w:tr>
      <w:tr w:rsidR="008F16A6" w14:paraId="153C3635" w14:textId="77777777">
        <w:trPr>
          <w:jc w:val="center"/>
        </w:trPr>
        <w:tc>
          <w:tcPr>
            <w:tcW w:w="1728" w:type="dxa"/>
          </w:tcPr>
          <w:p w14:paraId="2EF8AD84" w14:textId="77777777" w:rsidR="008F16A6" w:rsidRDefault="00000000">
            <w:r>
              <w:rPr>
                <w:rFonts w:ascii="Times New Roman" w:hAnsi="Times New Roman"/>
              </w:rPr>
              <w:t>TS</w:t>
            </w:r>
          </w:p>
        </w:tc>
        <w:tc>
          <w:tcPr>
            <w:tcW w:w="1728" w:type="dxa"/>
          </w:tcPr>
          <w:p w14:paraId="1525649E" w14:textId="77777777" w:rsidR="008F16A6" w:rsidRDefault="00000000">
            <w:r>
              <w:rPr>
                <w:rFonts w:ascii="Times New Roman" w:hAnsi="Times New Roman"/>
              </w:rPr>
              <w:t>~0.183s per iteration</w:t>
            </w:r>
          </w:p>
        </w:tc>
        <w:tc>
          <w:tcPr>
            <w:tcW w:w="1728" w:type="dxa"/>
          </w:tcPr>
          <w:p w14:paraId="5691B5B3" w14:textId="77777777" w:rsidR="008F16A6" w:rsidRDefault="00000000">
            <w:r>
              <w:rPr>
                <w:rFonts w:ascii="Times New Roman" w:hAnsi="Times New Roman"/>
              </w:rPr>
              <w:t>300 iterations</w:t>
            </w:r>
          </w:p>
        </w:tc>
        <w:tc>
          <w:tcPr>
            <w:tcW w:w="1728" w:type="dxa"/>
          </w:tcPr>
          <w:p w14:paraId="2EF465A0" w14:textId="77777777" w:rsidR="008F16A6" w:rsidRDefault="00000000">
            <w:r>
              <w:rPr>
                <w:rFonts w:ascii="Times New Roman" w:hAnsi="Times New Roman"/>
              </w:rPr>
              <w:t>~55s</w:t>
            </w:r>
          </w:p>
        </w:tc>
        <w:tc>
          <w:tcPr>
            <w:tcW w:w="1728" w:type="dxa"/>
          </w:tcPr>
          <w:p w14:paraId="70EB7D8B" w14:textId="77777777" w:rsidR="008F16A6" w:rsidRDefault="00000000">
            <w:r>
              <w:rPr>
                <w:rFonts w:ascii="Times New Roman" w:hAnsi="Times New Roman"/>
              </w:rPr>
              <w:t>20 neighbour evaluations + tabu signature checks</w:t>
            </w:r>
          </w:p>
        </w:tc>
      </w:tr>
    </w:tbl>
    <w:p w14:paraId="41F85AB5" w14:textId="77777777" w:rsidR="008F16A6" w:rsidRDefault="00000000">
      <w:pPr>
        <w:spacing w:before="60" w:after="240"/>
        <w:jc w:val="center"/>
      </w:pPr>
      <w:r>
        <w:rPr>
          <w:rFonts w:ascii="Times New Roman" w:hAnsi="Times New Roman"/>
          <w:i/>
        </w:rPr>
        <w:t>Table 4.13: Execution Time Breakdown</w:t>
      </w:r>
    </w:p>
    <w:p w14:paraId="6FBCA838" w14:textId="77777777" w:rsidR="008F16A6" w:rsidRDefault="00000000">
      <w:pPr>
        <w:spacing w:before="240" w:after="120"/>
      </w:pPr>
      <w:r>
        <w:rPr>
          <w:rFonts w:ascii="Times New Roman" w:hAnsi="Times New Roman"/>
          <w:b/>
          <w:sz w:val="24"/>
        </w:rPr>
        <w:t>4.6 NLP Constraint Parsing Results Summary</w:t>
      </w:r>
    </w:p>
    <w:p w14:paraId="338E5DB6" w14:textId="77777777" w:rsidR="008F16A6" w:rsidRDefault="00000000">
      <w:pPr>
        <w:spacing w:after="120" w:line="360" w:lineRule="auto"/>
        <w:ind w:firstLine="360"/>
        <w:jc w:val="both"/>
      </w:pPr>
      <w:r>
        <w:rPr>
          <w:rFonts w:ascii="Times New Roman" w:hAnsi="Times New Roman"/>
          <w:sz w:val="24"/>
        </w:rPr>
        <w:t>All six constraint input patterns tested in Section 4.3.3 were correctly parsed. In live system usage with the Covenant University dataset, the following soft constraint configuration was applied and verified: avoid_days: ["Saturday"], morning_preferred: True, and large_class_threshold: 200. The NLP constraint violations count of 0 across all three algorithm results confirms that the optimised timetables fully satisfied all declared soft constraints on the Covenant University dataset with this constraint configuration.</w:t>
      </w:r>
    </w:p>
    <w:p w14:paraId="77ADE236" w14:textId="77777777" w:rsidR="008F16A6" w:rsidRDefault="00000000">
      <w:pPr>
        <w:spacing w:before="240" w:after="120"/>
      </w:pPr>
      <w:r>
        <w:rPr>
          <w:rFonts w:ascii="Times New Roman" w:hAnsi="Times New Roman"/>
          <w:b/>
          <w:sz w:val="24"/>
        </w:rPr>
        <w:t>4.7 Sample Timetable Output</w:t>
      </w:r>
    </w:p>
    <w:p w14:paraId="64CC1C50" w14:textId="77777777" w:rsidR="008F16A6" w:rsidRDefault="00000000">
      <w:pPr>
        <w:spacing w:after="120" w:line="360" w:lineRule="auto"/>
        <w:ind w:firstLine="360"/>
        <w:jc w:val="both"/>
      </w:pPr>
      <w:r>
        <w:rPr>
          <w:rFonts w:ascii="Times New Roman" w:hAnsi="Times New Roman"/>
          <w:sz w:val="24"/>
        </w:rPr>
        <w:t>Table 4.14 presents an excerpt of thirteen entries from the final optimised timetable produced by the Genetic Algorithm.</w:t>
      </w:r>
    </w:p>
    <w:tbl>
      <w:tblPr>
        <w:tblStyle w:val="TableGrid"/>
        <w:tblW w:w="0" w:type="auto"/>
        <w:jc w:val="center"/>
        <w:tblLook w:val="04A0" w:firstRow="1" w:lastRow="0" w:firstColumn="1" w:lastColumn="0" w:noHBand="0" w:noVBand="1"/>
      </w:tblPr>
      <w:tblGrid>
        <w:gridCol w:w="1781"/>
        <w:gridCol w:w="1242"/>
        <w:gridCol w:w="1100"/>
        <w:gridCol w:w="2355"/>
        <w:gridCol w:w="1536"/>
        <w:gridCol w:w="842"/>
      </w:tblGrid>
      <w:tr w:rsidR="008F16A6" w14:paraId="06801494" w14:textId="77777777">
        <w:trPr>
          <w:jc w:val="center"/>
        </w:trPr>
        <w:tc>
          <w:tcPr>
            <w:tcW w:w="1440" w:type="dxa"/>
          </w:tcPr>
          <w:p w14:paraId="05671C15" w14:textId="77777777" w:rsidR="008F16A6" w:rsidRDefault="00000000">
            <w:pPr>
              <w:jc w:val="center"/>
            </w:pPr>
            <w:r>
              <w:rPr>
                <w:rFonts w:ascii="Times New Roman" w:hAnsi="Times New Roman"/>
                <w:b/>
              </w:rPr>
              <w:t>Course</w:t>
            </w:r>
          </w:p>
        </w:tc>
        <w:tc>
          <w:tcPr>
            <w:tcW w:w="1440" w:type="dxa"/>
          </w:tcPr>
          <w:p w14:paraId="5FACFE22" w14:textId="77777777" w:rsidR="008F16A6" w:rsidRDefault="00000000">
            <w:pPr>
              <w:jc w:val="center"/>
            </w:pPr>
            <w:r>
              <w:rPr>
                <w:rFonts w:ascii="Times New Roman" w:hAnsi="Times New Roman"/>
                <w:b/>
              </w:rPr>
              <w:t>Lecturer</w:t>
            </w:r>
          </w:p>
        </w:tc>
        <w:tc>
          <w:tcPr>
            <w:tcW w:w="1440" w:type="dxa"/>
          </w:tcPr>
          <w:p w14:paraId="0A9E5A83" w14:textId="77777777" w:rsidR="008F16A6" w:rsidRDefault="00000000">
            <w:pPr>
              <w:jc w:val="center"/>
            </w:pPr>
            <w:r>
              <w:rPr>
                <w:rFonts w:ascii="Times New Roman" w:hAnsi="Times New Roman"/>
                <w:b/>
              </w:rPr>
              <w:t>Students</w:t>
            </w:r>
          </w:p>
        </w:tc>
        <w:tc>
          <w:tcPr>
            <w:tcW w:w="1440" w:type="dxa"/>
          </w:tcPr>
          <w:p w14:paraId="7803063D" w14:textId="77777777" w:rsidR="008F16A6" w:rsidRDefault="00000000">
            <w:pPr>
              <w:jc w:val="center"/>
            </w:pPr>
            <w:r>
              <w:rPr>
                <w:rFonts w:ascii="Times New Roman" w:hAnsi="Times New Roman"/>
                <w:b/>
              </w:rPr>
              <w:t>Venue</w:t>
            </w:r>
          </w:p>
        </w:tc>
        <w:tc>
          <w:tcPr>
            <w:tcW w:w="1440" w:type="dxa"/>
          </w:tcPr>
          <w:p w14:paraId="27134A46" w14:textId="77777777" w:rsidR="008F16A6" w:rsidRDefault="00000000">
            <w:pPr>
              <w:jc w:val="center"/>
            </w:pPr>
            <w:r>
              <w:rPr>
                <w:rFonts w:ascii="Times New Roman" w:hAnsi="Times New Roman"/>
                <w:b/>
              </w:rPr>
              <w:t>Timeslot</w:t>
            </w:r>
          </w:p>
        </w:tc>
        <w:tc>
          <w:tcPr>
            <w:tcW w:w="1440" w:type="dxa"/>
          </w:tcPr>
          <w:p w14:paraId="2A151980" w14:textId="77777777" w:rsidR="008F16A6" w:rsidRDefault="00000000">
            <w:pPr>
              <w:jc w:val="center"/>
            </w:pPr>
            <w:r>
              <w:rPr>
                <w:rFonts w:ascii="Times New Roman" w:hAnsi="Times New Roman"/>
                <w:b/>
              </w:rPr>
              <w:t>Level</w:t>
            </w:r>
          </w:p>
        </w:tc>
      </w:tr>
      <w:tr w:rsidR="008F16A6" w14:paraId="37D94669" w14:textId="77777777">
        <w:trPr>
          <w:jc w:val="center"/>
        </w:trPr>
        <w:tc>
          <w:tcPr>
            <w:tcW w:w="1440" w:type="dxa"/>
          </w:tcPr>
          <w:p w14:paraId="7AA21368" w14:textId="77777777" w:rsidR="008F16A6" w:rsidRDefault="00000000">
            <w:r>
              <w:rPr>
                <w:rFonts w:ascii="Times New Roman" w:hAnsi="Times New Roman"/>
              </w:rPr>
              <w:t>CSC415/COS331</w:t>
            </w:r>
          </w:p>
        </w:tc>
        <w:tc>
          <w:tcPr>
            <w:tcW w:w="1440" w:type="dxa"/>
          </w:tcPr>
          <w:p w14:paraId="36CF6BFA" w14:textId="77777777" w:rsidR="008F16A6" w:rsidRDefault="00000000">
            <w:r>
              <w:rPr>
                <w:rFonts w:ascii="Times New Roman" w:hAnsi="Times New Roman"/>
              </w:rPr>
              <w:t>Dr. Jonathan Oluranti</w:t>
            </w:r>
          </w:p>
        </w:tc>
        <w:tc>
          <w:tcPr>
            <w:tcW w:w="1440" w:type="dxa"/>
          </w:tcPr>
          <w:p w14:paraId="4E6E1E93" w14:textId="77777777" w:rsidR="008F16A6" w:rsidRDefault="00000000">
            <w:r>
              <w:rPr>
                <w:rFonts w:ascii="Times New Roman" w:hAnsi="Times New Roman"/>
              </w:rPr>
              <w:t>431</w:t>
            </w:r>
          </w:p>
        </w:tc>
        <w:tc>
          <w:tcPr>
            <w:tcW w:w="1440" w:type="dxa"/>
          </w:tcPr>
          <w:p w14:paraId="7197D58D" w14:textId="77777777" w:rsidR="008F16A6" w:rsidRDefault="00000000">
            <w:r>
              <w:rPr>
                <w:rFonts w:ascii="Times New Roman" w:hAnsi="Times New Roman"/>
              </w:rPr>
              <w:t>LARGELH</w:t>
            </w:r>
          </w:p>
        </w:tc>
        <w:tc>
          <w:tcPr>
            <w:tcW w:w="1440" w:type="dxa"/>
          </w:tcPr>
          <w:p w14:paraId="68E86E7E" w14:textId="77777777" w:rsidR="008F16A6" w:rsidRDefault="00000000">
            <w:r>
              <w:rPr>
                <w:rFonts w:ascii="Times New Roman" w:hAnsi="Times New Roman"/>
              </w:rPr>
              <w:t>Tuesday_4-5</w:t>
            </w:r>
          </w:p>
        </w:tc>
        <w:tc>
          <w:tcPr>
            <w:tcW w:w="1440" w:type="dxa"/>
          </w:tcPr>
          <w:p w14:paraId="37E3C3BF" w14:textId="77777777" w:rsidR="008F16A6" w:rsidRDefault="00000000">
            <w:r>
              <w:rPr>
                <w:rFonts w:ascii="Times New Roman" w:hAnsi="Times New Roman"/>
              </w:rPr>
              <w:t>400 &amp; 300</w:t>
            </w:r>
          </w:p>
        </w:tc>
      </w:tr>
      <w:tr w:rsidR="008F16A6" w14:paraId="7C802B3C" w14:textId="77777777">
        <w:trPr>
          <w:jc w:val="center"/>
        </w:trPr>
        <w:tc>
          <w:tcPr>
            <w:tcW w:w="1440" w:type="dxa"/>
          </w:tcPr>
          <w:p w14:paraId="256F03B0" w14:textId="77777777" w:rsidR="008F16A6" w:rsidRDefault="00000000">
            <w:r>
              <w:rPr>
                <w:rFonts w:ascii="Times New Roman" w:hAnsi="Times New Roman"/>
              </w:rPr>
              <w:t>CSC112/CST111</w:t>
            </w:r>
          </w:p>
        </w:tc>
        <w:tc>
          <w:tcPr>
            <w:tcW w:w="1440" w:type="dxa"/>
          </w:tcPr>
          <w:p w14:paraId="2EED2CBD" w14:textId="77777777" w:rsidR="008F16A6" w:rsidRDefault="00000000">
            <w:r>
              <w:rPr>
                <w:rFonts w:ascii="Times New Roman" w:hAnsi="Times New Roman"/>
              </w:rPr>
              <w:t>Prof. Oladipupo Olufunke</w:t>
            </w:r>
          </w:p>
        </w:tc>
        <w:tc>
          <w:tcPr>
            <w:tcW w:w="1440" w:type="dxa"/>
          </w:tcPr>
          <w:p w14:paraId="5BDA122B" w14:textId="77777777" w:rsidR="008F16A6" w:rsidRDefault="00000000">
            <w:r>
              <w:rPr>
                <w:rFonts w:ascii="Times New Roman" w:hAnsi="Times New Roman"/>
              </w:rPr>
              <w:t>416</w:t>
            </w:r>
          </w:p>
        </w:tc>
        <w:tc>
          <w:tcPr>
            <w:tcW w:w="1440" w:type="dxa"/>
          </w:tcPr>
          <w:p w14:paraId="57F7EEB6" w14:textId="77777777" w:rsidR="008F16A6" w:rsidRDefault="00000000">
            <w:r>
              <w:rPr>
                <w:rFonts w:ascii="Times New Roman" w:hAnsi="Times New Roman"/>
              </w:rPr>
              <w:t>CBN_AUDITORIUM</w:t>
            </w:r>
          </w:p>
        </w:tc>
        <w:tc>
          <w:tcPr>
            <w:tcW w:w="1440" w:type="dxa"/>
          </w:tcPr>
          <w:p w14:paraId="5D8D95F4" w14:textId="77777777" w:rsidR="008F16A6" w:rsidRDefault="00000000">
            <w:r>
              <w:rPr>
                <w:rFonts w:ascii="Times New Roman" w:hAnsi="Times New Roman"/>
              </w:rPr>
              <w:t>Friday_4-5</w:t>
            </w:r>
          </w:p>
        </w:tc>
        <w:tc>
          <w:tcPr>
            <w:tcW w:w="1440" w:type="dxa"/>
          </w:tcPr>
          <w:p w14:paraId="1BBEA9AE" w14:textId="77777777" w:rsidR="008F16A6" w:rsidRDefault="00000000">
            <w:r>
              <w:rPr>
                <w:rFonts w:ascii="Times New Roman" w:hAnsi="Times New Roman"/>
              </w:rPr>
              <w:t>100</w:t>
            </w:r>
          </w:p>
        </w:tc>
      </w:tr>
      <w:tr w:rsidR="008F16A6" w14:paraId="63910561" w14:textId="77777777">
        <w:trPr>
          <w:jc w:val="center"/>
        </w:trPr>
        <w:tc>
          <w:tcPr>
            <w:tcW w:w="1440" w:type="dxa"/>
          </w:tcPr>
          <w:p w14:paraId="5C079162" w14:textId="77777777" w:rsidR="008F16A6" w:rsidRDefault="00000000">
            <w:r>
              <w:rPr>
                <w:rFonts w:ascii="Times New Roman" w:hAnsi="Times New Roman"/>
              </w:rPr>
              <w:t>GST211</w:t>
            </w:r>
          </w:p>
        </w:tc>
        <w:tc>
          <w:tcPr>
            <w:tcW w:w="1440" w:type="dxa"/>
          </w:tcPr>
          <w:p w14:paraId="29614EB8" w14:textId="77777777" w:rsidR="008F16A6" w:rsidRDefault="00000000">
            <w:r>
              <w:rPr>
                <w:rFonts w:ascii="Times New Roman" w:hAnsi="Times New Roman"/>
              </w:rPr>
              <w:t>Assigned Lecturer</w:t>
            </w:r>
          </w:p>
        </w:tc>
        <w:tc>
          <w:tcPr>
            <w:tcW w:w="1440" w:type="dxa"/>
          </w:tcPr>
          <w:p w14:paraId="1515B4D3" w14:textId="77777777" w:rsidR="008F16A6" w:rsidRDefault="00000000">
            <w:r>
              <w:rPr>
                <w:rFonts w:ascii="Times New Roman" w:hAnsi="Times New Roman"/>
              </w:rPr>
              <w:t>402</w:t>
            </w:r>
          </w:p>
        </w:tc>
        <w:tc>
          <w:tcPr>
            <w:tcW w:w="1440" w:type="dxa"/>
          </w:tcPr>
          <w:p w14:paraId="7CC6BD2B" w14:textId="77777777" w:rsidR="008F16A6" w:rsidRDefault="00000000">
            <w:r>
              <w:rPr>
                <w:rFonts w:ascii="Times New Roman" w:hAnsi="Times New Roman"/>
              </w:rPr>
              <w:t>HALL107</w:t>
            </w:r>
          </w:p>
        </w:tc>
        <w:tc>
          <w:tcPr>
            <w:tcW w:w="1440" w:type="dxa"/>
          </w:tcPr>
          <w:p w14:paraId="6F541580" w14:textId="77777777" w:rsidR="008F16A6" w:rsidRDefault="00000000">
            <w:r>
              <w:rPr>
                <w:rFonts w:ascii="Times New Roman" w:hAnsi="Times New Roman"/>
              </w:rPr>
              <w:t>Monday_2-3</w:t>
            </w:r>
          </w:p>
        </w:tc>
        <w:tc>
          <w:tcPr>
            <w:tcW w:w="1440" w:type="dxa"/>
          </w:tcPr>
          <w:p w14:paraId="07C9CB83" w14:textId="77777777" w:rsidR="008F16A6" w:rsidRDefault="00000000">
            <w:r>
              <w:rPr>
                <w:rFonts w:ascii="Times New Roman" w:hAnsi="Times New Roman"/>
              </w:rPr>
              <w:t>200</w:t>
            </w:r>
          </w:p>
        </w:tc>
      </w:tr>
      <w:tr w:rsidR="008F16A6" w14:paraId="01CE16C4" w14:textId="77777777">
        <w:trPr>
          <w:jc w:val="center"/>
        </w:trPr>
        <w:tc>
          <w:tcPr>
            <w:tcW w:w="1440" w:type="dxa"/>
          </w:tcPr>
          <w:p w14:paraId="4D883B32" w14:textId="77777777" w:rsidR="008F16A6" w:rsidRDefault="00000000">
            <w:r>
              <w:rPr>
                <w:rFonts w:ascii="Times New Roman" w:hAnsi="Times New Roman"/>
              </w:rPr>
              <w:t>ACC111/112</w:t>
            </w:r>
          </w:p>
        </w:tc>
        <w:tc>
          <w:tcPr>
            <w:tcW w:w="1440" w:type="dxa"/>
          </w:tcPr>
          <w:p w14:paraId="7E53C8A6" w14:textId="77777777" w:rsidR="008F16A6" w:rsidRDefault="00000000">
            <w:r>
              <w:rPr>
                <w:rFonts w:ascii="Times New Roman" w:hAnsi="Times New Roman"/>
              </w:rPr>
              <w:t>Dr. Nwobu Obiamaka</w:t>
            </w:r>
          </w:p>
        </w:tc>
        <w:tc>
          <w:tcPr>
            <w:tcW w:w="1440" w:type="dxa"/>
          </w:tcPr>
          <w:p w14:paraId="6F458030" w14:textId="77777777" w:rsidR="008F16A6" w:rsidRDefault="00000000">
            <w:r>
              <w:rPr>
                <w:rFonts w:ascii="Times New Roman" w:hAnsi="Times New Roman"/>
              </w:rPr>
              <w:t>318</w:t>
            </w:r>
          </w:p>
        </w:tc>
        <w:tc>
          <w:tcPr>
            <w:tcW w:w="1440" w:type="dxa"/>
          </w:tcPr>
          <w:p w14:paraId="5853A341" w14:textId="77777777" w:rsidR="008F16A6" w:rsidRDefault="00000000">
            <w:r>
              <w:rPr>
                <w:rFonts w:ascii="Times New Roman" w:hAnsi="Times New Roman"/>
              </w:rPr>
              <w:t>HALL307</w:t>
            </w:r>
          </w:p>
        </w:tc>
        <w:tc>
          <w:tcPr>
            <w:tcW w:w="1440" w:type="dxa"/>
          </w:tcPr>
          <w:p w14:paraId="1BAACB28" w14:textId="77777777" w:rsidR="008F16A6" w:rsidRDefault="00000000">
            <w:r>
              <w:rPr>
                <w:rFonts w:ascii="Times New Roman" w:hAnsi="Times New Roman"/>
              </w:rPr>
              <w:t>Tuesday_10-11</w:t>
            </w:r>
          </w:p>
        </w:tc>
        <w:tc>
          <w:tcPr>
            <w:tcW w:w="1440" w:type="dxa"/>
          </w:tcPr>
          <w:p w14:paraId="02408F82" w14:textId="77777777" w:rsidR="008F16A6" w:rsidRDefault="00000000">
            <w:r>
              <w:rPr>
                <w:rFonts w:ascii="Times New Roman" w:hAnsi="Times New Roman"/>
              </w:rPr>
              <w:t>100</w:t>
            </w:r>
          </w:p>
        </w:tc>
      </w:tr>
      <w:tr w:rsidR="008F16A6" w14:paraId="682C8E1C" w14:textId="77777777">
        <w:trPr>
          <w:jc w:val="center"/>
        </w:trPr>
        <w:tc>
          <w:tcPr>
            <w:tcW w:w="1440" w:type="dxa"/>
          </w:tcPr>
          <w:p w14:paraId="5A4C1AF2" w14:textId="77777777" w:rsidR="008F16A6" w:rsidRDefault="00000000">
            <w:r>
              <w:rPr>
                <w:rFonts w:ascii="Times New Roman" w:hAnsi="Times New Roman"/>
              </w:rPr>
              <w:t>ACC111/112</w:t>
            </w:r>
          </w:p>
        </w:tc>
        <w:tc>
          <w:tcPr>
            <w:tcW w:w="1440" w:type="dxa"/>
          </w:tcPr>
          <w:p w14:paraId="34B29A2A" w14:textId="77777777" w:rsidR="008F16A6" w:rsidRDefault="00000000">
            <w:r>
              <w:rPr>
                <w:rFonts w:ascii="Times New Roman" w:hAnsi="Times New Roman"/>
              </w:rPr>
              <w:t>Dr. Eriabie Sylvester</w:t>
            </w:r>
          </w:p>
        </w:tc>
        <w:tc>
          <w:tcPr>
            <w:tcW w:w="1440" w:type="dxa"/>
          </w:tcPr>
          <w:p w14:paraId="42D110CE" w14:textId="77777777" w:rsidR="008F16A6" w:rsidRDefault="00000000">
            <w:r>
              <w:rPr>
                <w:rFonts w:ascii="Times New Roman" w:hAnsi="Times New Roman"/>
              </w:rPr>
              <w:t>316</w:t>
            </w:r>
          </w:p>
        </w:tc>
        <w:tc>
          <w:tcPr>
            <w:tcW w:w="1440" w:type="dxa"/>
          </w:tcPr>
          <w:p w14:paraId="697E769D" w14:textId="77777777" w:rsidR="008F16A6" w:rsidRDefault="00000000">
            <w:r>
              <w:rPr>
                <w:rFonts w:ascii="Times New Roman" w:hAnsi="Times New Roman"/>
              </w:rPr>
              <w:t>COLLEGE_HALL_B</w:t>
            </w:r>
          </w:p>
        </w:tc>
        <w:tc>
          <w:tcPr>
            <w:tcW w:w="1440" w:type="dxa"/>
          </w:tcPr>
          <w:p w14:paraId="339965B0" w14:textId="77777777" w:rsidR="008F16A6" w:rsidRDefault="00000000">
            <w:r>
              <w:rPr>
                <w:rFonts w:ascii="Times New Roman" w:hAnsi="Times New Roman"/>
              </w:rPr>
              <w:t>Thursday_4-5</w:t>
            </w:r>
          </w:p>
        </w:tc>
        <w:tc>
          <w:tcPr>
            <w:tcW w:w="1440" w:type="dxa"/>
          </w:tcPr>
          <w:p w14:paraId="1EDEE60F" w14:textId="77777777" w:rsidR="008F16A6" w:rsidRDefault="00000000">
            <w:r>
              <w:rPr>
                <w:rFonts w:ascii="Times New Roman" w:hAnsi="Times New Roman"/>
              </w:rPr>
              <w:t>100</w:t>
            </w:r>
          </w:p>
        </w:tc>
      </w:tr>
      <w:tr w:rsidR="008F16A6" w14:paraId="27AC860E" w14:textId="77777777">
        <w:trPr>
          <w:jc w:val="center"/>
        </w:trPr>
        <w:tc>
          <w:tcPr>
            <w:tcW w:w="1440" w:type="dxa"/>
          </w:tcPr>
          <w:p w14:paraId="1054BF03" w14:textId="77777777" w:rsidR="008F16A6" w:rsidRDefault="00000000">
            <w:r>
              <w:rPr>
                <w:rFonts w:ascii="Times New Roman" w:hAnsi="Times New Roman"/>
              </w:rPr>
              <w:lastRenderedPageBreak/>
              <w:t>BUS111</w:t>
            </w:r>
          </w:p>
        </w:tc>
        <w:tc>
          <w:tcPr>
            <w:tcW w:w="1440" w:type="dxa"/>
          </w:tcPr>
          <w:p w14:paraId="1E308CB7" w14:textId="77777777" w:rsidR="008F16A6" w:rsidRDefault="00000000">
            <w:r>
              <w:rPr>
                <w:rFonts w:ascii="Times New Roman" w:hAnsi="Times New Roman"/>
              </w:rPr>
              <w:t>Assigned Lecturer</w:t>
            </w:r>
          </w:p>
        </w:tc>
        <w:tc>
          <w:tcPr>
            <w:tcW w:w="1440" w:type="dxa"/>
          </w:tcPr>
          <w:p w14:paraId="47930BEA" w14:textId="77777777" w:rsidR="008F16A6" w:rsidRDefault="00000000">
            <w:r>
              <w:rPr>
                <w:rFonts w:ascii="Times New Roman" w:hAnsi="Times New Roman"/>
              </w:rPr>
              <w:t>313</w:t>
            </w:r>
          </w:p>
        </w:tc>
        <w:tc>
          <w:tcPr>
            <w:tcW w:w="1440" w:type="dxa"/>
          </w:tcPr>
          <w:p w14:paraId="6F3CFC20" w14:textId="77777777" w:rsidR="008F16A6" w:rsidRDefault="00000000">
            <w:r>
              <w:rPr>
                <w:rFonts w:ascii="Times New Roman" w:hAnsi="Times New Roman"/>
              </w:rPr>
              <w:t>OVERFLOW_HALL_1</w:t>
            </w:r>
          </w:p>
        </w:tc>
        <w:tc>
          <w:tcPr>
            <w:tcW w:w="1440" w:type="dxa"/>
          </w:tcPr>
          <w:p w14:paraId="11A15BF4" w14:textId="77777777" w:rsidR="008F16A6" w:rsidRDefault="00000000">
            <w:r>
              <w:rPr>
                <w:rFonts w:ascii="Times New Roman" w:hAnsi="Times New Roman"/>
              </w:rPr>
              <w:t>Thursday_9-10</w:t>
            </w:r>
          </w:p>
        </w:tc>
        <w:tc>
          <w:tcPr>
            <w:tcW w:w="1440" w:type="dxa"/>
          </w:tcPr>
          <w:p w14:paraId="76514AB9" w14:textId="77777777" w:rsidR="008F16A6" w:rsidRDefault="00000000">
            <w:r>
              <w:rPr>
                <w:rFonts w:ascii="Times New Roman" w:hAnsi="Times New Roman"/>
              </w:rPr>
              <w:t>100</w:t>
            </w:r>
          </w:p>
        </w:tc>
      </w:tr>
      <w:tr w:rsidR="008F16A6" w14:paraId="4A44513E" w14:textId="77777777">
        <w:trPr>
          <w:jc w:val="center"/>
        </w:trPr>
        <w:tc>
          <w:tcPr>
            <w:tcW w:w="1440" w:type="dxa"/>
          </w:tcPr>
          <w:p w14:paraId="209FA1D4" w14:textId="77777777" w:rsidR="008F16A6" w:rsidRDefault="00000000">
            <w:r>
              <w:rPr>
                <w:rFonts w:ascii="Times New Roman" w:hAnsi="Times New Roman"/>
              </w:rPr>
              <w:t>CSC233/211/235</w:t>
            </w:r>
          </w:p>
        </w:tc>
        <w:tc>
          <w:tcPr>
            <w:tcW w:w="1440" w:type="dxa"/>
          </w:tcPr>
          <w:p w14:paraId="270FF438" w14:textId="77777777" w:rsidR="008F16A6" w:rsidRDefault="00000000">
            <w:r>
              <w:rPr>
                <w:rFonts w:ascii="Times New Roman" w:hAnsi="Times New Roman"/>
              </w:rPr>
              <w:t>Prof. Oyelade Jelili</w:t>
            </w:r>
          </w:p>
        </w:tc>
        <w:tc>
          <w:tcPr>
            <w:tcW w:w="1440" w:type="dxa"/>
          </w:tcPr>
          <w:p w14:paraId="2A18D6A5" w14:textId="77777777" w:rsidR="008F16A6" w:rsidRDefault="00000000">
            <w:r>
              <w:rPr>
                <w:rFonts w:ascii="Times New Roman" w:hAnsi="Times New Roman"/>
              </w:rPr>
              <w:t>305</w:t>
            </w:r>
          </w:p>
        </w:tc>
        <w:tc>
          <w:tcPr>
            <w:tcW w:w="1440" w:type="dxa"/>
          </w:tcPr>
          <w:p w14:paraId="15EF4AAA" w14:textId="77777777" w:rsidR="008F16A6" w:rsidRDefault="00000000">
            <w:r>
              <w:rPr>
                <w:rFonts w:ascii="Times New Roman" w:hAnsi="Times New Roman"/>
              </w:rPr>
              <w:t>HALL307</w:t>
            </w:r>
          </w:p>
        </w:tc>
        <w:tc>
          <w:tcPr>
            <w:tcW w:w="1440" w:type="dxa"/>
          </w:tcPr>
          <w:p w14:paraId="1810239E" w14:textId="77777777" w:rsidR="008F16A6" w:rsidRDefault="00000000">
            <w:r>
              <w:rPr>
                <w:rFonts w:ascii="Times New Roman" w:hAnsi="Times New Roman"/>
              </w:rPr>
              <w:t>Thursday_1-2</w:t>
            </w:r>
          </w:p>
        </w:tc>
        <w:tc>
          <w:tcPr>
            <w:tcW w:w="1440" w:type="dxa"/>
          </w:tcPr>
          <w:p w14:paraId="3E331F4B" w14:textId="77777777" w:rsidR="008F16A6" w:rsidRDefault="00000000">
            <w:r>
              <w:rPr>
                <w:rFonts w:ascii="Times New Roman" w:hAnsi="Times New Roman"/>
              </w:rPr>
              <w:t>200</w:t>
            </w:r>
          </w:p>
        </w:tc>
      </w:tr>
      <w:tr w:rsidR="008F16A6" w14:paraId="75FDB094" w14:textId="77777777">
        <w:trPr>
          <w:jc w:val="center"/>
        </w:trPr>
        <w:tc>
          <w:tcPr>
            <w:tcW w:w="1440" w:type="dxa"/>
          </w:tcPr>
          <w:p w14:paraId="39ED9EED" w14:textId="77777777" w:rsidR="008F16A6" w:rsidRDefault="00000000">
            <w:r>
              <w:rPr>
                <w:rFonts w:ascii="Times New Roman" w:hAnsi="Times New Roman"/>
              </w:rPr>
              <w:t>PSY116</w:t>
            </w:r>
          </w:p>
        </w:tc>
        <w:tc>
          <w:tcPr>
            <w:tcW w:w="1440" w:type="dxa"/>
          </w:tcPr>
          <w:p w14:paraId="6BF6B70C" w14:textId="77777777" w:rsidR="008F16A6" w:rsidRDefault="00000000">
            <w:r>
              <w:rPr>
                <w:rFonts w:ascii="Times New Roman" w:hAnsi="Times New Roman"/>
              </w:rPr>
              <w:t>Dr. Agoha Benedict</w:t>
            </w:r>
          </w:p>
        </w:tc>
        <w:tc>
          <w:tcPr>
            <w:tcW w:w="1440" w:type="dxa"/>
          </w:tcPr>
          <w:p w14:paraId="72D9361A" w14:textId="77777777" w:rsidR="008F16A6" w:rsidRDefault="00000000">
            <w:r>
              <w:rPr>
                <w:rFonts w:ascii="Times New Roman" w:hAnsi="Times New Roman"/>
              </w:rPr>
              <w:t>299</w:t>
            </w:r>
          </w:p>
        </w:tc>
        <w:tc>
          <w:tcPr>
            <w:tcW w:w="1440" w:type="dxa"/>
          </w:tcPr>
          <w:p w14:paraId="11FD6F45" w14:textId="77777777" w:rsidR="008F16A6" w:rsidRDefault="00000000">
            <w:r>
              <w:rPr>
                <w:rFonts w:ascii="Times New Roman" w:hAnsi="Times New Roman"/>
              </w:rPr>
              <w:t>COLLEGE_HALL_B</w:t>
            </w:r>
          </w:p>
        </w:tc>
        <w:tc>
          <w:tcPr>
            <w:tcW w:w="1440" w:type="dxa"/>
          </w:tcPr>
          <w:p w14:paraId="42A26C3A" w14:textId="77777777" w:rsidR="008F16A6" w:rsidRDefault="00000000">
            <w:r>
              <w:rPr>
                <w:rFonts w:ascii="Times New Roman" w:hAnsi="Times New Roman"/>
              </w:rPr>
              <w:t>Friday_8-9</w:t>
            </w:r>
          </w:p>
        </w:tc>
        <w:tc>
          <w:tcPr>
            <w:tcW w:w="1440" w:type="dxa"/>
          </w:tcPr>
          <w:p w14:paraId="6C1ED5D1" w14:textId="77777777" w:rsidR="008F16A6" w:rsidRDefault="00000000">
            <w:r>
              <w:rPr>
                <w:rFonts w:ascii="Times New Roman" w:hAnsi="Times New Roman"/>
              </w:rPr>
              <w:t>100</w:t>
            </w:r>
          </w:p>
        </w:tc>
      </w:tr>
      <w:tr w:rsidR="008F16A6" w14:paraId="76ED19DC" w14:textId="77777777">
        <w:trPr>
          <w:jc w:val="center"/>
        </w:trPr>
        <w:tc>
          <w:tcPr>
            <w:tcW w:w="1440" w:type="dxa"/>
          </w:tcPr>
          <w:p w14:paraId="206C0F22" w14:textId="77777777" w:rsidR="008F16A6" w:rsidRDefault="00000000">
            <w:r>
              <w:rPr>
                <w:rFonts w:ascii="Times New Roman" w:hAnsi="Times New Roman"/>
              </w:rPr>
              <w:t>ACC119</w:t>
            </w:r>
          </w:p>
        </w:tc>
        <w:tc>
          <w:tcPr>
            <w:tcW w:w="1440" w:type="dxa"/>
          </w:tcPr>
          <w:p w14:paraId="6C8D5E72" w14:textId="77777777" w:rsidR="008F16A6" w:rsidRDefault="00000000">
            <w:r>
              <w:rPr>
                <w:rFonts w:ascii="Times New Roman" w:hAnsi="Times New Roman"/>
              </w:rPr>
              <w:t>Dr. Nwobodo Helen</w:t>
            </w:r>
          </w:p>
        </w:tc>
        <w:tc>
          <w:tcPr>
            <w:tcW w:w="1440" w:type="dxa"/>
          </w:tcPr>
          <w:p w14:paraId="066D261E" w14:textId="77777777" w:rsidR="008F16A6" w:rsidRDefault="00000000">
            <w:r>
              <w:rPr>
                <w:rFonts w:ascii="Times New Roman" w:hAnsi="Times New Roman"/>
              </w:rPr>
              <w:t>298</w:t>
            </w:r>
          </w:p>
        </w:tc>
        <w:tc>
          <w:tcPr>
            <w:tcW w:w="1440" w:type="dxa"/>
          </w:tcPr>
          <w:p w14:paraId="245BF330" w14:textId="77777777" w:rsidR="008F16A6" w:rsidRDefault="00000000">
            <w:r>
              <w:rPr>
                <w:rFonts w:ascii="Times New Roman" w:hAnsi="Times New Roman"/>
              </w:rPr>
              <w:t>HALL204</w:t>
            </w:r>
          </w:p>
        </w:tc>
        <w:tc>
          <w:tcPr>
            <w:tcW w:w="1440" w:type="dxa"/>
          </w:tcPr>
          <w:p w14:paraId="768D4B4E" w14:textId="77777777" w:rsidR="008F16A6" w:rsidRDefault="00000000">
            <w:r>
              <w:rPr>
                <w:rFonts w:ascii="Times New Roman" w:hAnsi="Times New Roman"/>
              </w:rPr>
              <w:t>Friday_5-6</w:t>
            </w:r>
          </w:p>
        </w:tc>
        <w:tc>
          <w:tcPr>
            <w:tcW w:w="1440" w:type="dxa"/>
          </w:tcPr>
          <w:p w14:paraId="258EEB7E" w14:textId="77777777" w:rsidR="008F16A6" w:rsidRDefault="00000000">
            <w:r>
              <w:rPr>
                <w:rFonts w:ascii="Times New Roman" w:hAnsi="Times New Roman"/>
              </w:rPr>
              <w:t>100</w:t>
            </w:r>
          </w:p>
        </w:tc>
      </w:tr>
      <w:tr w:rsidR="008F16A6" w14:paraId="4418FD14" w14:textId="77777777">
        <w:trPr>
          <w:jc w:val="center"/>
        </w:trPr>
        <w:tc>
          <w:tcPr>
            <w:tcW w:w="1440" w:type="dxa"/>
          </w:tcPr>
          <w:p w14:paraId="01060C01" w14:textId="77777777" w:rsidR="008F16A6" w:rsidRDefault="00000000">
            <w:r>
              <w:rPr>
                <w:rFonts w:ascii="Times New Roman" w:hAnsi="Times New Roman"/>
              </w:rPr>
              <w:t>ARC111</w:t>
            </w:r>
          </w:p>
        </w:tc>
        <w:tc>
          <w:tcPr>
            <w:tcW w:w="1440" w:type="dxa"/>
          </w:tcPr>
          <w:p w14:paraId="6007383C" w14:textId="77777777" w:rsidR="008F16A6" w:rsidRDefault="00000000">
            <w:r>
              <w:rPr>
                <w:rFonts w:ascii="Times New Roman" w:hAnsi="Times New Roman"/>
              </w:rPr>
              <w:t>Dr. Olagunju Omoniyi</w:t>
            </w:r>
          </w:p>
        </w:tc>
        <w:tc>
          <w:tcPr>
            <w:tcW w:w="1440" w:type="dxa"/>
          </w:tcPr>
          <w:p w14:paraId="100546A5" w14:textId="77777777" w:rsidR="008F16A6" w:rsidRDefault="00000000">
            <w:r>
              <w:rPr>
                <w:rFonts w:ascii="Times New Roman" w:hAnsi="Times New Roman"/>
              </w:rPr>
              <w:t>297</w:t>
            </w:r>
          </w:p>
        </w:tc>
        <w:tc>
          <w:tcPr>
            <w:tcW w:w="1440" w:type="dxa"/>
          </w:tcPr>
          <w:p w14:paraId="3573D5A6" w14:textId="77777777" w:rsidR="008F16A6" w:rsidRDefault="00000000">
            <w:r>
              <w:rPr>
                <w:rFonts w:ascii="Times New Roman" w:hAnsi="Times New Roman"/>
              </w:rPr>
              <w:t>LARGELH</w:t>
            </w:r>
          </w:p>
        </w:tc>
        <w:tc>
          <w:tcPr>
            <w:tcW w:w="1440" w:type="dxa"/>
          </w:tcPr>
          <w:p w14:paraId="37D81380" w14:textId="77777777" w:rsidR="008F16A6" w:rsidRDefault="00000000">
            <w:r>
              <w:rPr>
                <w:rFonts w:ascii="Times New Roman" w:hAnsi="Times New Roman"/>
              </w:rPr>
              <w:t>Monday_10-11</w:t>
            </w:r>
          </w:p>
        </w:tc>
        <w:tc>
          <w:tcPr>
            <w:tcW w:w="1440" w:type="dxa"/>
          </w:tcPr>
          <w:p w14:paraId="7770F94D" w14:textId="77777777" w:rsidR="008F16A6" w:rsidRDefault="00000000">
            <w:r>
              <w:rPr>
                <w:rFonts w:ascii="Times New Roman" w:hAnsi="Times New Roman"/>
              </w:rPr>
              <w:t>100</w:t>
            </w:r>
          </w:p>
        </w:tc>
      </w:tr>
      <w:tr w:rsidR="008F16A6" w14:paraId="3AE6259C" w14:textId="77777777">
        <w:trPr>
          <w:jc w:val="center"/>
        </w:trPr>
        <w:tc>
          <w:tcPr>
            <w:tcW w:w="1440" w:type="dxa"/>
          </w:tcPr>
          <w:p w14:paraId="0DB1B6B8" w14:textId="77777777" w:rsidR="008F16A6" w:rsidRDefault="00000000">
            <w:r>
              <w:rPr>
                <w:rFonts w:ascii="Times New Roman" w:hAnsi="Times New Roman"/>
              </w:rPr>
              <w:t>PSY112</w:t>
            </w:r>
          </w:p>
        </w:tc>
        <w:tc>
          <w:tcPr>
            <w:tcW w:w="1440" w:type="dxa"/>
          </w:tcPr>
          <w:p w14:paraId="75BB6B23" w14:textId="77777777" w:rsidR="008F16A6" w:rsidRDefault="00000000">
            <w:r>
              <w:rPr>
                <w:rFonts w:ascii="Times New Roman" w:hAnsi="Times New Roman"/>
              </w:rPr>
              <w:t>Prof. Adekeye Olujide</w:t>
            </w:r>
          </w:p>
        </w:tc>
        <w:tc>
          <w:tcPr>
            <w:tcW w:w="1440" w:type="dxa"/>
          </w:tcPr>
          <w:p w14:paraId="320A03B2" w14:textId="77777777" w:rsidR="008F16A6" w:rsidRDefault="00000000">
            <w:r>
              <w:rPr>
                <w:rFonts w:ascii="Times New Roman" w:hAnsi="Times New Roman"/>
              </w:rPr>
              <w:t>297</w:t>
            </w:r>
          </w:p>
        </w:tc>
        <w:tc>
          <w:tcPr>
            <w:tcW w:w="1440" w:type="dxa"/>
          </w:tcPr>
          <w:p w14:paraId="453C7F62" w14:textId="77777777" w:rsidR="008F16A6" w:rsidRDefault="00000000">
            <w:r>
              <w:rPr>
                <w:rFonts w:ascii="Times New Roman" w:hAnsi="Times New Roman"/>
              </w:rPr>
              <w:t>COLLEGE_HALL_B</w:t>
            </w:r>
          </w:p>
        </w:tc>
        <w:tc>
          <w:tcPr>
            <w:tcW w:w="1440" w:type="dxa"/>
          </w:tcPr>
          <w:p w14:paraId="3CEFA386" w14:textId="77777777" w:rsidR="008F16A6" w:rsidRDefault="00000000">
            <w:r>
              <w:rPr>
                <w:rFonts w:ascii="Times New Roman" w:hAnsi="Times New Roman"/>
              </w:rPr>
              <w:t>Thursday_10-11</w:t>
            </w:r>
          </w:p>
        </w:tc>
        <w:tc>
          <w:tcPr>
            <w:tcW w:w="1440" w:type="dxa"/>
          </w:tcPr>
          <w:p w14:paraId="50612C1D" w14:textId="77777777" w:rsidR="008F16A6" w:rsidRDefault="00000000">
            <w:r>
              <w:rPr>
                <w:rFonts w:ascii="Times New Roman" w:hAnsi="Times New Roman"/>
              </w:rPr>
              <w:t>100</w:t>
            </w:r>
          </w:p>
        </w:tc>
      </w:tr>
      <w:tr w:rsidR="008F16A6" w14:paraId="78F79346" w14:textId="77777777">
        <w:trPr>
          <w:jc w:val="center"/>
        </w:trPr>
        <w:tc>
          <w:tcPr>
            <w:tcW w:w="1440" w:type="dxa"/>
          </w:tcPr>
          <w:p w14:paraId="2A3D99AE" w14:textId="77777777" w:rsidR="008F16A6" w:rsidRDefault="00000000">
            <w:r>
              <w:rPr>
                <w:rFonts w:ascii="Times New Roman" w:hAnsi="Times New Roman"/>
              </w:rPr>
              <w:t>ARC113/133</w:t>
            </w:r>
          </w:p>
        </w:tc>
        <w:tc>
          <w:tcPr>
            <w:tcW w:w="1440" w:type="dxa"/>
          </w:tcPr>
          <w:p w14:paraId="183D710B" w14:textId="77777777" w:rsidR="008F16A6" w:rsidRDefault="00000000">
            <w:r>
              <w:rPr>
                <w:rFonts w:ascii="Times New Roman" w:hAnsi="Times New Roman"/>
              </w:rPr>
              <w:t>Dr. Jegede Oladunni</w:t>
            </w:r>
          </w:p>
        </w:tc>
        <w:tc>
          <w:tcPr>
            <w:tcW w:w="1440" w:type="dxa"/>
          </w:tcPr>
          <w:p w14:paraId="08267BC1" w14:textId="77777777" w:rsidR="008F16A6" w:rsidRDefault="00000000">
            <w:r>
              <w:rPr>
                <w:rFonts w:ascii="Times New Roman" w:hAnsi="Times New Roman"/>
              </w:rPr>
              <w:t>293</w:t>
            </w:r>
          </w:p>
        </w:tc>
        <w:tc>
          <w:tcPr>
            <w:tcW w:w="1440" w:type="dxa"/>
          </w:tcPr>
          <w:p w14:paraId="47665CE6" w14:textId="77777777" w:rsidR="008F16A6" w:rsidRDefault="00000000">
            <w:r>
              <w:rPr>
                <w:rFonts w:ascii="Times New Roman" w:hAnsi="Times New Roman"/>
              </w:rPr>
              <w:t>HALL108</w:t>
            </w:r>
          </w:p>
        </w:tc>
        <w:tc>
          <w:tcPr>
            <w:tcW w:w="1440" w:type="dxa"/>
          </w:tcPr>
          <w:p w14:paraId="3D06CFD4" w14:textId="77777777" w:rsidR="008F16A6" w:rsidRDefault="00000000">
            <w:r>
              <w:rPr>
                <w:rFonts w:ascii="Times New Roman" w:hAnsi="Times New Roman"/>
              </w:rPr>
              <w:t>Wednesday_5-6</w:t>
            </w:r>
          </w:p>
        </w:tc>
        <w:tc>
          <w:tcPr>
            <w:tcW w:w="1440" w:type="dxa"/>
          </w:tcPr>
          <w:p w14:paraId="495FBD8D" w14:textId="77777777" w:rsidR="008F16A6" w:rsidRDefault="00000000">
            <w:r>
              <w:rPr>
                <w:rFonts w:ascii="Times New Roman" w:hAnsi="Times New Roman"/>
              </w:rPr>
              <w:t>100</w:t>
            </w:r>
          </w:p>
        </w:tc>
      </w:tr>
      <w:tr w:rsidR="008F16A6" w14:paraId="2CF6C9D5" w14:textId="77777777">
        <w:trPr>
          <w:jc w:val="center"/>
        </w:trPr>
        <w:tc>
          <w:tcPr>
            <w:tcW w:w="1440" w:type="dxa"/>
          </w:tcPr>
          <w:p w14:paraId="4CD9E874" w14:textId="77777777" w:rsidR="008F16A6" w:rsidRDefault="00000000">
            <w:r>
              <w:rPr>
                <w:rFonts w:ascii="Times New Roman" w:hAnsi="Times New Roman"/>
              </w:rPr>
              <w:t>BUS113</w:t>
            </w:r>
          </w:p>
        </w:tc>
        <w:tc>
          <w:tcPr>
            <w:tcW w:w="1440" w:type="dxa"/>
          </w:tcPr>
          <w:p w14:paraId="5EB78613" w14:textId="77777777" w:rsidR="008F16A6" w:rsidRDefault="00000000">
            <w:r>
              <w:rPr>
                <w:rFonts w:ascii="Times New Roman" w:hAnsi="Times New Roman"/>
              </w:rPr>
              <w:t>Dr. Iyiola Oluwafemi</w:t>
            </w:r>
          </w:p>
        </w:tc>
        <w:tc>
          <w:tcPr>
            <w:tcW w:w="1440" w:type="dxa"/>
          </w:tcPr>
          <w:p w14:paraId="419F823C" w14:textId="77777777" w:rsidR="008F16A6" w:rsidRDefault="00000000">
            <w:r>
              <w:rPr>
                <w:rFonts w:ascii="Times New Roman" w:hAnsi="Times New Roman"/>
              </w:rPr>
              <w:t>291</w:t>
            </w:r>
          </w:p>
        </w:tc>
        <w:tc>
          <w:tcPr>
            <w:tcW w:w="1440" w:type="dxa"/>
          </w:tcPr>
          <w:p w14:paraId="1F5410E4" w14:textId="77777777" w:rsidR="008F16A6" w:rsidRDefault="00000000">
            <w:r>
              <w:rPr>
                <w:rFonts w:ascii="Times New Roman" w:hAnsi="Times New Roman"/>
              </w:rPr>
              <w:t>OVERFLOW_HALL_2</w:t>
            </w:r>
          </w:p>
        </w:tc>
        <w:tc>
          <w:tcPr>
            <w:tcW w:w="1440" w:type="dxa"/>
          </w:tcPr>
          <w:p w14:paraId="7718AD2D" w14:textId="77777777" w:rsidR="008F16A6" w:rsidRDefault="00000000">
            <w:r>
              <w:rPr>
                <w:rFonts w:ascii="Times New Roman" w:hAnsi="Times New Roman"/>
              </w:rPr>
              <w:t>Tuesday_8-9</w:t>
            </w:r>
          </w:p>
        </w:tc>
        <w:tc>
          <w:tcPr>
            <w:tcW w:w="1440" w:type="dxa"/>
          </w:tcPr>
          <w:p w14:paraId="08B899F4" w14:textId="77777777" w:rsidR="008F16A6" w:rsidRDefault="00000000">
            <w:r>
              <w:rPr>
                <w:rFonts w:ascii="Times New Roman" w:hAnsi="Times New Roman"/>
              </w:rPr>
              <w:t>100</w:t>
            </w:r>
          </w:p>
        </w:tc>
      </w:tr>
    </w:tbl>
    <w:p w14:paraId="12A9BFF5" w14:textId="77777777" w:rsidR="008F16A6" w:rsidRDefault="00000000">
      <w:pPr>
        <w:spacing w:before="60" w:after="240"/>
        <w:jc w:val="center"/>
      </w:pPr>
      <w:r>
        <w:rPr>
          <w:rFonts w:ascii="Times New Roman" w:hAnsi="Times New Roman"/>
          <w:i/>
        </w:rPr>
        <w:t>Table 4.14: Sample Entries from the Final Optimised Timetable (GA)</w:t>
      </w:r>
    </w:p>
    <w:p w14:paraId="1535C9BC" w14:textId="77777777" w:rsidR="008F16A6" w:rsidRDefault="00000000">
      <w:pPr>
        <w:spacing w:before="240" w:after="120"/>
      </w:pPr>
      <w:r>
        <w:rPr>
          <w:rFonts w:ascii="Times New Roman" w:hAnsi="Times New Roman"/>
          <w:b/>
          <w:sz w:val="24"/>
        </w:rPr>
        <w:t>4.8 Discussion</w:t>
      </w:r>
    </w:p>
    <w:p w14:paraId="4B88FFD2" w14:textId="77777777" w:rsidR="008F16A6" w:rsidRDefault="00000000">
      <w:pPr>
        <w:spacing w:before="120" w:after="60"/>
      </w:pPr>
      <w:r>
        <w:rPr>
          <w:rFonts w:ascii="Times New Roman" w:hAnsi="Times New Roman"/>
          <w:b/>
          <w:i/>
          <w:sz w:val="24"/>
        </w:rPr>
        <w:t>4.8.1 Effectiveness of the Hyper-Heuristic Approach</w:t>
      </w:r>
    </w:p>
    <w:p w14:paraId="61CB02EA" w14:textId="77777777" w:rsidR="008F16A6" w:rsidRDefault="00000000">
      <w:pPr>
        <w:spacing w:after="120" w:line="360" w:lineRule="auto"/>
        <w:ind w:firstLine="360"/>
        <w:jc w:val="both"/>
      </w:pPr>
      <w:r>
        <w:rPr>
          <w:rFonts w:ascii="Times New Roman" w:hAnsi="Times New Roman"/>
          <w:sz w:val="24"/>
        </w:rPr>
        <w:t>The hyper-heuristic framework proved effective in this study. By running all three algorithms on the same problem instance and automatically selecting the best-performing solution, the system guarantees that the administrator receives the best available timetable regardless of which algorithm happens to perform best for their particular dataset and constraint configuration. This directly addresses a fundamental limitation of single-algorithm systems: the uncertainty about which algorithm will be most effective for a given scheduling instance (Burke et al., 2013). The results confirm this value empirically: the three algorithms produced distinctly different final fitness scores (GA: 150,000; TS: 250,000; SA: 350,000), a 133% performance spread between the best and worst results. If only SA had been available, the administrator would have received a timetable with one lecturer clash and one room clash still unresolved.</w:t>
      </w:r>
    </w:p>
    <w:p w14:paraId="443BACDD" w14:textId="77777777" w:rsidR="008F16A6" w:rsidRDefault="00000000">
      <w:pPr>
        <w:spacing w:before="120" w:after="60"/>
      </w:pPr>
      <w:r>
        <w:rPr>
          <w:rFonts w:ascii="Times New Roman" w:hAnsi="Times New Roman"/>
          <w:b/>
          <w:i/>
          <w:sz w:val="24"/>
        </w:rPr>
        <w:t>4.8.2 Why the Genetic Algorithm Performed Best</w:t>
      </w:r>
    </w:p>
    <w:p w14:paraId="40637CAB" w14:textId="77777777" w:rsidR="008F16A6" w:rsidRDefault="00000000">
      <w:pPr>
        <w:spacing w:after="120" w:line="360" w:lineRule="auto"/>
        <w:ind w:firstLine="360"/>
        <w:jc w:val="both"/>
      </w:pPr>
      <w:r>
        <w:rPr>
          <w:rFonts w:ascii="Times New Roman" w:hAnsi="Times New Roman"/>
          <w:sz w:val="24"/>
        </w:rPr>
        <w:t xml:space="preserve">The GA's superiority over SA and TS for this problem instance can be attributed to four structural advantages. First, Population Diversity: GA maintains 50 distinct timetable solutions simultaneously, enabling the search to explore multiple regions of the </w:t>
      </w:r>
      <w:r>
        <w:rPr>
          <w:rFonts w:ascii="Times New Roman" w:hAnsi="Times New Roman"/>
          <w:sz w:val="24"/>
        </w:rPr>
        <w:lastRenderedPageBreak/>
        <w:t>solution space in parallel, whereas SA and TS maintain only a single current solution. Second, Crossover Recombination: The single-point crossover operator creates children that inherit good scheduling patterns from two different parent solutions — a mechanism SA and TS lack. Third, Elitism: The top five solutions are preserved intact across every generation, ensuring that the best fitness achieved is monotonically non-increasing. Fourth, Balanced Mutation: The 20% mutation rate provides effective exploration while retaining 80% of each solution's structure. These structural advantages are consistent with findings in the literature. Burke et al. (2013) noted that population-based methods tend to outperform single-solution methods on timetabling problems because of the richer information exchange enabled by a diverse population.</w:t>
      </w:r>
    </w:p>
    <w:p w14:paraId="43B2728E" w14:textId="77777777" w:rsidR="008F16A6" w:rsidRDefault="00000000">
      <w:pPr>
        <w:spacing w:before="120" w:after="60"/>
      </w:pPr>
      <w:r>
        <w:rPr>
          <w:rFonts w:ascii="Times New Roman" w:hAnsi="Times New Roman"/>
          <w:b/>
          <w:i/>
          <w:sz w:val="24"/>
        </w:rPr>
        <w:t>4.8.3 Why Simulated Annealing Underperformed Relative to GA</w:t>
      </w:r>
    </w:p>
    <w:p w14:paraId="2FE18189" w14:textId="77777777" w:rsidR="008F16A6" w:rsidRDefault="00000000">
      <w:pPr>
        <w:spacing w:after="120" w:line="360" w:lineRule="auto"/>
        <w:ind w:firstLine="360"/>
        <w:jc w:val="both"/>
      </w:pPr>
      <w:r>
        <w:rPr>
          <w:rFonts w:ascii="Times New Roman" w:hAnsi="Times New Roman"/>
          <w:sz w:val="24"/>
        </w:rPr>
        <w:t>SA's final fitness of 350,000 (86.27% improvement) is significantly behind GA's 94.12% improvement. SA has no mechanism for simultaneously exploring multiple solution regions and its search is confined to a single path through the solution space, making it vulnerable to the particular local optima encountered during any given run. While the Metropolis acceptance criterion is designed to escape local optima, it can also lead the search away from a promising solution region when temperature remains high. SA's performance is also sensitive to the cooling schedule, and the chosen parameters may not have been optimal for this specific dataset size and constraint configuration. Despite these limitations, SA's 30-second execution time makes it attractive in contexts where speed is prioritised over solution quality.</w:t>
      </w:r>
    </w:p>
    <w:p w14:paraId="79333756" w14:textId="77777777" w:rsidR="008F16A6" w:rsidRDefault="00000000">
      <w:pPr>
        <w:spacing w:before="120" w:after="60"/>
      </w:pPr>
      <w:r>
        <w:rPr>
          <w:rFonts w:ascii="Times New Roman" w:hAnsi="Times New Roman"/>
          <w:b/>
          <w:i/>
          <w:sz w:val="24"/>
        </w:rPr>
        <w:t>4.8.4 Tabu Search Performance Assessment</w:t>
      </w:r>
    </w:p>
    <w:p w14:paraId="3CDEE4E4" w14:textId="77777777" w:rsidR="008F16A6" w:rsidRDefault="00000000">
      <w:pPr>
        <w:spacing w:after="120" w:line="360" w:lineRule="auto"/>
        <w:ind w:firstLine="360"/>
        <w:jc w:val="both"/>
      </w:pPr>
      <w:r>
        <w:rPr>
          <w:rFonts w:ascii="Times New Roman" w:hAnsi="Times New Roman"/>
          <w:sz w:val="24"/>
        </w:rPr>
        <w:t>TS achieved intermediate performance (fitness 250,000, 90.20% improvement), outperforming SA but remaining below GA. Its effective cycling prevention (tabu list size 30) ensured continuous exploration consistent with Sörensen et al. (2018)'s description of TS's memory-based search advantages. However, TS was constrained by its neighbourhood structure: generating only 20 neighbours per iteration limits the diversity of each search step compared to GA's population of 50. TS also required the longest execution time (~55 seconds) because each iteration involves generating and evaluating 20 neighbours plus computing timetable signatures for tabu checking.</w:t>
      </w:r>
    </w:p>
    <w:p w14:paraId="4DFFC20A" w14:textId="77777777" w:rsidR="008F16A6" w:rsidRDefault="00000000">
      <w:pPr>
        <w:spacing w:before="120" w:after="60"/>
      </w:pPr>
      <w:r>
        <w:rPr>
          <w:rFonts w:ascii="Times New Roman" w:hAnsi="Times New Roman"/>
          <w:b/>
          <w:i/>
          <w:sz w:val="24"/>
        </w:rPr>
        <w:lastRenderedPageBreak/>
        <w:t>4.8.5 Impact of NLP Integration on Usability</w:t>
      </w:r>
    </w:p>
    <w:p w14:paraId="67C3D0D9" w14:textId="77777777" w:rsidR="008F16A6" w:rsidRDefault="00000000">
      <w:pPr>
        <w:spacing w:after="120" w:line="360" w:lineRule="auto"/>
        <w:ind w:firstLine="360"/>
        <w:jc w:val="both"/>
      </w:pPr>
      <w:r>
        <w:rPr>
          <w:rFonts w:ascii="Times New Roman" w:hAnsi="Times New Roman"/>
          <w:sz w:val="24"/>
        </w:rPr>
        <w:t>The regex-based NLP parser successfully translated all six tested constraint patterns from plain English into machine-readable constraint dictionaries with 100% accuracy within the supported vocabulary. This eliminates the need for administrators to learn any formal constraint language or configuration file format. Compared to transformer-based approaches, the rule-based implementation offers deterministic, reproducible results with no dependency on external API calls or pre-trained model weights. As noted by Nguyen et al. (2022), rule-based NLP remains the preferred approach for structured constraint formalisation where the vocabulary is well-defined and accuracy must be guaranteed. The key limitation is its fixed vocabulary: constraint types not covered by the predefined regex patterns are silently ignored.</w:t>
      </w:r>
    </w:p>
    <w:p w14:paraId="5E2FFF27" w14:textId="77777777" w:rsidR="008F16A6" w:rsidRDefault="00000000">
      <w:pPr>
        <w:spacing w:before="120" w:after="60"/>
      </w:pPr>
      <w:r>
        <w:rPr>
          <w:rFonts w:ascii="Times New Roman" w:hAnsi="Times New Roman"/>
          <w:b/>
          <w:i/>
          <w:sz w:val="24"/>
        </w:rPr>
        <w:t>4.8.6 Capacity Violations as the Most Persistent Challenge</w:t>
      </w:r>
    </w:p>
    <w:p w14:paraId="725C71B4" w14:textId="77777777" w:rsidR="008F16A6" w:rsidRDefault="00000000">
      <w:pPr>
        <w:spacing w:after="120" w:line="360" w:lineRule="auto"/>
        <w:ind w:firstLine="360"/>
        <w:jc w:val="both"/>
      </w:pPr>
      <w:r>
        <w:rPr>
          <w:rFonts w:ascii="Times New Roman" w:hAnsi="Times New Roman"/>
          <w:sz w:val="24"/>
        </w:rPr>
        <w:t>All three algorithms retained exactly three capacity violations at their termination despite substantially different search strategies. This convergence on the same outcome suggests that the remaining violations are not algorithmic failures but structural constraints of the dataset. When all appropriately sized venues for a very large course (for example, 430+ students) are simultaneously occupied in a given timeslot, no algorithm can eliminate the capacity violation without violating a harder constraint such as lecturer or room non-overlap. This finding also reflects the dataset limitation acknowledged in Section 3.3.1: partially estimated venue capacity figures may cause some rooms to appear smaller than they actually are, artificially inflating the capacity violation count.</w:t>
      </w:r>
    </w:p>
    <w:p w14:paraId="5F82EDDD" w14:textId="77777777" w:rsidR="008F16A6" w:rsidRDefault="00000000">
      <w:pPr>
        <w:spacing w:before="120" w:after="60"/>
      </w:pPr>
      <w:r>
        <w:rPr>
          <w:rFonts w:ascii="Times New Roman" w:hAnsi="Times New Roman"/>
          <w:b/>
          <w:i/>
          <w:sz w:val="24"/>
        </w:rPr>
        <w:t>4.8.7 Scalability Considerations</w:t>
      </w:r>
    </w:p>
    <w:p w14:paraId="3CEC31A5" w14:textId="77777777" w:rsidR="008F16A6" w:rsidRDefault="00000000">
      <w:pPr>
        <w:spacing w:after="120" w:line="360" w:lineRule="auto"/>
        <w:ind w:firstLine="360"/>
        <w:jc w:val="both"/>
      </w:pPr>
      <w:r>
        <w:rPr>
          <w:rFonts w:ascii="Times New Roman" w:hAnsi="Times New Roman"/>
          <w:sz w:val="24"/>
        </w:rPr>
        <w:t>The system demonstrated adequate performance for the Covenant University dataset (490+ courses, 100+ lecturers, 50+ venues) on standard consumer hardware. GA's 200 generations × 50 evaluations = 10,000 total fitness function calls completed in approximately 45 seconds. For larger institutions with 1,000+ courses, the computational cost would scale roughly linearly with dataset size. Potential optimisation strategies include parallel fitness evaluation across population members using Python's multiprocessing library, incremental fitness updates that recalculate only affected sessions after mutation, and adaptive population sizing that reduces population when convergence is detected.</w:t>
      </w:r>
    </w:p>
    <w:p w14:paraId="4C39522B" w14:textId="77777777" w:rsidR="008F16A6" w:rsidRDefault="00000000">
      <w:pPr>
        <w:spacing w:before="120" w:after="60"/>
      </w:pPr>
      <w:r>
        <w:rPr>
          <w:rFonts w:ascii="Times New Roman" w:hAnsi="Times New Roman"/>
          <w:b/>
          <w:i/>
          <w:sz w:val="24"/>
        </w:rPr>
        <w:lastRenderedPageBreak/>
        <w:t>4.8.8 Comparison with Related Work</w:t>
      </w:r>
    </w:p>
    <w:p w14:paraId="4E12238C" w14:textId="77777777" w:rsidR="008F16A6" w:rsidRDefault="00000000">
      <w:pPr>
        <w:spacing w:after="120" w:line="360" w:lineRule="auto"/>
        <w:ind w:firstLine="360"/>
        <w:jc w:val="both"/>
      </w:pPr>
      <w:r>
        <w:rPr>
          <w:rFonts w:ascii="Times New Roman" w:hAnsi="Times New Roman"/>
          <w:sz w:val="24"/>
        </w:rPr>
        <w:t>The results obtained in this study are consistent with findings in the existing literature. Burke et al. (2013) demonstrated that hyper-heuristic portfolio approaches outperform single-algorithm systems on timetabling problems — confirmed by the 133% performance spread between GA and SA in this study. Ceschia et al. (2023) established the NP-hard nature of the UTSP, consistent with the inability of any algorithm to find a perfect zero-violation solution in this study. Katoch et al. (2021)'s review of genetic algorithms documented superior solution quality through crossover and elitism, consistent with GA's outperformance of both SA and TS. Delahaye et al. (2019) documented SA's parameter sensitivity, consistent with SA's underperformance under the chosen cooling parameters. Sörensen et al. (2018) confirmed TS's effective cycling prevention through tabu lists, reflected in TS's consistent improvement trajectory. Nguyen et al. (2022)'s demonstration of rule-based NLP accuracy for structured constraint vocabularies is confirmed by the 100% accuracy observed in the NLP parsing tests.</w:t>
      </w:r>
    </w:p>
    <w:p w14:paraId="28EA893A" w14:textId="77777777" w:rsidR="008F16A6" w:rsidRDefault="00000000">
      <w:pPr>
        <w:spacing w:before="120" w:after="60"/>
      </w:pPr>
      <w:r>
        <w:rPr>
          <w:rFonts w:ascii="Times New Roman" w:hAnsi="Times New Roman"/>
          <w:b/>
          <w:i/>
          <w:sz w:val="24"/>
        </w:rPr>
        <w:t>4.8.9 Achievement of Research Objectives</w:t>
      </w:r>
    </w:p>
    <w:tbl>
      <w:tblPr>
        <w:tblStyle w:val="TableGrid"/>
        <w:tblW w:w="0" w:type="auto"/>
        <w:jc w:val="center"/>
        <w:tblLook w:val="04A0" w:firstRow="1" w:lastRow="0" w:firstColumn="1" w:lastColumn="0" w:noHBand="0" w:noVBand="1"/>
      </w:tblPr>
      <w:tblGrid>
        <w:gridCol w:w="2160"/>
        <w:gridCol w:w="2160"/>
        <w:gridCol w:w="2160"/>
        <w:gridCol w:w="2160"/>
      </w:tblGrid>
      <w:tr w:rsidR="008F16A6" w14:paraId="0E921DF6" w14:textId="77777777">
        <w:trPr>
          <w:jc w:val="center"/>
        </w:trPr>
        <w:tc>
          <w:tcPr>
            <w:tcW w:w="2160" w:type="dxa"/>
          </w:tcPr>
          <w:p w14:paraId="489F47F7" w14:textId="77777777" w:rsidR="008F16A6" w:rsidRDefault="00000000">
            <w:pPr>
              <w:jc w:val="center"/>
            </w:pPr>
            <w:r>
              <w:rPr>
                <w:rFonts w:ascii="Times New Roman" w:hAnsi="Times New Roman"/>
                <w:b/>
              </w:rPr>
              <w:t>Objective</w:t>
            </w:r>
          </w:p>
        </w:tc>
        <w:tc>
          <w:tcPr>
            <w:tcW w:w="2160" w:type="dxa"/>
          </w:tcPr>
          <w:p w14:paraId="2198BD07" w14:textId="77777777" w:rsidR="008F16A6" w:rsidRDefault="00000000">
            <w:pPr>
              <w:jc w:val="center"/>
            </w:pPr>
            <w:r>
              <w:rPr>
                <w:rFonts w:ascii="Times New Roman" w:hAnsi="Times New Roman"/>
                <w:b/>
              </w:rPr>
              <w:t>Description</w:t>
            </w:r>
          </w:p>
        </w:tc>
        <w:tc>
          <w:tcPr>
            <w:tcW w:w="2160" w:type="dxa"/>
          </w:tcPr>
          <w:p w14:paraId="7B987767" w14:textId="77777777" w:rsidR="008F16A6" w:rsidRDefault="00000000">
            <w:pPr>
              <w:jc w:val="center"/>
            </w:pPr>
            <w:r>
              <w:rPr>
                <w:rFonts w:ascii="Times New Roman" w:hAnsi="Times New Roman"/>
                <w:b/>
              </w:rPr>
              <w:t>Status</w:t>
            </w:r>
          </w:p>
        </w:tc>
        <w:tc>
          <w:tcPr>
            <w:tcW w:w="2160" w:type="dxa"/>
          </w:tcPr>
          <w:p w14:paraId="23299DA9" w14:textId="77777777" w:rsidR="008F16A6" w:rsidRDefault="00000000">
            <w:pPr>
              <w:jc w:val="center"/>
            </w:pPr>
            <w:r>
              <w:rPr>
                <w:rFonts w:ascii="Times New Roman" w:hAnsi="Times New Roman"/>
                <w:b/>
              </w:rPr>
              <w:t>Evidence</w:t>
            </w:r>
          </w:p>
        </w:tc>
      </w:tr>
      <w:tr w:rsidR="008F16A6" w14:paraId="31E78CDE" w14:textId="77777777">
        <w:trPr>
          <w:jc w:val="center"/>
        </w:trPr>
        <w:tc>
          <w:tcPr>
            <w:tcW w:w="2160" w:type="dxa"/>
          </w:tcPr>
          <w:p w14:paraId="16941760" w14:textId="77777777" w:rsidR="008F16A6" w:rsidRDefault="00000000">
            <w:r>
              <w:rPr>
                <w:rFonts w:ascii="Times New Roman" w:hAnsi="Times New Roman"/>
              </w:rPr>
              <w:t>1</w:t>
            </w:r>
          </w:p>
        </w:tc>
        <w:tc>
          <w:tcPr>
            <w:tcW w:w="2160" w:type="dxa"/>
          </w:tcPr>
          <w:p w14:paraId="4A516968" w14:textId="77777777" w:rsidR="008F16A6" w:rsidRDefault="00000000">
            <w:r>
              <w:rPr>
                <w:rFonts w:ascii="Times New Roman" w:hAnsi="Times New Roman"/>
              </w:rPr>
              <w:t>Construct a structured dataset suitable for integrating NLP reasoning with hyper-heuristic algorithms</w:t>
            </w:r>
          </w:p>
        </w:tc>
        <w:tc>
          <w:tcPr>
            <w:tcW w:w="2160" w:type="dxa"/>
          </w:tcPr>
          <w:p w14:paraId="3045A914" w14:textId="77777777" w:rsidR="008F16A6" w:rsidRDefault="00000000">
            <w:r>
              <w:rPr>
                <w:rFonts w:ascii="Times New Roman" w:hAnsi="Times New Roman"/>
              </w:rPr>
              <w:t>Achieved</w:t>
            </w:r>
          </w:p>
        </w:tc>
        <w:tc>
          <w:tcPr>
            <w:tcW w:w="2160" w:type="dxa"/>
          </w:tcPr>
          <w:p w14:paraId="7B742620" w14:textId="77777777" w:rsidR="008F16A6" w:rsidRDefault="00000000">
            <w:r>
              <w:rPr>
                <w:rFonts w:ascii="Times New Roman" w:hAnsi="Times New Roman"/>
              </w:rPr>
              <w:t>490+ course sessions collected, cleaned, supplemented, and successfully loaded by the scheduling engine</w:t>
            </w:r>
          </w:p>
        </w:tc>
      </w:tr>
      <w:tr w:rsidR="008F16A6" w14:paraId="27FB8632" w14:textId="77777777">
        <w:trPr>
          <w:jc w:val="center"/>
        </w:trPr>
        <w:tc>
          <w:tcPr>
            <w:tcW w:w="2160" w:type="dxa"/>
          </w:tcPr>
          <w:p w14:paraId="1B13E237" w14:textId="77777777" w:rsidR="008F16A6" w:rsidRDefault="00000000">
            <w:r>
              <w:rPr>
                <w:rFonts w:ascii="Times New Roman" w:hAnsi="Times New Roman"/>
              </w:rPr>
              <w:t>2</w:t>
            </w:r>
          </w:p>
        </w:tc>
        <w:tc>
          <w:tcPr>
            <w:tcW w:w="2160" w:type="dxa"/>
          </w:tcPr>
          <w:p w14:paraId="64DA08FB" w14:textId="77777777" w:rsidR="008F16A6" w:rsidRDefault="00000000">
            <w:r>
              <w:rPr>
                <w:rFonts w:ascii="Times New Roman" w:hAnsi="Times New Roman"/>
              </w:rPr>
              <w:t>Use NLP tools to process hard and soft constraints into readable input for hyper-heuristic algorithms</w:t>
            </w:r>
          </w:p>
        </w:tc>
        <w:tc>
          <w:tcPr>
            <w:tcW w:w="2160" w:type="dxa"/>
          </w:tcPr>
          <w:p w14:paraId="1B977D72" w14:textId="77777777" w:rsidR="008F16A6" w:rsidRDefault="00000000">
            <w:r>
              <w:rPr>
                <w:rFonts w:ascii="Times New Roman" w:hAnsi="Times New Roman"/>
              </w:rPr>
              <w:t>Achieved</w:t>
            </w:r>
          </w:p>
        </w:tc>
        <w:tc>
          <w:tcPr>
            <w:tcW w:w="2160" w:type="dxa"/>
          </w:tcPr>
          <w:p w14:paraId="1DB44659" w14:textId="77777777" w:rsidR="008F16A6" w:rsidRDefault="00000000">
            <w:r>
              <w:rPr>
                <w:rFonts w:ascii="Times New Roman" w:hAnsi="Times New Roman"/>
              </w:rPr>
              <w:t>Regex-based NLP parser correctly extracted all 6 tested constraint types; constraints directly consumed by engine</w:t>
            </w:r>
          </w:p>
        </w:tc>
      </w:tr>
      <w:tr w:rsidR="008F16A6" w14:paraId="45D07B92" w14:textId="77777777">
        <w:trPr>
          <w:jc w:val="center"/>
        </w:trPr>
        <w:tc>
          <w:tcPr>
            <w:tcW w:w="2160" w:type="dxa"/>
          </w:tcPr>
          <w:p w14:paraId="7757F90A" w14:textId="77777777" w:rsidR="008F16A6" w:rsidRDefault="00000000">
            <w:r>
              <w:rPr>
                <w:rFonts w:ascii="Times New Roman" w:hAnsi="Times New Roman"/>
              </w:rPr>
              <w:t>3</w:t>
            </w:r>
          </w:p>
        </w:tc>
        <w:tc>
          <w:tcPr>
            <w:tcW w:w="2160" w:type="dxa"/>
          </w:tcPr>
          <w:p w14:paraId="04F9DC6A" w14:textId="77777777" w:rsidR="008F16A6" w:rsidRDefault="00000000">
            <w:r>
              <w:rPr>
                <w:rFonts w:ascii="Times New Roman" w:hAnsi="Times New Roman"/>
              </w:rPr>
              <w:t>Implement and comparatively evaluate the hyper-heuristic algorithms</w:t>
            </w:r>
          </w:p>
        </w:tc>
        <w:tc>
          <w:tcPr>
            <w:tcW w:w="2160" w:type="dxa"/>
          </w:tcPr>
          <w:p w14:paraId="008971A7" w14:textId="77777777" w:rsidR="008F16A6" w:rsidRDefault="00000000">
            <w:r>
              <w:rPr>
                <w:rFonts w:ascii="Times New Roman" w:hAnsi="Times New Roman"/>
              </w:rPr>
              <w:t>Achieved</w:t>
            </w:r>
          </w:p>
        </w:tc>
        <w:tc>
          <w:tcPr>
            <w:tcW w:w="2160" w:type="dxa"/>
          </w:tcPr>
          <w:p w14:paraId="33D9CE6A" w14:textId="77777777" w:rsidR="008F16A6" w:rsidRDefault="00000000">
            <w:r>
              <w:rPr>
                <w:rFonts w:ascii="Times New Roman" w:hAnsi="Times New Roman"/>
              </w:rPr>
              <w:t>GA, SA, and TS all implemented; comparative results reported in Tables 4.9–4.13</w:t>
            </w:r>
          </w:p>
        </w:tc>
      </w:tr>
      <w:tr w:rsidR="008F16A6" w14:paraId="7AC654E1" w14:textId="77777777">
        <w:trPr>
          <w:jc w:val="center"/>
        </w:trPr>
        <w:tc>
          <w:tcPr>
            <w:tcW w:w="2160" w:type="dxa"/>
          </w:tcPr>
          <w:p w14:paraId="6A2164D1" w14:textId="77777777" w:rsidR="008F16A6" w:rsidRDefault="00000000">
            <w:r>
              <w:rPr>
                <w:rFonts w:ascii="Times New Roman" w:hAnsi="Times New Roman"/>
              </w:rPr>
              <w:t>4</w:t>
            </w:r>
          </w:p>
        </w:tc>
        <w:tc>
          <w:tcPr>
            <w:tcW w:w="2160" w:type="dxa"/>
          </w:tcPr>
          <w:p w14:paraId="1E25A71B" w14:textId="77777777" w:rsidR="008F16A6" w:rsidRDefault="00000000">
            <w:r>
              <w:rPr>
                <w:rFonts w:ascii="Times New Roman" w:hAnsi="Times New Roman"/>
              </w:rPr>
              <w:t>Demonstrate the practical value of the best algorithm using a web application</w:t>
            </w:r>
          </w:p>
        </w:tc>
        <w:tc>
          <w:tcPr>
            <w:tcW w:w="2160" w:type="dxa"/>
          </w:tcPr>
          <w:p w14:paraId="25886FFB" w14:textId="77777777" w:rsidR="008F16A6" w:rsidRDefault="00000000">
            <w:r>
              <w:rPr>
                <w:rFonts w:ascii="Times New Roman" w:hAnsi="Times New Roman"/>
              </w:rPr>
              <w:t>Achieved</w:t>
            </w:r>
          </w:p>
        </w:tc>
        <w:tc>
          <w:tcPr>
            <w:tcW w:w="2160" w:type="dxa"/>
          </w:tcPr>
          <w:p w14:paraId="7E3CBA5C" w14:textId="77777777" w:rsidR="008F16A6" w:rsidRDefault="00000000">
            <w:r>
              <w:rPr>
                <w:rFonts w:ascii="Times New Roman" w:hAnsi="Times New Roman"/>
              </w:rPr>
              <w:t xml:space="preserve">Time4Tables web application built with Streamlit/FastAPI; GA-selected timetable displayed in interactive weekly </w:t>
            </w:r>
            <w:r>
              <w:rPr>
                <w:rFonts w:ascii="Times New Roman" w:hAnsi="Times New Roman"/>
              </w:rPr>
              <w:lastRenderedPageBreak/>
              <w:t>grid</w:t>
            </w:r>
          </w:p>
        </w:tc>
      </w:tr>
    </w:tbl>
    <w:p w14:paraId="25B32683" w14:textId="77777777" w:rsidR="008F16A6" w:rsidRDefault="00000000">
      <w:pPr>
        <w:spacing w:before="60" w:after="240"/>
        <w:jc w:val="center"/>
      </w:pPr>
      <w:r>
        <w:rPr>
          <w:rFonts w:ascii="Times New Roman" w:hAnsi="Times New Roman"/>
          <w:i/>
        </w:rPr>
        <w:lastRenderedPageBreak/>
        <w:t>Table 4.15: Research Objective Achievement Summary</w:t>
      </w:r>
    </w:p>
    <w:p w14:paraId="64D94348" w14:textId="77777777" w:rsidR="008F16A6" w:rsidRDefault="00000000">
      <w:pPr>
        <w:spacing w:before="240" w:after="120"/>
      </w:pPr>
      <w:r>
        <w:rPr>
          <w:rFonts w:ascii="Times New Roman" w:hAnsi="Times New Roman"/>
          <w:b/>
          <w:sz w:val="24"/>
        </w:rPr>
        <w:t>4.9 Summary</w:t>
      </w:r>
    </w:p>
    <w:p w14:paraId="7DF71D3C" w14:textId="77777777" w:rsidR="008F16A6" w:rsidRDefault="00000000">
      <w:pPr>
        <w:spacing w:after="120" w:line="360" w:lineRule="auto"/>
        <w:ind w:firstLine="360"/>
        <w:jc w:val="both"/>
      </w:pPr>
      <w:r>
        <w:rPr>
          <w:rFonts w:ascii="Times New Roman" w:hAnsi="Times New Roman"/>
          <w:sz w:val="24"/>
        </w:rPr>
        <w:t>This chapter presented the implementation and testing details, experimental setup, quantitative results, and comprehensive discussion for the hyper-heuristic university timetable generation system. The Genetic Algorithm achieved the best overall performance, with a fitness score of 150,000 — representing a 94.12% improvement over the greedy initial solution — and complete elimination of all lecturer clashes and room clashes. Simulated Annealing achieved an 86.27% improvement, while Tabu Search achieved a 90.20% improvement. All three algorithms successfully scheduled all 490+ course sessions with zero unscheduled sessions, confirming that each algorithm is capable of producing a complete, usable timetable. The NLP constraint parser demonstrated 100% accuracy across all tested constraint patterns. Three capacity violations persisted across all algorithms, reflecting a structural constraint of the partially estimated dataset rather than algorithmic failure. The hyper-heuristic selection mechanism ensured that the best-available solution (from GA) was automatically delivered to the administrator. These results address all four research objectives established in Chapter One and are consistent with the theoretical and empirical findings reported in the literature reviewed in Chapter Two. Chapter Five will summarise the key contributions of the study, state its limitations, and present recommendations for future work.</w:t>
      </w:r>
    </w:p>
    <w:sectPr w:rsidR="008F16A6"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037675">
    <w:abstractNumId w:val="8"/>
  </w:num>
  <w:num w:numId="2" w16cid:durableId="2102678204">
    <w:abstractNumId w:val="6"/>
  </w:num>
  <w:num w:numId="3" w16cid:durableId="1691955582">
    <w:abstractNumId w:val="5"/>
  </w:num>
  <w:num w:numId="4" w16cid:durableId="728920739">
    <w:abstractNumId w:val="4"/>
  </w:num>
  <w:num w:numId="5" w16cid:durableId="1643194891">
    <w:abstractNumId w:val="7"/>
  </w:num>
  <w:num w:numId="6" w16cid:durableId="1989095247">
    <w:abstractNumId w:val="3"/>
  </w:num>
  <w:num w:numId="7" w16cid:durableId="1267614677">
    <w:abstractNumId w:val="2"/>
  </w:num>
  <w:num w:numId="8" w16cid:durableId="1877810338">
    <w:abstractNumId w:val="1"/>
  </w:num>
  <w:num w:numId="9" w16cid:durableId="165946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4C"/>
    <w:rsid w:val="0015074B"/>
    <w:rsid w:val="0029639D"/>
    <w:rsid w:val="00326F90"/>
    <w:rsid w:val="0052230B"/>
    <w:rsid w:val="008F16A6"/>
    <w:rsid w:val="00AA1D8D"/>
    <w:rsid w:val="00B47730"/>
    <w:rsid w:val="00CB0664"/>
    <w:rsid w:val="00FA04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09AF8"/>
  <w14:defaultImageDpi w14:val="300"/>
  <w15:docId w15:val="{CEA46FBE-1789-450F-A0B0-F76FC81C2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t">
    <w:name w:val="Cit"/>
    <w:basedOn w:val="Normal"/>
    <w:qFormat/>
    <w:rsid w:val="0052230B"/>
    <w:pPr>
      <w:spacing w:before="60" w:after="240"/>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50</Pages>
  <Words>9775</Words>
  <Characters>55719</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Anjolaoluwa Adekomi</cp:lastModifiedBy>
  <cp:revision>2</cp:revision>
  <dcterms:created xsi:type="dcterms:W3CDTF">2013-12-23T23:15:00Z</dcterms:created>
  <dcterms:modified xsi:type="dcterms:W3CDTF">2026-06-08T13:14:00Z</dcterms:modified>
  <cp:category/>
</cp:coreProperties>
</file>