
<file path=[Content_Types].xml><?xml version="1.0" encoding="utf-8"?>
<Types xmlns="http://schemas.openxmlformats.org/package/2006/content-types"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pStyle w:val="Style_2"/>
        <w:spacing w:line="240" w:lineRule="auto"/>
        <w:ind/>
        <w:rPr>
          <w:rFonts w:ascii="Times New Roman" w:hAnsi="Times New Roman"/>
        </w:rPr>
      </w:pPr>
    </w:p>
    <w:p w14:paraId="04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4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4"/>
          <w:u w:color="000000" w:val="none"/>
        </w:rPr>
        <w:t>Московский Авиационный Институт</w:t>
      </w:r>
    </w:p>
    <w:p w14:paraId="05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4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4"/>
          <w:u w:color="000000" w:val="none"/>
        </w:rPr>
        <w:t>(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4"/>
          <w:u w:color="000000" w:val="none"/>
        </w:rPr>
        <w:t>Национальный Исследовательский Университет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4"/>
          <w:u w:color="000000" w:val="none"/>
        </w:rPr>
        <w:t>)</w:t>
      </w:r>
    </w:p>
    <w:p w14:paraId="06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4"/>
          <w:u w:color="000000" w:val="none"/>
        </w:rPr>
      </w:pPr>
    </w:p>
    <w:p w14:paraId="07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4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4"/>
          <w:u w:color="000000" w:val="none"/>
        </w:rPr>
        <w:t>Факультет информационных технологий и прикладной математики</w:t>
      </w:r>
    </w:p>
    <w:p w14:paraId="08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4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4"/>
          <w:u w:color="000000" w:val="none"/>
        </w:rPr>
        <w:t xml:space="preserve">Кафедра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4"/>
          <w:u w:color="000000" w:val="none"/>
        </w:rPr>
        <w:t xml:space="preserve">806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4"/>
          <w:u w:color="000000" w:val="none"/>
        </w:rPr>
        <w:t>“Вычислительная математика и программирование”</w:t>
      </w:r>
    </w:p>
    <w:p w14:paraId="09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0A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0B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0C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0D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0E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1"/>
          <w:i w:val="0"/>
          <w:caps w:val="0"/>
          <w:smallCaps w:val="0"/>
          <w:strike w:val="0"/>
          <w:color w:val="000000"/>
          <w:spacing w:val="0"/>
          <w:sz w:val="40"/>
          <w:u w:color="000000" w:val="none"/>
        </w:rPr>
      </w:pPr>
    </w:p>
    <w:p w14:paraId="0F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1"/>
          <w:i w:val="0"/>
          <w:caps w:val="0"/>
          <w:smallCaps w:val="0"/>
          <w:strike w:val="0"/>
          <w:color w:val="000000"/>
          <w:spacing w:val="0"/>
          <w:sz w:val="40"/>
          <w:u w:color="000000" w:val="none"/>
        </w:rPr>
      </w:pPr>
      <w:r>
        <w:rPr>
          <w:rFonts w:ascii="Times New Roman" w:hAnsi="Times New Roman"/>
          <w:b w:val="1"/>
          <w:i w:val="0"/>
          <w:caps w:val="0"/>
          <w:smallCaps w:val="0"/>
          <w:strike w:val="0"/>
          <w:color w:val="000000"/>
          <w:spacing w:val="0"/>
          <w:sz w:val="40"/>
          <w:u w:color="000000" w:val="none"/>
        </w:rPr>
        <w:t>Реферат</w:t>
      </w:r>
    </w:p>
    <w:p w14:paraId="10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1"/>
          <w:i w:val="0"/>
          <w:caps w:val="0"/>
          <w:smallCaps w:val="0"/>
          <w:strike w:val="0"/>
          <w:color w:val="000000"/>
          <w:spacing w:val="0"/>
          <w:sz w:val="40"/>
          <w:u w:color="000000" w:val="none"/>
        </w:rPr>
      </w:pPr>
      <w:r>
        <w:rPr>
          <w:rFonts w:ascii="Times New Roman" w:hAnsi="Times New Roman"/>
          <w:b w:val="1"/>
          <w:i w:val="0"/>
          <w:caps w:val="0"/>
          <w:smallCaps w:val="0"/>
          <w:strike w:val="0"/>
          <w:color w:val="000000"/>
          <w:spacing w:val="0"/>
          <w:sz w:val="40"/>
          <w:u w:color="000000" w:val="none"/>
        </w:rPr>
        <w:t>по курсу “Архитектура компьютера”</w:t>
      </w:r>
    </w:p>
    <w:p w14:paraId="11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1"/>
          <w:i w:val="0"/>
          <w:caps w:val="0"/>
          <w:smallCaps w:val="0"/>
          <w:strike w:val="0"/>
          <w:color w:val="000000"/>
          <w:spacing w:val="0"/>
          <w:sz w:val="40"/>
          <w:u w:color="000000" w:val="none"/>
        </w:rPr>
      </w:pPr>
      <w:r>
        <w:rPr>
          <w:rFonts w:ascii="Times New Roman" w:hAnsi="Times New Roman"/>
          <w:b w:val="1"/>
          <w:i w:val="0"/>
          <w:caps w:val="0"/>
          <w:smallCaps w:val="0"/>
          <w:strike w:val="0"/>
          <w:color w:val="000000"/>
          <w:spacing w:val="0"/>
          <w:sz w:val="40"/>
          <w:u w:color="000000" w:val="none"/>
        </w:rPr>
        <w:t xml:space="preserve">1 </w:t>
      </w:r>
      <w:r>
        <w:rPr>
          <w:rFonts w:ascii="Times New Roman" w:hAnsi="Times New Roman"/>
          <w:b w:val="1"/>
          <w:i w:val="0"/>
          <w:caps w:val="0"/>
          <w:smallCaps w:val="0"/>
          <w:strike w:val="0"/>
          <w:color w:val="000000"/>
          <w:spacing w:val="0"/>
          <w:sz w:val="40"/>
          <w:u w:color="000000" w:val="none"/>
        </w:rPr>
        <w:t>семестр</w:t>
      </w:r>
    </w:p>
    <w:p w14:paraId="12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1"/>
          <w:i w:val="0"/>
          <w:caps w:val="0"/>
          <w:smallCaps w:val="0"/>
          <w:strike w:val="0"/>
          <w:color w:val="000000"/>
          <w:spacing w:val="0"/>
          <w:sz w:val="40"/>
          <w:u w:color="000000" w:val="none"/>
        </w:rPr>
      </w:pPr>
    </w:p>
    <w:p w14:paraId="13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1"/>
          <w:i w:val="0"/>
          <w:caps w:val="0"/>
          <w:smallCaps w:val="0"/>
          <w:strike w:val="0"/>
          <w:color w:val="000000"/>
          <w:spacing w:val="0"/>
          <w:sz w:val="40"/>
          <w:u w:color="000000" w:val="none"/>
        </w:rPr>
      </w:pPr>
    </w:p>
    <w:p w14:paraId="14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1"/>
          <w:i w:val="0"/>
          <w:caps w:val="0"/>
          <w:smallCaps w:val="0"/>
          <w:strike w:val="0"/>
          <w:color w:val="000000"/>
          <w:spacing w:val="0"/>
          <w:sz w:val="40"/>
          <w:u w:color="000000" w:val="none"/>
        </w:rPr>
      </w:pPr>
      <w:r>
        <w:rPr>
          <w:rFonts w:ascii="Times New Roman" w:hAnsi="Times New Roman"/>
          <w:b w:val="1"/>
          <w:i w:val="0"/>
          <w:caps w:val="0"/>
          <w:smallCaps w:val="0"/>
          <w:strike w:val="0"/>
          <w:color w:val="000000"/>
          <w:spacing w:val="0"/>
          <w:sz w:val="40"/>
          <w:u w:color="000000" w:val="none"/>
        </w:rPr>
        <w:t>«Джон Бэкус»</w:t>
      </w:r>
    </w:p>
    <w:p w14:paraId="15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16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17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18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19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1A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1B000000">
      <w:pPr>
        <w:keepNext w:val="0"/>
        <w:keepLines w:val="0"/>
        <w:pageBreakBefore w:val="0"/>
        <w:widowControl w:val="1"/>
        <w:spacing w:after="0" w:before="0" w:line="240" w:lineRule="auto"/>
        <w:ind w:hanging="2267" w:left="7370" w:right="0"/>
        <w:jc w:val="righ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Студент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 xml:space="preserve">: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Старостина 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.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.</w:t>
      </w:r>
    </w:p>
    <w:p w14:paraId="1C000000">
      <w:pPr>
        <w:keepNext w:val="0"/>
        <w:keepLines w:val="0"/>
        <w:pageBreakBefore w:val="0"/>
        <w:widowControl w:val="1"/>
        <w:spacing w:after="0" w:before="0" w:line="240" w:lineRule="auto"/>
        <w:ind w:hanging="2267" w:left="7370" w:right="0"/>
        <w:jc w:val="righ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Группа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 xml:space="preserve">: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М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8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О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-108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Б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-22,</w:t>
      </w:r>
    </w:p>
    <w:p w14:paraId="1D000000">
      <w:pPr>
        <w:keepNext w:val="0"/>
        <w:keepLines w:val="0"/>
        <w:pageBreakBefore w:val="0"/>
        <w:widowControl w:val="1"/>
        <w:spacing w:after="0" w:before="0" w:line="240" w:lineRule="auto"/>
        <w:ind w:hanging="2267" w:left="7370" w:right="0"/>
        <w:jc w:val="righ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№ по списку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: 19</w:t>
      </w:r>
    </w:p>
    <w:p w14:paraId="1E000000">
      <w:pPr>
        <w:keepNext w:val="0"/>
        <w:keepLines w:val="0"/>
        <w:pageBreakBefore w:val="0"/>
        <w:widowControl w:val="1"/>
        <w:spacing w:after="0" w:before="0" w:line="240" w:lineRule="auto"/>
        <w:ind w:hanging="2267" w:left="7370" w:right="0"/>
        <w:jc w:val="righ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Руководитель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 xml:space="preserve">: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Сахарин Н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.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.</w:t>
      </w:r>
    </w:p>
    <w:p w14:paraId="1F000000">
      <w:pPr>
        <w:keepNext w:val="0"/>
        <w:keepLines w:val="0"/>
        <w:pageBreakBefore w:val="0"/>
        <w:widowControl w:val="1"/>
        <w:spacing w:after="0" w:before="0" w:line="240" w:lineRule="auto"/>
        <w:ind w:hanging="2267" w:left="7370" w:right="0"/>
        <w:jc w:val="righ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Дата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: 08.01.2023</w:t>
      </w:r>
    </w:p>
    <w:p w14:paraId="20000000">
      <w:pPr>
        <w:keepNext w:val="0"/>
        <w:keepLines w:val="0"/>
        <w:pageBreakBefore w:val="0"/>
        <w:widowControl w:val="1"/>
        <w:spacing w:after="0" w:before="0" w:line="240" w:lineRule="auto"/>
        <w:ind w:hanging="2267" w:left="7370" w:right="0"/>
        <w:jc w:val="righ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Оценка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:   ______</w:t>
      </w:r>
    </w:p>
    <w:p w14:paraId="21000000">
      <w:pPr>
        <w:keepNext w:val="0"/>
        <w:keepLines w:val="0"/>
        <w:pageBreakBefore w:val="0"/>
        <w:widowControl w:val="1"/>
        <w:spacing w:after="0" w:before="0" w:line="240" w:lineRule="auto"/>
        <w:ind w:firstLine="0" w:left="5102" w:right="0"/>
        <w:jc w:val="lef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22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23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 xml:space="preserve"> </w:t>
      </w:r>
    </w:p>
    <w:p w14:paraId="24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25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26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27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28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29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2A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2B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2C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2"/>
          <w:u w:color="000000" w:val="none"/>
        </w:rPr>
      </w:pPr>
    </w:p>
    <w:p w14:paraId="2D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2"/>
          <w:u w:color="000000" w:val="none"/>
        </w:rPr>
        <w:t>г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2"/>
          <w:u w:color="000000" w:val="none"/>
        </w:rPr>
        <w:t xml:space="preserve">.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Москва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, 2023</w:t>
      </w:r>
    </w:p>
    <w:p w14:paraId="2E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2F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both"/>
        <w:outlineLvl w:val="0"/>
        <w:rPr>
          <w:rFonts w:ascii="Times New Roman" w:hAnsi="Times New Roman"/>
          <w:b w:val="1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1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Содержание</w:t>
      </w:r>
    </w:p>
    <w:p w14:paraId="30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31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105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Введение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…………………………………………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…………………………..;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 xml:space="preserve">........ 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3</w:t>
      </w:r>
    </w:p>
    <w:p w14:paraId="32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Детство, учёба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 xml:space="preserve"> ……………………………………………………………….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...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. 3</w:t>
      </w:r>
    </w:p>
    <w:p w14:paraId="33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105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Служба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……………………………………………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…………………….…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…......... 4</w:t>
      </w:r>
    </w:p>
    <w:p w14:paraId="34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Продолжение учёбы……………………….……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……………………….……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..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 xml:space="preserve"> 4</w:t>
      </w:r>
    </w:p>
    <w:p w14:paraId="35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105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Работа в IBM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……………………………………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………………………...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…......... 4</w:t>
      </w:r>
    </w:p>
    <w:p w14:paraId="36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105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Fortran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………………………………………….…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………………….….…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…......... 5</w:t>
      </w:r>
    </w:p>
    <w:p w14:paraId="37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105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Algol……………………………………………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……………………….…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…......... 11</w:t>
      </w:r>
    </w:p>
    <w:p w14:paraId="38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105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FP……………………………………………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…………………......………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…......... 11</w:t>
      </w:r>
    </w:p>
    <w:p w14:paraId="39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105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Лекция………………………………...…………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……………..;…………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….........12</w:t>
      </w:r>
    </w:p>
    <w:p w14:paraId="3A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105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Награды и почести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………..………………………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………………………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…......... 13</w:t>
      </w:r>
    </w:p>
    <w:p w14:paraId="3B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Последние годы жизни, память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 xml:space="preserve"> 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…………………………………………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. 13</w:t>
      </w:r>
    </w:p>
    <w:p w14:paraId="3C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105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Заключение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………………………………………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……………..…………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…......... 14</w:t>
      </w:r>
    </w:p>
    <w:p w14:paraId="3D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Источники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 xml:space="preserve"> 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…………………………….……………………..........………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…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  <w:t>. 14</w:t>
      </w:r>
    </w:p>
    <w:p w14:paraId="3E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3F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40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both"/>
        <w:outlineLvl w:val="0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pacing w:val="0"/>
          <w:sz w:val="28"/>
          <w:u w:color="000000" w:val="none"/>
        </w:rPr>
      </w:pPr>
    </w:p>
    <w:p w14:paraId="41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42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43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44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45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46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47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48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49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4A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4B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4C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4D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4E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4F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50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51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52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53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54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55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56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57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58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59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5A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5B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i w:val="0"/>
          <w:color w:val="000000"/>
          <w:sz w:val="28"/>
        </w:rPr>
      </w:pPr>
      <w:r>
        <w:rPr>
          <w:rFonts w:ascii="Times New Roman" w:hAnsi="Times New Roman"/>
          <w:b w:val="1"/>
          <w:i w:val="0"/>
          <w:color w:val="000000"/>
          <w:sz w:val="28"/>
        </w:rPr>
        <w:t>Введение</w:t>
      </w:r>
    </w:p>
    <w:p w14:paraId="5C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5D000000">
      <w:pPr>
        <w:pStyle w:val="Style_2"/>
        <w:spacing w:line="240" w:lineRule="auto"/>
        <w:ind/>
        <w:jc w:val="both"/>
        <w:rPr>
          <w:rFonts w:ascii="Times New Roman" w:hAnsi="Times New Roman"/>
          <w:b w:val="0"/>
          <w:i w:val="0"/>
          <w:color w:val="000000"/>
          <w:sz w:val="28"/>
          <w:shd w:fill="F71E04" w:val="clear"/>
        </w:rPr>
      </w:pPr>
      <w:r>
        <w:drawing>
          <wp:inline>
            <wp:extent cx="2730500" cy="3340100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2730500" cy="33401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E000000">
      <w:pPr>
        <w:pStyle w:val="Style_2"/>
        <w:spacing w:line="240" w:lineRule="auto"/>
        <w:ind/>
        <w:jc w:val="left"/>
        <w:rPr>
          <w:rFonts w:ascii="Times New Roman" w:hAnsi="Times New Roman"/>
          <w:b w:val="0"/>
          <w:i w:val="1"/>
          <w:color w:val="000000"/>
          <w:sz w:val="20"/>
        </w:rPr>
      </w:pPr>
      <w:r>
        <w:rPr>
          <w:rFonts w:ascii="Times New Roman" w:hAnsi="Times New Roman"/>
          <w:b w:val="0"/>
          <w:i w:val="1"/>
          <w:color w:val="000000"/>
          <w:sz w:val="20"/>
        </w:rPr>
        <w:t>Джон Бэкус</w:t>
      </w:r>
    </w:p>
    <w:p w14:paraId="5F000000">
      <w:pPr>
        <w:pStyle w:val="Style_2"/>
        <w:spacing w:line="240" w:lineRule="auto"/>
        <w:ind/>
        <w:jc w:val="left"/>
        <w:rPr>
          <w:rFonts w:ascii="Times New Roman" w:hAnsi="Times New Roman"/>
          <w:b w:val="0"/>
          <w:i w:val="1"/>
          <w:color w:val="000000"/>
          <w:sz w:val="20"/>
        </w:rPr>
      </w:pPr>
    </w:p>
    <w:p w14:paraId="60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Джон Бэкус –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американский учёный в области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fldChar w:fldCharType="begin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instrText>HYPERLINK "https://ru.wikipedia.org/wiki/%D0%98%D0%BD%D1%84%D0%BE%D1%80%D0%BC%D0%B0%D1%82%D0%B8%D0%BA%D0%B0"</w:instrTex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информатики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fldChar w:fldCharType="end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, руководитель команды создателей первого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fldChar w:fldCharType="begin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instrText>HYPERLINK "https://ru.wikipedia.org/wiki/%D0%92%D1%8B%D1%81%D0%BE%D0%BA%D0%BE%D1%83%D1%80%D0%BE%D0%B2%D0%BD%D0%B5%D0%B2%D1%8B%D0%B9_%D1%8F%D0%B7%D1%8B%D0%BA_%D0%BF%D1%80%D0%BE%D0%B3%D1%80%D0%B0%D0%BC%D0%BC%D0%B8%D1%80%D0%BE%D0%B2%D0%B0%D0%BD%D0%B8%D1%8F"</w:instrTex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высокоуровневого языка программирования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fldChar w:fldCharType="end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fldChar w:fldCharType="begin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instrText>HYPERLINK "https://ru.wikipedia.org/wiki/%D0%A4%D0%BE%D1%80%D1%82%D1%80%D0%B0%D0%BD"</w:instrTex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Фортран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fldChar w:fldCharType="end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, изобретатель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fldChar w:fldCharType="begin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instrText>HYPERLINK "https://ru.wikipedia.org/wiki/%D0%A4%D0%BE%D1%80%D0%BC%D0%B0_%D0%91%D1%8D%D0%BA%D1%83%D1%81%D0%B0_%E2%80%94_%D0%9D%D0%B0%D1%83%D1%80%D0%B0"</w:instrTex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формы Бэкуса — Наура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fldChar w:fldCharType="end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— одной из самых распространённых и универсальных нотаций для определения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fldChar w:fldCharType="begin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instrText>HYPERLINK "https://ru.wikipedia.org/wiki/%D0%A1%D0%B8%D0%BD%D1%82%D0%B0%D0%BA%D1%81%D0%B8%D1%81"</w:instrTex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синтаксиса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fldChar w:fldCharType="end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fldChar w:fldCharType="begin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instrText>HYPERLINK "https://ru.wikipedia.org/wiki/%D0%A4%D0%BE%D1%80%D0%BC%D0%B0%D0%BB%D1%8C%D0%BD%D1%8B%D0%B9_%D1%8F%D0%B7%D1%8B%D0%BA"</w:instrTex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формальных языков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fldChar w:fldCharType="end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, лауреат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fldChar w:fldCharType="begin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instrText>HYPERLINK "https://ru.wikipedia.org/wiki/%D0%9F%D1%80%D0%B5%D0%BC%D0%B8%D1%8F_%D0%A2%D1%8C%D1%8E%D1%80%D0%B8%D0%BD%D0%B3%D0%B0"</w:instrTex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премии Тьюринга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fldChar w:fldCharType="end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(1977).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Член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fldChar w:fldCharType="begin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instrText>HYPERLINK "https://ru.wikipedia.org/wiki/%D0%9D%D0%B0%D1%86%D0%B8%D0%BE%D0%BD%D0%B0%D0%BB%D1%8C%D0%BD%D0%B0%D1%8F_%D0%B0%D0%BA%D0%B0%D0%B4%D0%B5%D0%BC%D0%B8%D1%8F_%D0%BD%D0%B0%D1%83%D0%BA_%D0%A1%D0%A8%D0%90"</w:instrTex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Национальной академии наук США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fldChar w:fldCharType="end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(1974).</w:t>
      </w:r>
    </w:p>
    <w:p w14:paraId="61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</w:p>
    <w:p w14:paraId="62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Моя задача – изучить его биографию.</w:t>
      </w:r>
    </w:p>
    <w:p w14:paraId="63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64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1"/>
          <w:i w:val="0"/>
          <w:color w:val="000000"/>
          <w:sz w:val="28"/>
        </w:rPr>
      </w:pPr>
      <w:r>
        <w:rPr>
          <w:rFonts w:ascii="Times New Roman" w:hAnsi="Times New Roman"/>
          <w:b w:val="1"/>
          <w:i w:val="0"/>
          <w:color w:val="000000"/>
          <w:sz w:val="28"/>
        </w:rPr>
        <w:t>Детство, учёба</w:t>
      </w:r>
    </w:p>
    <w:p w14:paraId="65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66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Джон Бэкус родился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3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декабря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1924 </w:t>
      </w:r>
      <w:r>
        <w:rPr>
          <w:rFonts w:ascii="Times New Roman" w:hAnsi="Times New Roman"/>
          <w:b w:val="0"/>
          <w:i w:val="0"/>
          <w:color w:val="000000"/>
          <w:sz w:val="28"/>
        </w:rPr>
        <w:t>года в Филадельфии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Его отец был главным инженером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химиком в компании по производству нитроглицерина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Бэкус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старший начинал свою карьеру как простой служащий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но потом продвинулся по служебной лестнице во время Первой мировой войны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когда благодаря его техническим изобретениям была предотвращена серия взрывов на заводах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67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68000000">
      <w:pPr>
        <w:pStyle w:val="Style_3"/>
        <w:spacing w:after="14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Джон рос в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"https://ru.wikipedia.org/wiki/%D0%A3%D0%B8%D0%BB%D0%BC%D0%B8%D0%BD%D0%B3%D1%82%D0%BE%D0%BD_(%D0%94%D0%B5%D0%BB%D0%B0%D0%B2%D1%8D%D1%80)"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Уилмингтоне </w:t>
      </w:r>
      <w:r>
        <w:rPr>
          <w:rFonts w:ascii="Times New Roman" w:hAnsi="Times New Roman"/>
          <w:b w:val="0"/>
          <w:i w:val="0"/>
          <w:color w:val="000000"/>
          <w:sz w:val="28"/>
        </w:rPr>
        <w:t>(</w:t>
      </w:r>
      <w:r>
        <w:rPr>
          <w:rFonts w:ascii="Times New Roman" w:hAnsi="Times New Roman"/>
          <w:b w:val="0"/>
          <w:i w:val="0"/>
          <w:color w:val="000000"/>
          <w:sz w:val="28"/>
        </w:rPr>
        <w:t>Делавэр</w:t>
      </w:r>
      <w:r>
        <w:rPr>
          <w:rFonts w:ascii="Times New Roman" w:hAnsi="Times New Roman"/>
          <w:b w:val="0"/>
          <w:i w:val="0"/>
          <w:color w:val="000000"/>
          <w:sz w:val="28"/>
        </w:rPr>
        <w:t>)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окончил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"https://ru.wikipedia.org/w/index.php?title=%D0%A8%D0%BA%D0%BE%D0%BB%D0%B0_%D0%A5%D0%B8%D0%BB%D0%BB&amp;action=edit&amp;redlink=1"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школу Хилл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в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"https://ru.wikipedia.org/w/index.php?title=%D0%9F%D0%BE%D1%82%D1%82%D1%81%D1%82%D0%B0%D1%83%D0%BD&amp;action=edit&amp;redlink=1"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Поттстауне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закончил школу в Вашингтоне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затем осенью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1942 </w:t>
      </w:r>
      <w:r>
        <w:rPr>
          <w:rFonts w:ascii="Times New Roman" w:hAnsi="Times New Roman"/>
          <w:b w:val="0"/>
          <w:i w:val="0"/>
          <w:color w:val="000000"/>
          <w:sz w:val="28"/>
        </w:rPr>
        <w:t>года поступил в Виргинский университет на химический факультет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Юноша не подавал никаких надежд в плане дальнейших успехов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Педагоги сомневались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он мог принести хоть какую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то пользу обществу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Как позднее вспоминал он сам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несмотря на то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родители определили его в престижную школу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процесс обучения вызывал у него отвращение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Когда Бэкус поступил в университет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единственным занятием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которое он посещал раз в неделю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был урок музыки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К концу второго семестра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в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1943 </w:t>
      </w:r>
      <w:r>
        <w:rPr>
          <w:rFonts w:ascii="Times New Roman" w:hAnsi="Times New Roman"/>
          <w:b w:val="0"/>
          <w:i w:val="0"/>
          <w:color w:val="000000"/>
          <w:sz w:val="28"/>
        </w:rPr>
        <w:t>году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руководство университета решило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дальнейшее пребывание юноши в стенах учебного заведения излишне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: </w:t>
      </w:r>
      <w:r>
        <w:rPr>
          <w:rFonts w:ascii="Times New Roman" w:hAnsi="Times New Roman"/>
          <w:b w:val="0"/>
          <w:i w:val="0"/>
          <w:color w:val="000000"/>
          <w:sz w:val="28"/>
        </w:rPr>
        <w:t>Бэкус был отчислен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</w:p>
    <w:p w14:paraId="69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1"/>
          <w:i w:val="0"/>
          <w:color w:val="000000"/>
          <w:sz w:val="28"/>
        </w:rPr>
      </w:pPr>
      <w:r>
        <w:rPr>
          <w:rFonts w:ascii="Times New Roman" w:hAnsi="Times New Roman"/>
          <w:b w:val="1"/>
          <w:i w:val="0"/>
          <w:color w:val="000000"/>
          <w:sz w:val="28"/>
        </w:rPr>
        <w:t>Служба</w:t>
      </w:r>
    </w:p>
    <w:p w14:paraId="6A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6B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В это время была в разгаре Вторая мировая война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и США уже полтора года вели боевые действия против Японской империи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Молодой Джон Бэкус в чине капрала был принят в дружные ряды тихоокеанской ПВО, од</w:t>
      </w:r>
      <w:r>
        <w:rPr>
          <w:rFonts w:ascii="Times New Roman" w:hAnsi="Times New Roman"/>
          <w:b w:val="0"/>
          <w:i w:val="0"/>
          <w:color w:val="000000"/>
          <w:sz w:val="28"/>
        </w:rPr>
        <w:t>нако в боевых действиях Бэкус участия не принимал: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при медосмотре у него обнаружили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"https://ru.wikipedia.org/wiki/%D0%9E%D0%BF%D1%83%D1%85%D0%BE%D0%BB%D1%8C_%D0%BA%D0%BE%D1%81%D1%82%D0%B8"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опухоль черепной кости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которая была успешно оперирована с установкой костного имплантата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6C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6D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1"/>
          <w:i w:val="0"/>
          <w:color w:val="000000"/>
          <w:sz w:val="28"/>
        </w:rPr>
      </w:pPr>
      <w:r>
        <w:rPr>
          <w:rFonts w:ascii="Times New Roman" w:hAnsi="Times New Roman"/>
          <w:b w:val="1"/>
          <w:i w:val="0"/>
          <w:color w:val="000000"/>
          <w:sz w:val="28"/>
        </w:rPr>
        <w:t xml:space="preserve">Продолжение учёбы </w:t>
      </w:r>
    </w:p>
    <w:p w14:paraId="6E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6F000000">
      <w:pPr>
        <w:pStyle w:val="Style_3"/>
        <w:spacing w:after="14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После службы в армии </w:t>
      </w:r>
      <w:r>
        <w:rPr>
          <w:rFonts w:ascii="Times New Roman" w:hAnsi="Times New Roman"/>
          <w:b w:val="0"/>
          <w:i w:val="0"/>
          <w:color w:val="000000"/>
          <w:sz w:val="28"/>
        </w:rPr>
        <w:t>попал в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"https://ru.wikipedia.org/wiki/%D0%9D%D1%8C%D1%8E-%D0%99%D0%BE%D1%80%D0%BA"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Нью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Йорк.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Перед ним вновь встал вопрос выбора профессии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Ничто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кроме музыки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его не привлекало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Поскольку ему сильно хотелось иметь хорошую аппаратуру для прослушивания музыки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он поступил в школу радиотехники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: </w:t>
      </w:r>
      <w:r>
        <w:rPr>
          <w:rFonts w:ascii="Times New Roman" w:hAnsi="Times New Roman"/>
          <w:b w:val="0"/>
          <w:i w:val="0"/>
          <w:color w:val="000000"/>
          <w:sz w:val="28"/>
        </w:rPr>
        <w:t>получив там необходимые навыки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он смог бы самостоятельно сконструировать музыкальную аппаратуру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70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Однажды один преподаватель попросил Джона Бэкуса помочь ему с построением графиков частотных характеристик усилителя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Вычисления были несложными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но их обилие утомляло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Неожиданно эти повторяющиеся математические операции заинтересовали Бэкуса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Преподаватель по ремонту теле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- </w:t>
      </w:r>
      <w:r>
        <w:rPr>
          <w:rFonts w:ascii="Times New Roman" w:hAnsi="Times New Roman"/>
          <w:b w:val="0"/>
          <w:i w:val="0"/>
          <w:color w:val="000000"/>
          <w:sz w:val="28"/>
        </w:rPr>
        <w:t>и радиоаппаратуры пробудил в нем интерес к математике и убедил его продолжить образование в Колумбийском университете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71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72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Весной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1949 </w:t>
      </w:r>
      <w:r>
        <w:rPr>
          <w:rFonts w:ascii="Times New Roman" w:hAnsi="Times New Roman"/>
          <w:b w:val="0"/>
          <w:i w:val="0"/>
          <w:color w:val="000000"/>
          <w:sz w:val="28"/>
        </w:rPr>
        <w:t>года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за несколько месяцев до получения диплома</w:t>
      </w:r>
      <w:r>
        <w:rPr>
          <w:rFonts w:ascii="Times New Roman" w:hAnsi="Times New Roman"/>
          <w:b w:val="0"/>
          <w:i w:val="0"/>
          <w:color w:val="000000"/>
          <w:sz w:val="28"/>
        </w:rPr>
        <w:t>, 25-</w:t>
      </w:r>
      <w:r>
        <w:rPr>
          <w:rFonts w:ascii="Times New Roman" w:hAnsi="Times New Roman"/>
          <w:b w:val="0"/>
          <w:i w:val="0"/>
          <w:color w:val="000000"/>
          <w:sz w:val="28"/>
        </w:rPr>
        <w:t>летний Джон Бэкус по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прежнему не мог определиться со своим будущим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В поисках перспективной работы его занесло в Компьютерный центр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IBM </w:t>
      </w:r>
      <w:r>
        <w:rPr>
          <w:rFonts w:ascii="Times New Roman" w:hAnsi="Times New Roman"/>
          <w:b w:val="0"/>
          <w:i w:val="0"/>
          <w:color w:val="000000"/>
          <w:sz w:val="28"/>
        </w:rPr>
        <w:t>на Мэдисон Авеню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Как оказалось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это была «судьбоносная случайность»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73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74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Получив степень магистра математики в Колумбийском университете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по приглашению Рекса Сибера — одного из изобретателей машины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SSEC (Selective Sequence Electronic Calculator)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– Бэкус поступил на работу программистом в фирму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IBM. </w:t>
      </w:r>
    </w:p>
    <w:p w14:paraId="75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76000000">
      <w:pPr>
        <w:pStyle w:val="Style_3"/>
        <w:spacing w:after="140" w:before="0" w:line="240" w:lineRule="auto"/>
        <w:ind w:firstLine="0" w:left="0" w:right="0"/>
        <w:jc w:val="both"/>
        <w:rPr>
          <w:rFonts w:ascii="Times New Roman" w:hAnsi="Times New Roman"/>
          <w:b w:val="1"/>
          <w:i w:val="0"/>
          <w:color w:val="000000"/>
          <w:sz w:val="28"/>
        </w:rPr>
      </w:pPr>
      <w:r>
        <w:rPr>
          <w:rFonts w:ascii="Times New Roman" w:hAnsi="Times New Roman"/>
          <w:b w:val="1"/>
          <w:i w:val="0"/>
          <w:color w:val="000000"/>
          <w:sz w:val="28"/>
        </w:rPr>
        <w:t>Работа в IBM</w:t>
      </w:r>
    </w:p>
    <w:p w14:paraId="77000000">
      <w:pPr>
        <w:pStyle w:val="Style_3"/>
        <w:spacing w:after="14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В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1950 </w:t>
      </w:r>
      <w:r>
        <w:rPr>
          <w:rFonts w:ascii="Times New Roman" w:hAnsi="Times New Roman"/>
          <w:b w:val="0"/>
          <w:i w:val="0"/>
          <w:color w:val="000000"/>
          <w:sz w:val="28"/>
        </w:rPr>
        <w:t>году Джон был нанят в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"https://ru.wikipedia.org/wiki/IBM"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IBM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где вскоре возглавил группу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разрабатывавшую интерпретатор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"https://ru.wikipedia.org/w/index.php?title=Speedcoding&amp;action=edit&amp;redlink=1"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Speedcoding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> для компьютера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"https://ru.wikipedia.org/wiki/IBM_701"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IBM 701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а позже принял участие в создании усовершенствованного варианта этой машины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модели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"https://ru.wikipedia.org/wiki/IBM_704"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IBM 704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В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"https://ru.wikipedia.org/wiki/1953_%D0%B3%D0%BE%D0%B4"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1953 </w:t>
      </w:r>
      <w:r>
        <w:rPr>
          <w:rFonts w:ascii="Times New Roman" w:hAnsi="Times New Roman"/>
          <w:b w:val="0"/>
          <w:i w:val="0"/>
          <w:color w:val="000000"/>
          <w:sz w:val="28"/>
        </w:rPr>
        <w:t>году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 предложил создать для компьютера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IBM 704 </w:t>
      </w:r>
      <w:r>
        <w:rPr>
          <w:rFonts w:ascii="Times New Roman" w:hAnsi="Times New Roman"/>
          <w:b w:val="0"/>
          <w:i w:val="0"/>
          <w:color w:val="000000"/>
          <w:sz w:val="28"/>
        </w:rPr>
        <w:t>язык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позволяющий записывать команды почти в обычной алгебраической форме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и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"https://ru.wikipedia.org/wiki/%D0%9A%D0%BE%D0%BC%D0%BF%D0%B8%D0%BB%D1%8F%D1%82%D0%BE%D1%80"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компилятор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> для него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Данное предложение быстро нашло поддержку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так как в фирме искали пути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обеспечивающие увеличение сбыта своих компьютеров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и потому стремились сделать их более привлекательными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«дружественными» пользователю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В результате в течение </w:t>
      </w:r>
      <w:r>
        <w:rPr>
          <w:rFonts w:ascii="Times New Roman" w:hAnsi="Times New Roman"/>
          <w:b w:val="0"/>
          <w:i w:val="0"/>
          <w:color w:val="000000"/>
          <w:sz w:val="28"/>
        </w:rPr>
        <w:t>1954</w:t>
      </w:r>
      <w:r>
        <w:rPr>
          <w:rFonts w:ascii="Times New Roman" w:hAnsi="Times New Roman"/>
          <w:b w:val="0"/>
          <w:i w:val="0"/>
          <w:color w:val="000000"/>
          <w:sz w:val="28"/>
        </w:rPr>
        <w:t>—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1957 </w:t>
      </w:r>
      <w:r>
        <w:rPr>
          <w:rFonts w:ascii="Times New Roman" w:hAnsi="Times New Roman"/>
          <w:b w:val="0"/>
          <w:i w:val="0"/>
          <w:color w:val="000000"/>
          <w:sz w:val="28"/>
        </w:rPr>
        <w:t>годов был создан язык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"https://ru.wikipedia.org/wiki/%D0%A4%D0%BE%D1%80%D1%82%D1%80%D0%B0%D0%BD"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Фортран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всеобще признаваемый первым в истории языком программирования высокого уровня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В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1963 </w:t>
      </w:r>
      <w:r>
        <w:rPr>
          <w:rFonts w:ascii="Times New Roman" w:hAnsi="Times New Roman"/>
          <w:b w:val="0"/>
          <w:i w:val="0"/>
          <w:color w:val="000000"/>
          <w:sz w:val="28"/>
        </w:rPr>
        <w:t>году Джон стал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"https://ru.wikipedia.org/w/index.php?title=%D0%9F%D0%BE%D1%87%D1%91%D1%82%D0%BD%D1%8B%D0%B9_%D1%81%D0%BE%D1%82%D1%80%D1%83%D0%B4%D0%BD%D0%B8%D0%BA_IBM&amp;action=edit&amp;redlink=1"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почётным сотрудником </w:t>
      </w:r>
      <w:r>
        <w:rPr>
          <w:rFonts w:ascii="Times New Roman" w:hAnsi="Times New Roman"/>
          <w:b w:val="0"/>
          <w:i w:val="0"/>
          <w:color w:val="000000"/>
          <w:sz w:val="28"/>
        </w:rPr>
        <w:t>IBM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78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Тогда слово «компьютер»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(computer) </w:t>
      </w:r>
      <w:r>
        <w:rPr>
          <w:rFonts w:ascii="Times New Roman" w:hAnsi="Times New Roman"/>
          <w:b w:val="0"/>
          <w:i w:val="0"/>
          <w:color w:val="000000"/>
          <w:sz w:val="28"/>
        </w:rPr>
        <w:t>обозначало совсем не то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оно обозначает сегодня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Selective Sequence Electronic Calculator (SSEC)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был одной из первых разработок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IBM </w:t>
      </w:r>
      <w:r>
        <w:rPr>
          <w:rFonts w:ascii="Times New Roman" w:hAnsi="Times New Roman"/>
          <w:b w:val="0"/>
          <w:i w:val="0"/>
          <w:color w:val="000000"/>
          <w:sz w:val="28"/>
        </w:rPr>
        <w:t>в новой области электронных вычислительных устройств на вакуумных лампах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Этот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так сказать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компьютер не имел памяти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а весь ввод и вывод происходил посредством перфолент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Так что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компьютерами были в каком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то смысле и люди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которые «помогали» машинам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79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7A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В проекте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SSEC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Джона Бэкуса подключили к решению задачи вычисления положения Луны в </w:t>
      </w:r>
      <w:r>
        <w:rPr>
          <w:rFonts w:ascii="Times New Roman" w:hAnsi="Times New Roman"/>
          <w:b w:val="0"/>
          <w:i w:val="0"/>
          <w:color w:val="000000"/>
          <w:sz w:val="28"/>
        </w:rPr>
        <w:t>12-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часовом интервале на </w:t>
      </w:r>
      <w:r>
        <w:rPr>
          <w:rFonts w:ascii="Times New Roman" w:hAnsi="Times New Roman"/>
          <w:b w:val="0"/>
          <w:i w:val="0"/>
          <w:color w:val="000000"/>
          <w:sz w:val="28"/>
        </w:rPr>
        <w:t>200-</w:t>
      </w:r>
      <w:r>
        <w:rPr>
          <w:rFonts w:ascii="Times New Roman" w:hAnsi="Times New Roman"/>
          <w:b w:val="0"/>
          <w:i w:val="0"/>
          <w:color w:val="000000"/>
          <w:sz w:val="28"/>
        </w:rPr>
        <w:t>летнем отрезке времени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Для вычисления каждой позиции Луны требовалось произвести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11 </w:t>
      </w:r>
      <w:r>
        <w:rPr>
          <w:rFonts w:ascii="Times New Roman" w:hAnsi="Times New Roman"/>
          <w:b w:val="0"/>
          <w:i w:val="0"/>
          <w:color w:val="000000"/>
          <w:sz w:val="28"/>
        </w:rPr>
        <w:t>тысяч сложений и вычитаний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9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тысяч умножений и выполнить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2 </w:t>
      </w:r>
      <w:r>
        <w:rPr>
          <w:rFonts w:ascii="Times New Roman" w:hAnsi="Times New Roman"/>
          <w:b w:val="0"/>
          <w:i w:val="0"/>
          <w:color w:val="000000"/>
          <w:sz w:val="28"/>
        </w:rPr>
        <w:t>тысячи просмотров специальных таблиц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Это задача требовала напряженной работы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13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тысяч огромных вакуумных ламп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SSEC.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Различные узлы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SSEC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располагались вдоль трех стен комнаты размером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18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на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6 </w:t>
      </w:r>
      <w:r>
        <w:rPr>
          <w:rFonts w:ascii="Times New Roman" w:hAnsi="Times New Roman"/>
          <w:b w:val="0"/>
          <w:i w:val="0"/>
          <w:color w:val="000000"/>
          <w:sz w:val="28"/>
        </w:rPr>
        <w:t>метров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а программисты находились как бы внутри компьютера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7B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7C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Вычисления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выполненные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в том числе и Бэкусом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на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SSEC, </w:t>
      </w:r>
      <w:r>
        <w:rPr>
          <w:rFonts w:ascii="Times New Roman" w:hAnsi="Times New Roman"/>
          <w:b w:val="0"/>
          <w:i w:val="0"/>
          <w:color w:val="000000"/>
          <w:sz w:val="28"/>
        </w:rPr>
        <w:t>кстати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использовались в космической навигации НАСА в период с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1952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по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1971 </w:t>
      </w:r>
      <w:r>
        <w:rPr>
          <w:rFonts w:ascii="Times New Roman" w:hAnsi="Times New Roman"/>
          <w:b w:val="0"/>
          <w:i w:val="0"/>
          <w:color w:val="000000"/>
          <w:sz w:val="28"/>
        </w:rPr>
        <w:t>годы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Позднее ему приходилось выполнять и более экзотические задачи — например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вычисление точных орбит пяти внешних планет Солнечной системы на временном интервале с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1653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по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2060 </w:t>
      </w:r>
      <w:r>
        <w:rPr>
          <w:rFonts w:ascii="Times New Roman" w:hAnsi="Times New Roman"/>
          <w:b w:val="0"/>
          <w:i w:val="0"/>
          <w:color w:val="000000"/>
          <w:sz w:val="28"/>
        </w:rPr>
        <w:t>годы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7D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7E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SSEC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морально устарел уже в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1952 </w:t>
      </w:r>
      <w:r>
        <w:rPr>
          <w:rFonts w:ascii="Times New Roman" w:hAnsi="Times New Roman"/>
          <w:b w:val="0"/>
          <w:i w:val="0"/>
          <w:color w:val="000000"/>
          <w:sz w:val="28"/>
        </w:rPr>
        <w:t>году и был демонтирован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7F000000">
      <w:pPr>
        <w:pStyle w:val="Style_3"/>
        <w:spacing w:after="14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80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1"/>
          <w:i w:val="0"/>
          <w:color w:val="000000"/>
          <w:sz w:val="28"/>
        </w:rPr>
      </w:pPr>
      <w:r>
        <w:rPr>
          <w:rFonts w:ascii="Times New Roman" w:hAnsi="Times New Roman"/>
          <w:b w:val="1"/>
          <w:i w:val="0"/>
          <w:color w:val="000000"/>
          <w:sz w:val="28"/>
        </w:rPr>
        <w:t>Fortan</w:t>
      </w:r>
    </w:p>
    <w:p w14:paraId="81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82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В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1954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году компания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IBM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запустила новый проект –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IBM 704.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В отличие от ламповой ЭВМ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701, </w:t>
      </w:r>
      <w:r>
        <w:rPr>
          <w:rFonts w:ascii="Times New Roman" w:hAnsi="Times New Roman"/>
          <w:b w:val="0"/>
          <w:i w:val="0"/>
          <w:color w:val="000000"/>
          <w:sz w:val="28"/>
        </w:rPr>
        <w:t>новый проект был электронно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магнитным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IBM 704 </w:t>
      </w:r>
      <w:r>
        <w:rPr>
          <w:rFonts w:ascii="Times New Roman" w:hAnsi="Times New Roman"/>
          <w:b w:val="0"/>
          <w:i w:val="0"/>
          <w:color w:val="000000"/>
          <w:sz w:val="28"/>
        </w:rPr>
        <w:t>предоставила программистам универсальный набор команд для работы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в том числе с числами с плавающей запятой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83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84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Реализовывать на языке ассемблера алгоритмы обработки чисел с плавающей запятой нелегко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А программировать в ту пору приходилось в основном только математические формулы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и никаких математических сопроцессоров не было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В конечном итоге «лентяй» Джон Бэкус </w:t>
      </w:r>
      <w:r>
        <w:rPr>
          <w:rFonts w:ascii="Times New Roman" w:hAnsi="Times New Roman"/>
          <w:b w:val="0"/>
          <w:i w:val="0"/>
          <w:color w:val="000000"/>
          <w:sz w:val="28"/>
        </w:rPr>
        <w:t>(</w:t>
      </w:r>
      <w:r>
        <w:rPr>
          <w:rFonts w:ascii="Times New Roman" w:hAnsi="Times New Roman"/>
          <w:b w:val="0"/>
          <w:i w:val="0"/>
          <w:color w:val="000000"/>
          <w:sz w:val="28"/>
        </w:rPr>
        <w:t>как он впоследствии шутливо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а может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и не совсем шутливо вспоминал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) </w:t>
      </w:r>
      <w:r>
        <w:rPr>
          <w:rFonts w:ascii="Times New Roman" w:hAnsi="Times New Roman"/>
          <w:b w:val="0"/>
          <w:i w:val="0"/>
          <w:color w:val="000000"/>
          <w:sz w:val="28"/>
        </w:rPr>
        <w:t>стал все больше задумываться над тем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как создать язык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независимый от архитектуры машины и позволяющий легко программировать математические формулы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85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86000000">
      <w:pPr>
        <w:pStyle w:val="Style_3"/>
        <w:spacing w:after="24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Джон Бэкус обратился к своему шефу Кутберту Хэрду с предложением разработать практический язык программирования высокого уровня и компилятор для машины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IBM 704. </w:t>
      </w:r>
      <w:r>
        <w:rPr>
          <w:rFonts w:ascii="Times New Roman" w:hAnsi="Times New Roman"/>
          <w:b w:val="0"/>
          <w:i w:val="0"/>
          <w:color w:val="000000"/>
          <w:sz w:val="28"/>
        </w:rPr>
        <w:t>Предложение Бэкуса было одобрено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87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родился в штаб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квартире фирмы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IBM </w:t>
      </w:r>
      <w:r>
        <w:rPr>
          <w:rFonts w:ascii="Times New Roman" w:hAnsi="Times New Roman"/>
          <w:b w:val="0"/>
          <w:i w:val="0"/>
          <w:color w:val="000000"/>
          <w:sz w:val="28"/>
        </w:rPr>
        <w:t>на Мэдисон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авеню в Нью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Йорке — в офисе на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 </w:t>
      </w:r>
      <w:r>
        <w:rPr>
          <w:rFonts w:ascii="Times New Roman" w:hAnsi="Times New Roman"/>
          <w:b w:val="0"/>
          <w:i w:val="0"/>
          <w:color w:val="000000"/>
          <w:sz w:val="28"/>
        </w:rPr>
        <w:t>этаже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где расположилась группа Бэкуса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Сначала с Бэкусом работал только Ирвинг Циллер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потом присоединился Харлан Херрик с командой математиков и техников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88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89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Бэкус собрал группу из девяти дипломированных специалистов по математике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и они с энтузиазмом принялись за работу по созданию нового языка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Эти девять человек позднее вошли в историю программирования – Роберт Нельсон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(Robert Nelson),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Харлан Херрик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(Harlan Herrick),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Льюис Хэйт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(Lois Haibt),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Рой Нат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(Roy Nutt),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Ирвинг Циллер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(Irving Ziller),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Шелдон Бест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(Sheldon Best),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Дэвид Сэйр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(David Sayre),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Ричард Голдберг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(Richard Goldberg)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и Питер Шеридан </w:t>
      </w:r>
      <w:r>
        <w:rPr>
          <w:rFonts w:ascii="Times New Roman" w:hAnsi="Times New Roman"/>
          <w:b w:val="0"/>
          <w:i w:val="0"/>
          <w:color w:val="000000"/>
          <w:sz w:val="28"/>
        </w:rPr>
        <w:t>(Peter Sheridan).</w:t>
      </w:r>
    </w:p>
    <w:p w14:paraId="8A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В своих воспоминаниях Бэкус пишет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из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за свойственной ему лени он создал такую систему управления группой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ему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собственно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и делать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то ничего не приходилось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Наибольшую сложность представляла для него только задача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как заставить членов группы не тратить столько времени на игры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</w:p>
    <w:p w14:paraId="8B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8C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Разработчики не надеялись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их язык программирования будет когда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либо использоваться на машинах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отличных от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IBM 704, </w:t>
      </w:r>
      <w:r>
        <w:rPr>
          <w:rFonts w:ascii="Times New Roman" w:hAnsi="Times New Roman"/>
          <w:b w:val="0"/>
          <w:i w:val="0"/>
          <w:color w:val="000000"/>
          <w:sz w:val="28"/>
        </w:rPr>
        <w:t>но они были уверены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в случае успеха их работа существенно повлияет на ИТ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индустрию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8D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8E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Они выделили основные понятия нового языка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в частности оператор присваивания </w:t>
      </w:r>
      <w:r>
        <w:rPr>
          <w:rFonts w:ascii="Times New Roman" w:hAnsi="Times New Roman"/>
          <w:b w:val="0"/>
          <w:i w:val="0"/>
          <w:color w:val="000000"/>
          <w:sz w:val="28"/>
        </w:rPr>
        <w:t>(</w:t>
      </w:r>
      <w:r>
        <w:rPr>
          <w:rFonts w:ascii="Times New Roman" w:hAnsi="Times New Roman"/>
          <w:b w:val="0"/>
          <w:i w:val="0"/>
          <w:color w:val="000000"/>
          <w:sz w:val="28"/>
        </w:rPr>
        <w:t>например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N = 100), </w:t>
      </w:r>
      <w:r>
        <w:rPr>
          <w:rFonts w:ascii="Times New Roman" w:hAnsi="Times New Roman"/>
          <w:b w:val="0"/>
          <w:i w:val="0"/>
          <w:color w:val="000000"/>
          <w:sz w:val="28"/>
        </w:rPr>
        <w:t>задававший переменным определенные значения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ввели индексируемые переменные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которые сообщали компьютеру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какой элемент из списка переменных нужен </w:t>
      </w:r>
      <w:r>
        <w:rPr>
          <w:rFonts w:ascii="Times New Roman" w:hAnsi="Times New Roman"/>
          <w:b w:val="0"/>
          <w:i w:val="0"/>
          <w:color w:val="000000"/>
          <w:sz w:val="28"/>
        </w:rPr>
        <w:t>(</w:t>
      </w:r>
      <w:r>
        <w:rPr>
          <w:rFonts w:ascii="Times New Roman" w:hAnsi="Times New Roman"/>
          <w:b w:val="0"/>
          <w:i w:val="0"/>
          <w:color w:val="000000"/>
          <w:sz w:val="28"/>
        </w:rPr>
        <w:t>например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X(3) </w:t>
      </w:r>
      <w:r>
        <w:rPr>
          <w:rFonts w:ascii="Times New Roman" w:hAnsi="Times New Roman"/>
          <w:b w:val="0"/>
          <w:i w:val="0"/>
          <w:color w:val="000000"/>
          <w:sz w:val="28"/>
        </w:rPr>
        <w:t>означает третий элемент списка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названного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X),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предложили очень важный оператор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DO, </w:t>
      </w:r>
      <w:r>
        <w:rPr>
          <w:rFonts w:ascii="Times New Roman" w:hAnsi="Times New Roman"/>
          <w:b w:val="0"/>
          <w:i w:val="0"/>
          <w:color w:val="000000"/>
          <w:sz w:val="28"/>
        </w:rPr>
        <w:t>который позволял повторять нужную последовательность операторов заданное число раз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8F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90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Текст программы стал более простым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появились конструкции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IF </w:t>
      </w:r>
      <w:r>
        <w:rPr>
          <w:rFonts w:ascii="Times New Roman" w:hAnsi="Times New Roman"/>
          <w:b w:val="0"/>
          <w:i w:val="0"/>
          <w:color w:val="000000"/>
          <w:sz w:val="28"/>
        </w:rPr>
        <w:t>для организации ветвлений и циклы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Невероятно упростилось программирование формул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Например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формула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D=B^2-4AC, </w:t>
      </w:r>
      <w:r>
        <w:rPr>
          <w:rFonts w:ascii="Times New Roman" w:hAnsi="Times New Roman"/>
          <w:b w:val="0"/>
          <w:i w:val="0"/>
          <w:color w:val="000000"/>
          <w:sz w:val="28"/>
        </w:rPr>
        <w:t>программирование которой даже на современном языке ассемблера потребует десяток строк кода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на новом языке записывалась следующим образом</w:t>
      </w:r>
      <w:r>
        <w:rPr>
          <w:rFonts w:ascii="Times New Roman" w:hAnsi="Times New Roman"/>
          <w:b w:val="0"/>
          <w:i w:val="0"/>
          <w:color w:val="000000"/>
          <w:sz w:val="28"/>
        </w:rPr>
        <w:t>: D=B**2-4*A*C.</w:t>
      </w:r>
    </w:p>
    <w:p w14:paraId="91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92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Как заявлял Бекус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люди ошибочно полагали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что основной вклад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— это возможность писать программы в виде алгебраических формул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а не на машинном языке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По его мнению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Fortran </w:t>
      </w:r>
      <w:r>
        <w:rPr>
          <w:rFonts w:ascii="Times New Roman" w:hAnsi="Times New Roman"/>
          <w:b w:val="0"/>
          <w:i w:val="0"/>
          <w:color w:val="000000"/>
          <w:sz w:val="28"/>
        </w:rPr>
        <w:t>в первую очередь автоматизировал организацию циклов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Важность этой задачи при разработке научных приложений сложно переоценить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93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94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Работа над языком шла быстро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чего нельзя было сказать о разработке компилятора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Бекус понимал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развеять сомнения в возможностях «автоматического» программирования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то есть написания программ на языках высокого уровня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нелегко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Программы на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должны быть такими же быстродействующими и надежными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как и написанные в машинных кодах или на языке ассемблера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95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96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Из трех лет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затраченных на разработку проекта в целом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более двух лет заняла работа над компилятором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Если первое сообщение о создании языка группа сделала в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1954 </w:t>
      </w:r>
      <w:r>
        <w:rPr>
          <w:rFonts w:ascii="Times New Roman" w:hAnsi="Times New Roman"/>
          <w:b w:val="0"/>
          <w:i w:val="0"/>
          <w:color w:val="000000"/>
          <w:sz w:val="28"/>
        </w:rPr>
        <w:t>году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то о разработке компилятора — только в апреле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1957 </w:t>
      </w:r>
      <w:r>
        <w:rPr>
          <w:rFonts w:ascii="Times New Roman" w:hAnsi="Times New Roman"/>
          <w:b w:val="0"/>
          <w:i w:val="0"/>
          <w:color w:val="000000"/>
          <w:sz w:val="28"/>
        </w:rPr>
        <w:t>года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97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98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Разработчики долго не могли определиться с названием нового языка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Бэкус придумал несколько банальных названий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но каждый раз они не устраивали коллег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Но однажды он предложил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(FORmula TRANSlation). </w:t>
      </w:r>
      <w:r>
        <w:rPr>
          <w:rFonts w:ascii="Times New Roman" w:hAnsi="Times New Roman"/>
          <w:b w:val="0"/>
          <w:i w:val="0"/>
          <w:color w:val="000000"/>
          <w:sz w:val="28"/>
        </w:rPr>
        <w:t>Реакция была аналогичной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но это название было принято из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за отсутствия лучшего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99000000">
      <w:pPr>
        <w:pStyle w:val="Style_3"/>
        <w:spacing w:after="24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9A000000">
      <w:pPr>
        <w:pStyle w:val="Style_3"/>
        <w:spacing w:after="24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Пользователи признали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очень неохотно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Как вспоминает Бэкус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программисты </w:t>
      </w:r>
      <w:r>
        <w:rPr>
          <w:rFonts w:ascii="Times New Roman" w:hAnsi="Times New Roman"/>
          <w:b w:val="0"/>
          <w:i w:val="0"/>
          <w:color w:val="000000"/>
          <w:sz w:val="28"/>
        </w:rPr>
        <w:t>"</w:t>
      </w:r>
      <w:r>
        <w:rPr>
          <w:rFonts w:ascii="Times New Roman" w:hAnsi="Times New Roman"/>
          <w:b w:val="0"/>
          <w:i w:val="0"/>
          <w:color w:val="000000"/>
          <w:sz w:val="28"/>
        </w:rPr>
        <w:t>весьма скептически воспринимали все наши заявки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". </w:t>
      </w:r>
      <w:r>
        <w:rPr>
          <w:rFonts w:ascii="Times New Roman" w:hAnsi="Times New Roman"/>
          <w:b w:val="0"/>
          <w:i w:val="0"/>
          <w:color w:val="000000"/>
          <w:sz w:val="28"/>
        </w:rPr>
        <w:t>Однако в дальнейшем многие поняли его простоту в обучении и использовании и он стал незаменимым языком для научных и инженерных приложений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9B000000">
      <w:pPr>
        <w:pStyle w:val="Style_3"/>
        <w:spacing w:after="26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Благодаря эффективности языка и его способности переиспользовать старый код многие поколения студентов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физиков до сих пор создают программы на 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на основе старых программ и фрагментов кода своих научных руководителей.</w:t>
      </w:r>
    </w:p>
    <w:p w14:paraId="9C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Переписывать на другой язык качественный и отполированный за десятки лет код — пустая трата денег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тем более когда у всех есть проблемы с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"https://skillbox.ru/media/code/tekhnicheskiy-dolg-chto-eto-takoe-i-kak-s-nim-zhit/"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настоящим техдолгом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Поэтому многие продолжают использовать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в вычислениях — там он пока незаменим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9D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9E000000">
      <w:pPr>
        <w:pStyle w:val="Style_3"/>
        <w:spacing w:after="52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Много лет этот язык использовали инженеры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и на нём написано множество лучших инженерных программ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Например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программы для решения задач с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"https://skillbox.ru/media/code/matematika_dlya_dzhunov_chto_nuzhno_povtorit_pered_sobesedovaniem_po_data_science/"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матрицами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(matrix solvers) </w:t>
      </w:r>
      <w:r>
        <w:rPr>
          <w:rFonts w:ascii="Times New Roman" w:hAnsi="Times New Roman"/>
          <w:b w:val="0"/>
          <w:i w:val="0"/>
          <w:color w:val="000000"/>
          <w:sz w:val="28"/>
        </w:rPr>
        <w:t>используются при конструировании самолётов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зданий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автомобилей и так далее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К тому же у 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очень лаконичный и простой встроенный синтаксис для распределённого параллельного программирования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9F000000">
      <w:pPr>
        <w:pStyle w:val="Style_3"/>
        <w:spacing w:after="52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За </w:t>
      </w:r>
      <w:r>
        <w:rPr>
          <w:rFonts w:ascii="Times New Roman" w:hAnsi="Times New Roman"/>
          <w:b w:val="0"/>
          <w:i w:val="0"/>
          <w:color w:val="000000"/>
          <w:sz w:val="28"/>
        </w:rPr>
        <w:t>60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 лет пользователи написали под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множество программ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библиотек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алгоритмов и подпрограмм для любых вычислений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В арсенале «дедушки» — работа с комплексными числами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операции с матрицами и даже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Coarray </w:t>
      </w:r>
      <w:r>
        <w:rPr>
          <w:rFonts w:ascii="Times New Roman" w:hAnsi="Times New Roman"/>
          <w:b w:val="0"/>
          <w:i w:val="0"/>
          <w:color w:val="000000"/>
          <w:sz w:val="28"/>
        </w:rPr>
        <w:t>для параллельных вычислений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A0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A1000000">
      <w:pPr>
        <w:pStyle w:val="Style_3"/>
        <w:spacing w:after="26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Вот примеры важных для научного сообщества программ на </w:t>
      </w:r>
      <w:r>
        <w:rPr>
          <w:rFonts w:ascii="Times New Roman" w:hAnsi="Times New Roman"/>
          <w:b w:val="0"/>
          <w:i w:val="0"/>
          <w:color w:val="000000"/>
          <w:sz w:val="28"/>
        </w:rPr>
        <w:t>Fortran:</w:t>
      </w:r>
    </w:p>
    <w:p w14:paraId="A2000000">
      <w:pPr>
        <w:pStyle w:val="Style_3"/>
        <w:numPr>
          <w:ilvl w:val="0"/>
          <w:numId w:val="1"/>
        </w:numPr>
        <w:spacing w:after="26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ab/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"http://www.charmm.org/"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CHARMM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> — молекулярная динамика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A3000000">
      <w:pPr>
        <w:pStyle w:val="Style_3"/>
        <w:numPr>
          <w:ilvl w:val="0"/>
          <w:numId w:val="1"/>
        </w:numPr>
        <w:spacing w:after="26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ab/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"http://code-saturne.org/cms/"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Code_Saturne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> — вычислительная гидродинамика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A4000000">
      <w:pPr>
        <w:pStyle w:val="Style_3"/>
        <w:numPr>
          <w:ilvl w:val="0"/>
          <w:numId w:val="1"/>
        </w:numPr>
        <w:spacing w:after="26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ab/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"http://www.nemo-ocean.eu/"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NEMO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> — океанография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A5000000">
      <w:pPr>
        <w:pStyle w:val="Style_3"/>
        <w:numPr>
          <w:ilvl w:val="0"/>
          <w:numId w:val="1"/>
        </w:numPr>
        <w:spacing w:after="26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ab/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"http://www.quantum-espresso.org/"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QUANTUMESPRESSO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> — моделирование материалов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A6000000">
      <w:pPr>
        <w:pStyle w:val="Style_3"/>
        <w:numPr>
          <w:ilvl w:val="0"/>
          <w:numId w:val="1"/>
        </w:numPr>
        <w:spacing w:after="26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ab/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"http://geodynamics.org/cig/software/specfem3d_globe/"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SPECFEM3D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> — распространение сейсмических волн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A7000000">
      <w:pPr>
        <w:pStyle w:val="Style_3"/>
        <w:numPr>
          <w:ilvl w:val="0"/>
          <w:numId w:val="1"/>
        </w:numPr>
        <w:spacing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ab/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"http://www.wrf-model.org/index.php"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WRF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> — прогнозирование погоды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A8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A9000000">
      <w:pPr>
        <w:pStyle w:val="Style_3"/>
        <w:spacing w:after="26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«В основном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используют учёные — для численного моделирования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Отчасти это связано с традицией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отчасти с тем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синтаксис языка позволяет сделать многие операции куда быстрее и проще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чем на других языках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Например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когда дело доходит до работы с массивами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матрицами или комплексными числами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Ещё одна причина — часть самых важных библиотек линейной алгебры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(LAPACK, BLAS </w:t>
      </w:r>
      <w:r>
        <w:rPr>
          <w:rFonts w:ascii="Times New Roman" w:hAnsi="Times New Roman"/>
          <w:b w:val="0"/>
          <w:i w:val="0"/>
          <w:color w:val="000000"/>
          <w:sz w:val="28"/>
        </w:rPr>
        <w:t>и 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ARPACK) </w:t>
      </w:r>
      <w:r>
        <w:rPr>
          <w:rFonts w:ascii="Times New Roman" w:hAnsi="Times New Roman"/>
          <w:b w:val="0"/>
          <w:i w:val="0"/>
          <w:color w:val="000000"/>
          <w:sz w:val="28"/>
        </w:rPr>
        <w:t>изначально были написаны на 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кажется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лучше всего оптимизированы именно под него»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AA000000">
      <w:pPr>
        <w:pStyle w:val="Style_3"/>
        <w:spacing w:after="52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даже быстрее Си — поэтому учёные выбирают его для самых скоростных и сложных вычислений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AB000000">
      <w:pPr>
        <w:pStyle w:val="Style_3"/>
        <w:spacing w:after="52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Правда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выигрыш в скорости будет ощутимым только при работе с суперкомпьютерами над сверхсложными вычислениями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AC000000">
      <w:pPr>
        <w:pStyle w:val="Style_3"/>
        <w:spacing w:after="52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Fortran</w:t>
      </w:r>
      <w:r>
        <w:rPr>
          <w:rFonts w:ascii="Times New Roman" w:hAnsi="Times New Roman"/>
          <w:b w:val="0"/>
          <w:i w:val="0"/>
          <w:color w:val="000000"/>
          <w:sz w:val="28"/>
        </w:rPr>
        <w:t> — отличный язык для разработки приложений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причём не только научных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Его функции позволяют разрабатывать программное обеспечение на более высоком уровне абстракции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чем в Си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подобных языках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А значит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разработчик может фокусироваться на создании приложения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а не погружаться в низкоуровневые вопросы и бороться с ограничениями языка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При этом скорость исполнения остаётся космической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AD000000">
      <w:pPr>
        <w:pStyle w:val="Style_3"/>
        <w:spacing w:after="52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Поэтому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до сих пор используют — даже в правительстве США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Например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в </w:t>
      </w:r>
      <w:r>
        <w:rPr>
          <w:rFonts w:ascii="Times New Roman" w:hAnsi="Times New Roman"/>
          <w:b w:val="0"/>
          <w:i w:val="0"/>
          <w:color w:val="000000"/>
          <w:sz w:val="28"/>
        </w:rPr>
        <w:t>2017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 году </w:t>
      </w:r>
      <w:r>
        <w:rPr>
          <w:rFonts w:ascii="Times New Roman" w:hAnsi="Times New Roman"/>
          <w:b w:val="0"/>
          <w:i w:val="0"/>
          <w:color w:val="000000"/>
          <w:sz w:val="28"/>
        </w:rPr>
        <w:t>NASA</w:t>
      </w:r>
      <w:r>
        <w:rPr>
          <w:rFonts w:ascii="Times New Roman" w:hAnsi="Times New Roman"/>
          <w:b w:val="0"/>
          <w:i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"https://fainaidea.com/interesnoe/neobychnoe/nasa-obyavilo-konkurs-dlya-programmistov-125142.html"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провело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> конкурс по улучшению своего кода на </w:t>
      </w:r>
      <w:r>
        <w:rPr>
          <w:rFonts w:ascii="Times New Roman" w:hAnsi="Times New Roman"/>
          <w:b w:val="0"/>
          <w:i w:val="0"/>
          <w:color w:val="000000"/>
          <w:sz w:val="28"/>
        </w:rPr>
        <w:t>Fortran.</w:t>
      </w:r>
    </w:p>
    <w:p w14:paraId="AE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AF000000">
      <w:pPr>
        <w:pStyle w:val="Style_3"/>
        <w:spacing w:after="52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А вот если вам надо разработать ПО с прямой адресацией памяти или напрямую взаимодействовать с аппаратными устройствами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то 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не подойдёт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B0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B1000000">
      <w:pPr>
        <w:pStyle w:val="Style_3"/>
        <w:spacing w:after="26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На 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можно писать программы с графическим интерфейсом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(GUI), </w:t>
      </w:r>
      <w:r>
        <w:rPr>
          <w:rFonts w:ascii="Times New Roman" w:hAnsi="Times New Roman"/>
          <w:b w:val="0"/>
          <w:i w:val="0"/>
          <w:color w:val="000000"/>
          <w:sz w:val="28"/>
        </w:rPr>
        <w:t>но это довольно неудобный процесс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потому что почти все библиотеки для разработки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GUI </w:t>
      </w:r>
      <w:r>
        <w:rPr>
          <w:rFonts w:ascii="Times New Roman" w:hAnsi="Times New Roman"/>
          <w:b w:val="0"/>
          <w:i w:val="0"/>
          <w:color w:val="000000"/>
          <w:sz w:val="28"/>
        </w:rPr>
        <w:t>написаны без учёта потребностей программистов на 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Fortran. </w:t>
      </w:r>
      <w:r>
        <w:rPr>
          <w:rFonts w:ascii="Times New Roman" w:hAnsi="Times New Roman"/>
          <w:b w:val="0"/>
          <w:i w:val="0"/>
          <w:color w:val="000000"/>
          <w:sz w:val="28"/>
        </w:rPr>
        <w:t>Предполагалось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программисты будут писать приложения на Си</w:t>
      </w:r>
      <w:r>
        <w:rPr>
          <w:rFonts w:ascii="Times New Roman" w:hAnsi="Times New Roman"/>
          <w:b w:val="0"/>
          <w:i w:val="0"/>
          <w:color w:val="000000"/>
          <w:sz w:val="28"/>
        </w:rPr>
        <w:t>, C++, C</w:t>
      </w:r>
      <w:r>
        <w:rPr>
          <w:rFonts w:ascii="Times New Roman" w:hAnsi="Times New Roman"/>
          <w:b w:val="0"/>
          <w:i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# </w:t>
      </w:r>
      <w:r>
        <w:rPr>
          <w:rFonts w:ascii="Times New Roman" w:hAnsi="Times New Roman"/>
          <w:b w:val="0"/>
          <w:i w:val="0"/>
          <w:color w:val="000000"/>
          <w:sz w:val="28"/>
        </w:rPr>
        <w:t>или чем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то подобном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Соглашения о вызове процедур в 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сильно отличаются от таковых в Си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подобных языках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поэтому приходится вносить много ручных корректировок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чтобы вызывать процедуры в </w:t>
      </w:r>
      <w:r>
        <w:rPr>
          <w:rFonts w:ascii="Times New Roman" w:hAnsi="Times New Roman"/>
          <w:b w:val="0"/>
          <w:i w:val="0"/>
          <w:color w:val="000000"/>
          <w:sz w:val="28"/>
        </w:rPr>
        <w:t>GUI-</w:t>
      </w:r>
      <w:r>
        <w:rPr>
          <w:rFonts w:ascii="Times New Roman" w:hAnsi="Times New Roman"/>
          <w:b w:val="0"/>
          <w:i w:val="0"/>
          <w:color w:val="000000"/>
          <w:sz w:val="28"/>
        </w:rPr>
        <w:t>библиотеках.</w:t>
      </w:r>
    </w:p>
    <w:p w14:paraId="B2000000">
      <w:pPr>
        <w:pStyle w:val="Style_3"/>
        <w:spacing w:after="52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Fortran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 — первый язык со своим стандартом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ANSI. </w:t>
      </w:r>
      <w:r>
        <w:rPr>
          <w:rFonts w:ascii="Times New Roman" w:hAnsi="Times New Roman"/>
          <w:b w:val="0"/>
          <w:i w:val="0"/>
          <w:color w:val="000000"/>
          <w:sz w:val="28"/>
        </w:rPr>
        <w:t>Кстати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ANSI </w:t>
      </w:r>
      <w:r>
        <w:rPr>
          <w:rFonts w:ascii="Times New Roman" w:hAnsi="Times New Roman"/>
          <w:b w:val="0"/>
          <w:i w:val="0"/>
          <w:color w:val="000000"/>
          <w:sz w:val="28"/>
        </w:rPr>
        <w:t>входит в 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ISO (International Organization for Standardization), </w:t>
      </w:r>
      <w:r>
        <w:rPr>
          <w:rFonts w:ascii="Times New Roman" w:hAnsi="Times New Roman"/>
          <w:b w:val="0"/>
          <w:i w:val="0"/>
          <w:color w:val="000000"/>
          <w:sz w:val="28"/>
        </w:rPr>
        <w:t>который регулярно обновляет спецификации языка</w:t>
      </w:r>
      <w:r>
        <w:rPr>
          <w:rFonts w:ascii="Times New Roman" w:hAnsi="Times New Roman"/>
          <w:b w:val="0"/>
          <w:i w:val="0"/>
          <w:color w:val="000000"/>
          <w:sz w:val="28"/>
        </w:rPr>
        <w:t>,</w:t>
      </w:r>
      <w:r>
        <w:rPr>
          <w:rFonts w:ascii="Times New Roman" w:hAnsi="Times New Roman"/>
          <w:b w:val="0"/>
          <w:i w:val="0"/>
          <w:color w:val="000000"/>
          <w:sz w:val="28"/>
        </w:rPr>
        <w:t> — а значит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он и не собирается умирать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B3000000">
      <w:pPr>
        <w:pStyle w:val="Style_3"/>
        <w:spacing w:after="60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имеет свои особенности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которые выгодно отличают его среди современных языков программирования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Он был первой компилируемой системой высокого уровня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ориентированной на применение в области науки и техники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Более того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язык программирования Фортран продолжает успешно развиваться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подтверждает его актуальность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даже при наличии систем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которые появились намного позже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Может показаться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сейчас нет особых запросов по его использованию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но он все еще имеет большой список преимуществ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B4000000">
      <w:pPr>
        <w:pStyle w:val="Style_3"/>
        <w:spacing w:after="60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Достоинства языка программирования </w:t>
      </w:r>
      <w:r>
        <w:rPr>
          <w:rFonts w:ascii="Times New Roman" w:hAnsi="Times New Roman"/>
          <w:b w:val="0"/>
          <w:i w:val="0"/>
          <w:color w:val="000000"/>
          <w:sz w:val="28"/>
        </w:rPr>
        <w:t>Fortran:</w:t>
      </w:r>
    </w:p>
    <w:p w14:paraId="B5000000">
      <w:pPr>
        <w:pStyle w:val="Style_3"/>
        <w:numPr>
          <w:ilvl w:val="0"/>
          <w:numId w:val="2"/>
        </w:numPr>
        <w:spacing w:after="24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Очень простой и доступный вариант языка для обучения программированию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Система отличается понятным синтаксисом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а ее исторический опыт применения будет полезен для тех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кто только начинает знакомиться с разработкой программ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B6000000">
      <w:pPr>
        <w:pStyle w:val="Style_3"/>
        <w:numPr>
          <w:ilvl w:val="0"/>
          <w:numId w:val="2"/>
        </w:numPr>
        <w:spacing w:after="24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Освоив азы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Fortran, </w:t>
      </w:r>
      <w:r>
        <w:rPr>
          <w:rFonts w:ascii="Times New Roman" w:hAnsi="Times New Roman"/>
          <w:b w:val="0"/>
          <w:i w:val="0"/>
          <w:color w:val="000000"/>
          <w:sz w:val="28"/>
        </w:rPr>
        <w:t>будет не сложно разобраться в других языках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B7000000">
      <w:pPr>
        <w:pStyle w:val="Style_3"/>
        <w:numPr>
          <w:ilvl w:val="0"/>
          <w:numId w:val="2"/>
        </w:numPr>
        <w:spacing w:after="24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Система имеет обширный набор инструментов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доступных на бесплатной основе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поэтому не придется заморачиваться с лицензиями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B8000000">
      <w:pPr>
        <w:pStyle w:val="Style_3"/>
        <w:numPr>
          <w:ilvl w:val="0"/>
          <w:numId w:val="2"/>
        </w:numPr>
        <w:spacing w:after="24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Благодаря распространенности во всем мире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Фортран имеет объемную библиотеку и большой ассортимент прикладных приложений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которые созданы за его длинную историю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B9000000">
      <w:pPr>
        <w:pStyle w:val="Style_3"/>
        <w:numPr>
          <w:ilvl w:val="0"/>
          <w:numId w:val="2"/>
        </w:numPr>
        <w:spacing w:after="24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Эта система стандартизирована для разных платформ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а ее новые версия отличаются совместимостью с более ранними вариантами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BA000000">
      <w:pPr>
        <w:pStyle w:val="Style_3"/>
        <w:numPr>
          <w:ilvl w:val="0"/>
          <w:numId w:val="2"/>
        </w:numPr>
        <w:spacing w:after="24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Язык программирования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имеет набор средств </w:t>
      </w:r>
      <w:r>
        <w:rPr>
          <w:rFonts w:ascii="Times New Roman" w:hAnsi="Times New Roman"/>
          <w:b w:val="0"/>
          <w:i w:val="0"/>
          <w:color w:val="000000"/>
          <w:sz w:val="28"/>
        </w:rPr>
        <w:t>(</w:t>
      </w:r>
      <w:r>
        <w:rPr>
          <w:rFonts w:ascii="Times New Roman" w:hAnsi="Times New Roman"/>
          <w:b w:val="0"/>
          <w:i w:val="0"/>
          <w:color w:val="000000"/>
          <w:sz w:val="28"/>
        </w:rPr>
        <w:t>трансляторов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) </w:t>
      </w:r>
      <w:r>
        <w:rPr>
          <w:rFonts w:ascii="Times New Roman" w:hAnsi="Times New Roman"/>
          <w:b w:val="0"/>
          <w:i w:val="0"/>
          <w:color w:val="000000"/>
          <w:sz w:val="28"/>
        </w:rPr>
        <w:t>для преобразования в машинные системы разных компьютеров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BB000000">
      <w:pPr>
        <w:pStyle w:val="Style_3"/>
        <w:numPr>
          <w:ilvl w:val="0"/>
          <w:numId w:val="2"/>
        </w:numPr>
        <w:spacing w:after="24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Практически на всех ПК присутствует компилятор Фортран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поэтому у пользователей всегда есть возможности для сложных параллельных вычислений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BC000000">
      <w:pPr>
        <w:pStyle w:val="Style_3"/>
        <w:numPr>
          <w:ilvl w:val="0"/>
          <w:numId w:val="2"/>
        </w:numPr>
        <w:spacing w:after="24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С помощью этой системы можно формировать компактные и эффективные программные коды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чем и была обусловлена ее востребованность в то время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когда ЭВМ еще не отличались особой производительностью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BD000000">
      <w:pPr>
        <w:pStyle w:val="Style_3"/>
        <w:numPr>
          <w:ilvl w:val="0"/>
          <w:numId w:val="2"/>
        </w:numPr>
        <w:spacing w:after="24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Язык программирования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полезно изучать тем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кто получает высшее образование по техническим 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особенно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физико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математическим дисциплинам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BE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Стоит отметить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на всех этапах своего развития Фортран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несмотря на свою надежность и востребованность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не выделялся особой продвинутостью в сфере технологий написания программ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BF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C0000000">
      <w:pPr>
        <w:pStyle w:val="Style_3"/>
        <w:spacing w:after="60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Основные минусы языка программирования </w:t>
      </w:r>
      <w:r>
        <w:rPr>
          <w:rFonts w:ascii="Times New Roman" w:hAnsi="Times New Roman"/>
          <w:b w:val="0"/>
          <w:i w:val="0"/>
          <w:color w:val="000000"/>
          <w:sz w:val="28"/>
        </w:rPr>
        <w:t>Fortran:</w:t>
      </w:r>
    </w:p>
    <w:p w14:paraId="C1000000">
      <w:pPr>
        <w:pStyle w:val="Style_3"/>
        <w:numPr>
          <w:ilvl w:val="0"/>
          <w:numId w:val="2"/>
        </w:numPr>
        <w:spacing w:after="24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Жесткие требования к формату кода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К примеру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версия Фортран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77 </w:t>
      </w:r>
      <w:r>
        <w:rPr>
          <w:rFonts w:ascii="Times New Roman" w:hAnsi="Times New Roman"/>
          <w:b w:val="0"/>
          <w:i w:val="0"/>
          <w:color w:val="000000"/>
          <w:sz w:val="28"/>
        </w:rPr>
        <w:t>имеет ограничения по длине строки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а в ее начале нужно было делать отступ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Этакие условия делали неудобной работу даже при использовании перфокарт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не говоря уже о мониторе ПК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Позже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начиная со стандарта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90, </w:t>
      </w:r>
      <w:r>
        <w:rPr>
          <w:rFonts w:ascii="Times New Roman" w:hAnsi="Times New Roman"/>
          <w:b w:val="0"/>
          <w:i w:val="0"/>
          <w:color w:val="000000"/>
          <w:sz w:val="28"/>
        </w:rPr>
        <w:t>эти ограничения смягчили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C2000000">
      <w:pPr>
        <w:pStyle w:val="Style_3"/>
        <w:numPr>
          <w:ilvl w:val="0"/>
          <w:numId w:val="2"/>
        </w:numPr>
        <w:spacing w:after="24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Небольшой набор команд для управления программной структурой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К примеру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очень сложно было писать программные приложения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при отсутствии оператора </w:t>
      </w:r>
      <w:r>
        <w:rPr>
          <w:rFonts w:ascii="Times New Roman" w:hAnsi="Times New Roman"/>
          <w:b w:val="0"/>
          <w:i w:val="0"/>
          <w:color w:val="000000"/>
          <w:sz w:val="28"/>
        </w:rPr>
        <w:t>GOTO.</w:t>
      </w:r>
    </w:p>
    <w:p w14:paraId="C3000000">
      <w:pPr>
        <w:pStyle w:val="Style_3"/>
        <w:numPr>
          <w:ilvl w:val="0"/>
          <w:numId w:val="2"/>
        </w:numPr>
        <w:spacing w:after="240"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Слабый набор средств для описания данных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C4000000">
      <w:pPr>
        <w:pStyle w:val="Style_3"/>
        <w:spacing w:after="60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Фортран остается довольно высоким в научной и технической сферах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Этот язык программирования применяют для анализа прогнозов погоды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сейсмической активности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в молекулярной динамике и океанографии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Это эффективная система обработки и представления данных в цифровой форме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которая зарождалась еще в те времена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когда только стали появляться первые калькуляторы для массового потребителя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C5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Нельзя не отметить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что некоторая часть популярности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обусловлена его историей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Длительное время он развивался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не испытывая острой конкуренции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позволило сформировать масштабную клиентскую базу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обширные библиотеки и надстройки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Так как новые версии этого языка поддерживали предшествующие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то у инженеров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ученых и других потребителей языка Фортран не возникало мысли об отказе от его применения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C6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C7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C8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C9000000">
      <w:pPr>
        <w:pStyle w:val="Style_3"/>
        <w:spacing w:after="60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1"/>
          <w:i w:val="0"/>
          <w:color w:val="000000"/>
          <w:sz w:val="28"/>
        </w:rPr>
        <w:t>Algol</w:t>
      </w:r>
    </w:p>
    <w:p w14:paraId="CA000000">
      <w:pPr>
        <w:pStyle w:val="Style_3"/>
        <w:spacing w:after="60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Другим важным достижением Бэкуса стало применение способа формальной записи — БНФ </w:t>
      </w:r>
      <w:r>
        <w:rPr>
          <w:rFonts w:ascii="Times New Roman" w:hAnsi="Times New Roman"/>
          <w:b w:val="0"/>
          <w:i w:val="0"/>
          <w:color w:val="000000"/>
          <w:sz w:val="28"/>
        </w:rPr>
        <w:t>(</w:t>
      </w:r>
      <w:r>
        <w:rPr>
          <w:rFonts w:ascii="Times New Roman" w:hAnsi="Times New Roman"/>
          <w:b w:val="0"/>
          <w:i w:val="0"/>
          <w:color w:val="000000"/>
          <w:sz w:val="28"/>
        </w:rPr>
        <w:t>Бэкуса — Наура форма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)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для описания языка </w:t>
      </w:r>
      <w:r>
        <w:rPr>
          <w:rFonts w:ascii="Times New Roman" w:hAnsi="Times New Roman"/>
          <w:b w:val="0"/>
          <w:i w:val="0"/>
          <w:color w:val="000000"/>
          <w:sz w:val="28"/>
        </w:rPr>
        <w:t>Algol.</w:t>
      </w:r>
    </w:p>
    <w:p w14:paraId="CB000000">
      <w:pPr>
        <w:pStyle w:val="Style_3"/>
        <w:spacing w:after="60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В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1958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году Джон Бэкус решил принять активное участие в обсуждении нового языка </w:t>
      </w:r>
      <w:r>
        <w:rPr>
          <w:rFonts w:ascii="Times New Roman" w:hAnsi="Times New Roman"/>
          <w:b w:val="0"/>
          <w:i w:val="0"/>
          <w:color w:val="000000"/>
          <w:sz w:val="28"/>
        </w:rPr>
        <w:t>(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он впоследствии и получил название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Algol) </w:t>
      </w:r>
      <w:r>
        <w:rPr>
          <w:rFonts w:ascii="Times New Roman" w:hAnsi="Times New Roman"/>
          <w:b w:val="0"/>
          <w:i w:val="0"/>
          <w:color w:val="000000"/>
          <w:sz w:val="28"/>
        </w:rPr>
        <w:t>в Цюрихе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Однако возникла проблема — английский язык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на котором изъяснялся Бэкус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был мало понятен швейцарским программистам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В связи с этим для описания конструкций языка были применены специальные диаграммы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которые Бэкус разработал совместно с датским астрономом и программистом Питером Науром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С тех пор форма Бэкуса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Наура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(Backus-Naur Form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—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BNF) </w:t>
      </w:r>
      <w:r>
        <w:rPr>
          <w:rFonts w:ascii="Times New Roman" w:hAnsi="Times New Roman"/>
          <w:b w:val="0"/>
          <w:i w:val="0"/>
          <w:color w:val="000000"/>
          <w:sz w:val="28"/>
        </w:rPr>
        <w:t>стала неким «эсперанто» мирового программирования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Программисту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владеющему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BNF, </w:t>
      </w:r>
      <w:r>
        <w:rPr>
          <w:rFonts w:ascii="Times New Roman" w:hAnsi="Times New Roman"/>
          <w:b w:val="0"/>
          <w:i w:val="0"/>
          <w:color w:val="000000"/>
          <w:sz w:val="28"/>
        </w:rPr>
        <w:t>для знакомства с новым языком не нужно изучать объемные труды с его словесным описанием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: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достаточно изучить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BNF </w:t>
      </w:r>
      <w:r>
        <w:rPr>
          <w:rFonts w:ascii="Times New Roman" w:hAnsi="Times New Roman"/>
          <w:b w:val="0"/>
          <w:i w:val="0"/>
          <w:color w:val="000000"/>
          <w:sz w:val="28"/>
        </w:rPr>
        <w:t>этого языка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CC000000">
      <w:pPr>
        <w:pStyle w:val="Style_3"/>
        <w:spacing w:after="60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В феврале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1959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года Бэкус убедил влиятельную организацию </w:t>
      </w:r>
      <w:r>
        <w:rPr>
          <w:rFonts w:ascii="Times New Roman" w:hAnsi="Times New Roman"/>
          <w:b w:val="0"/>
          <w:i w:val="0"/>
          <w:color w:val="000000"/>
          <w:sz w:val="28"/>
        </w:rPr>
        <w:t>SHARE (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куда входили пользователи компьютеров фирмы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IBM) </w:t>
      </w:r>
      <w:r>
        <w:rPr>
          <w:rFonts w:ascii="Times New Roman" w:hAnsi="Times New Roman"/>
          <w:b w:val="0"/>
          <w:i w:val="0"/>
          <w:color w:val="000000"/>
          <w:sz w:val="28"/>
        </w:rPr>
        <w:t>сделать ставку на новый язык программирования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После этого организация настоятельно порекомендовала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IBM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реализовать </w:t>
      </w:r>
      <w:r>
        <w:rPr>
          <w:rFonts w:ascii="Times New Roman" w:hAnsi="Times New Roman"/>
          <w:b w:val="0"/>
          <w:i w:val="0"/>
          <w:color w:val="000000"/>
          <w:sz w:val="28"/>
        </w:rPr>
        <w:t>Algol.</w:t>
      </w:r>
    </w:p>
    <w:p w14:paraId="CD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На словах компания пошла навстречу своим клиентам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а на деле работа в этом направлении почти не велась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В то время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IBM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была мировым лидером на рынке компьютеров и активно внедряла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вполне ожидаемо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У членов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SHARE, </w:t>
      </w:r>
      <w:r>
        <w:rPr>
          <w:rFonts w:ascii="Times New Roman" w:hAnsi="Times New Roman"/>
          <w:b w:val="0"/>
          <w:i w:val="0"/>
          <w:color w:val="000000"/>
          <w:sz w:val="28"/>
        </w:rPr>
        <w:t>на самом деле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тоже не было ясной позиции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Когда их энтузиазм угас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они как ни в чем не бывало продолжали поддерживать </w:t>
      </w:r>
      <w:r>
        <w:rPr>
          <w:rFonts w:ascii="Times New Roman" w:hAnsi="Times New Roman"/>
          <w:b w:val="0"/>
          <w:i w:val="0"/>
          <w:color w:val="000000"/>
          <w:sz w:val="28"/>
        </w:rPr>
        <w:t>Fortran.</w:t>
      </w:r>
    </w:p>
    <w:p w14:paraId="CE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CF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А Бэкус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несмотря на неудачу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продолжал активно продвигать </w:t>
      </w:r>
      <w:r>
        <w:rPr>
          <w:rFonts w:ascii="Times New Roman" w:hAnsi="Times New Roman"/>
          <w:b w:val="0"/>
          <w:i w:val="0"/>
          <w:color w:val="000000"/>
          <w:sz w:val="28"/>
        </w:rPr>
        <w:t>Algol.</w:t>
      </w:r>
    </w:p>
    <w:p w14:paraId="D0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D1000000">
      <w:pPr>
        <w:pStyle w:val="Style_3"/>
        <w:spacing w:after="14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В процессе подготовки отчёта об Алголе он разработал специальную систему определений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формально описывающую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"https://ru.wikipedia.org/wiki/%D0%A1%D0%B8%D0%BD%D1%82%D0%B0%D0%BA%D1%81%D0%B8%D1%81_%D1%8F%D0%B7%D1%8B%D0%BA%D0%B0_%D0%BF%D1%80%D0%BE%D0%B3%D1%80%D0%B0%D0%BC%D0%BC%D0%B8%D1%80%D0%BE%D0%B2%D0%B0%D0%BD%D0%B8%D1%8F"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синтаксис языка программирования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которую представил на конференции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"https://ru.wikipedia.org/wiki/%D0%AE%D0%9D%D0%95%D0%A1%D0%9A%D0%9E"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ЮНЕСКО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 в Париже в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1959 </w:t>
      </w:r>
      <w:r>
        <w:rPr>
          <w:rFonts w:ascii="Times New Roman" w:hAnsi="Times New Roman"/>
          <w:b w:val="0"/>
          <w:i w:val="0"/>
          <w:color w:val="000000"/>
          <w:sz w:val="28"/>
        </w:rPr>
        <w:t>году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Вскоре этот способ записи назвали нормальной формой Бэкуса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; </w:t>
      </w:r>
      <w:r>
        <w:rPr>
          <w:rFonts w:ascii="Times New Roman" w:hAnsi="Times New Roman"/>
          <w:b w:val="0"/>
          <w:i w:val="0"/>
          <w:color w:val="000000"/>
          <w:sz w:val="28"/>
        </w:rPr>
        <w:t>позже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"https://ru.wikipedia.org/wiki/%D0%9F%D0%B5%D1%82%D0%B5%D1%80_%D0%9D%D0%B0%D1%83%D1%80"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Петер Наур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> внёс уточнения в нотацию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и форму стали называть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"https://ru.wikipedia.org/wiki/%D0%A4%D0%BE%D1%80%D0%BC%D0%B0_%D0%91%D1%8D%D0%BA%D1%83%D1%81%D0%B0_%E2%80%94_%D0%9D%D0%B0%D1%83%D1%80%D0%B0"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формой Бэкуса — Наура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0"/>
          <w:color w:val="000000"/>
          <w:sz w:val="28"/>
        </w:rPr>
        <w:t>(</w:t>
      </w:r>
      <w:r>
        <w:rPr>
          <w:rFonts w:ascii="Times New Roman" w:hAnsi="Times New Roman"/>
          <w:b w:val="0"/>
          <w:i w:val="0"/>
          <w:color w:val="000000"/>
          <w:sz w:val="28"/>
        </w:rPr>
        <w:t>при этом сокращение осталось прежним — БНФ</w:t>
      </w:r>
      <w:r>
        <w:rPr>
          <w:rFonts w:ascii="Times New Roman" w:hAnsi="Times New Roman"/>
          <w:b w:val="0"/>
          <w:i w:val="0"/>
          <w:color w:val="000000"/>
          <w:sz w:val="28"/>
        </w:rPr>
        <w:t>).</w:t>
      </w:r>
    </w:p>
    <w:p w14:paraId="D2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D3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1"/>
          <w:i w:val="0"/>
          <w:color w:val="000000"/>
          <w:sz w:val="28"/>
        </w:rPr>
      </w:pPr>
      <w:r>
        <w:rPr>
          <w:rFonts w:ascii="Times New Roman" w:hAnsi="Times New Roman"/>
          <w:b w:val="1"/>
          <w:i w:val="0"/>
          <w:color w:val="000000"/>
          <w:sz w:val="28"/>
        </w:rPr>
        <w:t>FP</w:t>
      </w:r>
    </w:p>
    <w:p w14:paraId="D4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D5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В </w:t>
      </w:r>
      <w:r>
        <w:rPr>
          <w:rFonts w:ascii="Times New Roman" w:hAnsi="Times New Roman"/>
          <w:b w:val="0"/>
          <w:i w:val="0"/>
          <w:color w:val="000000"/>
          <w:sz w:val="28"/>
        </w:rPr>
        <w:t>70-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е годы Джон Бэкус совместно с Джоном Уильямсом и Эдвардом Уимерсом он разработал новый язык программирования </w:t>
      </w:r>
      <w:r>
        <w:rPr>
          <w:rFonts w:ascii="Times New Roman" w:hAnsi="Times New Roman"/>
          <w:b w:val="0"/>
          <w:i w:val="0"/>
          <w:color w:val="000000"/>
          <w:sz w:val="28"/>
        </w:rPr>
        <w:t>FP.</w:t>
      </w:r>
    </w:p>
    <w:p w14:paraId="D6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D7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FP </w:t>
      </w:r>
      <w:r>
        <w:rPr>
          <w:rFonts w:ascii="Times New Roman" w:hAnsi="Times New Roman"/>
          <w:b w:val="0"/>
          <w:i w:val="0"/>
          <w:color w:val="000000"/>
          <w:sz w:val="28"/>
        </w:rPr>
        <w:t>— это так называемый чистый функциональный язык программирования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в котором программист сосредотачивается не на переменных и их значениях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а на «черных ящиках» — функциях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имеющих вход и выход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D8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D9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Бэкус представил миру новый язык в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1977 </w:t>
      </w:r>
      <w:r>
        <w:rPr>
          <w:rFonts w:ascii="Times New Roman" w:hAnsi="Times New Roman"/>
          <w:b w:val="0"/>
          <w:i w:val="0"/>
          <w:color w:val="000000"/>
          <w:sz w:val="28"/>
        </w:rPr>
        <w:t>году в статье под названием «</w:t>
      </w:r>
      <w:r>
        <w:rPr>
          <w:rFonts w:ascii="Times New Roman" w:hAnsi="Times New Roman"/>
          <w:b w:val="0"/>
          <w:i w:val="0"/>
          <w:color w:val="000000"/>
          <w:sz w:val="28"/>
        </w:rPr>
        <w:t>Can Programming Be Liberated from the von Neumann style? A Functional Style and its Algebra of Programs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» </w:t>
      </w:r>
      <w:r>
        <w:rPr>
          <w:rFonts w:ascii="Times New Roman" w:hAnsi="Times New Roman"/>
          <w:b w:val="0"/>
          <w:i w:val="0"/>
          <w:color w:val="000000"/>
          <w:sz w:val="28"/>
        </w:rPr>
        <w:t>(</w:t>
      </w:r>
      <w:r>
        <w:rPr>
          <w:rFonts w:ascii="Times New Roman" w:hAnsi="Times New Roman"/>
          <w:b w:val="0"/>
          <w:i w:val="0"/>
          <w:color w:val="000000"/>
          <w:sz w:val="28"/>
        </w:rPr>
        <w:t>«Возможно ли освободить программирование от стиля фон Неймана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? </w:t>
      </w:r>
      <w:r>
        <w:rPr>
          <w:rFonts w:ascii="Times New Roman" w:hAnsi="Times New Roman"/>
          <w:b w:val="0"/>
          <w:i w:val="0"/>
          <w:color w:val="000000"/>
          <w:sz w:val="28"/>
        </w:rPr>
        <w:t>Алгебра программ в функциональном стиле»</w:t>
      </w:r>
      <w:r>
        <w:rPr>
          <w:rFonts w:ascii="Times New Roman" w:hAnsi="Times New Roman"/>
          <w:b w:val="0"/>
          <w:i w:val="0"/>
          <w:color w:val="000000"/>
          <w:sz w:val="28"/>
        </w:rPr>
        <w:t>).</w:t>
      </w:r>
    </w:p>
    <w:p w14:paraId="DA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DB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FP </w:t>
      </w:r>
      <w:r>
        <w:rPr>
          <w:rFonts w:ascii="Times New Roman" w:hAnsi="Times New Roman"/>
          <w:b w:val="0"/>
          <w:i w:val="0"/>
          <w:color w:val="000000"/>
          <w:sz w:val="28"/>
        </w:rPr>
        <w:t>был задуман скорее как математическая модель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чем как средство разработки ПО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Он является каноническим примером языка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использующим функциональную парадигму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DC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DD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В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FP </w:t>
      </w:r>
      <w:r>
        <w:rPr>
          <w:rFonts w:ascii="Times New Roman" w:hAnsi="Times New Roman"/>
          <w:b w:val="0"/>
          <w:i w:val="0"/>
          <w:color w:val="000000"/>
          <w:sz w:val="28"/>
        </w:rPr>
        <w:t>особое внимание уделено точному семантическому описанию и обработке абстрактных типов данных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Также вместе со своими сотрудниками Бэкус разработал оптимизирующий компилятор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использующий алгебраические преобразования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DE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DF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Идеи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использованные в языке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FP,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были использованы при создании языка </w:t>
      </w:r>
      <w:r>
        <w:rPr>
          <w:rFonts w:ascii="Times New Roman" w:hAnsi="Times New Roman"/>
          <w:b w:val="0"/>
          <w:i w:val="0"/>
          <w:color w:val="000000"/>
          <w:sz w:val="28"/>
        </w:rPr>
        <w:t>LISP.</w:t>
      </w:r>
    </w:p>
    <w:p w14:paraId="E0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E1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1"/>
          <w:i w:val="0"/>
          <w:color w:val="000000"/>
          <w:sz w:val="28"/>
        </w:rPr>
      </w:pPr>
      <w:r>
        <w:rPr>
          <w:rFonts w:ascii="Times New Roman" w:hAnsi="Times New Roman"/>
          <w:b w:val="1"/>
          <w:i w:val="0"/>
          <w:color w:val="000000"/>
          <w:sz w:val="28"/>
        </w:rPr>
        <w:t>Лекция</w:t>
      </w:r>
    </w:p>
    <w:p w14:paraId="E2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  <w:shd w:fill="F71E04" w:val="clear"/>
        </w:rPr>
      </w:pPr>
    </w:p>
    <w:p w14:paraId="E3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Джон Бэкус провел исследование парадигмы программирования на функциональном уровне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представив свои результаты в своей влиятельной лекции на премию Тьюринга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1977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года </w:t>
      </w:r>
      <w:r>
        <w:rPr>
          <w:rFonts w:ascii="Times New Roman" w:hAnsi="Times New Roman"/>
          <w:b w:val="0"/>
          <w:i w:val="0"/>
          <w:color w:val="000000"/>
          <w:sz w:val="28"/>
        </w:rPr>
        <w:t>"</w:t>
      </w:r>
      <w:r>
        <w:rPr>
          <w:rFonts w:ascii="Times New Roman" w:hAnsi="Times New Roman"/>
          <w:b w:val="0"/>
          <w:i w:val="0"/>
          <w:color w:val="000000"/>
          <w:sz w:val="28"/>
        </w:rPr>
        <w:t>Можно ли освободить программирование от стиля фон Неймана</w:t>
      </w:r>
      <w:r>
        <w:rPr>
          <w:rFonts w:ascii="Times New Roman" w:hAnsi="Times New Roman"/>
          <w:b w:val="0"/>
          <w:i w:val="0"/>
          <w:color w:val="000000"/>
          <w:sz w:val="28"/>
        </w:rPr>
        <w:t>?"</w:t>
      </w:r>
    </w:p>
    <w:p w14:paraId="E4000000">
      <w:pPr>
        <w:pStyle w:val="Style_3"/>
        <w:spacing w:after="24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br/>
      </w:r>
      <w:r>
        <w:rPr>
          <w:rFonts w:ascii="Times New Roman" w:hAnsi="Times New Roman"/>
          <w:b w:val="0"/>
          <w:i w:val="0"/>
          <w:color w:val="000000"/>
          <w:sz w:val="28"/>
        </w:rPr>
        <w:t>Аннотация</w:t>
      </w:r>
      <w:r>
        <w:rPr>
          <w:rFonts w:ascii="Times New Roman" w:hAnsi="Times New Roman"/>
          <w:b w:val="0"/>
          <w:i w:val="0"/>
          <w:color w:val="000000"/>
          <w:sz w:val="28"/>
        </w:rPr>
        <w:t>:</w:t>
      </w:r>
    </w:p>
    <w:p w14:paraId="E5000000">
      <w:pPr>
        <w:pStyle w:val="Style_3"/>
        <w:spacing w:after="24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Обычные языки программирования становятся все более огромными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но не сильнее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  <w:r>
        <w:rPr>
          <w:rFonts w:ascii="Times New Roman" w:hAnsi="Times New Roman"/>
          <w:b w:val="0"/>
          <w:i w:val="0"/>
          <w:color w:val="000000"/>
          <w:sz w:val="28"/>
        </w:rPr>
        <w:t> Врожденные дефекты на самом базовом уровне делают их одновременно толстыми и слабыми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: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их примитивный стиль программирования </w:t>
      </w:r>
      <w:r>
        <w:rPr>
          <w:rFonts w:ascii="Times New Roman" w:hAnsi="Times New Roman"/>
          <w:b w:val="0"/>
          <w:i w:val="0"/>
          <w:color w:val="000000"/>
          <w:sz w:val="28"/>
        </w:rPr>
        <w:t>"</w:t>
      </w:r>
      <w:r>
        <w:rPr>
          <w:rFonts w:ascii="Times New Roman" w:hAnsi="Times New Roman"/>
          <w:b w:val="0"/>
          <w:i w:val="0"/>
          <w:color w:val="000000"/>
          <w:sz w:val="28"/>
        </w:rPr>
        <w:t>слово за слово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",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унаследованный от их общего предка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- </w:t>
      </w:r>
      <w:r>
        <w:rPr>
          <w:rFonts w:ascii="Times New Roman" w:hAnsi="Times New Roman"/>
          <w:b w:val="0"/>
          <w:i w:val="0"/>
          <w:color w:val="000000"/>
          <w:sz w:val="28"/>
        </w:rPr>
        <w:t>компьютера фон Неймана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их тесная связь семантики с переходами состояний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их разделение программирования на мир выражений и мирзаявлений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их неспособность эффективно использовать мощные комбинирующие формы для построения новых программ из существующих и отсутствие у них полезных математических свойств для рассуждений о программах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  <w:r>
        <w:rPr>
          <w:rFonts w:ascii="Times New Roman" w:hAnsi="Times New Roman"/>
          <w:b w:val="0"/>
          <w:i w:val="0"/>
          <w:color w:val="000000"/>
          <w:sz w:val="28"/>
        </w:rPr>
        <w:t> Альтернативный функциональный стиль программирования основан на использовании комбинирования форм для создания программ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  <w:r>
        <w:rPr>
          <w:rFonts w:ascii="Times New Roman" w:hAnsi="Times New Roman"/>
          <w:b w:val="0"/>
          <w:i w:val="0"/>
          <w:color w:val="000000"/>
          <w:sz w:val="28"/>
        </w:rPr>
        <w:t> Функциональные программы имеют дело со структурированными данными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часто являются неповторяющимися и нерекурсивными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построены иерархически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не называют свои аргументы и не требуют сложного механизма объявлений процедур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чтобы стать общеприменимыми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  <w:r>
        <w:rPr>
          <w:rFonts w:ascii="Times New Roman" w:hAnsi="Times New Roman"/>
          <w:b w:val="0"/>
          <w:i w:val="0"/>
          <w:color w:val="000000"/>
          <w:sz w:val="28"/>
        </w:rPr>
        <w:t> Комбинирование форм может использовать программы высокого уровня для создания программ еще более высокого уровня в стиле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невозможном на обычных языках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  <w:r>
        <w:rPr>
          <w:rFonts w:ascii="Times New Roman" w:hAnsi="Times New Roman"/>
          <w:b w:val="0"/>
          <w:i w:val="0"/>
          <w:color w:val="000000"/>
          <w:sz w:val="28"/>
        </w:rPr>
        <w:t> С функциональным стилем программирования связана алгебра программ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переменные которых варьируются по программам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а операции представляют собой комбинирование форм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  <w:r>
        <w:rPr>
          <w:rFonts w:ascii="Times New Roman" w:hAnsi="Times New Roman"/>
          <w:b w:val="0"/>
          <w:i w:val="0"/>
          <w:color w:val="000000"/>
          <w:sz w:val="28"/>
        </w:rPr>
        <w:t> Эту алгебру можно использовать для преобразования программ и решения уравнений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“неизвестными” которых являются программы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во многом таким же образом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как преобразуются уравнения в алгебре средней школы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  <w:r>
        <w:rPr>
          <w:rFonts w:ascii="Times New Roman" w:hAnsi="Times New Roman"/>
          <w:b w:val="0"/>
          <w:i w:val="0"/>
          <w:color w:val="000000"/>
          <w:sz w:val="28"/>
        </w:rPr>
        <w:t> Эти преобразования задаются алгебраическими законами и выполняются на том же языке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на котором написаны программы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  <w:r>
        <w:rPr>
          <w:rFonts w:ascii="Times New Roman" w:hAnsi="Times New Roman"/>
          <w:b w:val="0"/>
          <w:i w:val="0"/>
          <w:color w:val="000000"/>
          <w:sz w:val="28"/>
        </w:rPr>
        <w:t> Комбинирующие формы выбираются не только из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за их программной способности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но и из</w:t>
      </w:r>
      <w:r>
        <w:rPr>
          <w:rFonts w:ascii="Times New Roman" w:hAnsi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</w:rPr>
        <w:t>за силы связанных с ними алгебраических законов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  <w:r>
        <w:rPr>
          <w:rFonts w:ascii="Times New Roman" w:hAnsi="Times New Roman"/>
          <w:b w:val="0"/>
          <w:i w:val="0"/>
          <w:color w:val="000000"/>
          <w:sz w:val="28"/>
        </w:rPr>
        <w:t> Общие теоремы алгебры дают подробные условия поведения и завершения для больших классов программ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  <w:r>
        <w:rPr>
          <w:rFonts w:ascii="Times New Roman" w:hAnsi="Times New Roman"/>
          <w:b w:val="0"/>
          <w:i w:val="0"/>
          <w:color w:val="000000"/>
          <w:sz w:val="28"/>
        </w:rPr>
        <w:t> Новый класс вычислительных систем использует стиль функционального программирования как в своем языке программирования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так и в правилах перехода состояний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  <w:r>
        <w:rPr>
          <w:rFonts w:ascii="Times New Roman" w:hAnsi="Times New Roman"/>
          <w:b w:val="0"/>
          <w:i w:val="0"/>
          <w:color w:val="000000"/>
          <w:sz w:val="28"/>
        </w:rPr>
        <w:t> В отличие от языков фон Неймана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эти системы имеют семантику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слабо связанную с состояниями — за одно основное вычисление происходит только один переход состояния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E6000000">
      <w:pPr>
        <w:pStyle w:val="Style_3"/>
        <w:spacing w:after="140" w:before="0" w:line="240" w:lineRule="auto"/>
        <w:ind w:firstLine="0" w:left="0" w:right="0"/>
        <w:jc w:val="both"/>
        <w:rPr>
          <w:rFonts w:ascii="Times New Roman" w:hAnsi="Times New Roman"/>
          <w:b w:val="1"/>
          <w:i w:val="0"/>
          <w:color w:val="000000"/>
          <w:sz w:val="28"/>
        </w:rPr>
      </w:pPr>
      <w:r>
        <w:rPr>
          <w:rFonts w:ascii="Times New Roman" w:hAnsi="Times New Roman"/>
          <w:b w:val="1"/>
          <w:i w:val="0"/>
          <w:color w:val="000000"/>
          <w:sz w:val="28"/>
        </w:rPr>
        <w:t>Награды и почести</w:t>
      </w:r>
    </w:p>
    <w:p w14:paraId="E7000000">
      <w:pPr>
        <w:pStyle w:val="Style_3"/>
        <w:spacing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Джон назван стипендиатом </w:t>
      </w:r>
      <w:r>
        <w:rPr>
          <w:rFonts w:ascii="Times New Roman" w:hAnsi="Times New Roman"/>
          <w:b w:val="0"/>
          <w:i w:val="0"/>
          <w:color w:val="000000"/>
          <w:sz w:val="28"/>
        </w:rPr>
        <w:t>IBM</w:t>
      </w:r>
      <w:r>
        <w:rPr>
          <w:rFonts w:ascii="Times New Roman" w:hAnsi="Times New Roman"/>
          <w:b w:val="0"/>
          <w:i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0"/>
          <w:color w:val="000000"/>
          <w:sz w:val="28"/>
        </w:rPr>
        <w:t>(1963), н</w:t>
      </w:r>
      <w:r>
        <w:rPr>
          <w:rFonts w:ascii="Times New Roman" w:hAnsi="Times New Roman"/>
          <w:b w:val="0"/>
          <w:i w:val="0"/>
          <w:color w:val="000000"/>
          <w:sz w:val="28"/>
        </w:rPr>
        <w:t>агражден премией У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  <w:r>
        <w:rPr>
          <w:rFonts w:ascii="Times New Roman" w:hAnsi="Times New Roman"/>
          <w:b w:val="0"/>
          <w:i w:val="0"/>
          <w:color w:val="000000"/>
          <w:sz w:val="28"/>
        </w:rPr>
        <w:t>У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>Макдауэлла </w:t>
      </w:r>
      <w:r>
        <w:rPr>
          <w:rFonts w:ascii="Times New Roman" w:hAnsi="Times New Roman"/>
          <w:b w:val="0"/>
          <w:i w:val="0"/>
          <w:color w:val="000000"/>
          <w:sz w:val="28"/>
        </w:rPr>
        <w:t>(1967),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1975 </w:t>
      </w:r>
      <w:r>
        <w:rPr>
          <w:rFonts w:ascii="Times New Roman" w:hAnsi="Times New Roman"/>
          <w:b w:val="0"/>
          <w:i w:val="0"/>
          <w:color w:val="000000"/>
          <w:sz w:val="28"/>
        </w:rPr>
        <w:t>году награждён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"https://ru.wikipedia.org/wiki/%D0%9D%D0%B0%D1%86%D0%B8%D0%BE%D0%BD%D0%B0%D0%BB%D1%8C%D0%BD%D0%B0%D1%8F_%D0%BD%D0%B0%D1%83%D1%87%D0%BD%D0%B0%D1%8F_%D0%BC%D0%B5%D0%B4%D0%B0%D0%BB%D1%8C_%D0%A1%D0%A8%D0%90"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Национальной научной медалью США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В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1977 </w:t>
      </w:r>
      <w:r>
        <w:rPr>
          <w:rFonts w:ascii="Times New Roman" w:hAnsi="Times New Roman"/>
          <w:b w:val="0"/>
          <w:i w:val="0"/>
          <w:color w:val="000000"/>
          <w:sz w:val="28"/>
        </w:rPr>
        <w:t>году за труды по созданию Фортрана и вклад по формализации специфицирования языков программирования награждён премией Тьюринга</w:t>
      </w:r>
      <w:r>
        <w:rPr>
          <w:rFonts w:ascii="Times New Roman" w:hAnsi="Times New Roman"/>
          <w:b w:val="0"/>
          <w:i w:val="0"/>
          <w:color w:val="000000"/>
          <w:sz w:val="28"/>
        </w:rPr>
        <w:t>. Она б</w:t>
      </w:r>
      <w:r>
        <w:rPr>
          <w:rFonts w:ascii="Times New Roman" w:hAnsi="Times New Roman"/>
          <w:b w:val="0"/>
          <w:i w:val="0"/>
          <w:color w:val="000000"/>
          <w:sz w:val="28"/>
        </w:rPr>
        <w:t>ыла вручена человеку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который создал первый высокоуровневый язык программирования для научных и технических применений.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Более официально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премия была присуждена Джону Бэкусу</w:t>
      </w:r>
      <w:r>
        <w:rPr>
          <w:rFonts w:ascii="Times New Roman" w:hAnsi="Times New Roman"/>
          <w:b w:val="0"/>
          <w:i w:val="0"/>
          <w:color w:val="000000"/>
          <w:sz w:val="28"/>
        </w:rPr>
        <w:t>"</w:t>
      </w:r>
      <w:r>
        <w:rPr>
          <w:rFonts w:ascii="Times New Roman" w:hAnsi="Times New Roman"/>
          <w:b w:val="0"/>
          <w:i w:val="0"/>
          <w:color w:val="000000"/>
          <w:sz w:val="28"/>
        </w:rPr>
        <w:t>…за глубокий и важный вклад в создание практических систем программирования высокого уровня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в особенности за работы по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 </w:t>
      </w:r>
      <w:r>
        <w:rPr>
          <w:rFonts w:ascii="Times New Roman" w:hAnsi="Times New Roman"/>
          <w:b w:val="0"/>
          <w:i w:val="0"/>
          <w:color w:val="000000"/>
          <w:sz w:val="28"/>
        </w:rPr>
        <w:t>и частые публикации формальных процедур для спецификации языков программирования</w:t>
      </w:r>
      <w:r>
        <w:rPr>
          <w:rFonts w:ascii="Times New Roman" w:hAnsi="Times New Roman"/>
          <w:b w:val="0"/>
          <w:i w:val="0"/>
          <w:color w:val="000000"/>
          <w:sz w:val="28"/>
        </w:rPr>
        <w:t>".</w:t>
      </w:r>
    </w:p>
    <w:p w14:paraId="E8000000">
      <w:pPr>
        <w:pStyle w:val="Style_3"/>
        <w:spacing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Также есть такие награды: Член Американской академии искусств и наук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(1985), </w:t>
      </w:r>
      <w:r>
        <w:rPr>
          <w:rFonts w:ascii="Times New Roman" w:hAnsi="Times New Roman"/>
          <w:b w:val="0"/>
          <w:i w:val="0"/>
          <w:color w:val="000000"/>
          <w:sz w:val="28"/>
        </w:rPr>
        <w:t>почетная степень Университета Анри Пуанкаре </w:t>
      </w:r>
      <w:r>
        <w:rPr>
          <w:rFonts w:ascii="Times New Roman" w:hAnsi="Times New Roman"/>
          <w:b w:val="0"/>
          <w:i w:val="0"/>
          <w:color w:val="000000"/>
          <w:sz w:val="28"/>
        </w:rPr>
        <w:t>(1989), п</w:t>
      </w:r>
      <w:r>
        <w:rPr>
          <w:rFonts w:ascii="Times New Roman" w:hAnsi="Times New Roman"/>
          <w:b w:val="0"/>
          <w:i w:val="0"/>
          <w:color w:val="000000"/>
          <w:sz w:val="28"/>
        </w:rPr>
        <w:t>ремия Дрейпера 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(1993), </w:t>
      </w:r>
      <w:r>
        <w:rPr>
          <w:rFonts w:ascii="Times New Roman" w:hAnsi="Times New Roman"/>
          <w:b w:val="0"/>
          <w:i w:val="0"/>
          <w:color w:val="000000"/>
          <w:sz w:val="28"/>
        </w:rPr>
        <w:t>стипендиальная премия Музея компьютерной истории </w:t>
      </w:r>
      <w:r>
        <w:rPr>
          <w:rFonts w:ascii="Times New Roman" w:hAnsi="Times New Roman"/>
          <w:b w:val="0"/>
          <w:i w:val="0"/>
          <w:color w:val="000000"/>
          <w:sz w:val="28"/>
        </w:rPr>
        <w:t>"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за разработку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FORTRAN, </w:t>
      </w:r>
      <w:r>
        <w:rPr>
          <w:rFonts w:ascii="Times New Roman" w:hAnsi="Times New Roman"/>
          <w:b w:val="0"/>
          <w:i w:val="0"/>
          <w:color w:val="000000"/>
          <w:sz w:val="28"/>
        </w:rPr>
        <w:t>вклад в теорию компьютерных систем и управление программными проектами</w:t>
      </w:r>
      <w:r>
        <w:rPr>
          <w:rFonts w:ascii="Times New Roman" w:hAnsi="Times New Roman"/>
          <w:b w:val="0"/>
          <w:i w:val="0"/>
          <w:color w:val="000000"/>
          <w:sz w:val="28"/>
        </w:rPr>
        <w:t>" (1997).</w:t>
      </w:r>
    </w:p>
    <w:p w14:paraId="E9000000">
      <w:pPr>
        <w:pStyle w:val="Style_3"/>
        <w:spacing w:before="0" w:line="240" w:lineRule="auto"/>
        <w:ind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Астероид 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6830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Джон Бэкус назван в его честь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(1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июня </w:t>
      </w:r>
      <w:r>
        <w:rPr>
          <w:rFonts w:ascii="Times New Roman" w:hAnsi="Times New Roman"/>
          <w:b w:val="0"/>
          <w:i w:val="0"/>
          <w:color w:val="000000"/>
          <w:sz w:val="28"/>
        </w:rPr>
        <w:t>2007)</w:t>
      </w:r>
    </w:p>
    <w:p w14:paraId="EA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EB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1"/>
          <w:i w:val="0"/>
          <w:color w:val="000000"/>
          <w:sz w:val="28"/>
        </w:rPr>
      </w:pPr>
      <w:r>
        <w:rPr>
          <w:rFonts w:ascii="Times New Roman" w:hAnsi="Times New Roman"/>
          <w:b w:val="1"/>
          <w:i w:val="0"/>
          <w:color w:val="000000"/>
          <w:sz w:val="28"/>
        </w:rPr>
        <w:t>Последние годы жизни, память</w:t>
      </w:r>
    </w:p>
    <w:p w14:paraId="EC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ED000000">
      <w:pPr>
        <w:pStyle w:val="Style_3"/>
        <w:spacing w:after="14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До выхода на пенсию в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1991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году он работал в исследовательских лабораториях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IBM. </w:t>
      </w:r>
      <w:r>
        <w:rPr>
          <w:rFonts w:ascii="Times New Roman" w:hAnsi="Times New Roman"/>
          <w:b w:val="0"/>
          <w:i w:val="0"/>
          <w:color w:val="000000"/>
          <w:sz w:val="28"/>
        </w:rPr>
        <w:t>Подписал «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"https://ru.wikipedia.org/wiki/%D0%9F%D1%80%D0%B5%D0%B4%D1%83%D0%BF%D1%80%D0%B5%D0%B6%D0%B4%D0%B5%D0%BD%D0%B8%D0%B5_%D1%83%D1%87%D1%91%D0%BD%D1%8B%D1%85_%D1%87%D0%B5%D0%BB%D0%BE%D0%B2%D0%B5%D1%87%D0%B5%D1%81%D1%82%D0%B2%D1%83"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Предупреждение учёных человечеству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» </w:t>
      </w:r>
      <w:r>
        <w:rPr>
          <w:rFonts w:ascii="Times New Roman" w:hAnsi="Times New Roman"/>
          <w:b w:val="0"/>
          <w:i w:val="0"/>
          <w:color w:val="000000"/>
          <w:sz w:val="28"/>
        </w:rPr>
        <w:t>(1992)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Последние годы провёл с семьёй в 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"https://ru.wikipedia.org/w/index.php?title=%D0%90%D1%88%D0%BB%D0%B5%D0%BD%D0%B4_(%D0%9E%D1%80%D0%B5%D0%B3%D0%BE%D0%BD)&amp;action=edit&amp;redlink=1"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Ашленде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> </w:t>
      </w:r>
      <w:r>
        <w:rPr>
          <w:rFonts w:ascii="Times New Roman" w:hAnsi="Times New Roman"/>
          <w:b w:val="0"/>
          <w:i w:val="0"/>
          <w:color w:val="000000"/>
          <w:sz w:val="28"/>
        </w:rPr>
        <w:t>(</w:t>
      </w:r>
      <w:r>
        <w:rPr>
          <w:rFonts w:ascii="Times New Roman" w:hAnsi="Times New Roman"/>
          <w:b w:val="0"/>
          <w:i w:val="0"/>
          <w:color w:val="000000"/>
          <w:sz w:val="28"/>
        </w:rPr>
        <w:t>Орегон</w:t>
      </w:r>
      <w:r>
        <w:rPr>
          <w:rFonts w:ascii="Times New Roman" w:hAnsi="Times New Roman"/>
          <w:b w:val="0"/>
          <w:i w:val="0"/>
          <w:color w:val="000000"/>
          <w:sz w:val="28"/>
        </w:rPr>
        <w:t>).</w:t>
      </w:r>
    </w:p>
    <w:p w14:paraId="EE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Джон Бэкус ушел из жизни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17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марта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2007 </w:t>
      </w:r>
      <w:r>
        <w:rPr>
          <w:rFonts w:ascii="Times New Roman" w:hAnsi="Times New Roman"/>
          <w:b w:val="0"/>
          <w:i w:val="0"/>
          <w:color w:val="000000"/>
          <w:sz w:val="28"/>
        </w:rPr>
        <w:t>года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Ему было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82. </w:t>
      </w:r>
      <w:r>
        <w:rPr>
          <w:rFonts w:ascii="Times New Roman" w:hAnsi="Times New Roman"/>
          <w:b w:val="0"/>
          <w:i w:val="0"/>
          <w:color w:val="000000"/>
          <w:sz w:val="28"/>
        </w:rPr>
        <w:t>Несмотря на то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в начале пути он не знал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что делать со своей жизнью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</w:rPr>
        <w:t>судьба приняла это решение за него</w:t>
      </w:r>
      <w:r>
        <w:rPr>
          <w:rFonts w:ascii="Times New Roman" w:hAnsi="Times New Roman"/>
          <w:b w:val="0"/>
          <w:i w:val="0"/>
          <w:color w:val="000000"/>
          <w:sz w:val="28"/>
        </w:rPr>
        <w:t>.</w:t>
      </w:r>
    </w:p>
    <w:p w14:paraId="EF000000">
      <w:pPr>
        <w:pStyle w:val="Style_3"/>
        <w:spacing w:after="14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F0000000">
      <w:pPr>
        <w:pStyle w:val="Style_3"/>
        <w:spacing w:after="140" w:before="0" w:line="240" w:lineRule="auto"/>
        <w:ind w:firstLine="0" w:left="0" w:right="0"/>
        <w:jc w:val="both"/>
        <w:rPr>
          <w:rFonts w:ascii="Times New Roman" w:hAnsi="Times New Roman"/>
          <w:b w:val="1"/>
          <w:i w:val="0"/>
          <w:color w:val="000000"/>
          <w:sz w:val="28"/>
        </w:rPr>
      </w:pPr>
    </w:p>
    <w:p w14:paraId="F1000000">
      <w:pPr>
        <w:pStyle w:val="Style_3"/>
        <w:spacing w:after="140" w:before="0" w:line="240" w:lineRule="auto"/>
        <w:ind w:firstLine="0" w:left="0" w:right="0"/>
        <w:jc w:val="both"/>
        <w:rPr>
          <w:rFonts w:ascii="Times New Roman" w:hAnsi="Times New Roman"/>
          <w:b w:val="1"/>
          <w:i w:val="0"/>
          <w:color w:val="000000"/>
          <w:sz w:val="28"/>
        </w:rPr>
      </w:pPr>
      <w:r>
        <w:rPr>
          <w:rFonts w:ascii="Times New Roman" w:hAnsi="Times New Roman"/>
          <w:b w:val="1"/>
          <w:i w:val="0"/>
          <w:color w:val="000000"/>
          <w:sz w:val="28"/>
        </w:rPr>
        <w:t>Заключение</w:t>
      </w:r>
    </w:p>
    <w:p w14:paraId="F2000000">
      <w:pPr>
        <w:pStyle w:val="Style_3"/>
        <w:spacing w:after="14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F3000000">
      <w:pPr>
        <w:pStyle w:val="Style_3"/>
        <w:spacing w:after="14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Данный учёный внес большой вклад в развитие языков программирования. Несмотря ни на что он шел вперед и добивался своего, ему будут благодарны за это еще много лет, ведь он принес пользу не только в информатику, но и в физику и математику. Разработанный им язык программирования Fortran стал </w:t>
      </w:r>
      <w:r>
        <w:rPr>
          <w:rFonts w:ascii="Times New Roman" w:hAnsi="Times New Roman"/>
          <w:b w:val="0"/>
          <w:i w:val="0"/>
          <w:color w:val="000000"/>
          <w:sz w:val="28"/>
        </w:rPr>
        <w:t>незаменимым для научных и инженерных приложений</w:t>
      </w:r>
      <w:r>
        <w:rPr>
          <w:rFonts w:ascii="Times New Roman" w:hAnsi="Times New Roman"/>
          <w:b w:val="0"/>
          <w:i w:val="0"/>
          <w:color w:val="000000"/>
          <w:sz w:val="28"/>
        </w:rPr>
        <w:t>. Я рада, что узнала о таком великом человеке.</w:t>
      </w:r>
    </w:p>
    <w:p w14:paraId="F4000000">
      <w:pPr>
        <w:pStyle w:val="Style_3"/>
        <w:spacing w:after="14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F5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1"/>
          <w:i w:val="0"/>
          <w:color w:val="000000"/>
          <w:sz w:val="28"/>
        </w:rPr>
      </w:pPr>
      <w:r>
        <w:rPr>
          <w:rFonts w:ascii="Times New Roman" w:hAnsi="Times New Roman"/>
          <w:b w:val="1"/>
          <w:i w:val="0"/>
          <w:color w:val="000000"/>
          <w:sz w:val="28"/>
        </w:rPr>
        <w:t>Источники</w:t>
      </w:r>
    </w:p>
    <w:p w14:paraId="F6000000">
      <w:pPr>
        <w:pStyle w:val="Style_3"/>
        <w:spacing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</w:p>
    <w:p w14:paraId="F7000000">
      <w:pPr>
        <w:pStyle w:val="Style_4"/>
        <w:numPr>
          <w:numId w:val="3"/>
        </w:numPr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Биография [Электронный ресурс] /. – Электронные текстовые данные – Режим доступа : 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"https://ru.wikipedia.org/wiki/%D0%91%D1%8D%D0%BA%D1%83%D1%81,_%D0%94%D0%B6%D0%BE%D0%BD"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https://ru.wikipedia.org/wiki/</w:t>
      </w:r>
      <w:r>
        <w:rPr>
          <w:rFonts w:ascii="Times New Roman" w:hAnsi="Times New Roman"/>
          <w:b w:val="0"/>
          <w:i w:val="0"/>
          <w:color w:val="000000"/>
          <w:sz w:val="28"/>
        </w:rPr>
        <w:t>Бэкус</w:t>
      </w:r>
      <w:r>
        <w:rPr>
          <w:rFonts w:ascii="Times New Roman" w:hAnsi="Times New Roman"/>
          <w:b w:val="0"/>
          <w:i w:val="0"/>
          <w:color w:val="000000"/>
          <w:sz w:val="28"/>
        </w:rPr>
        <w:t>,_</w:t>
      </w:r>
      <w:r>
        <w:rPr>
          <w:rFonts w:ascii="Times New Roman" w:hAnsi="Times New Roman"/>
          <w:b w:val="0"/>
          <w:i w:val="0"/>
          <w:color w:val="000000"/>
          <w:sz w:val="28"/>
        </w:rPr>
        <w:t>Джон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ascii="Times New Roman" w:hAnsi="Times New Roman"/>
          <w:sz w:val="28"/>
        </w:rPr>
        <w:t>свободный. Дата посещения: 08.01.2023</w:t>
      </w:r>
    </w:p>
    <w:p w14:paraId="F8000000">
      <w:pPr>
        <w:pStyle w:val="Style_4"/>
        <w:numPr>
          <w:numId w:val="3"/>
        </w:numPr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Биография [Электронный ресурс] /. – Электронные текстовые данные – Режим доступа : 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"https://habr.com/ru/post/317526/"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https://habr.com/ru/post/317526/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ascii="Times New Roman" w:hAnsi="Times New Roman"/>
          <w:sz w:val="28"/>
        </w:rPr>
        <w:t>свободный. Дата посещения: 08.01.2023</w:t>
      </w:r>
    </w:p>
    <w:p w14:paraId="F9000000">
      <w:pPr>
        <w:pStyle w:val="Style_4"/>
        <w:numPr>
          <w:numId w:val="3"/>
        </w:numPr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Биография [Электронный ресурс] /. – Электронные текстовые данные – Режим доступа : 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"http://db4.sbras.ru/elbib/data/show_page.phtml?22+294"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http://db4.sbras.ru/elbib/data/show_page.phtml?22+294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ascii="Times New Roman" w:hAnsi="Times New Roman"/>
          <w:sz w:val="28"/>
        </w:rPr>
        <w:t>свободный. Дата посещения: 08.01.2023</w:t>
      </w:r>
    </w:p>
    <w:p w14:paraId="FA000000">
      <w:pPr>
        <w:pStyle w:val="Style_4"/>
        <w:numPr>
          <w:numId w:val="3"/>
        </w:numPr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Биография [Электронный ресурс] /. – Электронные текстовые данные – Режим доступа : 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"https://history.wikireading.ru/387569"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https://history.wikireading.ru/387569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ascii="Times New Roman" w:hAnsi="Times New Roman"/>
          <w:sz w:val="28"/>
        </w:rPr>
        <w:t>свободный. Дата посещения: 08.01.2023</w:t>
      </w:r>
    </w:p>
    <w:p w14:paraId="FB000000">
      <w:pPr>
        <w:pStyle w:val="Style_4"/>
        <w:numPr>
          <w:numId w:val="3"/>
        </w:numPr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Биография [Электронный ресурс] /. – Электронные текстовые данные – Режим доступа : 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"http://www.physics.uni-altai.ru/community/wiki/DzhonBjekus"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http://www.physics.uni-altai.ru/community/wiki/DzhonBjekus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ascii="Times New Roman" w:hAnsi="Times New Roman"/>
          <w:sz w:val="28"/>
        </w:rPr>
        <w:t>свободный. Дата посещения: 08.01.2023</w:t>
      </w:r>
    </w:p>
    <w:p w14:paraId="FC000000">
      <w:pPr>
        <w:pStyle w:val="Style_4"/>
        <w:numPr>
          <w:numId w:val="3"/>
        </w:numPr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Биография [Электронный ресурс] /. – Электронные текстовые данные – Режим доступа : 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"https://military-history.fandom.com/wiki/Main_Page"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https://military-history.fandom.com/wiki/Main_Page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ascii="Times New Roman" w:hAnsi="Times New Roman"/>
          <w:sz w:val="28"/>
        </w:rPr>
        <w:t>свободный. Дата посещения: 08.01.2023</w:t>
      </w:r>
    </w:p>
    <w:p w14:paraId="FD000000">
      <w:pPr>
        <w:pStyle w:val="Style_4"/>
        <w:numPr>
          <w:numId w:val="3"/>
        </w:numPr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Биография [Электронный ресурс] /. – Электронные текстовые данные – Режим доступа : 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"https://skillbox.ru/media/code/drevneyshiy-yazyk-programmirovaniya-vosstal/"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https://skillbox.ru/media/code/drevneyshiy-yazyk-programmirovaniya-vosstal/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ascii="Times New Roman" w:hAnsi="Times New Roman"/>
          <w:sz w:val="28"/>
        </w:rPr>
        <w:t>свободный. Дата посещения: 08.01.2023</w:t>
      </w:r>
    </w:p>
    <w:p w14:paraId="FE000000">
      <w:pPr>
        <w:pStyle w:val="Style_4"/>
        <w:numPr>
          <w:numId w:val="3"/>
        </w:numPr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Фортран [Электронный ресурс] /. – Электронные текстовые данные – Режим доступа : 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"https://habr.com/ru/post/400523/"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https://habr.com/ru/post/400523/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ascii="Times New Roman" w:hAnsi="Times New Roman"/>
          <w:sz w:val="28"/>
        </w:rPr>
        <w:t>свободный. Дата посещения: 08.01.2023</w:t>
      </w:r>
    </w:p>
    <w:p w14:paraId="FF000000">
      <w:pPr>
        <w:pStyle w:val="Style_4"/>
        <w:numPr>
          <w:numId w:val="3"/>
        </w:numPr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Фортран [Электронный ресурс] /. – Электронные текстовые данные – Режим доступа : 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"https://ru.wikipedia.org/wiki/%D0%A4%D0%BE%D1%80%D1%82%D1%80%D0%B0%D0%BD"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https://ru.wikipedia.org/wiki/</w:t>
      </w:r>
      <w:r>
        <w:rPr>
          <w:rFonts w:ascii="Times New Roman" w:hAnsi="Times New Roman"/>
          <w:b w:val="0"/>
          <w:i w:val="0"/>
          <w:color w:val="000000"/>
          <w:sz w:val="28"/>
        </w:rPr>
        <w:t>Фортран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ascii="Times New Roman" w:hAnsi="Times New Roman"/>
          <w:sz w:val="28"/>
        </w:rPr>
        <w:t>свободный. Дата посещения: 08.01.2023</w:t>
      </w:r>
    </w:p>
    <w:p w14:paraId="00010000">
      <w:pPr>
        <w:pStyle w:val="Style_4"/>
        <w:numPr>
          <w:numId w:val="3"/>
        </w:numPr>
        <w:ind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Фортран [Электронный ресурс] /. – Электронные текстовые данные – Режим доступа : 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</w:rPr>
        <w:instrText>HYPERLINK "https://gb.ru/blog/fortran/"</w:instrTex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separate"/>
      </w:r>
      <w:r>
        <w:rPr>
          <w:rFonts w:ascii="Times New Roman" w:hAnsi="Times New Roman"/>
          <w:b w:val="0"/>
          <w:i w:val="0"/>
          <w:color w:val="000000"/>
          <w:sz w:val="28"/>
        </w:rPr>
        <w:t>https://gb.ru/blog/fortran/</w:t>
      </w:r>
      <w:r>
        <w:rPr>
          <w:rFonts w:ascii="Times New Roman" w:hAnsi="Times New Roman"/>
          <w:b w:val="0"/>
          <w:i w:val="0"/>
          <w:color w:val="000000"/>
          <w:sz w:val="28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ascii="Times New Roman" w:hAnsi="Times New Roman"/>
          <w:sz w:val="28"/>
        </w:rPr>
        <w:t>свободный. Дата посещения: 08.01.2023</w:t>
      </w:r>
    </w:p>
    <w:sectPr>
      <w:headerReference r:id="rId1" w:type="default"/>
      <w:footerReference r:id="rId2" w:type="default"/>
      <w:pgSz w:h="16840" w:orient="portrait" w:w="11900"/>
      <w:pgMar w:bottom="1134" w:footer="720" w:header="720" w:left="1304" w:right="737" w:top="1134"/>
      <w:pgNumType w:start="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right" w:y="1"/>
    </w:pPr>
    <w:r>
      <w:fldChar w:fldCharType="begin"/>
    </w:r>
    <w:r>
      <w:instrText>PAGE \* Arabic</w:instrText>
    </w:r>
    <w:r>
      <w:fldChar w:fldCharType="separate"/>
    </w:r>
    <w:r>
      <w:fldChar w:fldCharType="end"/>
    </w:r>
  </w:p>
  <w:p w14:paraId="02000000">
    <w:pPr>
      <w:pStyle w:val="Style_1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•"/>
      <w:lvlJc w:val="left"/>
      <w:pPr>
        <w:ind w:hanging="500" w:left="720"/>
      </w:pPr>
      <w:rPr>
        <w:rFonts w:ascii="Helvetica" w:hAnsi="Helvetica"/>
        <w:b w:val="0"/>
        <w:i w:val="0"/>
        <w:caps w:val="0"/>
        <w:smallCaps w:val="0"/>
        <w:strike w:val="0"/>
        <w:emboss w:val="0"/>
        <w:imprint w:val="0"/>
        <w:color w:val="3A3A3A"/>
        <w:spacing w:val="0"/>
      </w:rPr>
    </w:lvl>
    <w:lvl w:ilvl="1">
      <w:start w:val="1"/>
      <w:numFmt w:val="bullet"/>
      <w:lvlText w:val="•"/>
      <w:lvlJc w:val="left"/>
      <w:pPr>
        <w:ind w:hanging="500" w:left="940"/>
      </w:pPr>
      <w:rPr>
        <w:rFonts w:ascii="Helvetica" w:hAnsi="Helvetica"/>
        <w:b w:val="0"/>
        <w:i w:val="0"/>
        <w:caps w:val="0"/>
        <w:smallCaps w:val="0"/>
        <w:strike w:val="0"/>
        <w:emboss w:val="0"/>
        <w:imprint w:val="0"/>
        <w:color w:val="3A3A3A"/>
        <w:spacing w:val="0"/>
      </w:rPr>
    </w:lvl>
    <w:lvl w:ilvl="2">
      <w:start w:val="1"/>
      <w:numFmt w:val="bullet"/>
      <w:lvlText w:val="•"/>
      <w:lvlJc w:val="left"/>
      <w:pPr>
        <w:ind w:hanging="500" w:left="1160"/>
      </w:pPr>
      <w:rPr>
        <w:rFonts w:ascii="Helvetica" w:hAnsi="Helvetica"/>
        <w:b w:val="0"/>
        <w:i w:val="0"/>
        <w:caps w:val="0"/>
        <w:smallCaps w:val="0"/>
        <w:strike w:val="0"/>
        <w:emboss w:val="0"/>
        <w:imprint w:val="0"/>
        <w:color w:val="3A3A3A"/>
        <w:spacing w:val="0"/>
      </w:rPr>
    </w:lvl>
    <w:lvl w:ilvl="3">
      <w:start w:val="1"/>
      <w:numFmt w:val="bullet"/>
      <w:lvlText w:val="•"/>
      <w:lvlJc w:val="left"/>
      <w:pPr>
        <w:ind w:hanging="500" w:left="1380"/>
      </w:pPr>
      <w:rPr>
        <w:rFonts w:ascii="Helvetica" w:hAnsi="Helvetica"/>
        <w:b w:val="0"/>
        <w:i w:val="0"/>
        <w:caps w:val="0"/>
        <w:smallCaps w:val="0"/>
        <w:strike w:val="0"/>
        <w:emboss w:val="0"/>
        <w:imprint w:val="0"/>
        <w:color w:val="3A3A3A"/>
        <w:spacing w:val="0"/>
      </w:rPr>
    </w:lvl>
    <w:lvl w:ilvl="4">
      <w:start w:val="1"/>
      <w:numFmt w:val="bullet"/>
      <w:lvlText w:val="•"/>
      <w:lvlJc w:val="left"/>
      <w:pPr>
        <w:ind w:hanging="500" w:left="1600"/>
      </w:pPr>
      <w:rPr>
        <w:rFonts w:ascii="Helvetica" w:hAnsi="Helvetica"/>
        <w:b w:val="0"/>
        <w:i w:val="0"/>
        <w:caps w:val="0"/>
        <w:smallCaps w:val="0"/>
        <w:strike w:val="0"/>
        <w:emboss w:val="0"/>
        <w:imprint w:val="0"/>
        <w:color w:val="3A3A3A"/>
        <w:spacing w:val="0"/>
      </w:rPr>
    </w:lvl>
    <w:lvl w:ilvl="5">
      <w:start w:val="1"/>
      <w:numFmt w:val="bullet"/>
      <w:lvlText w:val="•"/>
      <w:lvlJc w:val="left"/>
      <w:pPr>
        <w:ind w:hanging="500" w:left="1820"/>
      </w:pPr>
      <w:rPr>
        <w:rFonts w:ascii="Helvetica" w:hAnsi="Helvetica"/>
        <w:b w:val="0"/>
        <w:i w:val="0"/>
        <w:caps w:val="0"/>
        <w:smallCaps w:val="0"/>
        <w:strike w:val="0"/>
        <w:emboss w:val="0"/>
        <w:imprint w:val="0"/>
        <w:color w:val="3A3A3A"/>
        <w:spacing w:val="0"/>
      </w:rPr>
    </w:lvl>
    <w:lvl w:ilvl="6">
      <w:start w:val="1"/>
      <w:numFmt w:val="bullet"/>
      <w:lvlText w:val="•"/>
      <w:lvlJc w:val="left"/>
      <w:pPr>
        <w:ind w:hanging="500" w:left="2040"/>
      </w:pPr>
      <w:rPr>
        <w:rFonts w:ascii="Helvetica" w:hAnsi="Helvetica"/>
        <w:b w:val="0"/>
        <w:i w:val="0"/>
        <w:caps w:val="0"/>
        <w:smallCaps w:val="0"/>
        <w:strike w:val="0"/>
        <w:emboss w:val="0"/>
        <w:imprint w:val="0"/>
        <w:color w:val="3A3A3A"/>
        <w:spacing w:val="0"/>
      </w:rPr>
    </w:lvl>
    <w:lvl w:ilvl="7">
      <w:start w:val="1"/>
      <w:numFmt w:val="bullet"/>
      <w:lvlText w:val="•"/>
      <w:lvlJc w:val="left"/>
      <w:pPr>
        <w:ind w:hanging="500" w:left="2260"/>
      </w:pPr>
      <w:rPr>
        <w:rFonts w:ascii="Helvetica" w:hAnsi="Helvetica"/>
        <w:b w:val="0"/>
        <w:i w:val="0"/>
        <w:caps w:val="0"/>
        <w:smallCaps w:val="0"/>
        <w:strike w:val="0"/>
        <w:emboss w:val="0"/>
        <w:imprint w:val="0"/>
        <w:color w:val="3A3A3A"/>
        <w:spacing w:val="0"/>
      </w:rPr>
    </w:lvl>
    <w:lvl w:ilvl="8">
      <w:start w:val="1"/>
      <w:numFmt w:val="bullet"/>
      <w:lvlText w:val="•"/>
      <w:lvlJc w:val="left"/>
      <w:pPr>
        <w:ind w:hanging="500" w:left="2480"/>
      </w:pPr>
      <w:rPr>
        <w:rFonts w:ascii="Helvetica" w:hAnsi="Helvetica"/>
        <w:b w:val="0"/>
        <w:i w:val="0"/>
        <w:caps w:val="0"/>
        <w:smallCaps w:val="0"/>
        <w:strike w:val="0"/>
        <w:emboss w:val="0"/>
        <w:imprint w:val="0"/>
        <w:color w:val="3A3A3A"/>
        <w:spacing w:val="0"/>
      </w:rPr>
    </w:lvl>
  </w:abstractNum>
  <w:abstractNum w:abstractNumId="1">
    <w:lvl w:ilvl="0">
      <w:start w:val="1"/>
      <w:numFmt w:val="bullet"/>
      <w:lvlText w:val="•"/>
      <w:lvlJc w:val="left"/>
      <w:pPr>
        <w:ind w:hanging="500" w:left="720"/>
      </w:pPr>
      <w:rPr>
        <w:rFonts w:ascii="Helvetica" w:hAnsi="Helvetica"/>
        <w:b w:val="1"/>
        <w:i w:val="0"/>
        <w:caps w:val="0"/>
        <w:smallCaps w:val="0"/>
        <w:strike w:val="0"/>
        <w:emboss w:val="0"/>
        <w:imprint w:val="0"/>
        <w:color w:val="333333"/>
        <w:spacing w:val="0"/>
      </w:rPr>
    </w:lvl>
    <w:lvl w:ilvl="1">
      <w:start w:val="1"/>
      <w:numFmt w:val="bullet"/>
      <w:lvlText w:val="•"/>
      <w:lvlJc w:val="left"/>
      <w:pPr>
        <w:ind w:hanging="500" w:left="940"/>
      </w:pPr>
      <w:rPr>
        <w:rFonts w:ascii="Helvetica" w:hAnsi="Helvetica"/>
        <w:b w:val="1"/>
        <w:i w:val="0"/>
        <w:caps w:val="0"/>
        <w:smallCaps w:val="0"/>
        <w:strike w:val="0"/>
        <w:emboss w:val="0"/>
        <w:imprint w:val="0"/>
        <w:color w:val="333333"/>
        <w:spacing w:val="0"/>
      </w:rPr>
    </w:lvl>
    <w:lvl w:ilvl="2">
      <w:start w:val="1"/>
      <w:numFmt w:val="bullet"/>
      <w:lvlText w:val="•"/>
      <w:lvlJc w:val="left"/>
      <w:pPr>
        <w:ind w:hanging="500" w:left="1160"/>
      </w:pPr>
      <w:rPr>
        <w:rFonts w:ascii="Helvetica" w:hAnsi="Helvetica"/>
        <w:b w:val="1"/>
        <w:i w:val="0"/>
        <w:caps w:val="0"/>
        <w:smallCaps w:val="0"/>
        <w:strike w:val="0"/>
        <w:emboss w:val="0"/>
        <w:imprint w:val="0"/>
        <w:color w:val="333333"/>
        <w:spacing w:val="0"/>
      </w:rPr>
    </w:lvl>
    <w:lvl w:ilvl="3">
      <w:start w:val="1"/>
      <w:numFmt w:val="bullet"/>
      <w:lvlText w:val="•"/>
      <w:lvlJc w:val="left"/>
      <w:pPr>
        <w:ind w:hanging="500" w:left="1380"/>
      </w:pPr>
      <w:rPr>
        <w:rFonts w:ascii="Helvetica" w:hAnsi="Helvetica"/>
        <w:b w:val="1"/>
        <w:i w:val="0"/>
        <w:caps w:val="0"/>
        <w:smallCaps w:val="0"/>
        <w:strike w:val="0"/>
        <w:emboss w:val="0"/>
        <w:imprint w:val="0"/>
        <w:color w:val="333333"/>
        <w:spacing w:val="0"/>
      </w:rPr>
    </w:lvl>
    <w:lvl w:ilvl="4">
      <w:start w:val="1"/>
      <w:numFmt w:val="bullet"/>
      <w:lvlText w:val="•"/>
      <w:lvlJc w:val="left"/>
      <w:pPr>
        <w:ind w:hanging="500" w:left="1600"/>
      </w:pPr>
      <w:rPr>
        <w:rFonts w:ascii="Helvetica" w:hAnsi="Helvetica"/>
        <w:b w:val="1"/>
        <w:i w:val="0"/>
        <w:caps w:val="0"/>
        <w:smallCaps w:val="0"/>
        <w:strike w:val="0"/>
        <w:emboss w:val="0"/>
        <w:imprint w:val="0"/>
        <w:color w:val="333333"/>
        <w:spacing w:val="0"/>
      </w:rPr>
    </w:lvl>
    <w:lvl w:ilvl="5">
      <w:start w:val="1"/>
      <w:numFmt w:val="bullet"/>
      <w:lvlText w:val="•"/>
      <w:lvlJc w:val="left"/>
      <w:pPr>
        <w:ind w:hanging="500" w:left="1820"/>
      </w:pPr>
      <w:rPr>
        <w:rFonts w:ascii="Helvetica" w:hAnsi="Helvetica"/>
        <w:b w:val="1"/>
        <w:i w:val="0"/>
        <w:caps w:val="0"/>
        <w:smallCaps w:val="0"/>
        <w:strike w:val="0"/>
        <w:emboss w:val="0"/>
        <w:imprint w:val="0"/>
        <w:color w:val="333333"/>
        <w:spacing w:val="0"/>
      </w:rPr>
    </w:lvl>
    <w:lvl w:ilvl="6">
      <w:start w:val="1"/>
      <w:numFmt w:val="bullet"/>
      <w:lvlText w:val="•"/>
      <w:lvlJc w:val="left"/>
      <w:pPr>
        <w:ind w:hanging="500" w:left="2040"/>
      </w:pPr>
      <w:rPr>
        <w:rFonts w:ascii="Helvetica" w:hAnsi="Helvetica"/>
        <w:b w:val="1"/>
        <w:i w:val="0"/>
        <w:caps w:val="0"/>
        <w:smallCaps w:val="0"/>
        <w:strike w:val="0"/>
        <w:emboss w:val="0"/>
        <w:imprint w:val="0"/>
        <w:color w:val="333333"/>
        <w:spacing w:val="0"/>
      </w:rPr>
    </w:lvl>
    <w:lvl w:ilvl="7">
      <w:start w:val="1"/>
      <w:numFmt w:val="bullet"/>
      <w:lvlText w:val="•"/>
      <w:lvlJc w:val="left"/>
      <w:pPr>
        <w:ind w:hanging="500" w:left="2260"/>
      </w:pPr>
      <w:rPr>
        <w:rFonts w:ascii="Helvetica" w:hAnsi="Helvetica"/>
        <w:b w:val="1"/>
        <w:i w:val="0"/>
        <w:caps w:val="0"/>
        <w:smallCaps w:val="0"/>
        <w:strike w:val="0"/>
        <w:emboss w:val="0"/>
        <w:imprint w:val="0"/>
        <w:color w:val="333333"/>
        <w:spacing w:val="0"/>
      </w:rPr>
    </w:lvl>
    <w:lvl w:ilvl="8">
      <w:start w:val="1"/>
      <w:numFmt w:val="bullet"/>
      <w:lvlText w:val="•"/>
      <w:lvlJc w:val="left"/>
      <w:pPr>
        <w:ind w:hanging="500" w:left="2480"/>
      </w:pPr>
      <w:rPr>
        <w:rFonts w:ascii="Helvetica" w:hAnsi="Helvetica"/>
        <w:b w:val="1"/>
        <w:i w:val="0"/>
        <w:caps w:val="0"/>
        <w:smallCaps w:val="0"/>
        <w:strike w:val="0"/>
        <w:emboss w:val="0"/>
        <w:imprint w:val="0"/>
        <w:color w:val="333333"/>
        <w:spacing w:val="0"/>
      </w:rPr>
    </w:lvl>
  </w:abstractNum>
  <w:abstractNum w:abstractNumId="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b w:val="0"/>
        <w:i w:val="0"/>
        <w:caps w:val="0"/>
        <w:smallCaps w:val="0"/>
        <w:strike w:val="0"/>
        <w:emboss w:val="0"/>
        <w:imprint w:val="0"/>
        <w:color w:val="000000"/>
        <w:spacing w:val="0"/>
        <w:sz w:val="20"/>
        <w:u w:color="000000" w:val="none"/>
      </w:rPr>
    </w:rPrDefault>
    <w:pPrDefault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  <w:outlineLvl w:val="8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next w:val="Style_4"/>
    <w:link w:val="Style_4_ch"/>
    <w:uiPriority w:val="0"/>
    <w:qFormat/>
    <w:rPr>
      <w:sz w:val="24"/>
    </w:rPr>
  </w:style>
  <w:style w:default="1" w:styleId="Style_4_ch" w:type="character">
    <w:name w:val="Normal"/>
    <w:link w:val="Style_4"/>
    <w:rPr>
      <w:sz w:val="24"/>
    </w:rPr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1" w:type="paragraph">
    <w:name w:val="Колонтитулы"/>
    <w:next w:val="Style_1"/>
    <w:link w:val="Style_1_ch"/>
    <w:pPr>
      <w:keepNext w:val="0"/>
      <w:keepLines w:val="0"/>
      <w:pageBreakBefore w:val="0"/>
      <w:widowControl w:val="1"/>
      <w:tabs>
        <w:tab w:leader="none" w:pos="9020" w:val="right"/>
      </w:tabs>
      <w:spacing w:after="0" w:before="0" w:line="240" w:lineRule="auto"/>
      <w:ind w:firstLine="0" w:left="0" w:right="0"/>
      <w:jc w:val="left"/>
      <w:outlineLvl w:val="8"/>
    </w:pPr>
    <w:rPr>
      <w:rFonts w:ascii="Helvetica Neue" w:hAnsi="Helvetica Neue"/>
      <w:b w:val="0"/>
      <w:i w:val="0"/>
      <w:caps w:val="0"/>
      <w:smallCaps w:val="0"/>
      <w:strike w:val="0"/>
      <w:color w:val="000000"/>
      <w:spacing w:val="0"/>
      <w:sz w:val="24"/>
      <w:u w:val="none"/>
    </w:rPr>
  </w:style>
  <w:style w:styleId="Style_1_ch" w:type="character">
    <w:name w:val="Колонтитулы"/>
    <w:link w:val="Style_1"/>
    <w:rPr>
      <w:rFonts w:ascii="Helvetica Neue" w:hAnsi="Helvetica Neue"/>
      <w:b w:val="0"/>
      <w:i w:val="0"/>
      <w:caps w:val="0"/>
      <w:smallCaps w:val="0"/>
      <w:strike w:val="0"/>
      <w:color w:val="000000"/>
      <w:spacing w:val="0"/>
      <w:sz w:val="24"/>
      <w:u w:val="none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3" w:type="paragraph">
    <w:name w:val="По умолчанию"/>
    <w:next w:val="Style_3"/>
    <w:link w:val="Style_3_ch"/>
    <w:pPr>
      <w:keepNext w:val="0"/>
      <w:keepLines w:val="0"/>
      <w:pageBreakBefore w:val="0"/>
      <w:widowControl w:val="1"/>
      <w:spacing w:after="0" w:before="160" w:line="288" w:lineRule="auto"/>
      <w:ind w:firstLine="0" w:left="0" w:right="0"/>
      <w:jc w:val="left"/>
      <w:outlineLvl w:val="8"/>
    </w:pPr>
    <w:rPr>
      <w:rFonts w:ascii="Helvetica Neue" w:hAnsi="Helvetica Neue"/>
      <w:b w:val="0"/>
      <w:i w:val="0"/>
      <w:caps w:val="0"/>
      <w:smallCaps w:val="0"/>
      <w:strike w:val="0"/>
      <w:color w:val="000000"/>
      <w:spacing w:val="0"/>
      <w:sz w:val="24"/>
      <w:u w:val="none"/>
    </w:rPr>
  </w:style>
  <w:style w:styleId="Style_3_ch" w:type="character">
    <w:name w:val="По умолчанию"/>
    <w:link w:val="Style_3"/>
    <w:rPr>
      <w:rFonts w:ascii="Helvetica Neue" w:hAnsi="Helvetica Neue"/>
      <w:b w:val="0"/>
      <w:i w:val="0"/>
      <w:caps w:val="0"/>
      <w:smallCaps w:val="0"/>
      <w:strike w:val="0"/>
      <w:color w:val="000000"/>
      <w:spacing w:val="0"/>
      <w:sz w:val="24"/>
      <w:u w:val="none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2" w:type="paragraph">
    <w:name w:val="Normal"/>
    <w:next w:val="Style_2"/>
    <w:link w:val="Style_2_ch"/>
    <w:pPr>
      <w:keepNext w:val="0"/>
      <w:keepLines w:val="0"/>
      <w:pageBreakBefore w:val="0"/>
      <w:widowControl w:val="1"/>
      <w:spacing w:after="0" w:before="0" w:line="240" w:lineRule="auto"/>
      <w:ind w:firstLine="0" w:left="0" w:right="0"/>
      <w:jc w:val="both"/>
      <w:outlineLvl w:val="8"/>
    </w:pPr>
    <w:rPr>
      <w:rFonts w:ascii="XO Thames" w:hAnsi="XO Thames"/>
      <w:b w:val="0"/>
      <w:i w:val="0"/>
      <w:caps w:val="0"/>
      <w:smallCaps w:val="0"/>
      <w:strike w:val="0"/>
      <w:color w:val="000000"/>
      <w:spacing w:val="0"/>
      <w:sz w:val="28"/>
      <w:u w:color="000000" w:val="none"/>
    </w:rPr>
  </w:style>
  <w:style w:styleId="Style_2_ch" w:type="character">
    <w:name w:val="Normal"/>
    <w:link w:val="Style_2"/>
    <w:rPr>
      <w:rFonts w:ascii="XO Thames" w:hAnsi="XO Thames"/>
      <w:b w:val="0"/>
      <w:i w:val="0"/>
      <w:caps w:val="0"/>
      <w:smallCaps w:val="0"/>
      <w:strike w:val="0"/>
      <w:color w:val="000000"/>
      <w:spacing w:val="0"/>
      <w:sz w:val="28"/>
      <w:u w:color="000000" w:val="none"/>
    </w:rPr>
  </w:style>
  <w:style w:styleId="Style_10" w:type="paragraph">
    <w:name w:val="heading 3"/>
    <w:next w:val="Style_4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11" w:type="paragraph">
    <w:name w:val="Hyperlink.0"/>
    <w:basedOn w:val="Style_12"/>
    <w:link w:val="Style_11_ch"/>
    <w:rPr>
      <w:color w:val="0000FF"/>
      <w:u w:color="0000FF" w:val="single"/>
    </w:rPr>
  </w:style>
  <w:style w:styleId="Style_11_ch" w:type="character">
    <w:name w:val="Hyperlink.0"/>
    <w:basedOn w:val="Style_12_ch"/>
    <w:link w:val="Style_11"/>
    <w:rPr>
      <w:color w:val="0000FF"/>
      <w:u w:color="0000FF" w:val="single"/>
    </w:rPr>
  </w:style>
  <w:style w:styleId="Style_13" w:type="paragraph">
    <w:name w:val="toc 3"/>
    <w:next w:val="Style_4"/>
    <w:link w:val="Style_13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3_ch" w:type="character">
    <w:name w:val="toc 3"/>
    <w:link w:val="Style_13"/>
    <w:rPr>
      <w:rFonts w:ascii="XO Thames" w:hAnsi="XO Thames"/>
      <w:sz w:val="28"/>
    </w:rPr>
  </w:style>
  <w:style w:styleId="Style_14" w:type="paragraph">
    <w:name w:val="heading 5"/>
    <w:next w:val="Style_4"/>
    <w:link w:val="Style_14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4_ch" w:type="character">
    <w:name w:val="heading 5"/>
    <w:link w:val="Style_14"/>
    <w:rPr>
      <w:rFonts w:ascii="XO Thames" w:hAnsi="XO Thames"/>
      <w:b w:val="1"/>
      <w:sz w:val="22"/>
    </w:rPr>
  </w:style>
  <w:style w:styleId="Style_15" w:type="paragraph">
    <w:name w:val="heading 1"/>
    <w:next w:val="Style_4"/>
    <w:link w:val="Style_15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5_ch" w:type="character">
    <w:name w:val="heading 1"/>
    <w:link w:val="Style_15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u w:val="single"/>
    </w:rPr>
  </w:style>
  <w:style w:styleId="Style_12_ch" w:type="character">
    <w:name w:val="Hyperlink"/>
    <w:link w:val="Style_12"/>
    <w:rPr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4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4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4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4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next w:val="Style_4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next w:val="Style_4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4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5" w:type="paragraph">
    <w:name w:val="heading 2"/>
    <w:next w:val="Style_4"/>
    <w:link w:val="Style_2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5_ch" w:type="character">
    <w:name w:val="heading 2"/>
    <w:link w:val="Style_25"/>
    <w:rPr>
      <w:rFonts w:ascii="XO Thames" w:hAnsi="XO Thames"/>
      <w:b w:val="1"/>
      <w:sz w:val="28"/>
    </w:rPr>
  </w:style>
  <w:style w:default="1" w:styleId="Style_26" w:type="table">
    <w:name w:val="Table Normal"/>
    <w:tblPr>
      <w:tblInd w:type="dxa" w:w="0"/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numbering.xml" Type="http://schemas.openxmlformats.org/officeDocument/2006/relationships/numbering"/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9" Target="theme/theme1.xml" Type="http://schemas.openxmlformats.org/officeDocument/2006/relationships/theme"/>
  <Relationship Id="rId5" Target="settings.xml" Type="http://schemas.openxmlformats.org/officeDocument/2006/relationships/settings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3" Target="media/1.jpeg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"/>
        <a:cs typeface=""/>
      </a:majorFont>
      <a:minorFont>
        <a:latin typeface="Helvetica Neue"/>
        <a:ea typeface=""/>
        <a:cs typeface=""/>
      </a:minorFont>
    </a:fontScheme>
    <a:fmtScheme name="Office Them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4999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2023-01-12T22:38:10Z</dcterms:modified>
</cp:coreProperties>
</file>