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№10</w:t>
      </w:r>
    </w:p>
    <w:p>
      <w:pPr>
        <w:pStyle w:val="Subtitle"/>
      </w:pPr>
      <w:r>
        <w:t xml:space="preserve">Дисциплина: архитектура компьютера</w:t>
      </w:r>
    </w:p>
    <w:p>
      <w:pPr>
        <w:pStyle w:val="Author"/>
      </w:pPr>
      <w:r>
        <w:t xml:space="preserve">Ермакова Анастасия 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Создание файлов в программах</w:t>
      </w:r>
    </w:p>
    <w:p>
      <w:pPr>
        <w:pStyle w:val="Compact"/>
        <w:numPr>
          <w:ilvl w:val="0"/>
          <w:numId w:val="1001"/>
        </w:numPr>
      </w:pPr>
      <w:r>
        <w:t xml:space="preserve">Изменение прав на файлы для разных групп пользователей</w:t>
      </w:r>
    </w:p>
    <w:p>
      <w:pPr>
        <w:pStyle w:val="Compact"/>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w:t>
      </w:r>
    </w:p>
    <w:bookmarkEnd w:id="22"/>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7" w:name="основная-часть-лабораторной-работы"/>
    <w:p>
      <w:pPr>
        <w:pStyle w:val="Heading2"/>
      </w:pPr>
      <w:r>
        <w:rPr>
          <w:rStyle w:val="SectionNumber"/>
        </w:rPr>
        <w:t xml:space="preserve">4.1</w:t>
      </w:r>
      <w:r>
        <w:tab/>
      </w:r>
      <w:r>
        <w:t xml:space="preserve">Основная часть лабораторной работы</w:t>
      </w:r>
    </w:p>
    <w:p>
      <w:pPr>
        <w:pStyle w:val="FirstParagraph"/>
      </w:pPr>
      <w:r>
        <w:t xml:space="preserve">Создаю каталог для программ лабораторной работы №10, перехожу в него и создаю файлы lab10-1.asm, readme-1.txt и readme-2.txt (рис. 1).</w:t>
      </w:r>
    </w:p>
    <w:bookmarkStart w:id="26" w:name="fig:001"/>
    <w:p>
      <w:pPr>
        <w:pStyle w:val="CaptionedFigure"/>
      </w:pPr>
      <w:r>
        <w:drawing>
          <wp:inline>
            <wp:extent cx="3733800" cy="132023"/>
            <wp:effectExtent b="0" l="0" r="0" t="0"/>
            <wp:docPr descr="Рис. 1: Создание каталога и файлов"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32023"/>
                    </a:xfrm>
                    <a:prstGeom prst="rect">
                      <a:avLst/>
                    </a:prstGeom>
                    <a:noFill/>
                    <a:ln w="9525">
                      <a:noFill/>
                      <a:headEnd/>
                      <a:tailEnd/>
                    </a:ln>
                  </pic:spPr>
                </pic:pic>
              </a:graphicData>
            </a:graphic>
          </wp:inline>
        </w:drawing>
      </w:r>
    </w:p>
    <w:p>
      <w:pPr>
        <w:pStyle w:val="ImageCaption"/>
      </w:pPr>
      <w:r>
        <w:t xml:space="preserve">Рис. 1: Создание каталога и файлов</w:t>
      </w:r>
    </w:p>
    <w:bookmarkEnd w:id="26"/>
    <w:p>
      <w:pPr>
        <w:pStyle w:val="BodyText"/>
      </w:pPr>
      <w:r>
        <w:t xml:space="preserve">Ввожу в файл lab10-1.asm текст программы из листинга 10.1 (рис. 2).</w:t>
      </w:r>
    </w:p>
    <w:bookmarkStart w:id="30" w:name="fig:002"/>
    <w:p>
      <w:pPr>
        <w:pStyle w:val="CaptionedFigure"/>
      </w:pPr>
      <w:r>
        <w:drawing>
          <wp:inline>
            <wp:extent cx="3733800" cy="5275810"/>
            <wp:effectExtent b="0" l="0" r="0" t="0"/>
            <wp:docPr descr="Рис. 2: Текст программы файла lab10-1.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5275810"/>
                    </a:xfrm>
                    <a:prstGeom prst="rect">
                      <a:avLst/>
                    </a:prstGeom>
                    <a:noFill/>
                    <a:ln w="9525">
                      <a:noFill/>
                      <a:headEnd/>
                      <a:tailEnd/>
                    </a:ln>
                  </pic:spPr>
                </pic:pic>
              </a:graphicData>
            </a:graphic>
          </wp:inline>
        </w:drawing>
      </w:r>
    </w:p>
    <w:p>
      <w:pPr>
        <w:pStyle w:val="ImageCaption"/>
      </w:pPr>
      <w:r>
        <w:t xml:space="preserve">Рис. 2: Текст программы файла lab10-1.asm</w:t>
      </w:r>
    </w:p>
    <w:bookmarkEnd w:id="30"/>
    <w:p>
      <w:pPr>
        <w:pStyle w:val="BodyText"/>
      </w:pPr>
      <w:r>
        <w:t xml:space="preserve">Создаю исполняемый файл и проверяю его работу. Программа просит на ввод строку и создает текстовый файл с введеной строкой (рис. 3).</w:t>
      </w:r>
    </w:p>
    <w:bookmarkStart w:id="34" w:name="fig:003"/>
    <w:p>
      <w:pPr>
        <w:pStyle w:val="CaptionedFigure"/>
      </w:pPr>
      <w:r>
        <w:drawing>
          <wp:inline>
            <wp:extent cx="3733800" cy="264047"/>
            <wp:effectExtent b="0" l="0" r="0" t="0"/>
            <wp:docPr descr="Рис. 3: Результат работы программы"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264047"/>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bookmarkEnd w:id="34"/>
    <w:p>
      <w:pPr>
        <w:pStyle w:val="BodyText"/>
      </w:pPr>
      <w:r>
        <w:t xml:space="preserve">С помощью команды chmod меняю права доступа к исполняемому файлу lab10-1, запретив его выполнение. Система отказывает в выполнении файла т.к. я запретила самой себе доступ к выполнению этой программы (рис. 4).</w:t>
      </w:r>
    </w:p>
    <w:bookmarkStart w:id="38" w:name="fig:004"/>
    <w:p>
      <w:pPr>
        <w:pStyle w:val="CaptionedFigure"/>
      </w:pPr>
      <w:r>
        <w:drawing>
          <wp:inline>
            <wp:extent cx="3733800" cy="1336741"/>
            <wp:effectExtent b="0" l="0" r="0" t="0"/>
            <wp:docPr descr="Рис. 4: Изменение прав доступа к файлу"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1336741"/>
                    </a:xfrm>
                    <a:prstGeom prst="rect">
                      <a:avLst/>
                    </a:prstGeom>
                    <a:noFill/>
                    <a:ln w="9525">
                      <a:noFill/>
                      <a:headEnd/>
                      <a:tailEnd/>
                    </a:ln>
                  </pic:spPr>
                </pic:pic>
              </a:graphicData>
            </a:graphic>
          </wp:inline>
        </w:drawing>
      </w:r>
    </w:p>
    <w:p>
      <w:pPr>
        <w:pStyle w:val="ImageCaption"/>
      </w:pPr>
      <w:r>
        <w:t xml:space="preserve">Рис. 4: Изменение прав доступа к файлу</w:t>
      </w:r>
    </w:p>
    <w:bookmarkEnd w:id="38"/>
    <w:p>
      <w:pPr>
        <w:pStyle w:val="BodyText"/>
      </w:pPr>
      <w:r>
        <w:t xml:space="preserve">Добавляю к исходному файлу программы права владельцу на исполнение, исполняемый текстовый файл интерпретирует каждую смтроку как команду, т.к. ни одна из строк не является командой bash, программа абсолутно ничего не делает (рис. 5).</w:t>
      </w:r>
    </w:p>
    <w:bookmarkStart w:id="42" w:name="fig:005"/>
    <w:p>
      <w:pPr>
        <w:pStyle w:val="CaptionedFigure"/>
      </w:pPr>
      <w:r>
        <w:drawing>
          <wp:inline>
            <wp:extent cx="3733800" cy="1010807"/>
            <wp:effectExtent b="0" l="0" r="0" t="0"/>
            <wp:docPr descr="Рис. 5: Запуск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1010807"/>
                    </a:xfrm>
                    <a:prstGeom prst="rect">
                      <a:avLst/>
                    </a:prstGeom>
                    <a:noFill/>
                    <a:ln w="9525">
                      <a:noFill/>
                      <a:headEnd/>
                      <a:tailEnd/>
                    </a:ln>
                  </pic:spPr>
                </pic:pic>
              </a:graphicData>
            </a:graphic>
          </wp:inline>
        </w:drawing>
      </w:r>
    </w:p>
    <w:p>
      <w:pPr>
        <w:pStyle w:val="ImageCaption"/>
      </w:pPr>
      <w:r>
        <w:t xml:space="preserve">Рис. 5: Запуск файла</w:t>
      </w:r>
    </w:p>
    <w:bookmarkEnd w:id="42"/>
    <w:p>
      <w:pPr>
        <w:pStyle w:val="BodyText"/>
      </w:pPr>
      <w:r>
        <w:t xml:space="preserve">В соответствии со свои вариантом (19) в таблице предоставляю права доступа к файлу readme-1.txt представленные в текстовом виде, а для файла readme-2.txt - в двоичном виде. Проверяю правильность выполнения с помощью команды ls -l. Все работает верно (рис. 6).</w:t>
      </w:r>
    </w:p>
    <w:bookmarkStart w:id="46" w:name="fig:006"/>
    <w:p>
      <w:pPr>
        <w:pStyle w:val="CaptionedFigure"/>
      </w:pPr>
      <w:r>
        <w:drawing>
          <wp:inline>
            <wp:extent cx="3733800" cy="1139194"/>
            <wp:effectExtent b="0" l="0" r="0" t="0"/>
            <wp:docPr descr="Рис. 6: Предоставление прав доступа в символьном и двоичном виде"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3733800" cy="1139194"/>
                    </a:xfrm>
                    <a:prstGeom prst="rect">
                      <a:avLst/>
                    </a:prstGeom>
                    <a:noFill/>
                    <a:ln w="9525">
                      <a:noFill/>
                      <a:headEnd/>
                      <a:tailEnd/>
                    </a:ln>
                  </pic:spPr>
                </pic:pic>
              </a:graphicData>
            </a:graphic>
          </wp:inline>
        </w:drawing>
      </w:r>
    </w:p>
    <w:p>
      <w:pPr>
        <w:pStyle w:val="ImageCaption"/>
      </w:pPr>
      <w:r>
        <w:t xml:space="preserve">Рис. 6: Предоставление прав доступа в символьном и двоичном виде</w:t>
      </w:r>
    </w:p>
    <w:bookmarkEnd w:id="46"/>
    <w:bookmarkEnd w:id="47"/>
    <w:bookmarkStart w:id="52" w:name="X32ff26b75a7156f968f22ae721fd8fec4b51e1d"/>
    <w:p>
      <w:pPr>
        <w:pStyle w:val="Heading2"/>
      </w:pPr>
      <w:r>
        <w:rPr>
          <w:rStyle w:val="SectionNumber"/>
        </w:rPr>
        <w:t xml:space="preserve">4.2</w:t>
      </w:r>
      <w:r>
        <w:tab/>
      </w:r>
      <w:r>
        <w:t xml:space="preserve">Выполнение заданий для самостоятельной работы</w:t>
      </w:r>
    </w:p>
    <w:p>
      <w:pPr>
        <w:pStyle w:val="FirstParagraph"/>
      </w:pPr>
      <w:r>
        <w:t xml:space="preserve">Пишу программу работающую по алгоритму, описанному в файле лекции (рис. 7).</w:t>
      </w:r>
    </w:p>
    <w:bookmarkStart w:id="51" w:name="fig:007"/>
    <w:p>
      <w:pPr>
        <w:pStyle w:val="CaptionedFigure"/>
      </w:pPr>
      <w:r>
        <w:drawing>
          <wp:inline>
            <wp:extent cx="3733800" cy="7027943"/>
            <wp:effectExtent b="0" l="0" r="0" t="0"/>
            <wp:docPr descr="Рис. 7: Текст программы файла" title="" id="49" name="Picture"/>
            <a:graphic>
              <a:graphicData uri="http://schemas.openxmlformats.org/drawingml/2006/picture">
                <pic:pic>
                  <pic:nvPicPr>
                    <pic:cNvPr descr="image/7.png" id="50" name="Picture"/>
                    <pic:cNvPicPr>
                      <a:picLocks noChangeArrowheads="1" noChangeAspect="1"/>
                    </pic:cNvPicPr>
                  </pic:nvPicPr>
                  <pic:blipFill>
                    <a:blip r:embed="rId48"/>
                    <a:stretch>
                      <a:fillRect/>
                    </a:stretch>
                  </pic:blipFill>
                  <pic:spPr bwMode="auto">
                    <a:xfrm>
                      <a:off x="0" y="0"/>
                      <a:ext cx="3733800" cy="7027943"/>
                    </a:xfrm>
                    <a:prstGeom prst="rect">
                      <a:avLst/>
                    </a:prstGeom>
                    <a:noFill/>
                    <a:ln w="9525">
                      <a:noFill/>
                      <a:headEnd/>
                      <a:tailEnd/>
                    </a:ln>
                  </pic:spPr>
                </pic:pic>
              </a:graphicData>
            </a:graphic>
          </wp:inline>
        </w:drawing>
      </w:r>
    </w:p>
    <w:p>
      <w:pPr>
        <w:pStyle w:val="ImageCaption"/>
      </w:pPr>
      <w:r>
        <w:t xml:space="preserve">Рис. 7: Текст программы файла</w:t>
      </w:r>
    </w:p>
    <w:bookmarkEnd w:id="51"/>
    <w:p>
      <w:pPr>
        <w:pStyle w:val="BodyText"/>
      </w:pPr>
      <w:r>
        <w:t xml:space="preserve">Код программы:</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.data</w:t>
      </w:r>
      <w:r>
        <w:br/>
      </w:r>
      <w:r>
        <w:rPr>
          <w:rStyle w:val="NormalTok"/>
        </w:rPr>
        <w:t xml:space="preserve">filename </w:t>
      </w:r>
      <w:r>
        <w:rPr>
          <w:rStyle w:val="DataTypeTok"/>
        </w:rPr>
        <w:t xml:space="preserve">db</w:t>
      </w:r>
      <w:r>
        <w:rPr>
          <w:rStyle w:val="NormalTok"/>
        </w:rPr>
        <w:t xml:space="preserve"> </w:t>
      </w:r>
      <w:r>
        <w:rPr>
          <w:rStyle w:val="StringTok"/>
        </w:rPr>
        <w:t xml:space="preserve">'name.txt'</w:t>
      </w:r>
      <w:r>
        <w:rPr>
          <w:rStyle w:val="OperatorTok"/>
        </w:rPr>
        <w:t xml:space="preserve">,</w:t>
      </w:r>
      <w:r>
        <w:rPr>
          <w:rStyle w:val="NormalTok"/>
        </w:rPr>
        <w:t xml:space="preserve"> </w:t>
      </w:r>
      <w:r>
        <w:rPr>
          <w:rStyle w:val="DecValTok"/>
        </w:rPr>
        <w:t xml:space="preserve">0</w:t>
      </w:r>
      <w:r>
        <w:br/>
      </w:r>
      <w:r>
        <w:rPr>
          <w:rStyle w:val="NormalTok"/>
        </w:rPr>
        <w:t xml:space="preserve">prompt </w:t>
      </w:r>
      <w:r>
        <w:rPr>
          <w:rStyle w:val="DataTypeTok"/>
        </w:rPr>
        <w:t xml:space="preserve">db</w:t>
      </w:r>
      <w:r>
        <w:rPr>
          <w:rStyle w:val="NormalTok"/>
        </w:rPr>
        <w:t xml:space="preserve"> </w:t>
      </w:r>
      <w:r>
        <w:rPr>
          <w:rStyle w:val="StringTok"/>
        </w:rPr>
        <w:t xml:space="preserve">'Как Вас зовут?'</w:t>
      </w:r>
      <w:r>
        <w:rPr>
          <w:rStyle w:val="OperatorTok"/>
        </w:rPr>
        <w:t xml:space="preserve">,</w:t>
      </w:r>
      <w:r>
        <w:rPr>
          <w:rStyle w:val="NormalTok"/>
        </w:rPr>
        <w:t xml:space="preserve"> </w:t>
      </w:r>
      <w:r>
        <w:rPr>
          <w:rStyle w:val="DecValTok"/>
        </w:rPr>
        <w:t xml:space="preserve">0</w:t>
      </w:r>
      <w:r>
        <w:br/>
      </w:r>
      <w:r>
        <w:rPr>
          <w:rStyle w:val="NormalTok"/>
        </w:rPr>
        <w:t xml:space="preserve">intro </w:t>
      </w:r>
      <w:r>
        <w:rPr>
          <w:rStyle w:val="DataTypeTok"/>
        </w:rPr>
        <w:t xml:space="preserve">db</w:t>
      </w:r>
      <w:r>
        <w:rPr>
          <w:rStyle w:val="NormalTok"/>
        </w:rPr>
        <w:t xml:space="preserve"> </w:t>
      </w:r>
      <w:r>
        <w:rPr>
          <w:rStyle w:val="StringTok"/>
        </w:rPr>
        <w:t xml:space="preserve">'Меня зовут '</w:t>
      </w:r>
      <w:r>
        <w:rPr>
          <w:rStyle w:val="OperatorTok"/>
        </w:rPr>
        <w:t xml:space="preserve">,</w:t>
      </w:r>
      <w:r>
        <w:rPr>
          <w:rStyle w:val="NormalTok"/>
        </w:rPr>
        <w:t xml:space="preserve"> </w:t>
      </w:r>
      <w:r>
        <w:rPr>
          <w:rStyle w:val="DecValTok"/>
        </w:rPr>
        <w:t xml:space="preserve">0</w:t>
      </w:r>
      <w:r>
        <w:br/>
      </w:r>
      <w:r>
        <w:br/>
      </w:r>
      <w:r>
        <w:rPr>
          <w:rStyle w:val="KeywordTok"/>
        </w:rPr>
        <w:t xml:space="preserve">SECTION</w:t>
      </w:r>
      <w:r>
        <w:rPr>
          <w:rStyle w:val="NormalTok"/>
        </w:rPr>
        <w:t xml:space="preserve"> </w:t>
      </w:r>
      <w:r>
        <w:rPr>
          <w:rStyle w:val="FunctionTok"/>
        </w:rPr>
        <w:t xml:space="preserve">.bss</w:t>
      </w:r>
      <w:r>
        <w:br/>
      </w:r>
      <w:r>
        <w:rPr>
          <w:rStyle w:val="NormalTok"/>
        </w:rPr>
        <w:t xml:space="preserve">name </w:t>
      </w:r>
      <w:r>
        <w:rPr>
          <w:rStyle w:val="DataTypeTok"/>
        </w:rPr>
        <w:t xml:space="preserve">resb</w:t>
      </w:r>
      <w:r>
        <w:rPr>
          <w:rStyle w:val="NormalTok"/>
        </w:rPr>
        <w:t xml:space="preserve"> </w:t>
      </w:r>
      <w:r>
        <w:rPr>
          <w:rStyle w:val="DecValTok"/>
        </w:rPr>
        <w:t xml:space="preserve">255</w:t>
      </w:r>
      <w:r>
        <w:br/>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prompt</w:t>
      </w:r>
      <w:r>
        <w:br/>
      </w:r>
      <w:r>
        <w:rPr>
          <w:rStyle w:val="ControlFlowTok"/>
        </w:rPr>
        <w:t xml:space="preserve">call</w:t>
      </w:r>
      <w:r>
        <w:rPr>
          <w:rStyle w:val="NormalTok"/>
        </w:rPr>
        <w:t xml:space="preserve"> sprint</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255</w:t>
      </w:r>
      <w:r>
        <w:br/>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8</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BaseNTok"/>
        </w:rPr>
        <w:t xml:space="preserve">0744o</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intro</w:t>
      </w:r>
      <w:r>
        <w:br/>
      </w:r>
      <w:r>
        <w:rPr>
          <w:rStyle w:val="ControlFlowTok"/>
        </w:rPr>
        <w:t xml:space="preserve">call</w:t>
      </w:r>
      <w:r>
        <w:rPr>
          <w:rStyle w:val="NormalTok"/>
        </w:rPr>
        <w:t xml:space="preserve"> slen</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intro</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name</w:t>
      </w:r>
      <w:r>
        <w:br/>
      </w:r>
      <w:r>
        <w:rPr>
          <w:rStyle w:val="ControlFlowTok"/>
        </w:rPr>
        <w:t xml:space="preserve">call</w:t>
      </w:r>
      <w:r>
        <w:rPr>
          <w:rStyle w:val="NormalTok"/>
        </w:rPr>
        <w:t xml:space="preserve"> slen</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6</w:t>
      </w:r>
      <w:r>
        <w:br/>
      </w:r>
      <w:r>
        <w:rPr>
          <w:rStyle w:val="KeywordTok"/>
        </w:rPr>
        <w:t xml:space="preserve">int</w:t>
      </w:r>
      <w:r>
        <w:rPr>
          <w:rStyle w:val="NormalTok"/>
        </w:rPr>
        <w:t xml:space="preserve"> </w:t>
      </w:r>
      <w:r>
        <w:rPr>
          <w:rStyle w:val="BaseNTok"/>
        </w:rPr>
        <w:t xml:space="preserve">80h</w:t>
      </w:r>
      <w:r>
        <w:br/>
      </w:r>
      <w:r>
        <w:br/>
      </w:r>
      <w:r>
        <w:rPr>
          <w:rStyle w:val="ControlFlowTok"/>
        </w:rPr>
        <w:t xml:space="preserve">call</w:t>
      </w:r>
      <w:r>
        <w:rPr>
          <w:rStyle w:val="NormalTok"/>
        </w:rPr>
        <w:t xml:space="preserve"> quit</w:t>
      </w:r>
    </w:p>
    <w:bookmarkEnd w:id="52"/>
    <w:bookmarkEnd w:id="53"/>
    <w:bookmarkStart w:id="54"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приобрела необходимые навыки написания программ для работы с файлами.</w:t>
      </w:r>
    </w:p>
    <w:bookmarkEnd w:id="54"/>
    <w:bookmarkStart w:id="56" w:name="список-литературы"/>
    <w:p>
      <w:pPr>
        <w:pStyle w:val="Heading1"/>
      </w:pPr>
      <w:r>
        <w:rPr>
          <w:rStyle w:val="SectionNumber"/>
        </w:rPr>
        <w:t xml:space="preserve">6</w:t>
      </w:r>
      <w:r>
        <w:tab/>
      </w:r>
      <w:r>
        <w:t xml:space="preserve">Список литературы</w:t>
      </w:r>
    </w:p>
    <w:p>
      <w:pPr>
        <w:pStyle w:val="Compact"/>
        <w:numPr>
          <w:ilvl w:val="0"/>
          <w:numId w:val="1002"/>
        </w:numPr>
      </w:pPr>
      <w:hyperlink r:id="rId55">
        <w:r>
          <w:rPr>
            <w:rStyle w:val="Hyperlink"/>
          </w:rPr>
          <w:t xml:space="preserve">Архитектура ЭВМ</w:t>
        </w:r>
      </w:hyperlink>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hyperlink" Id="rId55" Target="https://esystem.rudn.ru/mod/resource/view.php?id=1030558" TargetMode="External" /></Relationships>
</file>

<file path=word/_rels/footnotes.xml.rels><?xml version="1.0" encoding="UTF-8"?><Relationships xmlns="http://schemas.openxmlformats.org/package/2006/relationships"><Relationship Type="http://schemas.openxmlformats.org/officeDocument/2006/relationships/hyperlink" Id="rId55" Target="https://esystem.rudn.ru/mod/resource/view.php?id=10305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Ермакова Анастасия Алексеевна</dc:creator>
  <dc:language>ru-RU</dc:language>
  <cp:keywords/>
  <dcterms:created xsi:type="dcterms:W3CDTF">2024-12-13T18:05:09Z</dcterms:created>
  <dcterms:modified xsi:type="dcterms:W3CDTF">2024-12-13T18:05:09Z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