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6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71.png" ContentType="image/png"/>
  <Override PartName="/word/media/rId76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80.png" ContentType="image/png"/>
  <Override PartName="/word/media/rId22.png" ContentType="image/png"/>
  <Override PartName="/word/media/rId26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№1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Ермакова Анастасия 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</w:t>
      </w:r>
      <w:r>
        <w:t xml:space="preserve"> </w:t>
      </w:r>
      <w:r>
        <w:t xml:space="preserve">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Linux на Virtualbox</w:t>
      </w:r>
    </w:p>
    <w:p>
      <w:pPr>
        <w:pStyle w:val="Compact"/>
        <w:numPr>
          <w:ilvl w:val="0"/>
          <w:numId w:val="1001"/>
        </w:numPr>
      </w:pPr>
      <w:r>
        <w:t xml:space="preserve">Работа с операционной системой после установки</w:t>
      </w:r>
    </w:p>
    <w:p>
      <w:pPr>
        <w:pStyle w:val="Compact"/>
        <w:numPr>
          <w:ilvl w:val="0"/>
          <w:numId w:val="1001"/>
        </w:numPr>
      </w:pPr>
      <w:r>
        <w:t xml:space="preserve">Настройка раскладки клавиатуры</w:t>
      </w:r>
    </w:p>
    <w:p>
      <w:pPr>
        <w:pStyle w:val="Compact"/>
        <w:numPr>
          <w:ilvl w:val="0"/>
          <w:numId w:val="1001"/>
        </w:numPr>
      </w:pPr>
      <w:r>
        <w:t xml:space="preserve">Установка программного обеспечения для создания документации</w:t>
      </w:r>
    </w:p>
    <w:p>
      <w:pPr>
        <w:pStyle w:val="Compact"/>
        <w:numPr>
          <w:ilvl w:val="0"/>
          <w:numId w:val="1001"/>
        </w:numPr>
      </w:pPr>
      <w:r>
        <w:t xml:space="preserve">Домашнее задание</w:t>
      </w:r>
    </w:p>
    <w:bookmarkEnd w:id="21"/>
    <w:bookmarkStart w:id="13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0" w:name="установка-linux-на-virtualbox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Linux на Virtualbox</w:t>
      </w:r>
    </w:p>
    <w:p>
      <w:pPr>
        <w:pStyle w:val="FirstParagraph"/>
      </w:pPr>
      <w:r>
        <w:t xml:space="preserve">Устанавливаю Линукс на виртуальную машину (рис. 1).</w:t>
      </w:r>
    </w:p>
    <w:bookmarkStart w:id="25" w:name="fig:001"/>
    <w:p>
      <w:pPr>
        <w:pStyle w:val="CaptionedFigure"/>
      </w:pPr>
      <w:r>
        <w:drawing>
          <wp:inline>
            <wp:extent cx="3733800" cy="1748511"/>
            <wp:effectExtent b="0" l="0" r="0" t="0"/>
            <wp:docPr descr="Рис. 1: Установка виртуальной машины" title="" id="23" name="Picture"/>
            <a:graphic>
              <a:graphicData uri="http://schemas.openxmlformats.org/drawingml/2006/picture">
                <pic:pic>
                  <pic:nvPicPr>
                    <pic:cNvPr descr="image/4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8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виртуальной машины</w:t>
      </w:r>
    </w:p>
    <w:bookmarkEnd w:id="25"/>
    <w:p>
      <w:pPr>
        <w:pStyle w:val="BodyText"/>
      </w:pPr>
      <w:r>
        <w:t xml:space="preserve">У меня она имеет следующие характеристики (рис. 2).</w:t>
      </w:r>
    </w:p>
    <w:bookmarkStart w:id="29" w:name="fig:002"/>
    <w:p>
      <w:pPr>
        <w:pStyle w:val="CaptionedFigure"/>
      </w:pPr>
      <w:r>
        <w:drawing>
          <wp:inline>
            <wp:extent cx="3733800" cy="2173474"/>
            <wp:effectExtent b="0" l="0" r="0" t="0"/>
            <wp:docPr descr="Рис. 2: Характеристики виртуальной машины" title="" id="27" name="Picture"/>
            <a:graphic>
              <a:graphicData uri="http://schemas.openxmlformats.org/drawingml/2006/picture">
                <pic:pic>
                  <pic:nvPicPr>
                    <pic:cNvPr descr="image/5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3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Характеристики виртуальной машины</w:t>
      </w:r>
    </w:p>
    <w:bookmarkEnd w:id="29"/>
    <w:bookmarkEnd w:id="30"/>
    <w:bookmarkStart w:id="75" w:name="Xd7207a16ebd0d1d6923a081c69ae838077a44d7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Работа с операционной системой после установки</w:t>
      </w:r>
    </w:p>
    <w:p>
      <w:pPr>
        <w:pStyle w:val="FirstParagraph"/>
      </w:pPr>
      <w:r>
        <w:t xml:space="preserve">Вхожу в ОС, нажимаю комбинацию Win+Enter для запуска терминала и переключаюсь на роль супер-пользователя (рис. 3).</w:t>
      </w:r>
    </w:p>
    <w:bookmarkStart w:id="34" w:name="fig:003"/>
    <w:p>
      <w:pPr>
        <w:pStyle w:val="CaptionedFigure"/>
      </w:pPr>
      <w:r>
        <w:drawing>
          <wp:inline>
            <wp:extent cx="3733800" cy="1420013"/>
            <wp:effectExtent b="0" l="0" r="0" t="0"/>
            <wp:docPr descr="Рис. 3: Переключение на роль супер-пользователя" title="" id="32" name="Picture"/>
            <a:graphic>
              <a:graphicData uri="http://schemas.openxmlformats.org/drawingml/2006/picture">
                <pic:pic>
                  <pic:nvPicPr>
                    <pic:cNvPr descr="image/6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0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Переключение на роль супер-пользователя</w:t>
      </w:r>
    </w:p>
    <w:bookmarkEnd w:id="34"/>
    <w:p>
      <w:pPr>
        <w:pStyle w:val="BodyText"/>
      </w:pPr>
      <w:r>
        <w:t xml:space="preserve">Устанавливаю средства разработки (рис. 4).</w:t>
      </w:r>
    </w:p>
    <w:bookmarkStart w:id="38" w:name="fig:004"/>
    <w:p>
      <w:pPr>
        <w:pStyle w:val="CaptionedFigure"/>
      </w:pPr>
      <w:r>
        <w:drawing>
          <wp:inline>
            <wp:extent cx="3733800" cy="292382"/>
            <wp:effectExtent b="0" l="0" r="0" t="0"/>
            <wp:docPr descr="Рис. 4: Установка средств разработки" title="" id="36" name="Picture"/>
            <a:graphic>
              <a:graphicData uri="http://schemas.openxmlformats.org/drawingml/2006/picture">
                <pic:pic>
                  <pic:nvPicPr>
                    <pic:cNvPr descr="image/7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средств разработки</w:t>
      </w:r>
    </w:p>
    <w:bookmarkEnd w:id="38"/>
    <w:p>
      <w:pPr>
        <w:pStyle w:val="BodyText"/>
      </w:pPr>
      <w:r>
        <w:t xml:space="preserve">Обновляю пакеты (рис. 5).</w:t>
      </w:r>
    </w:p>
    <w:bookmarkStart w:id="42" w:name="fig:005"/>
    <w:p>
      <w:pPr>
        <w:pStyle w:val="CaptionedFigure"/>
      </w:pPr>
      <w:r>
        <w:drawing>
          <wp:inline>
            <wp:extent cx="2906829" cy="298383"/>
            <wp:effectExtent b="0" l="0" r="0" t="0"/>
            <wp:docPr descr="Рис. 5: Обновление пакетов" title="" id="40" name="Picture"/>
            <a:graphic>
              <a:graphicData uri="http://schemas.openxmlformats.org/drawingml/2006/picture">
                <pic:pic>
                  <pic:nvPicPr>
                    <pic:cNvPr descr="image/8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829" cy="298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Обновление пакетов</w:t>
      </w:r>
    </w:p>
    <w:bookmarkEnd w:id="42"/>
    <w:p>
      <w:pPr>
        <w:pStyle w:val="BodyText"/>
      </w:pPr>
      <w:r>
        <w:t xml:space="preserve">Устанавливаю программу для удобства работы в консоли (рис. 6).</w:t>
      </w:r>
    </w:p>
    <w:bookmarkStart w:id="46" w:name="fig:006"/>
    <w:p>
      <w:pPr>
        <w:pStyle w:val="CaptionedFigure"/>
      </w:pPr>
      <w:r>
        <w:drawing>
          <wp:inline>
            <wp:extent cx="3733800" cy="967373"/>
            <wp:effectExtent b="0" l="0" r="0" t="0"/>
            <wp:docPr descr="Рис. 6: Установки программы для консоли" title="" id="44" name="Picture"/>
            <a:graphic>
              <a:graphicData uri="http://schemas.openxmlformats.org/drawingml/2006/picture">
                <pic:pic>
                  <pic:nvPicPr>
                    <pic:cNvPr descr="image/9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7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Установки программы для консоли</w:t>
      </w:r>
    </w:p>
    <w:bookmarkEnd w:id="46"/>
    <w:p>
      <w:pPr>
        <w:pStyle w:val="BodyText"/>
      </w:pPr>
      <w:r>
        <w:t xml:space="preserve">Устанавливаю программное обеспечение для автоматического обновления (рис. 7).</w:t>
      </w:r>
    </w:p>
    <w:bookmarkStart w:id="50" w:name="fig:007"/>
    <w:p>
      <w:pPr>
        <w:pStyle w:val="CaptionedFigure"/>
      </w:pPr>
      <w:r>
        <w:drawing>
          <wp:inline>
            <wp:extent cx="3733800" cy="648594"/>
            <wp:effectExtent b="0" l="0" r="0" t="0"/>
            <wp:docPr descr="Рис. 7: Установка программы для авто обновления" title="" id="48" name="Picture"/>
            <a:graphic>
              <a:graphicData uri="http://schemas.openxmlformats.org/drawingml/2006/picture">
                <pic:pic>
                  <pic:nvPicPr>
                    <pic:cNvPr descr="image/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8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программы для авто обновления</w:t>
      </w:r>
    </w:p>
    <w:bookmarkEnd w:id="50"/>
    <w:p>
      <w:pPr>
        <w:pStyle w:val="BodyText"/>
      </w:pPr>
      <w:r>
        <w:t xml:space="preserve">Запускаю таймер (рис. 8).</w:t>
      </w:r>
    </w:p>
    <w:bookmarkStart w:id="54" w:name="fig:008"/>
    <w:p>
      <w:pPr>
        <w:pStyle w:val="CaptionedFigure"/>
      </w:pPr>
      <w:r>
        <w:drawing>
          <wp:inline>
            <wp:extent cx="3733800" cy="170556"/>
            <wp:effectExtent b="0" l="0" r="0" t="0"/>
            <wp:docPr descr="Рис. 8: Запуск таймера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Запуск таймера</w:t>
      </w:r>
    </w:p>
    <w:bookmarkEnd w:id="54"/>
    <w:p>
      <w:pPr>
        <w:pStyle w:val="BodyText"/>
      </w:pPr>
      <w:r>
        <w:t xml:space="preserve">Для отключение SELinux необходимо использовать Midnight Commander, установлю его с помощью команды sudo dnf install mc (рис. 9).</w:t>
      </w:r>
    </w:p>
    <w:bookmarkStart w:id="58" w:name="fig:009"/>
    <w:p>
      <w:pPr>
        <w:pStyle w:val="CaptionedFigure"/>
      </w:pPr>
      <w:r>
        <w:drawing>
          <wp:inline>
            <wp:extent cx="3733800" cy="1728984"/>
            <wp:effectExtent b="0" l="0" r="0" t="0"/>
            <wp:docPr descr="Рис. 9: Установка mc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8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mc</w:t>
      </w:r>
    </w:p>
    <w:bookmarkEnd w:id="58"/>
    <w:p>
      <w:pPr>
        <w:pStyle w:val="BodyText"/>
      </w:pPr>
      <w:r>
        <w:t xml:space="preserve">После установки перехожу в каталог selinux и захожу в mc (рис. 10).</w:t>
      </w:r>
    </w:p>
    <w:bookmarkStart w:id="62" w:name="fig:010"/>
    <w:p>
      <w:pPr>
        <w:pStyle w:val="CaptionedFigure"/>
      </w:pPr>
      <w:r>
        <w:drawing>
          <wp:inline>
            <wp:extent cx="2512193" cy="336884"/>
            <wp:effectExtent b="0" l="0" r="0" t="0"/>
            <wp:docPr descr="Рис. 10: Перемещение по каталогам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193" cy="336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Перемещение по каталогам</w:t>
      </w:r>
    </w:p>
    <w:bookmarkEnd w:id="62"/>
    <w:p>
      <w:pPr>
        <w:pStyle w:val="BodyText"/>
      </w:pPr>
      <w:r>
        <w:t xml:space="preserve">Открываю файл и вношу в него изменения (рис. 11-12).</w:t>
      </w:r>
    </w:p>
    <w:bookmarkStart w:id="66" w:name="fig:011"/>
    <w:p>
      <w:pPr>
        <w:pStyle w:val="CaptionedFigure"/>
      </w:pPr>
      <w:r>
        <w:drawing>
          <wp:inline>
            <wp:extent cx="3733800" cy="1327249"/>
            <wp:effectExtent b="0" l="0" r="0" t="0"/>
            <wp:docPr descr="Рис. 11: Перемещение по каталогам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7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Перемещение по каталогам</w:t>
      </w:r>
    </w:p>
    <w:bookmarkEnd w:id="66"/>
    <w:bookmarkStart w:id="70" w:name="fig:012"/>
    <w:p>
      <w:pPr>
        <w:pStyle w:val="CaptionedFigure"/>
      </w:pPr>
      <w:r>
        <w:drawing>
          <wp:inline>
            <wp:extent cx="3733800" cy="887035"/>
            <wp:effectExtent b="0" l="0" r="0" t="0"/>
            <wp:docPr descr="Рис. 12: Название рисунка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7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Название рисунка</w:t>
      </w:r>
    </w:p>
    <w:bookmarkEnd w:id="70"/>
    <w:p>
      <w:pPr>
        <w:pStyle w:val="BodyText"/>
      </w:pPr>
      <w:r>
        <w:t xml:space="preserve">Перезапускаю виртуальную машину (рис. 13).</w:t>
      </w:r>
    </w:p>
    <w:bookmarkStart w:id="74" w:name="fig:013"/>
    <w:p>
      <w:pPr>
        <w:pStyle w:val="CaptionedFigure"/>
      </w:pPr>
      <w:r>
        <w:drawing>
          <wp:inline>
            <wp:extent cx="2772075" cy="182880"/>
            <wp:effectExtent b="0" l="0" r="0" t="0"/>
            <wp:docPr descr="Рис. 13: Название рисунка" title="" id="72" name="Picture"/>
            <a:graphic>
              <a:graphicData uri="http://schemas.openxmlformats.org/drawingml/2006/picture">
                <pic:pic>
                  <pic:nvPicPr>
                    <pic:cNvPr descr="image/19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075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Название рисунка</w:t>
      </w:r>
    </w:p>
    <w:bookmarkEnd w:id="74"/>
    <w:bookmarkEnd w:id="75"/>
    <w:bookmarkStart w:id="100" w:name="настройка-раскладки-клавиатур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Настройка раскладки клавиатуры</w:t>
      </w:r>
    </w:p>
    <w:p>
      <w:pPr>
        <w:pStyle w:val="FirstParagraph"/>
      </w:pPr>
      <w:r>
        <w:t xml:space="preserve">Снова захожу в ОС, запускаю терминал и запускаю терминальный мультиплексор tmux (рис. 14).</w:t>
      </w:r>
    </w:p>
    <w:bookmarkStart w:id="79" w:name="fig:014"/>
    <w:p>
      <w:pPr>
        <w:pStyle w:val="CaptionedFigure"/>
      </w:pPr>
      <w:r>
        <w:drawing>
          <wp:inline>
            <wp:extent cx="2844800" cy="635000"/>
            <wp:effectExtent b="0" l="0" r="0" t="0"/>
            <wp:docPr descr="Рис. 14: Название рисунка" title="" id="77" name="Picture"/>
            <a:graphic>
              <a:graphicData uri="http://schemas.openxmlformats.org/drawingml/2006/picture">
                <pic:pic>
                  <pic:nvPicPr>
                    <pic:cNvPr descr="image/2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Название рисунка</w:t>
      </w:r>
    </w:p>
    <w:bookmarkEnd w:id="79"/>
    <w:p>
      <w:pPr>
        <w:pStyle w:val="BodyText"/>
      </w:pPr>
      <w:r>
        <w:t xml:space="preserve">Создаю конфигурационный файл и перехожу в mc для его дальнейшей редакции (рис. 15).</w:t>
      </w:r>
    </w:p>
    <w:bookmarkStart w:id="83" w:name="fig:015"/>
    <w:p>
      <w:pPr>
        <w:pStyle w:val="CaptionedFigure"/>
      </w:pPr>
      <w:r>
        <w:drawing>
          <wp:inline>
            <wp:extent cx="3733800" cy="462140"/>
            <wp:effectExtent b="0" l="0" r="0" t="0"/>
            <wp:docPr descr="Рис. 15: Название рисунка" title="" id="81" name="Picture"/>
            <a:graphic>
              <a:graphicData uri="http://schemas.openxmlformats.org/drawingml/2006/picture">
                <pic:pic>
                  <pic:nvPicPr>
                    <pic:cNvPr descr="image/3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2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Название рисунка</w:t>
      </w:r>
    </w:p>
    <w:bookmarkEnd w:id="83"/>
    <w:p>
      <w:pPr>
        <w:pStyle w:val="BodyText"/>
      </w:pPr>
      <w:r>
        <w:t xml:space="preserve">Вношу изменения в файл (рис. 16).</w:t>
      </w:r>
    </w:p>
    <w:bookmarkStart w:id="87" w:name="fig:016"/>
    <w:p>
      <w:pPr>
        <w:pStyle w:val="CaptionedFigure"/>
      </w:pPr>
      <w:r>
        <w:drawing>
          <wp:inline>
            <wp:extent cx="3733800" cy="393394"/>
            <wp:effectExtent b="0" l="0" r="0" t="0"/>
            <wp:docPr descr="Рис. 16: Название рисунка" title="" id="85" name="Picture"/>
            <a:graphic>
              <a:graphicData uri="http://schemas.openxmlformats.org/drawingml/2006/picture">
                <pic:pic>
                  <pic:nvPicPr>
                    <pic:cNvPr descr="image/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Название рисунка</w:t>
      </w:r>
    </w:p>
    <w:bookmarkEnd w:id="87"/>
    <w:p>
      <w:pPr>
        <w:pStyle w:val="BodyText"/>
      </w:pPr>
      <w:r>
        <w:t xml:space="preserve">Переключаюсь на роль супер-пользователя и снова захожу в mc (рис. 17).</w:t>
      </w:r>
    </w:p>
    <w:bookmarkStart w:id="91" w:name="fig:017"/>
    <w:p>
      <w:pPr>
        <w:pStyle w:val="CaptionedFigure"/>
      </w:pPr>
      <w:r>
        <w:drawing>
          <wp:inline>
            <wp:extent cx="2396690" cy="904774"/>
            <wp:effectExtent b="0" l="0" r="0" t="0"/>
            <wp:docPr descr="Рис. 17: Название рисунка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690" cy="904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Название рисунка</w:t>
      </w:r>
    </w:p>
    <w:bookmarkEnd w:id="91"/>
    <w:p>
      <w:pPr>
        <w:pStyle w:val="BodyText"/>
      </w:pPr>
      <w:r>
        <w:t xml:space="preserve">Редактирую другой конфигурационный файл (рис. 18).</w:t>
      </w:r>
    </w:p>
    <w:bookmarkStart w:id="95" w:name="fig:018"/>
    <w:p>
      <w:pPr>
        <w:pStyle w:val="CaptionedFigure"/>
      </w:pPr>
      <w:r>
        <w:drawing>
          <wp:inline>
            <wp:extent cx="3733800" cy="1340518"/>
            <wp:effectExtent b="0" l="0" r="0" t="0"/>
            <wp:docPr descr="Рис. 18: Название рисунка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0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Название рисунка</w:t>
      </w:r>
    </w:p>
    <w:bookmarkEnd w:id="95"/>
    <w:p>
      <w:pPr>
        <w:pStyle w:val="BodyText"/>
      </w:pPr>
      <w:r>
        <w:t xml:space="preserve">Перезагружаю виртуальную машину (рис. 19).</w:t>
      </w:r>
    </w:p>
    <w:bookmarkStart w:id="99" w:name="fig:019"/>
    <w:p>
      <w:pPr>
        <w:pStyle w:val="CaptionedFigure"/>
      </w:pPr>
      <w:r>
        <w:drawing>
          <wp:inline>
            <wp:extent cx="3733800" cy="377352"/>
            <wp:effectExtent b="0" l="0" r="0" t="0"/>
            <wp:docPr descr="Рис. 19: Название рисунка" title="" id="97" name="Picture"/>
            <a:graphic>
              <a:graphicData uri="http://schemas.openxmlformats.org/drawingml/2006/picture">
                <pic:pic>
                  <pic:nvPicPr>
                    <pic:cNvPr descr="image/1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Название рисунка</w:t>
      </w:r>
    </w:p>
    <w:bookmarkEnd w:id="99"/>
    <w:bookmarkEnd w:id="100"/>
    <w:bookmarkStart w:id="117" w:name="X9e1dcf95cfcc578e31cfcc835240d4351b2d7db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pStyle w:val="FirstParagraph"/>
      </w:pPr>
      <w:r>
        <w:t xml:space="preserve">Запускаю терминальный мультиплексор, переключаюсь на роль супер-пользователя и устанавливаю pandoc (рис. 20).</w:t>
      </w:r>
    </w:p>
    <w:bookmarkStart w:id="104" w:name="fig:020"/>
    <w:p>
      <w:pPr>
        <w:pStyle w:val="CaptionedFigure"/>
      </w:pPr>
      <w:r>
        <w:drawing>
          <wp:inline>
            <wp:extent cx="3733800" cy="1505147"/>
            <wp:effectExtent b="0" l="0" r="0" t="0"/>
            <wp:docPr descr="Рис. 20: Название рисунка" title="" id="102" name="Picture"/>
            <a:graphic>
              <a:graphicData uri="http://schemas.openxmlformats.org/drawingml/2006/picture">
                <pic:pic>
                  <pic:nvPicPr>
                    <pic:cNvPr descr="image/20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5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Название рисунка</w:t>
      </w:r>
    </w:p>
    <w:bookmarkEnd w:id="104"/>
    <w:p>
      <w:pPr>
        <w:pStyle w:val="BodyText"/>
      </w:pPr>
      <w:r>
        <w:t xml:space="preserve">Затем устанавливаю texlive (рис. 21).</w:t>
      </w:r>
    </w:p>
    <w:bookmarkStart w:id="108" w:name="fig:021"/>
    <w:p>
      <w:pPr>
        <w:pStyle w:val="CaptionedFigure"/>
      </w:pPr>
      <w:r>
        <w:drawing>
          <wp:inline>
            <wp:extent cx="3513221" cy="221381"/>
            <wp:effectExtent b="0" l="0" r="0" t="0"/>
            <wp:docPr descr="Рис. 21: Название рисунка" title="" id="106" name="Picture"/>
            <a:graphic>
              <a:graphicData uri="http://schemas.openxmlformats.org/drawingml/2006/picture">
                <pic:pic>
                  <pic:nvPicPr>
                    <pic:cNvPr descr="image/2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221" cy="221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Название рисунка</w:t>
      </w:r>
    </w:p>
    <w:bookmarkEnd w:id="108"/>
    <w:p>
      <w:pPr>
        <w:pStyle w:val="BodyText"/>
      </w:pPr>
      <w:r>
        <w:t xml:space="preserve">Устанавливаю пакеты pandoc и pandoc-crossref с github (рис. 22).</w:t>
      </w:r>
    </w:p>
    <w:bookmarkStart w:id="112" w:name="fig:022"/>
    <w:p>
      <w:pPr>
        <w:pStyle w:val="CaptionedFigure"/>
      </w:pPr>
      <w:r>
        <w:drawing>
          <wp:inline>
            <wp:extent cx="3733800" cy="952290"/>
            <wp:effectExtent b="0" l="0" r="0" t="0"/>
            <wp:docPr descr="Рис. 22: Название рисунка" title="" id="110" name="Picture"/>
            <a:graphic>
              <a:graphicData uri="http://schemas.openxmlformats.org/drawingml/2006/picture">
                <pic:pic>
                  <pic:nvPicPr>
                    <pic:cNvPr descr="image/2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2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Название рисунка</w:t>
      </w:r>
    </w:p>
    <w:bookmarkEnd w:id="112"/>
    <w:p>
      <w:pPr>
        <w:pStyle w:val="BodyText"/>
      </w:pPr>
      <w:r>
        <w:t xml:space="preserve">Через mc копирую файлы в нужный каталог (рис. 23). Все готово.</w:t>
      </w:r>
    </w:p>
    <w:bookmarkStart w:id="116" w:name="fig:023"/>
    <w:p>
      <w:pPr>
        <w:pStyle w:val="CaptionedFigure"/>
      </w:pPr>
      <w:r>
        <w:drawing>
          <wp:inline>
            <wp:extent cx="3733800" cy="1006148"/>
            <wp:effectExtent b="0" l="0" r="0" t="0"/>
            <wp:docPr descr="Рис. 23: Название рисунка" title="" id="114" name="Picture"/>
            <a:graphic>
              <a:graphicData uri="http://schemas.openxmlformats.org/drawingml/2006/picture">
                <pic:pic>
                  <pic:nvPicPr>
                    <pic:cNvPr descr="image/2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6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Название рисунка</w:t>
      </w:r>
    </w:p>
    <w:bookmarkEnd w:id="116"/>
    <w:bookmarkEnd w:id="117"/>
    <w:bookmarkStart w:id="130" w:name="домашнее-задание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Открываю терминал, выполняю команду dmesg | less (рис. 24).</w:t>
      </w:r>
    </w:p>
    <w:bookmarkStart w:id="121" w:name="fig:024"/>
    <w:p>
      <w:pPr>
        <w:pStyle w:val="CaptionedFigure"/>
      </w:pPr>
      <w:r>
        <w:drawing>
          <wp:inline>
            <wp:extent cx="2560320" cy="346509"/>
            <wp:effectExtent b="0" l="0" r="0" t="0"/>
            <wp:docPr descr="Рис. 24: Название рисунка" title="" id="119" name="Picture"/>
            <a:graphic>
              <a:graphicData uri="http://schemas.openxmlformats.org/drawingml/2006/picture">
                <pic:pic>
                  <pic:nvPicPr>
                    <pic:cNvPr descr="image/24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346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Название рисунка</w:t>
      </w:r>
    </w:p>
    <w:bookmarkEnd w:id="121"/>
    <w:p>
      <w:pPr>
        <w:pStyle w:val="BodyText"/>
      </w:pPr>
      <w:r>
        <w:t xml:space="preserve">Далее получаю с помощью этой информации необходимую информацию (рис. 25-26).</w:t>
      </w:r>
    </w:p>
    <w:bookmarkStart w:id="125" w:name="fig:025"/>
    <w:p>
      <w:pPr>
        <w:pStyle w:val="CaptionedFigure"/>
      </w:pPr>
      <w:r>
        <w:drawing>
          <wp:inline>
            <wp:extent cx="3733800" cy="2160437"/>
            <wp:effectExtent b="0" l="0" r="0" t="0"/>
            <wp:docPr descr="Рис. 25: Название рисунка" title="" id="123" name="Picture"/>
            <a:graphic>
              <a:graphicData uri="http://schemas.openxmlformats.org/drawingml/2006/picture">
                <pic:pic>
                  <pic:nvPicPr>
                    <pic:cNvPr descr="image/25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0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Название рисунка</w:t>
      </w:r>
    </w:p>
    <w:bookmarkEnd w:id="125"/>
    <w:bookmarkStart w:id="129" w:name="fig:026"/>
    <w:p>
      <w:pPr>
        <w:pStyle w:val="CaptionedFigure"/>
      </w:pPr>
      <w:r>
        <w:drawing>
          <wp:inline>
            <wp:extent cx="3733800" cy="549088"/>
            <wp:effectExtent b="0" l="0" r="0" t="0"/>
            <wp:docPr descr="Рис. 26: Название рисунка" title="" id="127" name="Picture"/>
            <a:graphic>
              <a:graphicData uri="http://schemas.openxmlformats.org/drawingml/2006/picture">
                <pic:pic>
                  <pic:nvPicPr>
                    <pic:cNvPr descr="image/26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9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Название рисунка</w:t>
      </w:r>
    </w:p>
    <w:bookmarkEnd w:id="129"/>
    <w:bookmarkEnd w:id="130"/>
    <w:bookmarkEnd w:id="131"/>
    <w:bookmarkStart w:id="13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преобрела практиические навыки установки</w:t>
      </w:r>
      <w:r>
        <w:t xml:space="preserve"> </w:t>
      </w:r>
      <w:r>
        <w:t xml:space="preserve">операционной системв на виртуальную машину, настройки минимально необходимых для</w:t>
      </w:r>
      <w:r>
        <w:t xml:space="preserve"> </w:t>
      </w:r>
      <w:r>
        <w:t xml:space="preserve">дальнейшей работы серверов.</w:t>
      </w:r>
    </w:p>
    <w:bookmarkEnd w:id="132"/>
    <w:bookmarkStart w:id="134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bookmarkStart w:id="133" w:name="refs"/>
    <w:bookmarkEnd w:id="133"/>
    <w:bookmarkEnd w:id="13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96" Target="media/rId96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71" Target="media/rId71.png" /><Relationship Type="http://schemas.openxmlformats.org/officeDocument/2006/relationships/image" Id="rId76" Target="media/rId76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80" Target="media/rId80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Ермакова Анастасия Алексеевна</dc:creator>
  <dc:language>ru-RU</dc:language>
  <cp:keywords/>
  <dcterms:created xsi:type="dcterms:W3CDTF">2025-03-07T20:19:00Z</dcterms:created>
  <dcterms:modified xsi:type="dcterms:W3CDTF">2025-03-07T20:19:00Z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