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880" w:type="dxa"/>
        <w:tblLook w:val="04A0" w:firstRow="1" w:lastRow="0" w:firstColumn="1" w:lastColumn="0" w:noHBand="0" w:noVBand="1"/>
      </w:tblPr>
      <w:tblGrid>
        <w:gridCol w:w="1017"/>
        <w:gridCol w:w="940"/>
      </w:tblGrid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Answer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</w:t>
            </w:r>
          </w:p>
        </w:tc>
      </w:tr>
      <w:tr w:rsidR="00BE055A" w:rsidRPr="00BE055A" w:rsidTr="00BE055A">
        <w:trPr>
          <w:trHeight w:val="255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E055A" w:rsidRPr="00BE055A" w:rsidRDefault="00BE055A" w:rsidP="00BE05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BE055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</w:t>
            </w:r>
          </w:p>
        </w:tc>
      </w:tr>
    </w:tbl>
    <w:p w:rsidR="00204ECE" w:rsidRDefault="00BE055A">
      <w:bookmarkStart w:id="0" w:name="_GoBack"/>
      <w:bookmarkEnd w:id="0"/>
    </w:p>
    <w:sectPr w:rsidR="00204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55A"/>
    <w:rsid w:val="00827414"/>
    <w:rsid w:val="00B866A4"/>
    <w:rsid w:val="00BE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33625B-9306-4C45-B894-8D6BC63B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09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Wisconsin School of Business</Company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Gwen Eudey</dc:creator>
  <cp:keywords/>
  <dc:description/>
  <cp:lastModifiedBy>Gwen Eudey</cp:lastModifiedBy>
  <cp:revision>1</cp:revision>
  <dcterms:created xsi:type="dcterms:W3CDTF">2019-10-14T14:58:00Z</dcterms:created>
  <dcterms:modified xsi:type="dcterms:W3CDTF">2019-10-14T14:58:00Z</dcterms:modified>
</cp:coreProperties>
</file>