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t xml:space="preserve">{%logo}</w:t>
      </w:r>
    </w:p>
    <w:p>
      <w:pPr>
        <w:jc w:val="center"/>
      </w:pPr>
      <w:r>
        <w:rPr>
          <w:b/>
          <w:bCs/>
          <w:sz w:val="28"/>
          <w:szCs w:val="28"/>
        </w:rPr>
        <w:t xml:space="preserve">MINUTES OF MEETING (MoM)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{subject}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pct" w:w="7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{subject}</w:t>
            </w:r>
          </w:p>
        </w:tc>
      </w:tr>
      <w:tr>
        <w:tc>
          <w:tcPr>
            <w:tcW w:type="pct" w:w="2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Hari / Tanggal</w:t>
            </w:r>
          </w:p>
        </w:tc>
        <w:tc>
          <w:tcPr>
            <w:tcW w:type="pct" w:w="7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{dateLabel}</w:t>
            </w:r>
          </w:p>
        </w:tc>
      </w:tr>
      <w:tr>
        <w:tc>
          <w:tcPr>
            <w:tcW w:type="pct" w:w="2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Media</w:t>
            </w:r>
          </w:p>
        </w:tc>
        <w:tc>
          <w:tcPr>
            <w:tcW w:type="pct" w:w="7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{media}</w:t>
            </w:r>
          </w:p>
        </w:tc>
      </w:tr>
      <w:tr>
        <w:tc>
          <w:tcPr>
            <w:tcW w:type="pct" w:w="2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Peserta</w:t>
            </w:r>
          </w:p>
        </w:tc>
        <w:tc>
          <w:tcPr>
            <w:tcW w:type="pct" w:w="7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{participants}</w:t>
            </w:r>
          </w:p>
        </w:tc>
      </w:tr>
      <w:tr>
        <w:tc>
          <w:tcPr>
            <w:tcW w:type="pct" w:w="2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Disusun oleh</w:t>
            </w:r>
          </w:p>
        </w:tc>
        <w:tc>
          <w:tcPr>
            <w:tcW w:type="pct" w:w="7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{preparedBy}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000000"/>
          <w:sz w:val="24"/>
          <w:szCs w:val="24"/>
        </w:rPr>
        <w:t xml:space="preserve">A. Pembahasan dan Kesepakatan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6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04041"/>
                <w:sz w:val="20"/>
                <w:szCs w:val="20"/>
              </w:rPr>
              <w:t xml:space="preserve">No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04041"/>
                <w:sz w:val="20"/>
                <w:szCs w:val="20"/>
              </w:rPr>
              <w:t xml:space="preserve">Topik</w:t>
            </w:r>
          </w:p>
        </w:tc>
        <w:tc>
          <w:tcPr>
            <w:tcW w:type="pct" w:w="37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04041"/>
                <w:sz w:val="20"/>
                <w:szCs w:val="20"/>
              </w:rPr>
              <w:t xml:space="preserve">Status / Pembahasan</w:t>
            </w:r>
          </w:p>
        </w:tc>
        <w:tc>
          <w:tcPr>
            <w:tcW w:type="pct" w:w="37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04041"/>
                <w:sz w:val="20"/>
                <w:szCs w:val="20"/>
              </w:rPr>
              <w:t xml:space="preserve">Kesepakatan</w:t>
            </w:r>
          </w:p>
        </w:tc>
      </w:tr>
      <w:tr>
        <w:tc>
          <w:tcPr>
            <w:tcW w:type="pct" w:w="6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{#discussion}{no}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{topic}</w:t>
            </w:r>
          </w:p>
        </w:tc>
        <w:tc>
          <w:tcPr>
            <w:tcW w:type="pct" w:w="37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{status}</w:t>
            </w:r>
          </w:p>
        </w:tc>
        <w:tc>
          <w:tcPr>
            <w:tcW w:type="pct" w:w="37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{agreement}{/discussion}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000000"/>
          <w:sz w:val="24"/>
          <w:szCs w:val="24"/>
        </w:rPr>
        <w:t xml:space="preserve">B. Action 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6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04041"/>
                <w:sz w:val="20"/>
                <w:szCs w:val="20"/>
              </w:rPr>
              <w:t xml:space="preserve">No</w:t>
            </w:r>
          </w:p>
        </w:tc>
        <w:tc>
          <w:tcPr>
            <w:tcW w:type="pct" w:w="54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04041"/>
                <w:sz w:val="20"/>
                <w:szCs w:val="20"/>
              </w:rPr>
              <w:t xml:space="preserve">Action Item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04041"/>
                <w:sz w:val="20"/>
                <w:szCs w:val="20"/>
              </w:rPr>
              <w:t xml:space="preserve">PIC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04041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pct" w:w="6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{#actionItems}{no}</w:t>
            </w:r>
          </w:p>
        </w:tc>
        <w:tc>
          <w:tcPr>
            <w:tcW w:type="pct" w:w="54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{item}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{pic}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{target}{/actionItems}</w:t>
            </w:r>
          </w:p>
        </w:tc>
      </w:tr>
    </w:tbl>
    <w:p>
      <w:pPr>
        <w:spacing w:before="300"/>
      </w:pPr>
    </w:p>
    <w:p>
      <w:r>
        <w:rPr>
          <w:i/>
          <w:iCs/>
          <w:sz w:val="18"/>
          <w:szCs w:val="18"/>
        </w:rPr>
        <w:t xml:space="preserve">{notes}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2026-08-17T07:55:29.345Z</dcterms:created>
  <dcterms:modified xsi:type="dcterms:W3CDTF">2026-08-17T07:55:29.346Z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