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9C72" w14:textId="606C1504" w:rsidR="000368DA" w:rsidRPr="00FF6711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eastAsia="Times New Roman" w:hAnsi="Arial Narrow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 по следующим лотам:</w:t>
      </w:r>
    </w:p>
    <w:p w14:paraId="0E049051" w14:textId="76D3B970" w:rsidR="0076529E" w:rsidRPr="00FF6711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Извещение</w:t>
      </w:r>
      <w:r w:rsidR="00CC0FEF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№</w:t>
      </w:r>
      <w:r w:rsidR="00FF6711" w:rsidRPr="00FF6711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1</w:t>
      </w:r>
      <w:r w:rsidR="00CD5336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2</w:t>
      </w:r>
    </w:p>
    <w:p w14:paraId="4C793719" w14:textId="5B728E7B" w:rsidR="00C83FDA" w:rsidRPr="00FF6711" w:rsidRDefault="009F7BAA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0</w:t>
      </w:r>
      <w:r w:rsidR="00CD5336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4</w:t>
      </w:r>
      <w:r w:rsidR="00DF6F45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CD5336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октября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14:paraId="45E7B9ED" w14:textId="65D4958F" w:rsidR="00A50DFD" w:rsidRPr="00FF6711" w:rsidRDefault="00A50DFD" w:rsidP="00DF6F45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</w:p>
    <w:p w14:paraId="16DF6E99" w14:textId="7567C3E7" w:rsidR="005B68E8" w:rsidRPr="005B68E8" w:rsidRDefault="005B68E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Лот№1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Жилое залоговое помещение, по адресу: ЯНАО, г.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Тарко</w:t>
      </w:r>
      <w:proofErr w:type="spellEnd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-Сале, ул.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Юбилейная, д.24, кв.8, общая площадь: 31 </w:t>
      </w:r>
      <w:proofErr w:type="spellStart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должник(собственник): </w:t>
      </w:r>
      <w:proofErr w:type="spellStart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Каграманянц</w:t>
      </w:r>
      <w:proofErr w:type="spellEnd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А.А., начальная цена: 996200,00 (Шаг аукциона 1%)</w:t>
      </w:r>
    </w:p>
    <w:p w14:paraId="673338BD" w14:textId="28D36E61" w:rsidR="005B68E8" w:rsidRDefault="005B68E8" w:rsidP="005B68E8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</w:t>
      </w: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Залоговое, жилое помещение, комната№2, общей площадью 16,3 </w:t>
      </w:r>
      <w:proofErr w:type="spellStart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расположенная по адресу: ЯНАО, г.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Ноябрьск,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ул. Комсомольская, д.13, кв.4, кадастровый номер: 89:10:010107:905, должник(собственник): </w:t>
      </w:r>
      <w:proofErr w:type="spellStart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Абуткова</w:t>
      </w:r>
      <w:proofErr w:type="spellEnd"/>
      <w:r w:rsidRPr="005B68E8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М.А., начальная цена: 373 321,00 (Шаг аукциона 1%)</w:t>
      </w:r>
    </w:p>
    <w:p w14:paraId="527F2F2D" w14:textId="308E92BF" w:rsidR="00F82635" w:rsidRPr="00FF6711" w:rsidRDefault="003154CD" w:rsidP="00707540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Лот№</w:t>
      </w:r>
      <w:bookmarkStart w:id="0" w:name="_Hlk76561170"/>
      <w:r w:rsidR="00902272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</w:t>
      </w:r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Квартира общей площадью </w:t>
      </w:r>
      <w:r w:rsid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65,2</w:t>
      </w:r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proofErr w:type="spellStart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., кадастровый</w:t>
      </w:r>
      <w:r w:rsidR="00ED38A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(условный)</w:t>
      </w:r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номер: </w:t>
      </w:r>
      <w:proofErr w:type="gramStart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89:11:</w:t>
      </w:r>
      <w:r w:rsidR="00ED38A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050103:68:1530:9081</w:t>
      </w:r>
      <w:proofErr w:type="gramEnd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задолженность за капитальный ремонт: 36 986,29, по адресу: ЯНАО, </w:t>
      </w:r>
      <w:proofErr w:type="spellStart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г.Новый</w:t>
      </w:r>
      <w:proofErr w:type="spellEnd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Уренгой, </w:t>
      </w:r>
      <w:proofErr w:type="spellStart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мкр.Мирный</w:t>
      </w:r>
      <w:proofErr w:type="spellEnd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д.1</w:t>
      </w:r>
      <w:r w:rsidR="00ED38A5" w:rsidRPr="00ED38A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/</w:t>
      </w:r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7, кв.75</w:t>
      </w:r>
      <w:r w:rsid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r w:rsidR="005130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ED38A5">
        <w:rPr>
          <w:rFonts w:ascii="Arial Narrow" w:eastAsia="Times New Roman" w:hAnsi="Arial Narrow" w:cs="Times New Roman"/>
          <w:bCs/>
          <w:sz w:val="24"/>
          <w:szCs w:val="24"/>
          <w:lang w:val="en-US" w:eastAsia="ru-RU"/>
        </w:rPr>
        <w:t>K</w:t>
      </w:r>
      <w:proofErr w:type="spellStart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рылова</w:t>
      </w:r>
      <w:proofErr w:type="spellEnd"/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Е.С.</w:t>
      </w:r>
      <w:r w:rsidR="005130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513055" w:rsidRP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3913000</w:t>
      </w:r>
      <w:r w:rsidR="005130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r w:rsidR="00173B29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bookmarkStart w:id="1" w:name="_GoBack"/>
      <w:r w:rsidR="00173B29" w:rsidRPr="00173B29">
        <w:rPr>
          <w:rFonts w:ascii="Arial Narrow" w:eastAsia="Times New Roman" w:hAnsi="Arial Narrow" w:cs="Times New Roman"/>
          <w:b/>
          <w:bCs/>
          <w:color w:val="FF0000"/>
          <w:sz w:val="24"/>
          <w:szCs w:val="24"/>
          <w:lang w:eastAsia="ru-RU"/>
        </w:rPr>
        <w:t>Постановление об отложении</w:t>
      </w:r>
      <w:bookmarkEnd w:id="1"/>
    </w:p>
    <w:p w14:paraId="29C88519" w14:textId="543F692C" w:rsidR="001B64AD" w:rsidRPr="00FF6711" w:rsidRDefault="238416EC" w:rsidP="238416E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bookmarkStart w:id="2" w:name="_Hlk68165974"/>
      <w:bookmarkEnd w:id="0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Дата проведения торгов 04.10.2021 года в 10.00 часов (московское время). Дата начала приема заявок на участие в аукционе 23.09.2021г. с 10:00(московское время). Дата окончания приема заявок и оплаты задатка на участие в аукционе: 28.09.2021г. в 00:00(московское время). Подведение итогов приема заявок с 29.09.2021г 10:00 (московское время). Задаток в размере 5% должен поступить на расчетный счет РТС-Тендер.</w:t>
      </w:r>
      <w:bookmarkEnd w:id="2"/>
    </w:p>
    <w:p w14:paraId="74680BDF" w14:textId="773A6F94" w:rsidR="00B40CA8" w:rsidRPr="00FF6711" w:rsidRDefault="009F0794" w:rsidP="00D218BD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bookmarkStart w:id="3" w:name="_Hlk75962522"/>
      <w:r w:rsidR="00CD5336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25 октября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</w:p>
    <w:bookmarkEnd w:id="3"/>
    <w:p w14:paraId="0A03DEE0" w14:textId="5A932D77" w:rsidR="001947E8" w:rsidRPr="00FF6711" w:rsidRDefault="238416EC" w:rsidP="238416EC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Лот№1 Автомобиль Хонда Пилот, г/в:2008, г/</w:t>
      </w:r>
      <w:proofErr w:type="gramStart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н:О</w:t>
      </w:r>
      <w:proofErr w:type="gramEnd"/>
      <w:r w:rsidRPr="238416EC">
        <w:rPr>
          <w:rFonts w:ascii="Arial Narrow" w:eastAsia="Times New Roman" w:hAnsi="Arial Narrow" w:cs="Times New Roman"/>
          <w:sz w:val="24"/>
          <w:szCs w:val="24"/>
          <w:lang w:eastAsia="ru-RU"/>
        </w:rPr>
        <w:t>611ЕО89, VIN 5FNYF48809B400835, должник(собственник): Мякишева И.В., начальная цена: 721666,67 (Шаг аукциона 1%)</w:t>
      </w:r>
    </w:p>
    <w:p w14:paraId="3A1BDECC" w14:textId="028127AD" w:rsidR="00DF6F45" w:rsidRPr="00FF6711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bookmarkStart w:id="4" w:name="_Hlk83102027"/>
      <w:bookmarkStart w:id="5" w:name="_Hlk80349531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25.10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CD5336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.2021г 10:0</w:t>
      </w:r>
      <w:r w:rsidR="00FF671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(московское время). Задаток в размере 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  <w:bookmarkEnd w:id="4"/>
    </w:p>
    <w:bookmarkEnd w:id="5"/>
    <w:p w14:paraId="4B787F64" w14:textId="2108EA7A" w:rsidR="00FF6711" w:rsidRPr="00FF6711" w:rsidRDefault="00D218BD" w:rsidP="00FF6711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Торги состоятся: 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2</w:t>
      </w:r>
      <w:r w:rsidR="00F44BCA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5</w:t>
      </w:r>
      <w:r w:rsidR="00FF6711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F44BCA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октября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2021г.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="0041552A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с</w:t>
      </w:r>
      <w:r w:rsidR="004B4327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19792B3" w14:textId="21DEF043" w:rsidR="00621136" w:rsidRDefault="00A50DFD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Лот№1 </w:t>
      </w:r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Нежилое помещение гараж №18, по адресу: ЯНАО, </w:t>
      </w:r>
      <w:proofErr w:type="spellStart"/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г.Надым</w:t>
      </w:r>
      <w:proofErr w:type="spellEnd"/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АТП-7, ГСК Чайка, кадастровый номер: </w:t>
      </w:r>
      <w:proofErr w:type="gramStart"/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89:10:000000:28:05</w:t>
      </w:r>
      <w:proofErr w:type="gramEnd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6" w:name="_Hlk83099110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Кочкин Н.А.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="00707540" w:rsidRPr="00707540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443931,67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bookmarkEnd w:id="6"/>
    </w:p>
    <w:p w14:paraId="75AF4060" w14:textId="4BFC1C85" w:rsidR="0045168F" w:rsidRDefault="0045168F" w:rsidP="0041552A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Лот№2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Земельный участок с кадастровым номером: 89:13:010302:1006, общей площадью: 7,0390 га, расположенный по адресу: ЯНАО, </w:t>
      </w:r>
      <w:proofErr w:type="spellStart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г.Муравленко</w:t>
      </w:r>
      <w:proofErr w:type="spellEnd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территория ДНТ Дружба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7" w:name="_Hlk83100018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ДНТ "Дружба"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26839707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bookmarkEnd w:id="7"/>
    <w:p w14:paraId="03FB644C" w14:textId="747BC9DD" w:rsidR="0045168F" w:rsidRDefault="0045168F" w:rsidP="0045168F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Лот№3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Транспортное средство Урал, г/в: 2002, г/</w:t>
      </w:r>
      <w:proofErr w:type="gramStart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н:А</w:t>
      </w:r>
      <w:proofErr w:type="gramEnd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243НК89, VIN X1F42112A200007179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8" w:name="_Hlk83100253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ООО "Регион Строй"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580000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  <w:bookmarkEnd w:id="8"/>
    </w:p>
    <w:p w14:paraId="4DF906C9" w14:textId="4A27D0A3" w:rsidR="00C85FB7" w:rsidRPr="00C85FB7" w:rsidRDefault="00C85FB7" w:rsidP="00C85FB7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Лот№4 </w:t>
      </w:r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Квартира студия №4, общая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площаль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43,4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номер: </w:t>
      </w:r>
      <w:proofErr w:type="gram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89:02:020105:849.,</w:t>
      </w:r>
      <w:proofErr w:type="gram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адресу: ЯНАО, Приуральский район, с.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Аксарка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ул.Первомайская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д.19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bookmarkStart w:id="9" w:name="_Hlk83100555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</w:t>
      </w:r>
      <w:bookmarkEnd w:id="9"/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ООО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СК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proofErr w:type="spellStart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Регион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трой</w:t>
      </w:r>
      <w:proofErr w:type="spellEnd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4492000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7F02C977" w14:textId="77777777" w:rsidR="00F44BCA" w:rsidRDefault="00C85FB7" w:rsidP="0092694B">
      <w:pPr>
        <w:spacing w:after="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Лот№5 </w:t>
      </w:r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Квартира студия №1, общая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площаль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43,4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кв.м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., кадастровый номер: </w:t>
      </w:r>
      <w:proofErr w:type="gram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89:02:020105:846.,</w:t>
      </w:r>
      <w:proofErr w:type="gram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адресу: ЯНАО, Приуральский район, с.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Аксарка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ул.Первомайская</w:t>
      </w:r>
      <w:proofErr w:type="spellEnd"/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 д.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19, </w:t>
      </w:r>
      <w:r w:rsidR="00513055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должник(собственник):</w:t>
      </w:r>
      <w:r w:rsidR="00513055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ООО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СК 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proofErr w:type="spellStart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Регион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с</w:t>
      </w:r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трой</w:t>
      </w:r>
      <w:proofErr w:type="spellEnd"/>
      <w:r w:rsidRPr="0045168F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"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, начальная цена: </w:t>
      </w:r>
      <w:r w:rsidRPr="00C85FB7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4492000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(Шаг аукциона 1%)</w:t>
      </w:r>
    </w:p>
    <w:p w14:paraId="78C2D65F" w14:textId="307771D9" w:rsidR="00F44BCA" w:rsidRDefault="5331A5D6" w:rsidP="5331A5D6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Лот№6 Здание, общежитие Вахта 49, 427 </w:t>
      </w:r>
      <w:proofErr w:type="spellStart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>кв.м</w:t>
      </w:r>
      <w:proofErr w:type="spellEnd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., кадастровый номер: 89:09:030102:63, по адресу: ЯНАО, </w:t>
      </w:r>
      <w:proofErr w:type="spellStart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>г.Лабытнанги</w:t>
      </w:r>
      <w:proofErr w:type="spellEnd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</w:t>
      </w:r>
      <w:proofErr w:type="spellStart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>ул.Речная</w:t>
      </w:r>
      <w:proofErr w:type="spellEnd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д.53, </w:t>
      </w:r>
      <w:bookmarkStart w:id="10" w:name="_Hlk83100989"/>
      <w:r w:rsidRPr="5331A5D6">
        <w:rPr>
          <w:rFonts w:ascii="Arial Narrow" w:eastAsia="Times New Roman" w:hAnsi="Arial Narrow" w:cs="Times New Roman"/>
          <w:sz w:val="24"/>
          <w:szCs w:val="24"/>
          <w:lang w:eastAsia="ru-RU"/>
        </w:rPr>
        <w:t>должник(собственник): Воронцова Н.В., начальная цена: 2583992,30 (Шаг аукциона 1%)</w:t>
      </w:r>
      <w:r w:rsidRPr="5331A5D6">
        <w:rPr>
          <w:rFonts w:ascii="Arial Narrow" w:eastAsia="Times New Roman" w:hAnsi="Arial Narrow" w:cs="Times New Roman"/>
          <w:b/>
          <w:bCs/>
          <w:color w:val="FF0000"/>
          <w:sz w:val="24"/>
          <w:szCs w:val="24"/>
          <w:lang w:eastAsia="ru-RU"/>
        </w:rPr>
        <w:t>Отзыв от 09.09.2021г.</w:t>
      </w:r>
      <w:bookmarkEnd w:id="10"/>
    </w:p>
    <w:p w14:paraId="67A9A169" w14:textId="587C0DAB" w:rsidR="0041552A" w:rsidRPr="00FF6711" w:rsidRDefault="00F44BCA" w:rsidP="0041552A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25.10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.2021 года в 1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.00 часов (московское время). Дата начала приема заявок на участие в аукционе 2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3.09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20.10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21.10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.2021г 10:00 (московское время). Задаток в размере </w:t>
      </w:r>
      <w:r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1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5% должен поступить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счет на расчетный счет РТС-Тендер.</w:t>
      </w:r>
    </w:p>
    <w:p w14:paraId="003ACDED" w14:textId="5DF09F35" w:rsidR="00BB1F33" w:rsidRPr="00FF6711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lastRenderedPageBreak/>
        <w:t>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ом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а также 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https://torgi.gov.ru/</w:t>
        </w:r>
      </w:hyperlink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E304B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, в регламенте по проведению торгов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(п.</w:t>
      </w:r>
      <w:r w:rsidR="00B9302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9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="00266337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)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FF6711">
        <w:rPr>
          <w:rFonts w:ascii="Symbol" w:eastAsia="Symbol" w:hAnsi="Symbol" w:cs="Symbol"/>
          <w:bCs/>
          <w:sz w:val="24"/>
          <w:szCs w:val="24"/>
          <w:lang w:eastAsia="ru-RU"/>
        </w:rPr>
        <w:t>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А такж</w:t>
      </w:r>
      <w:r w:rsidR="00742116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е документы (в соответствии с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регламент</w:t>
      </w:r>
      <w:r w:rsidR="008141FA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>ом</w:t>
      </w:r>
      <w:r w:rsidR="00DE14A1"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FF6711">
        <w:rPr>
          <w:rFonts w:ascii="Arial Narrow" w:eastAsia="Times New Roman" w:hAnsi="Arial Narrow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 w:rsidRPr="00FF6711">
          <w:rPr>
            <w:rStyle w:val="a3"/>
            <w:rFonts w:ascii="Arial Narrow" w:eastAsia="Times New Roman" w:hAnsi="Arial Narrow" w:cs="Times New Roman"/>
            <w:sz w:val="24"/>
            <w:szCs w:val="24"/>
            <w:lang w:eastAsia="ru-RU"/>
          </w:rPr>
          <w:t>РТС-ТЕНДЕР</w:t>
        </w:r>
      </w:hyperlink>
      <w:r w:rsidR="00180B01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ИНН 7202198042 КПП 720301001 УФК по Тюменской области (МТУ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Росимущества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Сч</w:t>
      </w:r>
      <w:proofErr w:type="spellEnd"/>
      <w:r w:rsidR="00A149DB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40102810945370000060.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а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</w:t>
      </w:r>
      <w:proofErr w:type="gramStart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проведения:  http://www.torgi.gov.ru</w:t>
      </w:r>
      <w:proofErr w:type="gramEnd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</w:t>
      </w:r>
      <w:proofErr w:type="spellStart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эл.площадки</w:t>
      </w:r>
      <w:proofErr w:type="spellEnd"/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: </w:t>
      </w:r>
      <w:r w:rsidR="00DF6F45"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FF6711">
        <w:rPr>
          <w:rFonts w:ascii="Arial Narrow" w:eastAsia="Times New Roman" w:hAnsi="Arial Narrow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 w:rsidRPr="00FF6711">
        <w:rPr>
          <w:rFonts w:ascii="Arial Narrow" w:eastAsia="Times New Roman" w:hAnsi="Arial Narrow" w:cs="Times New Roman"/>
          <w:color w:val="1F497D"/>
          <w:sz w:val="24"/>
          <w:szCs w:val="24"/>
          <w:lang w:eastAsia="ru-RU"/>
        </w:rPr>
        <w:t>/</w:t>
      </w:r>
      <w:r w:rsidRPr="00FF6711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; </w:t>
      </w:r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д-к(с-к)* - указания фамилии должника (собственника имущества) согласно поручения МТУ </w:t>
      </w:r>
      <w:proofErr w:type="spellStart"/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Росимущества</w:t>
      </w:r>
      <w:proofErr w:type="spellEnd"/>
      <w:r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FF6711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FF6711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</w:p>
    <w:p w14:paraId="2E2F6AC2" w14:textId="77777777" w:rsidR="00E97040" w:rsidRPr="00FF6711" w:rsidRDefault="00E97040">
      <w:pPr>
        <w:rPr>
          <w:rFonts w:ascii="Arial Narrow" w:hAnsi="Arial Narrow"/>
          <w:sz w:val="24"/>
          <w:szCs w:val="24"/>
        </w:rPr>
      </w:pPr>
    </w:p>
    <w:sectPr w:rsidR="00E97040" w:rsidRPr="00FF6711" w:rsidSect="00C658EB">
      <w:pgSz w:w="11906" w:h="16838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CA"/>
    <w:rsid w:val="000007C5"/>
    <w:rsid w:val="0000526E"/>
    <w:rsid w:val="000126F7"/>
    <w:rsid w:val="00012744"/>
    <w:rsid w:val="00033A90"/>
    <w:rsid w:val="000368DA"/>
    <w:rsid w:val="00043A7E"/>
    <w:rsid w:val="000863E5"/>
    <w:rsid w:val="0008747F"/>
    <w:rsid w:val="0009762B"/>
    <w:rsid w:val="000A70BF"/>
    <w:rsid w:val="000B24AA"/>
    <w:rsid w:val="000D00C3"/>
    <w:rsid w:val="000D46CA"/>
    <w:rsid w:val="00103315"/>
    <w:rsid w:val="00121DB6"/>
    <w:rsid w:val="001221A9"/>
    <w:rsid w:val="00134753"/>
    <w:rsid w:val="00136899"/>
    <w:rsid w:val="001445C8"/>
    <w:rsid w:val="00144E5D"/>
    <w:rsid w:val="00173B29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1552A"/>
    <w:rsid w:val="00430358"/>
    <w:rsid w:val="00440D16"/>
    <w:rsid w:val="00443327"/>
    <w:rsid w:val="0045168F"/>
    <w:rsid w:val="0046147A"/>
    <w:rsid w:val="004679B9"/>
    <w:rsid w:val="004A754B"/>
    <w:rsid w:val="004A7A61"/>
    <w:rsid w:val="004B4327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E067D"/>
    <w:rsid w:val="00703311"/>
    <w:rsid w:val="00707540"/>
    <w:rsid w:val="007250B1"/>
    <w:rsid w:val="007376B0"/>
    <w:rsid w:val="00742116"/>
    <w:rsid w:val="007451FB"/>
    <w:rsid w:val="0076529E"/>
    <w:rsid w:val="00790C06"/>
    <w:rsid w:val="007A696F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78B0"/>
    <w:rsid w:val="00FF6711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1189</Words>
  <Characters>6779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206</cp:revision>
  <dcterms:created xsi:type="dcterms:W3CDTF">2020-03-12T06:29:00Z</dcterms:created>
  <dcterms:modified xsi:type="dcterms:W3CDTF">2021-09-30T03:14:00Z</dcterms:modified>
</cp:coreProperties>
</file>