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Сони, модель KDL-20G2000, с/н. 1332139 u/d/11/2006,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Панасоник,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Самсунг,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Самсунг+,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транспортное средство ВАЗ-21124, г/в. 2006, г/н. К119РК86, VIN: XTA21124060434675, цвет графитовый металлик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</w:t>
            </w:r>
            <w:r w:rsidR="00EA2B63">
              <w:rPr>
                <w:rFonts w:ascii="Calibri" w:hAnsi="Calibri" w:cs="Calibri"/>
                <w:color w:val="000000"/>
                <w:sz w:val="20"/>
                <w:szCs w:val="20"/>
              </w:rPr>
              <w:t>л 39094, г/в. 2002, г/н. С401ТЕ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EA2B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Урал 442</w:t>
            </w:r>
            <w:r w:rsidRPr="00C859BB">
              <w:rPr>
                <w:rFonts w:cs="Calibri"/>
                <w:color w:val="000000"/>
                <w:sz w:val="20"/>
                <w:szCs w:val="20"/>
              </w:rPr>
              <w:t xml:space="preserve">02, г/в. 1993, г/н. У813СС86, 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VIN</w:t>
            </w:r>
            <w:r w:rsidRPr="002E13C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код не указан.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A331E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367 795,00</w:t>
            </w:r>
            <w:r w:rsidR="00B144AE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  <w:bookmarkStart w:id="0" w:name="_GoBack"/>
            <w:bookmarkEnd w:id="0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C657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"Валенсия", 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"Ваниль Дуб седан",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D11098">
            <w:pPr>
              <w:rPr>
                <w:rFonts w:ascii="Calibri" w:hAnsi="Calibri" w:cs="Calibri"/>
                <w:color w:val="000000"/>
              </w:rPr>
            </w:pPr>
            <w:r w:rsidRPr="00F16E04">
              <w:rPr>
                <w:rFonts w:ascii="Calibri" w:hAnsi="Calibri" w:cs="Calibri"/>
                <w:color w:val="000000"/>
              </w:rPr>
              <w:t>Мережа Н.Ф.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ЛАДА 219020, ЛАДА ГРАНТА, </w:t>
            </w:r>
            <w:proofErr w:type="gramStart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/в. 2018, г/н. А902РН186, VIN: </w:t>
            </w: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XTA219020J0534340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300000,00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 указано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561F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1F4" w:rsidRDefault="00F561F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F561F4" w:rsidRDefault="00F561F4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Костенко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137BE6" w:rsidRDefault="00F561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NDAI ACCENT, г/в:2008, г/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О756СМ86, X7VCF41GP8V168683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F561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118 000,00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Петров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ZTE BLADE A610C, стекло треснуто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Савенков А.О.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ксеоми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золотого цвета, экран разбит, потертости, IMEA 99000942431814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Q15,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удовлитворительном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плазма,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Е.Э.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/у, в удовлетворительном состоянии, UE22F5000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Тедеева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А.Л.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Машинка для стрижки волос Остер, CRYONYX, 616,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3 556,00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Неуймина О.А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1202-2, имей: 358230/03/611868/6,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Сембиев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2016102, FCC ID: 2AFZZ-RT6102, IMEI1: 866984031742867, IMEI2: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866984031742875, SN: 16095/00049273,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5 313,00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Иванкив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В.Н.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SM-J120F/DS-J1, имей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355728093079405/01, имей2: 355729093079403/01,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3,4х2,4, бело-синего цвета, внутри укомплектован стеллажами деревянными и стеклянными, деревянная витрина, подвесной потолок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амстронг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встроенные светильники 2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железная стойка под прессу,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119 200,00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2,5х2,5, бело-синего цвета, внутри укомплектован стеллажами 6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Боталов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Мотив,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19-649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Двинянин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Айфон5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B1B"/>
    <w:rsid w:val="00004CA8"/>
    <w:rsid w:val="00030984"/>
    <w:rsid w:val="00085CF7"/>
    <w:rsid w:val="00087ED9"/>
    <w:rsid w:val="000A0258"/>
    <w:rsid w:val="000C525F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2E5612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1400"/>
    <w:rsid w:val="0050732C"/>
    <w:rsid w:val="0052106E"/>
    <w:rsid w:val="00522EE0"/>
    <w:rsid w:val="00560C50"/>
    <w:rsid w:val="00561C6F"/>
    <w:rsid w:val="005641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0080"/>
    <w:rsid w:val="007B5FD4"/>
    <w:rsid w:val="007D28AC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90069E"/>
    <w:rsid w:val="009336E5"/>
    <w:rsid w:val="00946EC3"/>
    <w:rsid w:val="00955A78"/>
    <w:rsid w:val="00957C32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331E9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C657D"/>
    <w:rsid w:val="00EE0FFB"/>
    <w:rsid w:val="00F0222F"/>
    <w:rsid w:val="00F16E04"/>
    <w:rsid w:val="00F22BE4"/>
    <w:rsid w:val="00F331CC"/>
    <w:rsid w:val="00F36074"/>
    <w:rsid w:val="00F50CF1"/>
    <w:rsid w:val="00F561F4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CA8E6-A429-4654-8EBE-85F194FB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183</cp:revision>
  <cp:lastPrinted>2019-10-30T04:44:00Z</cp:lastPrinted>
  <dcterms:created xsi:type="dcterms:W3CDTF">2019-08-02T12:16:00Z</dcterms:created>
  <dcterms:modified xsi:type="dcterms:W3CDTF">2019-12-12T06:44:00Z</dcterms:modified>
</cp:coreProperties>
</file>