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Default="00BA7B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</w:t>
      </w:r>
      <w:proofErr w:type="spellStart"/>
      <w:r>
        <w:rPr>
          <w:rFonts w:ascii="Times New Roman" w:eastAsia="Times New Roman" w:hAnsi="Times New Roman" w:cs="Times New Roman"/>
          <w:b/>
          <w:sz w:val="18"/>
          <w:u w:val="single"/>
        </w:rPr>
        <w:t>округе-Югре</w:t>
      </w:r>
      <w:proofErr w:type="spellEnd"/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proofErr w:type="gramStart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</w:t>
      </w:r>
      <w:proofErr w:type="gramEnd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6600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ЧУ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ДПО "УКП"</w:t>
            </w:r>
          </w:p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Pr="006600E2" w:rsidRDefault="00560C50" w:rsidP="00B479C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Автобус, ДА3695, г/в. 1997, г/н. Н456ТВ86, Номер кузова (прицепа) У174636,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Pr="006600E2" w:rsidRDefault="00570C1A" w:rsidP="006600E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41 650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560C50" w:rsidRDefault="00560C50" w:rsidP="00854C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9A04D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</w:t>
            </w:r>
          </w:p>
          <w:p w:rsidR="00560C50" w:rsidRDefault="00560C50" w:rsidP="009A04D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9A04D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2,5-2,5 бело-синего цвета, металлический, стеклопакеты, жалюзи металлические, внутри оборудован металлическими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стелажами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колличестве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6 шт.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148 750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Куклин А.Г.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Тягач грузовой седельный МАЗ54323, г/в. 1994, г/н. Н702УХ86, ХТМ543230R0020253, цвет белый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147 050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F6402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Куклин А.Г.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с бортовой платформой,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1989, г/н. АТ 041586, ХТ-М939700К0000489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69 700,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F6402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Пароконвектомат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АВАТ.2008 г/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., серебристый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25 415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Шкаф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расстройка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железный с облупившейся краской с 6 полками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8 500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Тестомес железный JS-H-20 SPIRAL SPEED MIXER, 2008 г/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24 650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Хлебопекарня железная белого цвета с тремя секциями ВОСХОД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25 075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Вытяжка из нержавеющей стали 1,5м*2,0 м. с мотором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25 075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Холодильник POLAR белого цвета с прозрачными стеклянными дровами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25 075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19-520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Мячиков В.М.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19-520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Мячиков В.М.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Ноутбук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1 700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19-518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Баздрев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ГАЗ 2752, г/в. 2000, г/н. А477КК86, модель 40630С, VIN: XTH275200Y0023429, цвет белый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70C1A" w:rsidP="00A779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39 440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Мебельная стенка, ДСП, состоит из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изкого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шкафа со стеклом, узкого шкафа открытого с полками, двух тумбочек, цвет коричневый с бежевыми вставками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4 250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Прикраватная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тумба с выдвижными ящиками на колесах, цвет темно-коричневый орех, металлический каркас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  <w:r w:rsidR="00B26106">
              <w:rPr>
                <w:rFonts w:ascii="Calibri" w:hAnsi="Calibri" w:cs="Calibri"/>
                <w:color w:val="000000"/>
                <w:sz w:val="20"/>
                <w:szCs w:val="20"/>
              </w:rPr>
              <w:t>530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Шкаф плательный, имеет зеркальные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дыери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раскладные, встроенный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триляж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 зеркалом и полками, встроенный боковой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модуль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состоящий из 8 полок, цвет орех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2 422,5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Шкаф встроенный, вещевой, состоит из полок и с выдвижными ящиками (5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), цвет орех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3 026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Встроенный шкаф, угловой, состоит из трех полок, двух раздвижных дверей, цвет белый дуб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2 847,50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Тумба, состоит из  выдвижных полок, цвет белый дуб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2 686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Кухонный гарнитур, состоящий из четырех верхних шкафов, две секции раздвижных дверок из стекла, Нижняя часть из четырех секций. Шкафы фисташкового цвета, столешница пластмассового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8 840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 26 дюймов 4000 марка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 </w:t>
            </w:r>
            <w:r w:rsidR="00425F55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комплект "ТРИКОЛОР"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спутниковая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антена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рессивер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8304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2 125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Березовский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NOKIA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Сони, модель KDL-20G2000, с/н. 1332139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Панасоник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Ноутбук Сони,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Магомедов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Мобильный телефон IPHONE 5, черного цвета, IMEI 352052060059214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1 700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Вельц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ТМ-513R, черно-серебристого цвета,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1  353781095096390,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2  353781095096408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Семечко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Мобильный телефон SAMSUNG (раскладушка)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27 300,00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/в. 2010, г/н. АР921286, VIN: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55 900,00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Автомобиль Хонда ODYSSEY, г/в. 1998, г/н. А228АВ186, номер кузова 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LG-47LB675V, модель 47B675V-ZA,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LG, модель 42LA662V-ZC,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LG, модель VS2041F,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38 930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автомобиль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Шевроле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Нива212300-55, г/в. 2012, г/н. В663УУ86, VIN: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Самсунг+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1E7A5E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Тойота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г/в. 1999, г/н. Н429ТН86, VIN: JT152EEB103149609,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60 100,00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58 400,00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25 600,00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АМТС, транспортное средство ВАЗ-21124, г/в. 2006, г/н. К119РК86, VIN: XTA21124060434675, цвет графитовый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42 800,00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марки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 ₽</w:t>
            </w:r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39094, г/в. 2002, г/н. С401ТЕ186,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34402, г/в. 1993, г/н. У813СС86, ПТС 86ЕВ498967, № двигателя 079129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Урай</w:t>
            </w:r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г/в. 2013, г/н. Т910АН186, VIN: KNABX512BDT481979, бежевого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CA8"/>
    <w:rsid w:val="00030984"/>
    <w:rsid w:val="00087ED9"/>
    <w:rsid w:val="000C6749"/>
    <w:rsid w:val="000E512A"/>
    <w:rsid w:val="000F2234"/>
    <w:rsid w:val="0010714D"/>
    <w:rsid w:val="00131D34"/>
    <w:rsid w:val="00131EF7"/>
    <w:rsid w:val="00133EA7"/>
    <w:rsid w:val="0013617A"/>
    <w:rsid w:val="0017097A"/>
    <w:rsid w:val="00173251"/>
    <w:rsid w:val="00176FE9"/>
    <w:rsid w:val="00185075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6EFA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732C"/>
    <w:rsid w:val="0052106E"/>
    <w:rsid w:val="00560C50"/>
    <w:rsid w:val="00561C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510B0"/>
    <w:rsid w:val="006600E2"/>
    <w:rsid w:val="006854A1"/>
    <w:rsid w:val="006B1231"/>
    <w:rsid w:val="006C1567"/>
    <w:rsid w:val="007045DB"/>
    <w:rsid w:val="00707C28"/>
    <w:rsid w:val="00711877"/>
    <w:rsid w:val="00721750"/>
    <w:rsid w:val="00724515"/>
    <w:rsid w:val="00725D9A"/>
    <w:rsid w:val="00740550"/>
    <w:rsid w:val="00755DCD"/>
    <w:rsid w:val="00760648"/>
    <w:rsid w:val="00763116"/>
    <w:rsid w:val="007700A5"/>
    <w:rsid w:val="00771EC7"/>
    <w:rsid w:val="007739C0"/>
    <w:rsid w:val="007900FF"/>
    <w:rsid w:val="007913FC"/>
    <w:rsid w:val="00795D5A"/>
    <w:rsid w:val="007B5FD4"/>
    <w:rsid w:val="007F797B"/>
    <w:rsid w:val="00801E2A"/>
    <w:rsid w:val="00814EDA"/>
    <w:rsid w:val="00817411"/>
    <w:rsid w:val="008356C2"/>
    <w:rsid w:val="00844928"/>
    <w:rsid w:val="00854C3B"/>
    <w:rsid w:val="00865D06"/>
    <w:rsid w:val="00873E78"/>
    <w:rsid w:val="00876542"/>
    <w:rsid w:val="00886B15"/>
    <w:rsid w:val="008B0906"/>
    <w:rsid w:val="008D571E"/>
    <w:rsid w:val="008E3F6E"/>
    <w:rsid w:val="009336E5"/>
    <w:rsid w:val="00946EC3"/>
    <w:rsid w:val="00955A78"/>
    <w:rsid w:val="009609D3"/>
    <w:rsid w:val="009653D6"/>
    <w:rsid w:val="009A04D8"/>
    <w:rsid w:val="009C77AD"/>
    <w:rsid w:val="00A02E0E"/>
    <w:rsid w:val="00A11A7A"/>
    <w:rsid w:val="00A17BAE"/>
    <w:rsid w:val="00A24A71"/>
    <w:rsid w:val="00A259C4"/>
    <w:rsid w:val="00A50ADE"/>
    <w:rsid w:val="00A566CD"/>
    <w:rsid w:val="00A779F4"/>
    <w:rsid w:val="00A93DB3"/>
    <w:rsid w:val="00AF7C79"/>
    <w:rsid w:val="00B144AE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B2235"/>
    <w:rsid w:val="00CB56CA"/>
    <w:rsid w:val="00CE09C7"/>
    <w:rsid w:val="00CE54F6"/>
    <w:rsid w:val="00D20729"/>
    <w:rsid w:val="00D4527B"/>
    <w:rsid w:val="00D77902"/>
    <w:rsid w:val="00D91EE2"/>
    <w:rsid w:val="00DF1080"/>
    <w:rsid w:val="00DF26E3"/>
    <w:rsid w:val="00DF6FD6"/>
    <w:rsid w:val="00E17F53"/>
    <w:rsid w:val="00E30A02"/>
    <w:rsid w:val="00E50BDB"/>
    <w:rsid w:val="00E54858"/>
    <w:rsid w:val="00E56DB5"/>
    <w:rsid w:val="00E93FCC"/>
    <w:rsid w:val="00E96D15"/>
    <w:rsid w:val="00EA153E"/>
    <w:rsid w:val="00EA45C2"/>
    <w:rsid w:val="00EA6129"/>
    <w:rsid w:val="00EE0FFB"/>
    <w:rsid w:val="00F0222F"/>
    <w:rsid w:val="00F22BE4"/>
    <w:rsid w:val="00F331CC"/>
    <w:rsid w:val="00F36074"/>
    <w:rsid w:val="00F50CF1"/>
    <w:rsid w:val="00F6402B"/>
    <w:rsid w:val="00F71D2A"/>
    <w:rsid w:val="00FA6606"/>
    <w:rsid w:val="00FB020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5F90-C122-4E92-882A-84A48EBC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149</cp:revision>
  <cp:lastPrinted>2019-10-30T04:44:00Z</cp:lastPrinted>
  <dcterms:created xsi:type="dcterms:W3CDTF">2019-08-02T12:16:00Z</dcterms:created>
  <dcterms:modified xsi:type="dcterms:W3CDTF">2019-11-22T03:56:00Z</dcterms:modified>
</cp:coreProperties>
</file>