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948" w:rsidRPr="00844948" w:rsidRDefault="00844948" w:rsidP="0084494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«НОРД 1</w:t>
      </w:r>
      <w:r w:rsidRPr="008449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 w:rsidRPr="00844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 сообщает о реализации имущества на комиссионных началах</w:t>
      </w:r>
    </w:p>
    <w:p w:rsidR="00844948" w:rsidRPr="00844948" w:rsidRDefault="00844948" w:rsidP="0084494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Интересующую информацию об объектах ареста, техническое состояние, фото, иные сведения можно запросить по электронному адресу: </w:t>
      </w:r>
      <w:hyperlink r:id="rId4" w:history="1">
        <w:r w:rsidRPr="00844948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u.traid59@gmail.com</w:t>
        </w:r>
      </w:hyperlink>
    </w:p>
    <w:p w:rsidR="00844948" w:rsidRPr="00844948" w:rsidRDefault="00844948" w:rsidP="00844948">
      <w:pPr>
        <w:jc w:val="center"/>
        <w:rPr>
          <w:rFonts w:ascii="Times New Roman" w:eastAsia="Calibri" w:hAnsi="Times New Roman" w:cs="Times New Roman"/>
        </w:rPr>
      </w:pPr>
      <w:r w:rsidRPr="00844948">
        <w:rPr>
          <w:rFonts w:ascii="Times New Roman" w:eastAsia="Calibri" w:hAnsi="Times New Roman" w:cs="Times New Roman"/>
        </w:rPr>
        <w:t xml:space="preserve">Для приобретения имущества находящегося на реализации на комиссионных началах, необходимо направить Заявку на заключение договора купли-продажи (образец заявки в статусе проекта находиться во вкладке формы документов, на официальном сайте организатора торгов </w:t>
      </w:r>
      <w:bookmarkStart w:id="0" w:name="_GoBack"/>
      <w:r w:rsidR="0000550D">
        <w:rPr>
          <w:rFonts w:ascii="Times New Roman" w:eastAsia="Calibri" w:hAnsi="Times New Roman" w:cs="Times New Roman"/>
          <w:color w:val="0563C1"/>
          <w:u w:val="single"/>
        </w:rPr>
        <w:fldChar w:fldCharType="begin"/>
      </w:r>
      <w:r w:rsidR="0000550D">
        <w:rPr>
          <w:rFonts w:ascii="Times New Roman" w:eastAsia="Calibri" w:hAnsi="Times New Roman" w:cs="Times New Roman"/>
          <w:color w:val="0563C1"/>
          <w:u w:val="single"/>
        </w:rPr>
        <w:instrText xml:space="preserve"> HYPERLINK "htt</w:instrText>
      </w:r>
      <w:r w:rsidR="0000550D">
        <w:rPr>
          <w:rFonts w:ascii="Times New Roman" w:eastAsia="Calibri" w:hAnsi="Times New Roman" w:cs="Times New Roman"/>
          <w:color w:val="0563C1"/>
          <w:u w:val="single"/>
        </w:rPr>
        <w:instrText xml:space="preserve">ps://uraltradetorgi.ru/" </w:instrText>
      </w:r>
      <w:r w:rsidR="0000550D">
        <w:rPr>
          <w:rFonts w:ascii="Times New Roman" w:eastAsia="Calibri" w:hAnsi="Times New Roman" w:cs="Times New Roman"/>
          <w:color w:val="0563C1"/>
          <w:u w:val="single"/>
        </w:rPr>
        <w:fldChar w:fldCharType="separate"/>
      </w:r>
      <w:r w:rsidRPr="00844948">
        <w:rPr>
          <w:rFonts w:ascii="Times New Roman" w:eastAsia="Calibri" w:hAnsi="Times New Roman" w:cs="Times New Roman"/>
          <w:color w:val="0563C1"/>
          <w:u w:val="single"/>
        </w:rPr>
        <w:t>https://uraltradetorgi.ru/</w:t>
      </w:r>
      <w:r w:rsidR="0000550D">
        <w:rPr>
          <w:rFonts w:ascii="Times New Roman" w:eastAsia="Calibri" w:hAnsi="Times New Roman" w:cs="Times New Roman"/>
          <w:color w:val="0563C1"/>
          <w:u w:val="single"/>
        </w:rPr>
        <w:fldChar w:fldCharType="end"/>
      </w:r>
      <w:bookmarkEnd w:id="0"/>
      <w:r w:rsidRPr="00844948">
        <w:rPr>
          <w:rFonts w:ascii="Times New Roman" w:eastAsia="Calibri" w:hAnsi="Times New Roman" w:cs="Times New Roman"/>
        </w:rPr>
        <w:t>).</w:t>
      </w:r>
    </w:p>
    <w:p w:rsidR="00844948" w:rsidRPr="00844948" w:rsidRDefault="00844948" w:rsidP="00844948">
      <w:pPr>
        <w:jc w:val="center"/>
        <w:rPr>
          <w:rFonts w:ascii="Times New Roman" w:eastAsia="Calibri" w:hAnsi="Times New Roman" w:cs="Times New Roman"/>
        </w:rPr>
      </w:pPr>
      <w:r w:rsidRPr="00844948">
        <w:rPr>
          <w:rFonts w:ascii="Times New Roman" w:eastAsia="Calibri" w:hAnsi="Times New Roman" w:cs="Times New Roman"/>
        </w:rPr>
        <w:t xml:space="preserve">Место исполнения Государственного контракта: </w:t>
      </w:r>
      <w:r w:rsidRPr="00844948">
        <w:rPr>
          <w:rFonts w:ascii="Times New Roman" w:eastAsia="Calibri" w:hAnsi="Times New Roman" w:cs="Times New Roman"/>
          <w:b/>
          <w:bCs/>
        </w:rPr>
        <w:t>Ямало-Ненецкий АО</w:t>
      </w:r>
    </w:p>
    <w:p w:rsidR="00844948" w:rsidRDefault="00844948"/>
    <w:tbl>
      <w:tblPr>
        <w:tblStyle w:val="a3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3687"/>
        <w:gridCol w:w="2510"/>
        <w:gridCol w:w="1599"/>
      </w:tblGrid>
      <w:tr w:rsidR="00A673FD" w:rsidRPr="00844948" w:rsidTr="008447FB">
        <w:trPr>
          <w:trHeight w:val="1545"/>
        </w:trPr>
        <w:tc>
          <w:tcPr>
            <w:tcW w:w="1701" w:type="dxa"/>
            <w:hideMark/>
          </w:tcPr>
          <w:p w:rsidR="00A673FD" w:rsidRPr="00844948" w:rsidRDefault="00A673FD" w:rsidP="00844948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>отдел ФССП</w:t>
            </w:r>
          </w:p>
        </w:tc>
        <w:tc>
          <w:tcPr>
            <w:tcW w:w="1418" w:type="dxa"/>
            <w:hideMark/>
          </w:tcPr>
          <w:p w:rsidR="00A673FD" w:rsidRPr="00844948" w:rsidRDefault="00A673FD" w:rsidP="00844948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>должник</w:t>
            </w:r>
          </w:p>
        </w:tc>
        <w:tc>
          <w:tcPr>
            <w:tcW w:w="3687" w:type="dxa"/>
            <w:hideMark/>
          </w:tcPr>
          <w:p w:rsidR="00A673FD" w:rsidRPr="00844948" w:rsidRDefault="00A673FD" w:rsidP="00844948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>место хранение</w:t>
            </w:r>
          </w:p>
        </w:tc>
        <w:tc>
          <w:tcPr>
            <w:tcW w:w="2510" w:type="dxa"/>
            <w:hideMark/>
          </w:tcPr>
          <w:p w:rsidR="00A673FD" w:rsidRPr="00844948" w:rsidRDefault="00A673FD" w:rsidP="00844948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 xml:space="preserve">имущество </w:t>
            </w:r>
          </w:p>
        </w:tc>
        <w:tc>
          <w:tcPr>
            <w:tcW w:w="1599" w:type="dxa"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>первоначальная стоимость (руб.)</w:t>
            </w:r>
          </w:p>
        </w:tc>
      </w:tr>
      <w:tr w:rsidR="00A673FD" w:rsidRPr="00844948" w:rsidTr="008447FB">
        <w:trPr>
          <w:trHeight w:val="300"/>
        </w:trPr>
        <w:tc>
          <w:tcPr>
            <w:tcW w:w="1701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 xml:space="preserve">ОСП по </w:t>
            </w:r>
            <w:proofErr w:type="spellStart"/>
            <w:r w:rsidRPr="00844948">
              <w:rPr>
                <w:rFonts w:ascii="Times New Roman" w:hAnsi="Times New Roman" w:cs="Times New Roman"/>
              </w:rPr>
              <w:t>г.Салехарду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 и Приуральскому району УФССП России по ЯНАО</w:t>
            </w:r>
          </w:p>
        </w:tc>
        <w:tc>
          <w:tcPr>
            <w:tcW w:w="1418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proofErr w:type="spellStart"/>
            <w:r w:rsidRPr="00844948">
              <w:rPr>
                <w:rFonts w:ascii="Times New Roman" w:hAnsi="Times New Roman" w:cs="Times New Roman"/>
              </w:rPr>
              <w:t>Ема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 С.А.</w:t>
            </w:r>
          </w:p>
        </w:tc>
        <w:tc>
          <w:tcPr>
            <w:tcW w:w="3687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proofErr w:type="spellStart"/>
            <w:r w:rsidRPr="00844948">
              <w:rPr>
                <w:rFonts w:ascii="Times New Roman" w:hAnsi="Times New Roman" w:cs="Times New Roman"/>
              </w:rPr>
              <w:t>г.Аксарка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44948">
              <w:rPr>
                <w:rFonts w:ascii="Times New Roman" w:hAnsi="Times New Roman" w:cs="Times New Roman"/>
              </w:rPr>
              <w:t>ул.Новая</w:t>
            </w:r>
            <w:proofErr w:type="spellEnd"/>
            <w:r w:rsidRPr="00844948">
              <w:rPr>
                <w:rFonts w:ascii="Times New Roman" w:hAnsi="Times New Roman" w:cs="Times New Roman"/>
              </w:rPr>
              <w:t>, 9А (гараж), изъято, на ответственном хранении взыскателя</w:t>
            </w:r>
          </w:p>
        </w:tc>
        <w:tc>
          <w:tcPr>
            <w:tcW w:w="2510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>Микроволновая печь, цвет белый</w:t>
            </w:r>
          </w:p>
        </w:tc>
        <w:tc>
          <w:tcPr>
            <w:tcW w:w="1599" w:type="dxa"/>
            <w:noWrap/>
            <w:hideMark/>
          </w:tcPr>
          <w:p w:rsidR="00A673FD" w:rsidRPr="00844948" w:rsidRDefault="00A673FD" w:rsidP="00844948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>2500</w:t>
            </w:r>
            <w:r>
              <w:rPr>
                <w:rFonts w:ascii="Times New Roman" w:hAnsi="Times New Roman" w:cs="Times New Roman"/>
              </w:rPr>
              <w:t>,00</w:t>
            </w:r>
          </w:p>
        </w:tc>
      </w:tr>
      <w:tr w:rsidR="00A673FD" w:rsidRPr="00844948" w:rsidTr="008447FB">
        <w:trPr>
          <w:trHeight w:val="300"/>
        </w:trPr>
        <w:tc>
          <w:tcPr>
            <w:tcW w:w="1701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 xml:space="preserve">ОСП по </w:t>
            </w:r>
            <w:proofErr w:type="spellStart"/>
            <w:r w:rsidRPr="00844948">
              <w:rPr>
                <w:rFonts w:ascii="Times New Roman" w:hAnsi="Times New Roman" w:cs="Times New Roman"/>
              </w:rPr>
              <w:t>г.Салехарду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 и Приуральскому району УФССП России по ЯНАО</w:t>
            </w:r>
          </w:p>
        </w:tc>
        <w:tc>
          <w:tcPr>
            <w:tcW w:w="1418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proofErr w:type="spellStart"/>
            <w:r w:rsidRPr="00844948">
              <w:rPr>
                <w:rFonts w:ascii="Times New Roman" w:hAnsi="Times New Roman" w:cs="Times New Roman"/>
              </w:rPr>
              <w:t>Ема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 С.А.</w:t>
            </w:r>
          </w:p>
        </w:tc>
        <w:tc>
          <w:tcPr>
            <w:tcW w:w="3687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proofErr w:type="spellStart"/>
            <w:r w:rsidRPr="00844948">
              <w:rPr>
                <w:rFonts w:ascii="Times New Roman" w:hAnsi="Times New Roman" w:cs="Times New Roman"/>
              </w:rPr>
              <w:t>г.Аксарка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44948">
              <w:rPr>
                <w:rFonts w:ascii="Times New Roman" w:hAnsi="Times New Roman" w:cs="Times New Roman"/>
              </w:rPr>
              <w:t>ул.Новая</w:t>
            </w:r>
            <w:proofErr w:type="spellEnd"/>
            <w:r w:rsidRPr="00844948">
              <w:rPr>
                <w:rFonts w:ascii="Times New Roman" w:hAnsi="Times New Roman" w:cs="Times New Roman"/>
              </w:rPr>
              <w:t>, 9А (гараж), изъято, на ответственном хранении взыскателя</w:t>
            </w:r>
          </w:p>
        </w:tc>
        <w:tc>
          <w:tcPr>
            <w:tcW w:w="2510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>Настольный компьютер</w:t>
            </w:r>
          </w:p>
        </w:tc>
        <w:tc>
          <w:tcPr>
            <w:tcW w:w="1599" w:type="dxa"/>
            <w:noWrap/>
            <w:hideMark/>
          </w:tcPr>
          <w:p w:rsidR="00A673FD" w:rsidRPr="00844948" w:rsidRDefault="00A673FD" w:rsidP="00844948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>10000</w:t>
            </w:r>
            <w:r>
              <w:rPr>
                <w:rFonts w:ascii="Times New Roman" w:hAnsi="Times New Roman" w:cs="Times New Roman"/>
              </w:rPr>
              <w:t>,00</w:t>
            </w:r>
          </w:p>
        </w:tc>
      </w:tr>
      <w:tr w:rsidR="00A673FD" w:rsidRPr="00844948" w:rsidTr="008447FB">
        <w:trPr>
          <w:trHeight w:val="600"/>
        </w:trPr>
        <w:tc>
          <w:tcPr>
            <w:tcW w:w="1701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 xml:space="preserve">ОСП по </w:t>
            </w:r>
            <w:proofErr w:type="spellStart"/>
            <w:r w:rsidRPr="00844948">
              <w:rPr>
                <w:rFonts w:ascii="Times New Roman" w:hAnsi="Times New Roman" w:cs="Times New Roman"/>
              </w:rPr>
              <w:t>г.Салехарду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 и Приуральскому району УФССП России по ЯНАО</w:t>
            </w:r>
          </w:p>
        </w:tc>
        <w:tc>
          <w:tcPr>
            <w:tcW w:w="1418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proofErr w:type="spellStart"/>
            <w:r w:rsidRPr="00844948">
              <w:rPr>
                <w:rFonts w:ascii="Times New Roman" w:hAnsi="Times New Roman" w:cs="Times New Roman"/>
              </w:rPr>
              <w:t>Тобась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 Н.К.</w:t>
            </w:r>
          </w:p>
        </w:tc>
        <w:tc>
          <w:tcPr>
            <w:tcW w:w="3687" w:type="dxa"/>
            <w:noWrap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proofErr w:type="spellStart"/>
            <w:r w:rsidRPr="00844948">
              <w:rPr>
                <w:rFonts w:ascii="Times New Roman" w:hAnsi="Times New Roman" w:cs="Times New Roman"/>
              </w:rPr>
              <w:t>г.Аксарка</w:t>
            </w:r>
            <w:proofErr w:type="spellEnd"/>
            <w:r w:rsidRPr="0084494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44948">
              <w:rPr>
                <w:rFonts w:ascii="Times New Roman" w:hAnsi="Times New Roman" w:cs="Times New Roman"/>
              </w:rPr>
              <w:t>ул.Новая</w:t>
            </w:r>
            <w:proofErr w:type="spellEnd"/>
            <w:r w:rsidRPr="00844948">
              <w:rPr>
                <w:rFonts w:ascii="Times New Roman" w:hAnsi="Times New Roman" w:cs="Times New Roman"/>
              </w:rPr>
              <w:t>, 9А (гараж), изъято, на ответственном хранении взыскателя</w:t>
            </w:r>
          </w:p>
        </w:tc>
        <w:tc>
          <w:tcPr>
            <w:tcW w:w="2510" w:type="dxa"/>
            <w:hideMark/>
          </w:tcPr>
          <w:p w:rsidR="00A673FD" w:rsidRPr="00844948" w:rsidRDefault="00A673FD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>Телевизор, чёрного цвета TF-LED 32S40T2</w:t>
            </w:r>
          </w:p>
        </w:tc>
        <w:tc>
          <w:tcPr>
            <w:tcW w:w="1599" w:type="dxa"/>
            <w:noWrap/>
            <w:hideMark/>
          </w:tcPr>
          <w:p w:rsidR="00A673FD" w:rsidRPr="00844948" w:rsidRDefault="00A673FD" w:rsidP="00844948">
            <w:pPr>
              <w:rPr>
                <w:rFonts w:ascii="Times New Roman" w:hAnsi="Times New Roman" w:cs="Times New Roman"/>
              </w:rPr>
            </w:pPr>
            <w:r w:rsidRPr="00844948">
              <w:rPr>
                <w:rFonts w:ascii="Times New Roman" w:hAnsi="Times New Roman" w:cs="Times New Roman"/>
              </w:rPr>
              <w:t>15 000,00</w:t>
            </w:r>
          </w:p>
        </w:tc>
      </w:tr>
      <w:tr w:rsidR="00A673FD" w:rsidRPr="00A673FD" w:rsidTr="008447FB">
        <w:trPr>
          <w:trHeight w:val="1200"/>
        </w:trPr>
        <w:tc>
          <w:tcPr>
            <w:tcW w:w="1701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г.Лабытнанги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418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Волкова Д.В.</w:t>
            </w:r>
          </w:p>
        </w:tc>
        <w:tc>
          <w:tcPr>
            <w:tcW w:w="3687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г.Лабытнанги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ул.Школьная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8</w:t>
            </w:r>
          </w:p>
        </w:tc>
        <w:tc>
          <w:tcPr>
            <w:tcW w:w="2510" w:type="dxa"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Сотовый телефон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Хонор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цвет синий, без зарядного устройства, имеются царапины, JAT-LX1</w:t>
            </w:r>
          </w:p>
        </w:tc>
        <w:tc>
          <w:tcPr>
            <w:tcW w:w="1599" w:type="dxa"/>
            <w:noWrap/>
            <w:hideMark/>
          </w:tcPr>
          <w:p w:rsidR="00A673FD" w:rsidRPr="00A673FD" w:rsidRDefault="00A673FD" w:rsidP="00A673F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7 992,00</w:t>
            </w:r>
          </w:p>
        </w:tc>
      </w:tr>
      <w:tr w:rsidR="00A673FD" w:rsidRPr="00A673FD" w:rsidTr="008447FB">
        <w:trPr>
          <w:trHeight w:val="1200"/>
        </w:trPr>
        <w:tc>
          <w:tcPr>
            <w:tcW w:w="1701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г.Лабытнанги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418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Буц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В.А.</w:t>
            </w:r>
          </w:p>
        </w:tc>
        <w:tc>
          <w:tcPr>
            <w:tcW w:w="3687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 Ленинградская, д.30 (оставлено на ответственное хранение должнику, без права пользования)</w:t>
            </w:r>
          </w:p>
        </w:tc>
        <w:tc>
          <w:tcPr>
            <w:tcW w:w="2510" w:type="dxa"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Грузовой автомобиль ГАЗ 21177, год выпуска 2007, г/н: B173KT</w:t>
            </w:r>
            <w:proofErr w:type="gram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150;  VIN</w:t>
            </w:r>
            <w:proofErr w:type="gram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X9622177070553951</w:t>
            </w:r>
          </w:p>
        </w:tc>
        <w:tc>
          <w:tcPr>
            <w:tcW w:w="1599" w:type="dxa"/>
            <w:noWrap/>
            <w:hideMark/>
          </w:tcPr>
          <w:p w:rsidR="00A673FD" w:rsidRPr="00A673FD" w:rsidRDefault="00A673FD" w:rsidP="00A673F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211 666,67</w:t>
            </w:r>
          </w:p>
        </w:tc>
      </w:tr>
      <w:tr w:rsidR="00A673FD" w:rsidRPr="00A673FD" w:rsidTr="008447FB">
        <w:trPr>
          <w:trHeight w:val="1200"/>
        </w:trPr>
        <w:tc>
          <w:tcPr>
            <w:tcW w:w="1701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ОСП по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г.Лабытнанги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418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Уразаева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В.А.</w:t>
            </w:r>
          </w:p>
        </w:tc>
        <w:tc>
          <w:tcPr>
            <w:tcW w:w="3687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ул. Поисковая, д.22, оставлено на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ответстсвенное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хранение</w:t>
            </w:r>
          </w:p>
        </w:tc>
        <w:tc>
          <w:tcPr>
            <w:tcW w:w="2510" w:type="dxa"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ВАЗ 21099, г/в: 1996, г/н: С329ВО89, Автомобиль имеет множество повреждений, отсутствуют сидения в салоне.</w:t>
            </w:r>
          </w:p>
        </w:tc>
        <w:tc>
          <w:tcPr>
            <w:tcW w:w="1599" w:type="dxa"/>
            <w:noWrap/>
            <w:hideMark/>
          </w:tcPr>
          <w:p w:rsidR="00A673FD" w:rsidRPr="00A673FD" w:rsidRDefault="00A673FD" w:rsidP="00A673F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28 333,33</w:t>
            </w:r>
          </w:p>
        </w:tc>
      </w:tr>
      <w:tr w:rsidR="00A673FD" w:rsidRPr="00A673FD" w:rsidTr="008447FB">
        <w:trPr>
          <w:trHeight w:val="1200"/>
        </w:trPr>
        <w:tc>
          <w:tcPr>
            <w:tcW w:w="1701" w:type="dxa"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г.Ноябрьску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418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Мовчан Н.И.</w:t>
            </w:r>
          </w:p>
        </w:tc>
        <w:tc>
          <w:tcPr>
            <w:tcW w:w="3687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Ноябрьск, ул. Магистральная, район дома 121</w:t>
            </w:r>
          </w:p>
        </w:tc>
        <w:tc>
          <w:tcPr>
            <w:tcW w:w="2510" w:type="dxa"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NISSAN PRIMERA, 2006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., 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: 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857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РР</w:t>
            </w: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89, VIN SJNBAAP12U2280565</w:t>
            </w:r>
          </w:p>
        </w:tc>
        <w:tc>
          <w:tcPr>
            <w:tcW w:w="1599" w:type="dxa"/>
            <w:noWrap/>
            <w:hideMark/>
          </w:tcPr>
          <w:p w:rsidR="00A673FD" w:rsidRPr="00A673FD" w:rsidRDefault="00A673FD" w:rsidP="00A673F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196 666,67</w:t>
            </w:r>
          </w:p>
        </w:tc>
      </w:tr>
      <w:tr w:rsidR="00A673FD" w:rsidRPr="00A673FD" w:rsidTr="008447FB">
        <w:trPr>
          <w:trHeight w:val="1200"/>
        </w:trPr>
        <w:tc>
          <w:tcPr>
            <w:tcW w:w="1701" w:type="dxa"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г.Ноябрьску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418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Пацановский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В.В.</w:t>
            </w:r>
          </w:p>
        </w:tc>
        <w:tc>
          <w:tcPr>
            <w:tcW w:w="3687" w:type="dxa"/>
            <w:noWrap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Надым, ул. Зверева, д. 52</w:t>
            </w:r>
          </w:p>
        </w:tc>
        <w:tc>
          <w:tcPr>
            <w:tcW w:w="2510" w:type="dxa"/>
            <w:hideMark/>
          </w:tcPr>
          <w:p w:rsidR="00A673FD" w:rsidRPr="00A673FD" w:rsidRDefault="00A673FD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ВАЗ 11183, 2006г.в.; г/н: С805ВМ89 VIN XTA11183060024027</w:t>
            </w:r>
          </w:p>
        </w:tc>
        <w:tc>
          <w:tcPr>
            <w:tcW w:w="1599" w:type="dxa"/>
            <w:noWrap/>
            <w:hideMark/>
          </w:tcPr>
          <w:p w:rsidR="00A673FD" w:rsidRPr="00A673FD" w:rsidRDefault="00A673FD" w:rsidP="00A673F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57 500,00</w:t>
            </w:r>
          </w:p>
        </w:tc>
      </w:tr>
      <w:tr w:rsidR="008447FB" w:rsidRPr="008447FB" w:rsidTr="008447FB">
        <w:trPr>
          <w:trHeight w:val="900"/>
        </w:trPr>
        <w:tc>
          <w:tcPr>
            <w:tcW w:w="1701" w:type="dxa"/>
            <w:noWrap/>
            <w:hideMark/>
          </w:tcPr>
          <w:p w:rsidR="008447FB" w:rsidRPr="008447FB" w:rsidRDefault="008447FB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г.Салехарду</w:t>
            </w:r>
            <w:proofErr w:type="spellEnd"/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Приуральскому району УФССП России по ЯНАО</w:t>
            </w:r>
          </w:p>
        </w:tc>
        <w:tc>
          <w:tcPr>
            <w:tcW w:w="1418" w:type="dxa"/>
            <w:hideMark/>
          </w:tcPr>
          <w:p w:rsidR="008447FB" w:rsidRPr="008447FB" w:rsidRDefault="008447FB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Козарец</w:t>
            </w:r>
            <w:proofErr w:type="spellEnd"/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А.В.</w:t>
            </w:r>
          </w:p>
        </w:tc>
        <w:tc>
          <w:tcPr>
            <w:tcW w:w="3687" w:type="dxa"/>
            <w:hideMark/>
          </w:tcPr>
          <w:p w:rsidR="008447FB" w:rsidRPr="008447FB" w:rsidRDefault="008447FB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г. Салехард, ул. Чкалова, д. 18б</w:t>
            </w:r>
          </w:p>
        </w:tc>
        <w:tc>
          <w:tcPr>
            <w:tcW w:w="2510" w:type="dxa"/>
            <w:hideMark/>
          </w:tcPr>
          <w:p w:rsidR="008447FB" w:rsidRPr="008447FB" w:rsidRDefault="008447FB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КИА ED (CEED) 2009г.в.; г/н: А228ЕЕ89 VIN XWEFF242290005939</w:t>
            </w:r>
          </w:p>
        </w:tc>
        <w:tc>
          <w:tcPr>
            <w:tcW w:w="1599" w:type="dxa"/>
            <w:noWrap/>
            <w:hideMark/>
          </w:tcPr>
          <w:p w:rsidR="008447FB" w:rsidRPr="008447FB" w:rsidRDefault="008447FB" w:rsidP="008447F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373 833,33</w:t>
            </w:r>
          </w:p>
        </w:tc>
      </w:tr>
      <w:tr w:rsidR="008447FB" w:rsidRPr="008447FB" w:rsidTr="008447FB">
        <w:trPr>
          <w:trHeight w:val="1500"/>
        </w:trPr>
        <w:tc>
          <w:tcPr>
            <w:tcW w:w="1701" w:type="dxa"/>
            <w:hideMark/>
          </w:tcPr>
          <w:p w:rsidR="008447FB" w:rsidRPr="008447FB" w:rsidRDefault="008447FB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8" w:type="dxa"/>
            <w:noWrap/>
            <w:hideMark/>
          </w:tcPr>
          <w:p w:rsidR="008447FB" w:rsidRPr="008447FB" w:rsidRDefault="008447FB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Ахмедов </w:t>
            </w:r>
            <w:proofErr w:type="spellStart"/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А.А.о</w:t>
            </w:r>
            <w:proofErr w:type="spellEnd"/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3687" w:type="dxa"/>
            <w:noWrap/>
            <w:hideMark/>
          </w:tcPr>
          <w:p w:rsidR="008447FB" w:rsidRPr="008447FB" w:rsidRDefault="008447FB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г. Ноябрьск, ул. Высоцкого 34б</w:t>
            </w:r>
          </w:p>
        </w:tc>
        <w:tc>
          <w:tcPr>
            <w:tcW w:w="2510" w:type="dxa"/>
            <w:hideMark/>
          </w:tcPr>
          <w:p w:rsidR="008447FB" w:rsidRPr="008447FB" w:rsidRDefault="008447FB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ВАЗ 21110, 2001</w:t>
            </w:r>
            <w:proofErr w:type="gramStart"/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г.в.;,</w:t>
            </w:r>
            <w:proofErr w:type="gramEnd"/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г/н: А155КР89; VIN XTA21110010067346, двигатель неисправен, коробка передач не исправны</w:t>
            </w:r>
          </w:p>
        </w:tc>
        <w:tc>
          <w:tcPr>
            <w:tcW w:w="1599" w:type="dxa"/>
            <w:noWrap/>
            <w:hideMark/>
          </w:tcPr>
          <w:p w:rsidR="008447FB" w:rsidRPr="008447FB" w:rsidRDefault="008447FB" w:rsidP="008447F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45 000,00</w:t>
            </w:r>
          </w:p>
        </w:tc>
      </w:tr>
      <w:tr w:rsidR="008447FB" w:rsidRPr="008447FB" w:rsidTr="008447FB">
        <w:trPr>
          <w:trHeight w:val="1200"/>
        </w:trPr>
        <w:tc>
          <w:tcPr>
            <w:tcW w:w="1701" w:type="dxa"/>
            <w:hideMark/>
          </w:tcPr>
          <w:p w:rsidR="008447FB" w:rsidRPr="008447FB" w:rsidRDefault="008447FB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8" w:type="dxa"/>
            <w:noWrap/>
            <w:hideMark/>
          </w:tcPr>
          <w:p w:rsidR="008447FB" w:rsidRPr="008447FB" w:rsidRDefault="008447FB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Сташевский В.В.</w:t>
            </w:r>
          </w:p>
        </w:tc>
        <w:tc>
          <w:tcPr>
            <w:tcW w:w="3687" w:type="dxa"/>
            <w:noWrap/>
            <w:hideMark/>
          </w:tcPr>
          <w:p w:rsidR="008447FB" w:rsidRPr="008447FB" w:rsidRDefault="008447FB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г. Ноябрьск, ул. Ленина, д. 15</w:t>
            </w:r>
          </w:p>
        </w:tc>
        <w:tc>
          <w:tcPr>
            <w:tcW w:w="2510" w:type="dxa"/>
            <w:hideMark/>
          </w:tcPr>
          <w:p w:rsidR="008447FB" w:rsidRPr="008447FB" w:rsidRDefault="008447FB" w:rsidP="008447F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TOYOTA LEXUS, 2001г.в.; г/н А909НС89 VIN JT153USG100005394</w:t>
            </w:r>
          </w:p>
        </w:tc>
        <w:tc>
          <w:tcPr>
            <w:tcW w:w="1599" w:type="dxa"/>
            <w:noWrap/>
            <w:hideMark/>
          </w:tcPr>
          <w:p w:rsidR="008447FB" w:rsidRPr="008447FB" w:rsidRDefault="008447FB" w:rsidP="008447FB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47FB">
              <w:rPr>
                <w:rFonts w:ascii="Calibri" w:eastAsia="Times New Roman" w:hAnsi="Calibri" w:cs="Calibri"/>
                <w:color w:val="000000"/>
                <w:lang w:eastAsia="ru-RU"/>
              </w:rPr>
              <w:t>435 000,00</w:t>
            </w:r>
          </w:p>
        </w:tc>
      </w:tr>
    </w:tbl>
    <w:p w:rsidR="00844948" w:rsidRPr="00A673FD" w:rsidRDefault="00844948" w:rsidP="00844948">
      <w:pPr>
        <w:ind w:left="-1276"/>
        <w:rPr>
          <w:rFonts w:ascii="Times New Roman" w:hAnsi="Times New Roman" w:cs="Times New Roman"/>
          <w:sz w:val="24"/>
          <w:szCs w:val="24"/>
        </w:rPr>
      </w:pPr>
    </w:p>
    <w:p w:rsidR="00844948" w:rsidRDefault="00844948" w:rsidP="00844948">
      <w:pPr>
        <w:ind w:left="-1276"/>
      </w:pPr>
    </w:p>
    <w:p w:rsidR="00844948" w:rsidRDefault="00844948" w:rsidP="00844948">
      <w:pPr>
        <w:ind w:left="-1276"/>
      </w:pPr>
    </w:p>
    <w:sectPr w:rsidR="00844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98"/>
    <w:rsid w:val="0000550D"/>
    <w:rsid w:val="00651698"/>
    <w:rsid w:val="008447FB"/>
    <w:rsid w:val="00844948"/>
    <w:rsid w:val="00A673FD"/>
    <w:rsid w:val="00AA3EBD"/>
    <w:rsid w:val="00B56D67"/>
    <w:rsid w:val="00C7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0901E-B5A6-4A20-92ED-0C821A50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2022-02-22T10:28:00Z</dcterms:created>
  <dcterms:modified xsi:type="dcterms:W3CDTF">2022-03-24T08:05:00Z</dcterms:modified>
</cp:coreProperties>
</file>