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AE4BD" w14:textId="5F65A988" w:rsidR="00D42FCB" w:rsidRDefault="00C17E72" w:rsidP="00842078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br/>
      </w:r>
      <w:r w:rsidR="00842078">
        <w:rPr>
          <w:rFonts w:ascii="Arial" w:hAnsi="Arial" w:cs="Arial"/>
          <w:sz w:val="23"/>
          <w:szCs w:val="23"/>
          <w:shd w:val="clear" w:color="auto" w:fill="FFFFFF"/>
        </w:rPr>
        <w:t>получатель АО "ТЭК-Торг" (ИНН 7704824695, КПП 770401001), р/с 40702810200000006837, Банк «ВБРР» (АО) г. Москва, к/счет 30101810900000000880, БИК 044525880. Назначение платежа при пополнении лицевого счета Пользователя ЭТП: "Задаток для участия в торгах (пополнение лицевого счета №XXXXX)". Задаток должен быть внесен Пользователем ЭТП путем блокирования денежных средств в размере задатка Оператором в момент подачи Пользователем ЭТП заявки на участие в торгах до окончания срока приема заявок на участие в торгах. Задаток возвращается всем Пользователям ЭТП, принимавшим участие в торгах, путем прекращения блокирования денежных средств в размере задатка, за исключением Победителя торгов, в порядке, предусмотренном пунктами 5.3.4.3-5.3.4.4 Регламента АО "ТЭК-Торг" в секции "Продажа арестованного имущества". Оплата задатка участником торгов является подтверждением заключения договора задатка. </w:t>
      </w:r>
    </w:p>
    <w:p w14:paraId="5A25AF74" w14:textId="77777777" w:rsidR="00842078" w:rsidRPr="00D42FCB" w:rsidRDefault="00842078" w:rsidP="00842078">
      <w:pPr>
        <w:jc w:val="both"/>
        <w:rPr>
          <w:rFonts w:ascii="Trebuchet MS" w:eastAsia="Times New Roman" w:hAnsi="Trebuchet MS" w:cs="Arial"/>
          <w:color w:val="202020"/>
          <w:sz w:val="24"/>
          <w:szCs w:val="24"/>
          <w:lang w:eastAsia="ru-RU"/>
        </w:rPr>
      </w:pPr>
      <w:bookmarkStart w:id="0" w:name="_GoBack"/>
      <w:bookmarkEnd w:id="0"/>
    </w:p>
    <w:p w14:paraId="0A35AED0" w14:textId="77777777" w:rsidR="00D42FCB" w:rsidRPr="00D42FCB" w:rsidRDefault="00D42FCB" w:rsidP="005F12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42FCB" w:rsidRPr="00D42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6D52"/>
    <w:multiLevelType w:val="multilevel"/>
    <w:tmpl w:val="4A20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FB"/>
    <w:rsid w:val="004D229F"/>
    <w:rsid w:val="005F1200"/>
    <w:rsid w:val="00694F37"/>
    <w:rsid w:val="006A2D05"/>
    <w:rsid w:val="00842078"/>
    <w:rsid w:val="00C17E72"/>
    <w:rsid w:val="00D42FCB"/>
    <w:rsid w:val="00E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5E9A"/>
  <w15:docId w15:val="{01ADEBED-D51A-4991-A7B2-22139D2A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8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0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6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6</cp:revision>
  <dcterms:created xsi:type="dcterms:W3CDTF">2020-02-20T12:20:00Z</dcterms:created>
  <dcterms:modified xsi:type="dcterms:W3CDTF">2021-01-26T12:36:00Z</dcterms:modified>
</cp:coreProperties>
</file>