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FA4C8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A Simple Point-of-Sale (POS) System</w:t>
      </w:r>
    </w:p>
    <w:p w14:paraId="4D16154B" w14:textId="77777777" w:rsidR="00141C4D" w:rsidRDefault="00141C4D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27815664" w14:textId="620DF8FE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OBJECTIVE</w:t>
      </w:r>
    </w:p>
    <w:p w14:paraId="27DBF200" w14:textId="09AA2A4A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The objective of this assignment is to get you familiar with all (mostly) </w:t>
      </w:r>
      <w:r w:rsidR="00830E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Python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basics and some advance concepts, which include the </w:t>
      </w:r>
      <w:r w:rsidR="00E13BD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proper 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syntax, </w:t>
      </w:r>
      <w:r w:rsidR="00830E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Python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input/output, </w:t>
      </w:r>
      <w:r w:rsidR="00034C6D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loops, 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lists, </w:t>
      </w:r>
      <w:r w:rsidR="00830E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dictionaries, 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classes, objects, inheritance. After performing this assignment, you should be able to master these </w:t>
      </w:r>
      <w:r w:rsidR="00830E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python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concepts. You </w:t>
      </w:r>
      <w:r w:rsidR="008B1AF5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NEED 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to use </w:t>
      </w:r>
      <w:r w:rsidR="008B1AF5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either </w:t>
      </w:r>
      <w:r w:rsidR="00830EC1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Spyder or PyCharm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for this assignment.</w:t>
      </w:r>
    </w:p>
    <w:p w14:paraId="3BDFC24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122C837F" w14:textId="71E10F1E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TASK</w:t>
      </w:r>
    </w:p>
    <w:p w14:paraId="2876599E" w14:textId="0B6DDA4E" w:rsidR="007E337C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In this assignment, the overall task is to develop an application that </w:t>
      </w:r>
      <w:r w:rsidR="001F5E2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does two things </w:t>
      </w:r>
      <w:r w:rsidR="005B787B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1) provide ability </w:t>
      </w:r>
      <w:r w:rsidR="003406C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for</w:t>
      </w:r>
      <w:r w:rsidR="005B787B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the cashier to perform sales type activities </w:t>
      </w:r>
      <w:r w:rsidR="00571A9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like selling an item, accepting returns, </w:t>
      </w:r>
      <w:r w:rsidR="00A5277C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records sales</w:t>
      </w:r>
      <w:r w:rsidR="00A5277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, h</w:t>
      </w:r>
      <w:r w:rsidR="00A5277C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andle payments.</w:t>
      </w:r>
      <w:r w:rsidR="00A5277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3406C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e</w:t>
      </w:r>
      <w:r w:rsidR="00571A9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tc</w:t>
      </w:r>
      <w:r w:rsidR="00A5277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</w:t>
      </w:r>
      <w:r w:rsidR="00571A9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and 2) manage the backroom stock inventory</w:t>
      </w:r>
      <w:r w:rsidR="007E337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by placing replenishment orders etc. 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6EE36362" w14:textId="77777777" w:rsidR="007E337C" w:rsidRDefault="007E337C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0B7E728B" w14:textId="5F58DB56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Study the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below. </w:t>
      </w:r>
      <w:r w:rsidR="006009E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You will write your application as a </w:t>
      </w:r>
      <w:r w:rsidR="0059659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console application</w:t>
      </w:r>
      <w:r w:rsidR="006009E3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which means it will not have a GUI (Graphical User Interface).</w:t>
      </w:r>
    </w:p>
    <w:p w14:paraId="0CFD077B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6214AA03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DCB14FF" w14:textId="7A4CA886" w:rsidR="003E30F2" w:rsidRPr="00E60438" w:rsidRDefault="00840959" w:rsidP="00E6043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E60438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In this POS system, a </w:t>
      </w:r>
      <w:r w:rsidR="003E30F2" w:rsidRPr="00E60438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cashier will be asked to log in the system using his/her user id and password. (</w:t>
      </w:r>
      <w:r w:rsidR="00AD3B37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M</w:t>
      </w:r>
      <w:r w:rsidR="003E30F2" w:rsidRPr="00E60438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aximum tries of incorrect passwords or user</w:t>
      </w:r>
      <w:r w:rsidR="001F6D3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Id is 3 after which the system will not allow this user to logon</w:t>
      </w:r>
      <w:r w:rsidR="003E30F2" w:rsidRPr="00E60438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). The system </w:t>
      </w:r>
      <w:r w:rsidR="008A33AB" w:rsidRPr="00E60438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logs in the </w:t>
      </w:r>
      <w:r w:rsidR="003E30F2" w:rsidRPr="00E60438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</w:t>
      </w:r>
      <w:r w:rsidR="008A33AB" w:rsidRPr="00E60438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proper credentials are provided otherwise a message is displayed to reenter the credentials. (</w:t>
      </w:r>
      <w:r w:rsidR="003E30F2" w:rsidRPr="00E60438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the user id or password is wrong, the cashier will be asked to re-enter</w:t>
      </w:r>
      <w:r w:rsidR="008A33AB" w:rsidRPr="00E60438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</w:t>
      </w:r>
      <w:r w:rsidR="003E30F2" w:rsidRPr="00E60438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</w:t>
      </w:r>
    </w:p>
    <w:p w14:paraId="02F167A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00E10513" w14:textId="69FD6D40" w:rsidR="008A33AB" w:rsidRDefault="00B97646" w:rsidP="00E60438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A553134" wp14:editId="714D7985">
            <wp:extent cx="263842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4580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7F061883" w14:textId="5170335E" w:rsidR="008A33AB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</w:pPr>
    </w:p>
    <w:p w14:paraId="586F8F7D" w14:textId="3661A24E" w:rsidR="00E60438" w:rsidRDefault="00507BEC" w:rsidP="00E6043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  <w:r w:rsidRPr="00B33539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You need to load the inventory data from </w:t>
      </w:r>
      <w:r w:rsidR="00141C4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</w:t>
      </w:r>
      <w:r w:rsidRPr="00B33539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file called </w:t>
      </w:r>
      <w:r w:rsidR="008E4FEE" w:rsidRPr="00B33539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RetailStoreItemData</w:t>
      </w:r>
      <w:r w:rsidR="00C71A96" w:rsidRPr="00B33539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Pr="00B33539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file</w:t>
      </w:r>
      <w:r w:rsidR="00F510F4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into your newly created item object</w:t>
      </w:r>
      <w:r w:rsidRPr="00B33539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.  </w:t>
      </w:r>
      <w:r w:rsidR="00001889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Item objects need to become part of a collection. </w:t>
      </w:r>
      <w:r w:rsidR="00141C4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This file is provided to you with this assignment. </w:t>
      </w:r>
      <w:r w:rsidRPr="00B33539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This file contains all the items that are sold in </w:t>
      </w:r>
      <w:r w:rsidR="00C71A96" w:rsidRPr="00B33539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your</w:t>
      </w:r>
      <w:r w:rsidRPr="00B33539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store.</w:t>
      </w:r>
      <w:r w:rsidR="003953F6" w:rsidRPr="00B33539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C71A96" w:rsidRPr="00B33539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(Please look at the file to understand the data)</w:t>
      </w:r>
      <w:r w:rsidR="000C40C6" w:rsidRPr="00B33539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. The file has the following data.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153B5" w14:paraId="0B2D190F" w14:textId="77777777" w:rsidTr="007153B5">
        <w:tc>
          <w:tcPr>
            <w:tcW w:w="4675" w:type="dxa"/>
          </w:tcPr>
          <w:p w14:paraId="2E5C414C" w14:textId="428AD7DB" w:rsidR="007153B5" w:rsidRPr="007153B5" w:rsidRDefault="007153B5" w:rsidP="001F5E20">
            <w:pPr>
              <w:pStyle w:val="ListParagraph"/>
              <w:ind w:left="0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bdr w:val="none" w:sz="0" w:space="0" w:color="auto" w:frame="1"/>
              </w:rPr>
            </w:pPr>
            <w:r w:rsidRPr="007153B5"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bdr w:val="none" w:sz="0" w:space="0" w:color="auto" w:frame="1"/>
              </w:rPr>
              <w:t xml:space="preserve">Field </w:t>
            </w:r>
          </w:p>
        </w:tc>
        <w:tc>
          <w:tcPr>
            <w:tcW w:w="4675" w:type="dxa"/>
          </w:tcPr>
          <w:p w14:paraId="2441CB9D" w14:textId="03EB4814" w:rsidR="007153B5" w:rsidRPr="007153B5" w:rsidRDefault="007153B5" w:rsidP="001F5E20">
            <w:pPr>
              <w:pStyle w:val="ListParagraph"/>
              <w:ind w:left="0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bdr w:val="none" w:sz="0" w:space="0" w:color="auto" w:frame="1"/>
              </w:rPr>
            </w:pPr>
            <w:r w:rsidRPr="007153B5"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</w:tr>
      <w:tr w:rsidR="007153B5" w14:paraId="68755885" w14:textId="77777777" w:rsidTr="007153B5">
        <w:tc>
          <w:tcPr>
            <w:tcW w:w="4675" w:type="dxa"/>
          </w:tcPr>
          <w:p w14:paraId="5C2711D0" w14:textId="5D093612" w:rsidR="007153B5" w:rsidRDefault="007153B5" w:rsidP="001F5E20">
            <w:pPr>
              <w:pStyle w:val="ListParagraph"/>
              <w:ind w:left="0"/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</w:pPr>
            <w:r w:rsidRPr="00B33539"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t xml:space="preserve">UPC </w:t>
            </w:r>
            <w:r w:rsidRPr="00B33539"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tab/>
            </w:r>
          </w:p>
        </w:tc>
        <w:tc>
          <w:tcPr>
            <w:tcW w:w="4675" w:type="dxa"/>
          </w:tcPr>
          <w:p w14:paraId="61E34FB2" w14:textId="166C52C6" w:rsidR="007153B5" w:rsidRDefault="007153B5" w:rsidP="001F5E20">
            <w:pPr>
              <w:pStyle w:val="ListParagraph"/>
              <w:ind w:left="0"/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</w:pPr>
            <w:r w:rsidRPr="00B33539"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t>UPC (unique key of the item)</w:t>
            </w:r>
          </w:p>
        </w:tc>
      </w:tr>
      <w:tr w:rsidR="007153B5" w14:paraId="3C20D724" w14:textId="77777777" w:rsidTr="007153B5">
        <w:tc>
          <w:tcPr>
            <w:tcW w:w="4675" w:type="dxa"/>
          </w:tcPr>
          <w:p w14:paraId="78D1E5FE" w14:textId="443720E9" w:rsidR="007153B5" w:rsidRDefault="007153B5" w:rsidP="001F5E20">
            <w:pPr>
              <w:pStyle w:val="ListParagraph"/>
              <w:ind w:left="0"/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</w:pPr>
            <w:r w:rsidRPr="00B33539"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  <w:tc>
          <w:tcPr>
            <w:tcW w:w="4675" w:type="dxa"/>
          </w:tcPr>
          <w:p w14:paraId="27712EE5" w14:textId="7432F436" w:rsidR="007153B5" w:rsidRDefault="007153B5" w:rsidP="001F5E20">
            <w:pPr>
              <w:pStyle w:val="ListParagraph"/>
              <w:ind w:left="0"/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</w:pPr>
            <w:r w:rsidRPr="00B33539"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t>The description of the item</w:t>
            </w:r>
          </w:p>
        </w:tc>
      </w:tr>
      <w:tr w:rsidR="007153B5" w14:paraId="58DE85FD" w14:textId="77777777" w:rsidTr="007153B5">
        <w:tc>
          <w:tcPr>
            <w:tcW w:w="4675" w:type="dxa"/>
          </w:tcPr>
          <w:p w14:paraId="52EA52A6" w14:textId="3D5A558E" w:rsidR="007153B5" w:rsidRDefault="007153B5" w:rsidP="001F5E20">
            <w:pPr>
              <w:pStyle w:val="ListParagraph"/>
              <w:ind w:left="0"/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</w:pPr>
            <w:r w:rsidRPr="00B33539"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t>Item_Max_Qty</w:t>
            </w:r>
          </w:p>
        </w:tc>
        <w:tc>
          <w:tcPr>
            <w:tcW w:w="4675" w:type="dxa"/>
          </w:tcPr>
          <w:p w14:paraId="02718A97" w14:textId="15424B19" w:rsidR="007153B5" w:rsidRDefault="007153B5" w:rsidP="001F5E20">
            <w:pPr>
              <w:pStyle w:val="ListParagraph"/>
              <w:ind w:left="0"/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</w:pPr>
            <w:r w:rsidRPr="00B33539"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t>Max quantity that the shore should hold</w:t>
            </w:r>
          </w:p>
        </w:tc>
      </w:tr>
      <w:tr w:rsidR="007153B5" w14:paraId="17C6E603" w14:textId="77777777" w:rsidTr="007153B5">
        <w:tc>
          <w:tcPr>
            <w:tcW w:w="4675" w:type="dxa"/>
          </w:tcPr>
          <w:p w14:paraId="6BC73186" w14:textId="12A5150C" w:rsidR="007153B5" w:rsidRDefault="007153B5" w:rsidP="001F5E20">
            <w:pPr>
              <w:pStyle w:val="ListParagraph"/>
              <w:ind w:left="0"/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</w:pPr>
            <w:r w:rsidRPr="00B33539"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t>Order_Threshold</w:t>
            </w:r>
          </w:p>
        </w:tc>
        <w:tc>
          <w:tcPr>
            <w:tcW w:w="4675" w:type="dxa"/>
          </w:tcPr>
          <w:p w14:paraId="60C43663" w14:textId="77777777" w:rsidR="007153B5" w:rsidRPr="007153B5" w:rsidRDefault="007153B5" w:rsidP="007153B5">
            <w:pPr>
              <w:shd w:val="clear" w:color="auto" w:fill="FFFFFF"/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</w:pPr>
            <w:r w:rsidRPr="007153B5"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t>New order needs to be place for replenishment once items_on_hand drop below the order_threshold</w:t>
            </w:r>
          </w:p>
          <w:p w14:paraId="53C3C0C3" w14:textId="77777777" w:rsidR="007153B5" w:rsidRDefault="007153B5" w:rsidP="001F5E20">
            <w:pPr>
              <w:pStyle w:val="ListParagraph"/>
              <w:ind w:left="0"/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</w:pPr>
          </w:p>
        </w:tc>
      </w:tr>
      <w:tr w:rsidR="007153B5" w14:paraId="41FA1D50" w14:textId="77777777" w:rsidTr="007153B5">
        <w:tc>
          <w:tcPr>
            <w:tcW w:w="4675" w:type="dxa"/>
          </w:tcPr>
          <w:p w14:paraId="4472CD84" w14:textId="03218BD6" w:rsidR="007153B5" w:rsidRDefault="007153B5" w:rsidP="001F5E20">
            <w:pPr>
              <w:pStyle w:val="ListParagraph"/>
              <w:ind w:left="0"/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</w:pPr>
            <w:r w:rsidRPr="00B33539"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lastRenderedPageBreak/>
              <w:t>replenishment_order_qty</w:t>
            </w:r>
          </w:p>
        </w:tc>
        <w:tc>
          <w:tcPr>
            <w:tcW w:w="4675" w:type="dxa"/>
          </w:tcPr>
          <w:p w14:paraId="03432549" w14:textId="49200659" w:rsidR="007153B5" w:rsidRDefault="007153B5" w:rsidP="001F5E20">
            <w:pPr>
              <w:pStyle w:val="ListParagraph"/>
              <w:ind w:left="0"/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</w:pPr>
            <w:r w:rsidRPr="00B33539"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t>When a new order is placed a minimum of replenishment_order_qty</w:t>
            </w:r>
            <w:r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t xml:space="preserve"> has to be ordered</w:t>
            </w:r>
          </w:p>
        </w:tc>
      </w:tr>
      <w:tr w:rsidR="007153B5" w14:paraId="342D1B63" w14:textId="77777777" w:rsidTr="007153B5">
        <w:tc>
          <w:tcPr>
            <w:tcW w:w="4675" w:type="dxa"/>
          </w:tcPr>
          <w:p w14:paraId="33435DF5" w14:textId="04B7336A" w:rsidR="007153B5" w:rsidRDefault="007153B5" w:rsidP="001F5E20">
            <w:pPr>
              <w:pStyle w:val="ListParagraph"/>
              <w:ind w:left="0"/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</w:pPr>
            <w:r w:rsidRPr="00B33539"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t>Item_on_hand</w:t>
            </w:r>
            <w:r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tab/>
            </w:r>
          </w:p>
        </w:tc>
        <w:tc>
          <w:tcPr>
            <w:tcW w:w="4675" w:type="dxa"/>
          </w:tcPr>
          <w:p w14:paraId="3A784CF5" w14:textId="0747E745" w:rsidR="007153B5" w:rsidRDefault="007153B5" w:rsidP="001F5E20">
            <w:pPr>
              <w:pStyle w:val="ListParagraph"/>
              <w:ind w:left="0"/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t>total items in store</w:t>
            </w:r>
          </w:p>
        </w:tc>
      </w:tr>
      <w:tr w:rsidR="007153B5" w14:paraId="142C7645" w14:textId="77777777" w:rsidTr="007153B5">
        <w:tc>
          <w:tcPr>
            <w:tcW w:w="4675" w:type="dxa"/>
          </w:tcPr>
          <w:p w14:paraId="070776BB" w14:textId="6805AC0B" w:rsidR="007153B5" w:rsidRPr="00B33539" w:rsidRDefault="007153B5" w:rsidP="001F5E20">
            <w:pPr>
              <w:pStyle w:val="ListParagraph"/>
              <w:ind w:left="0"/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</w:pPr>
            <w:r w:rsidRPr="00B33539"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t>Unit price</w:t>
            </w:r>
          </w:p>
        </w:tc>
        <w:tc>
          <w:tcPr>
            <w:tcW w:w="4675" w:type="dxa"/>
          </w:tcPr>
          <w:p w14:paraId="44628F9E" w14:textId="69E1C004" w:rsidR="007153B5" w:rsidRDefault="007153B5" w:rsidP="001F5E20">
            <w:pPr>
              <w:pStyle w:val="ListParagraph"/>
              <w:ind w:left="0"/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111111"/>
                <w:sz w:val="24"/>
                <w:szCs w:val="24"/>
                <w:bdr w:val="none" w:sz="0" w:space="0" w:color="auto" w:frame="1"/>
              </w:rPr>
              <w:t>item price</w:t>
            </w:r>
          </w:p>
        </w:tc>
      </w:tr>
    </w:tbl>
    <w:p w14:paraId="423696AF" w14:textId="77777777" w:rsidR="001F5E20" w:rsidRPr="00B33539" w:rsidRDefault="001F5E20" w:rsidP="001F5E2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</w:p>
    <w:p w14:paraId="3CCF15DE" w14:textId="77777777" w:rsidR="005D1E69" w:rsidRDefault="005D1E69" w:rsidP="005D1E6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</w:p>
    <w:p w14:paraId="27E751B4" w14:textId="3B911DC3" w:rsidR="003E30F2" w:rsidRPr="005D1E69" w:rsidRDefault="003E30F2" w:rsidP="005D1E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  <w:r w:rsidRPr="005D1E69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</w:p>
    <w:p w14:paraId="70362075" w14:textId="0FF31C88" w:rsidR="003E30F2" w:rsidRPr="003E30F2" w:rsidRDefault="003E30F2" w:rsidP="005D1E6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Point of Sale System is developed to support superm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arket-type store operations. In </w:t>
      </w:r>
      <w:r w:rsidR="002D168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articular software shall:</w:t>
      </w:r>
    </w:p>
    <w:p w14:paraId="67881FF0" w14:textId="77777777" w:rsidR="003E30F2" w:rsidRPr="003E30F2" w:rsidRDefault="003E30F2" w:rsidP="00E6682C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14:paraId="6C3E28B4" w14:textId="4AFAA1B1" w:rsidR="00C35A90" w:rsidRDefault="0047766D" w:rsidP="005D1E6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111111"/>
          <w:sz w:val="24"/>
          <w:szCs w:val="24"/>
        </w:rPr>
      </w:pPr>
      <w:r w:rsidRPr="006701D3">
        <w:rPr>
          <w:rFonts w:eastAsia="Times New Roman" w:cstheme="minorHAnsi"/>
          <w:color w:val="111111"/>
          <w:sz w:val="24"/>
          <w:szCs w:val="24"/>
        </w:rPr>
        <w:t>A</w:t>
      </w:r>
      <w:r w:rsidR="00C35A90" w:rsidRPr="006701D3">
        <w:rPr>
          <w:rFonts w:eastAsia="Times New Roman" w:cstheme="minorHAnsi"/>
          <w:color w:val="111111"/>
          <w:sz w:val="24"/>
          <w:szCs w:val="24"/>
        </w:rPr>
        <w:t xml:space="preserve">llow the cashier to start a new sale and </w:t>
      </w:r>
      <w:r w:rsidRPr="006701D3">
        <w:rPr>
          <w:rFonts w:eastAsia="Times New Roman" w:cstheme="minorHAnsi"/>
          <w:color w:val="111111"/>
          <w:sz w:val="24"/>
          <w:szCs w:val="24"/>
        </w:rPr>
        <w:t xml:space="preserve">allow </w:t>
      </w:r>
      <w:r w:rsidR="00C35A90" w:rsidRPr="006701D3">
        <w:rPr>
          <w:rFonts w:eastAsia="Times New Roman" w:cstheme="minorHAnsi"/>
          <w:color w:val="111111"/>
          <w:sz w:val="24"/>
          <w:szCs w:val="24"/>
        </w:rPr>
        <w:t>add/remove items to a new sale.</w:t>
      </w:r>
    </w:p>
    <w:p w14:paraId="27AC7E86" w14:textId="44C11A00" w:rsidR="00C35A90" w:rsidRPr="006701D3" w:rsidRDefault="00C35A90" w:rsidP="005D1E6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111111"/>
          <w:sz w:val="24"/>
          <w:szCs w:val="24"/>
        </w:rPr>
      </w:pPr>
      <w:r w:rsidRPr="006701D3">
        <w:rPr>
          <w:rFonts w:eastAsia="Times New Roman" w:cstheme="minorHAnsi"/>
          <w:color w:val="111111"/>
          <w:sz w:val="24"/>
          <w:szCs w:val="24"/>
        </w:rPr>
        <w:t xml:space="preserve">Once all items are added to the sale the cashier </w:t>
      </w:r>
      <w:r w:rsidR="00515F78" w:rsidRPr="006701D3">
        <w:rPr>
          <w:rFonts w:eastAsia="Times New Roman" w:cstheme="minorHAnsi"/>
          <w:color w:val="111111"/>
          <w:sz w:val="24"/>
          <w:szCs w:val="24"/>
        </w:rPr>
        <w:t>will</w:t>
      </w:r>
      <w:r w:rsidRPr="006701D3">
        <w:rPr>
          <w:rFonts w:eastAsia="Times New Roman" w:cstheme="minorHAnsi"/>
          <w:color w:val="111111"/>
          <w:sz w:val="24"/>
          <w:szCs w:val="24"/>
        </w:rPr>
        <w:t xml:space="preserve"> request for cash </w:t>
      </w:r>
      <w:r w:rsidR="00515F78" w:rsidRPr="006701D3">
        <w:rPr>
          <w:rFonts w:eastAsia="Times New Roman" w:cstheme="minorHAnsi"/>
          <w:color w:val="111111"/>
          <w:sz w:val="24"/>
          <w:szCs w:val="24"/>
        </w:rPr>
        <w:t>to</w:t>
      </w:r>
      <w:r w:rsidRPr="006701D3">
        <w:rPr>
          <w:rFonts w:eastAsia="Times New Roman" w:cstheme="minorHAnsi"/>
          <w:color w:val="111111"/>
          <w:sz w:val="24"/>
          <w:szCs w:val="24"/>
        </w:rPr>
        <w:t xml:space="preserve"> </w:t>
      </w:r>
      <w:r w:rsidR="00515F78" w:rsidRPr="006701D3">
        <w:rPr>
          <w:rFonts w:eastAsia="Times New Roman" w:cstheme="minorHAnsi"/>
          <w:color w:val="111111"/>
          <w:sz w:val="24"/>
          <w:szCs w:val="24"/>
        </w:rPr>
        <w:t xml:space="preserve">finalize </w:t>
      </w:r>
      <w:r w:rsidRPr="006701D3">
        <w:rPr>
          <w:rFonts w:eastAsia="Times New Roman" w:cstheme="minorHAnsi"/>
          <w:color w:val="111111"/>
          <w:sz w:val="24"/>
          <w:szCs w:val="24"/>
        </w:rPr>
        <w:t>the sale.</w:t>
      </w:r>
    </w:p>
    <w:p w14:paraId="627D2526" w14:textId="3D247514" w:rsidR="006701D3" w:rsidRDefault="008216DB" w:rsidP="008216DB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8B28818" wp14:editId="06CDCAF8">
            <wp:extent cx="4359859" cy="265548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266" cy="266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644C" w14:textId="77777777" w:rsidR="008D2B07" w:rsidRDefault="008D2B07" w:rsidP="008216DB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</w:p>
    <w:p w14:paraId="61A3749A" w14:textId="02907DE5" w:rsidR="008216DB" w:rsidRDefault="008D2B07" w:rsidP="008216DB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425A9B7" wp14:editId="605BCF16">
            <wp:extent cx="4280983" cy="2932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969" cy="31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7C33" w14:textId="77777777" w:rsidR="008D2B07" w:rsidRDefault="008D2B07" w:rsidP="008216DB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</w:p>
    <w:p w14:paraId="064AA9C7" w14:textId="41C1AD10" w:rsidR="006701D3" w:rsidRDefault="00515F78" w:rsidP="005D1E6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  <w:r w:rsidRPr="00D714A7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The system will k</w:t>
      </w:r>
      <w:r w:rsidR="003E30F2" w:rsidRPr="00D714A7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eep track of the </w:t>
      </w:r>
      <w:r w:rsidR="00296838" w:rsidRPr="00D714A7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total sales </w:t>
      </w:r>
      <w:r w:rsidR="003E30F2" w:rsidRPr="00D714A7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amount at </w:t>
      </w:r>
      <w:r w:rsidR="00296838" w:rsidRPr="00D714A7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the </w:t>
      </w:r>
      <w:r w:rsidR="003E30F2" w:rsidRPr="00D714A7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register.</w:t>
      </w:r>
      <w:r w:rsidR="008A33AB" w:rsidRPr="00D714A7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3E30F2" w:rsidRPr="00D714A7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</w:p>
    <w:p w14:paraId="3E19034C" w14:textId="77777777" w:rsidR="00D714A7" w:rsidRPr="00D714A7" w:rsidRDefault="00D714A7" w:rsidP="005D1E6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</w:p>
    <w:p w14:paraId="27667F0A" w14:textId="760704A8" w:rsidR="003E30F2" w:rsidRPr="006701D3" w:rsidRDefault="003D360B" w:rsidP="005D1E6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111111"/>
          <w:sz w:val="24"/>
          <w:szCs w:val="24"/>
        </w:rPr>
      </w:pPr>
      <w:r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</w:t>
      </w:r>
      <w:r w:rsidR="003E30F2"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egister</w:t>
      </w:r>
      <w:r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</w:t>
      </w:r>
      <w:r w:rsidR="003E30F2"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6F675D"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will </w:t>
      </w:r>
      <w:r w:rsidR="003E30F2"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record the register</w:t>
      </w:r>
      <w:r w:rsidR="006F675D"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number</w:t>
      </w:r>
      <w:r w:rsidR="003E30F2"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, the user</w:t>
      </w:r>
      <w:r w:rsidR="006F675D"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(cashier)</w:t>
      </w:r>
      <w:r w:rsidR="003E30F2"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the dates and times of </w:t>
      </w:r>
      <w:r w:rsidR="006F675D"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sale</w:t>
      </w:r>
      <w:r w:rsidR="003E30F2"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</w:t>
      </w:r>
      <w:r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sale items, </w:t>
      </w:r>
      <w:r w:rsidR="003E30F2"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and the amount of sales. </w:t>
      </w:r>
    </w:p>
    <w:p w14:paraId="72987863" w14:textId="77777777" w:rsidR="006701D3" w:rsidRDefault="006701D3" w:rsidP="005D1E6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</w:p>
    <w:p w14:paraId="22246612" w14:textId="56536FD7" w:rsidR="003E30F2" w:rsidRPr="00910701" w:rsidRDefault="003D360B" w:rsidP="005D1E6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111111"/>
          <w:sz w:val="24"/>
          <w:szCs w:val="24"/>
        </w:rPr>
      </w:pPr>
      <w:r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For returns - </w:t>
      </w:r>
      <w:r w:rsidR="003E30F2"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cancellation of the entire sale as well as return of an individual item.</w:t>
      </w:r>
    </w:p>
    <w:p w14:paraId="59F6623F" w14:textId="1DF65C65" w:rsidR="00910701" w:rsidRDefault="003953A1" w:rsidP="003953A1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1111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BB0664" wp14:editId="188769E6">
            <wp:extent cx="4705781" cy="167243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114" cy="1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5F3E" w14:textId="77777777" w:rsidR="003953A1" w:rsidRPr="00910701" w:rsidRDefault="003953A1" w:rsidP="003953A1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111111"/>
          <w:sz w:val="24"/>
          <w:szCs w:val="24"/>
        </w:rPr>
      </w:pPr>
    </w:p>
    <w:p w14:paraId="751049BD" w14:textId="43D70129" w:rsidR="006F675D" w:rsidRPr="008C4A38" w:rsidRDefault="003E30F2" w:rsidP="008C4A3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111111"/>
          <w:sz w:val="24"/>
          <w:szCs w:val="24"/>
        </w:rPr>
      </w:pPr>
      <w:r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Keep track of the inventory, including quantity, price, and outstanding </w:t>
      </w:r>
      <w:r w:rsidR="003D360B"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backroom inventory </w:t>
      </w:r>
      <w:r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orders.</w:t>
      </w:r>
      <w:r w:rsidR="008C4A3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 </w:t>
      </w:r>
      <w:r w:rsidR="006F675D" w:rsidRPr="008C4A3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Example of inventory: subtract number of items sold from the master file</w:t>
      </w:r>
      <w:r w:rsidR="00910701" w:rsidRPr="008C4A3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(</w:t>
      </w:r>
      <w:r w:rsidR="00910701" w:rsidRPr="008C4A3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RetailStoreItemData</w:t>
      </w:r>
      <w:r w:rsidR="00910701" w:rsidRPr="008C4A3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  <w:r w:rsidR="006F675D" w:rsidRPr="008C4A3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which contain</w:t>
      </w:r>
      <w:r w:rsidR="00910701" w:rsidRPr="008C4A3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</w:t>
      </w:r>
      <w:r w:rsidR="006F675D" w:rsidRPr="008C4A3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910701" w:rsidRPr="008C4A3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Item_on_hand</w:t>
      </w:r>
      <w:r w:rsidR="006F675D" w:rsidRPr="008C4A3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.</w:t>
      </w:r>
    </w:p>
    <w:p w14:paraId="0633C584" w14:textId="77777777" w:rsidR="006701D3" w:rsidRDefault="006701D3" w:rsidP="005D1E6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</w:p>
    <w:p w14:paraId="6BBB8555" w14:textId="026F3284" w:rsidR="003E30F2" w:rsidRPr="00491482" w:rsidRDefault="003E30F2" w:rsidP="005D1E6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111111"/>
          <w:sz w:val="24"/>
          <w:szCs w:val="24"/>
        </w:rPr>
      </w:pPr>
      <w:r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inventory management (add/remove item to/from inventory, setting threshold for re-ordering.</w:t>
      </w:r>
      <w:r w:rsidR="000E495F"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Threshold is when the system should signal the management to order a product if on hand count goes below the threshold.</w:t>
      </w:r>
      <w:r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7EF1AA5F" w14:textId="1A7241D4" w:rsidR="00491482" w:rsidRPr="00491482" w:rsidRDefault="00491482" w:rsidP="00EA3757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You are free to design th</w:t>
      </w:r>
      <w:r w:rsidR="00EA3757">
        <w:rPr>
          <w:rFonts w:eastAsia="Times New Roman" w:cstheme="minorHAnsi"/>
          <w:color w:val="111111"/>
          <w:sz w:val="24"/>
          <w:szCs w:val="24"/>
        </w:rPr>
        <w:t>e UI experience for this requirement.</w:t>
      </w:r>
    </w:p>
    <w:p w14:paraId="57EFA467" w14:textId="77777777" w:rsidR="006701D3" w:rsidRDefault="006701D3" w:rsidP="005D1E6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</w:p>
    <w:p w14:paraId="13F71128" w14:textId="0B2CFCEC" w:rsidR="003E30F2" w:rsidRPr="006701D3" w:rsidRDefault="003E30F2" w:rsidP="005D1E6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111111"/>
          <w:sz w:val="24"/>
          <w:szCs w:val="24"/>
        </w:rPr>
      </w:pPr>
      <w:r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report generation:</w:t>
      </w:r>
    </w:p>
    <w:p w14:paraId="0859E801" w14:textId="2F79DCBC" w:rsidR="003E30F2" w:rsidRDefault="003E30F2" w:rsidP="005D1E69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  <w:r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Inventory report (listing off al inventory items with name, quantity, threshold, and quantity of items in pending orders.</w:t>
      </w:r>
      <w:r w:rsidR="00F3469C" w:rsidRPr="006701D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Pending orders mean – the order has been placed however the items have not been received as yet to be put on the shelves or backroom</w:t>
      </w:r>
      <w:r w:rsidR="00B56AA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.</w:t>
      </w:r>
    </w:p>
    <w:p w14:paraId="500E992B" w14:textId="77777777" w:rsidR="00EA3757" w:rsidRPr="00491482" w:rsidRDefault="00EA3757" w:rsidP="00EA3757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You are free to design the UI experience for this requirement.</w:t>
      </w:r>
    </w:p>
    <w:p w14:paraId="5B16E40E" w14:textId="77777777" w:rsidR="00EA3757" w:rsidRDefault="00EA3757" w:rsidP="00EA375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</w:p>
    <w:p w14:paraId="7115F3EE" w14:textId="723BF748" w:rsidR="00ED708D" w:rsidRDefault="00ED708D" w:rsidP="005D1E69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</w:p>
    <w:p w14:paraId="018A6EE2" w14:textId="36CC92F8" w:rsidR="00ED708D" w:rsidRDefault="00ED708D" w:rsidP="005D1E69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</w:p>
    <w:p w14:paraId="612EF6C8" w14:textId="77777777" w:rsidR="00ED708D" w:rsidRDefault="00ED708D" w:rsidP="005D1E69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</w:p>
    <w:sectPr w:rsidR="00ED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20B9A"/>
    <w:multiLevelType w:val="multilevel"/>
    <w:tmpl w:val="80D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8056B8"/>
    <w:multiLevelType w:val="hybridMultilevel"/>
    <w:tmpl w:val="4EDA4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D187D"/>
    <w:multiLevelType w:val="hybridMultilevel"/>
    <w:tmpl w:val="480EA6A6"/>
    <w:lvl w:ilvl="0" w:tplc="2D22E9B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2"/>
    <w:rsid w:val="00001889"/>
    <w:rsid w:val="00002720"/>
    <w:rsid w:val="00034C6D"/>
    <w:rsid w:val="00036A0F"/>
    <w:rsid w:val="000C40C6"/>
    <w:rsid w:val="000D1AAE"/>
    <w:rsid w:val="000E495F"/>
    <w:rsid w:val="00141C4D"/>
    <w:rsid w:val="001C5C61"/>
    <w:rsid w:val="001E58E8"/>
    <w:rsid w:val="001F5E20"/>
    <w:rsid w:val="001F6D3F"/>
    <w:rsid w:val="0028545F"/>
    <w:rsid w:val="00296838"/>
    <w:rsid w:val="002B2E9A"/>
    <w:rsid w:val="002B53F1"/>
    <w:rsid w:val="002B6454"/>
    <w:rsid w:val="002D168E"/>
    <w:rsid w:val="00301E4B"/>
    <w:rsid w:val="003406C6"/>
    <w:rsid w:val="003953A1"/>
    <w:rsid w:val="003953F6"/>
    <w:rsid w:val="003D360B"/>
    <w:rsid w:val="003E30F2"/>
    <w:rsid w:val="0047766D"/>
    <w:rsid w:val="00491482"/>
    <w:rsid w:val="00491743"/>
    <w:rsid w:val="00493D6E"/>
    <w:rsid w:val="00505058"/>
    <w:rsid w:val="00507BEC"/>
    <w:rsid w:val="00515F78"/>
    <w:rsid w:val="00571A9C"/>
    <w:rsid w:val="005732DA"/>
    <w:rsid w:val="0059659C"/>
    <w:rsid w:val="005B787B"/>
    <w:rsid w:val="005D1E69"/>
    <w:rsid w:val="006009E3"/>
    <w:rsid w:val="0062340E"/>
    <w:rsid w:val="006653ED"/>
    <w:rsid w:val="006701D3"/>
    <w:rsid w:val="006B3468"/>
    <w:rsid w:val="006E2ED2"/>
    <w:rsid w:val="006F675D"/>
    <w:rsid w:val="007136CB"/>
    <w:rsid w:val="007153B5"/>
    <w:rsid w:val="007545E1"/>
    <w:rsid w:val="00776AFC"/>
    <w:rsid w:val="007E337C"/>
    <w:rsid w:val="008216DB"/>
    <w:rsid w:val="00830EC1"/>
    <w:rsid w:val="00840959"/>
    <w:rsid w:val="008A2DD3"/>
    <w:rsid w:val="008A33AB"/>
    <w:rsid w:val="008B1AF5"/>
    <w:rsid w:val="008C4A38"/>
    <w:rsid w:val="008D2B07"/>
    <w:rsid w:val="008E4FEE"/>
    <w:rsid w:val="00910701"/>
    <w:rsid w:val="009864A9"/>
    <w:rsid w:val="00A12073"/>
    <w:rsid w:val="00A5277C"/>
    <w:rsid w:val="00AB3CE5"/>
    <w:rsid w:val="00AD3B37"/>
    <w:rsid w:val="00B17413"/>
    <w:rsid w:val="00B33539"/>
    <w:rsid w:val="00B56AA8"/>
    <w:rsid w:val="00B97646"/>
    <w:rsid w:val="00BD525A"/>
    <w:rsid w:val="00C35A90"/>
    <w:rsid w:val="00C71A96"/>
    <w:rsid w:val="00C86423"/>
    <w:rsid w:val="00CA28BA"/>
    <w:rsid w:val="00D01F7A"/>
    <w:rsid w:val="00D039D2"/>
    <w:rsid w:val="00D714A7"/>
    <w:rsid w:val="00DA1639"/>
    <w:rsid w:val="00E13BD0"/>
    <w:rsid w:val="00E60438"/>
    <w:rsid w:val="00E6682C"/>
    <w:rsid w:val="00EA3757"/>
    <w:rsid w:val="00EB2926"/>
    <w:rsid w:val="00ED708D"/>
    <w:rsid w:val="00F3469C"/>
    <w:rsid w:val="00F510F4"/>
    <w:rsid w:val="00F5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0E65"/>
  <w15:chartTrackingRefBased/>
  <w15:docId w15:val="{516FCAB0-FBD7-40FE-BC5B-C515569B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675D"/>
    <w:pPr>
      <w:ind w:left="720"/>
      <w:contextualSpacing/>
    </w:pPr>
  </w:style>
  <w:style w:type="table" w:styleId="TableGrid">
    <w:name w:val="Table Grid"/>
    <w:basedOn w:val="TableNormal"/>
    <w:uiPriority w:val="39"/>
    <w:rsid w:val="00715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Naqvi</dc:creator>
  <cp:keywords/>
  <dc:description/>
  <cp:lastModifiedBy>Naqvi, Syed H</cp:lastModifiedBy>
  <cp:revision>58</cp:revision>
  <dcterms:created xsi:type="dcterms:W3CDTF">2021-11-23T12:29:00Z</dcterms:created>
  <dcterms:modified xsi:type="dcterms:W3CDTF">2021-11-23T17:01:00Z</dcterms:modified>
</cp:coreProperties>
</file>