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B0F1" w14:textId="5C282C32" w:rsidR="0090790B" w:rsidRDefault="006926D2">
      <w:r w:rsidRPr="006926D2">
        <w:drawing>
          <wp:inline distT="0" distB="0" distL="0" distR="0" wp14:anchorId="0C3460F8" wp14:editId="3549A550">
            <wp:extent cx="5731510" cy="3105150"/>
            <wp:effectExtent l="0" t="0" r="2540" b="0"/>
            <wp:docPr id="2055076096" name="Picture 1" descr="The image displays a form with a question about digital literacy, offering options such as using digital tools, only using social media, playing online games, and none of the abo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76096" name="Picture 1" descr="The image displays a form with a question about digital literacy, offering options such as using digital tools, only using social media, playing online games, and none of the abov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FF48" w14:textId="195A62A5" w:rsidR="006926D2" w:rsidRDefault="006926D2">
      <w:r w:rsidRPr="006926D2">
        <w:drawing>
          <wp:inline distT="0" distB="0" distL="0" distR="0" wp14:anchorId="3B8708EB" wp14:editId="6557B8D7">
            <wp:extent cx="5731510" cy="3302000"/>
            <wp:effectExtent l="0" t="0" r="2540" b="0"/>
            <wp:docPr id="534750643" name="Picture 1" descr="Clicking unknown links is not a safe internet pract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0643" name="Picture 1" descr="Clicking unknown links is not a safe internet practic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9EC" w14:textId="14458CEA" w:rsidR="006926D2" w:rsidRDefault="006926D2">
      <w:r w:rsidRPr="006926D2">
        <w:lastRenderedPageBreak/>
        <w:drawing>
          <wp:inline distT="0" distB="0" distL="0" distR="0" wp14:anchorId="4B3BAB59" wp14:editId="5F9E7D3C">
            <wp:extent cx="5731510" cy="3106420"/>
            <wp:effectExtent l="0" t="0" r="2540" b="0"/>
            <wp:docPr id="9816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D2"/>
    <w:rsid w:val="006926D2"/>
    <w:rsid w:val="006D1F4C"/>
    <w:rsid w:val="0090790B"/>
    <w:rsid w:val="00F1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F59B"/>
  <w15:chartTrackingRefBased/>
  <w15:docId w15:val="{E83FDAAE-2E87-489C-B23C-B4E68956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AANWIKA MISHRA</dc:creator>
  <cp:keywords/>
  <dc:description/>
  <cp:lastModifiedBy>AANWIKA MISHRA</cp:lastModifiedBy>
  <cp:revision>1</cp:revision>
  <dcterms:created xsi:type="dcterms:W3CDTF">2026-03-31T17:12:00Z</dcterms:created>
  <dcterms:modified xsi:type="dcterms:W3CDTF">2026-03-31T17:13:00Z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bd36f003-9094-45f7-becd-c99f9fd89624</vt:lpwstr>
  </property>
</Properties>
</file>