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E186D" w14:textId="076840D2" w:rsidR="4EB03428" w:rsidRDefault="4AB8AD81" w:rsidP="5DECFA3D">
      <w:pPr>
        <w:pStyle w:val="Title"/>
      </w:pPr>
      <w:r>
        <w:t>B37V</w:t>
      </w:r>
      <w:r w:rsidR="00437D3D">
        <w:t>B</w:t>
      </w:r>
      <w:r>
        <w:t xml:space="preserve"> – Final Report</w:t>
      </w:r>
    </w:p>
    <w:p w14:paraId="1867E130" w14:textId="41514DE4" w:rsidR="00E8013F" w:rsidRDefault="4AB8AD81" w:rsidP="5DECFA3D">
      <w:r>
        <w:t>Elliot Thompson – H00504281</w:t>
      </w:r>
      <w:r w:rsidR="651FCB2E">
        <w:t xml:space="preserve"> – </w:t>
      </w:r>
      <w:hyperlink r:id="rId10">
        <w:r w:rsidR="651FCB2E" w:rsidRPr="3F138D7D">
          <w:rPr>
            <w:rStyle w:val="Hyperlink"/>
          </w:rPr>
          <w:t>emt4000@hw.ac.uk</w:t>
        </w:r>
      </w:hyperlink>
      <w:r w:rsidR="6E31681F">
        <w:t xml:space="preserve"> </w:t>
      </w:r>
    </w:p>
    <w:p w14:paraId="14260BE2" w14:textId="6252BB82" w:rsidR="00E8013F" w:rsidRDefault="4AB8AD81" w:rsidP="5DECFA3D">
      <w:r>
        <w:t xml:space="preserve">Aanya Rath </w:t>
      </w:r>
      <w:r w:rsidR="002D6C3C">
        <w:t xml:space="preserve">– H00504716 – </w:t>
      </w:r>
      <w:hyperlink r:id="rId11" w:history="1">
        <w:r w:rsidR="00E8013F" w:rsidRPr="00B358C7">
          <w:rPr>
            <w:rStyle w:val="Hyperlink"/>
          </w:rPr>
          <w:t>ar4043@hw.ac.uk</w:t>
        </w:r>
      </w:hyperlink>
    </w:p>
    <w:p w14:paraId="2EBC989E" w14:textId="4E210DF3" w:rsidR="00E8013F" w:rsidRDefault="00E8013F" w:rsidP="00E8013F">
      <w:pPr>
        <w:pStyle w:val="Heading1"/>
      </w:pPr>
      <w:bookmarkStart w:id="0" w:name="_Toc1833330649"/>
      <w:r>
        <w:t xml:space="preserve">Table of </w:t>
      </w:r>
      <w:r w:rsidR="00270377">
        <w:t>C</w:t>
      </w:r>
      <w:r>
        <w:t>ontents</w:t>
      </w:r>
      <w:bookmarkEnd w:id="0"/>
    </w:p>
    <w:sdt>
      <w:sdtPr>
        <w:id w:val="1240637273"/>
        <w:docPartObj>
          <w:docPartGallery w:val="Table of Contents"/>
          <w:docPartUnique/>
        </w:docPartObj>
      </w:sdtPr>
      <w:sdtEndPr/>
      <w:sdtContent>
        <w:p w14:paraId="36D5764F" w14:textId="6DB6E17F" w:rsidR="4EB03428" w:rsidRDefault="3F138D7D" w:rsidP="3F138D7D">
          <w:pPr>
            <w:pStyle w:val="TOC1"/>
            <w:tabs>
              <w:tab w:val="right" w:leader="dot" w:pos="9015"/>
            </w:tabs>
            <w:spacing w:before="240" w:line="257" w:lineRule="auto"/>
            <w:rPr>
              <w:rStyle w:val="Hyperlink"/>
              <w:noProof/>
            </w:rPr>
          </w:pPr>
          <w:r>
            <w:fldChar w:fldCharType="begin"/>
          </w:r>
          <w:r w:rsidR="4EB03428">
            <w:instrText>TOC \o "1-9" \z \u \h</w:instrText>
          </w:r>
          <w:r>
            <w:fldChar w:fldCharType="separate"/>
          </w:r>
          <w:hyperlink w:anchor="_Toc1833330649">
            <w:r w:rsidRPr="3F138D7D">
              <w:rPr>
                <w:rStyle w:val="Hyperlink"/>
              </w:rPr>
              <w:t>Table of Contents</w:t>
            </w:r>
            <w:r w:rsidR="4EB03428">
              <w:tab/>
            </w:r>
            <w:r w:rsidR="4EB03428">
              <w:fldChar w:fldCharType="begin"/>
            </w:r>
            <w:r w:rsidR="4EB03428">
              <w:instrText>PAGEREF _Toc1833330649 \h</w:instrText>
            </w:r>
            <w:r w:rsidR="4EB03428">
              <w:fldChar w:fldCharType="separate"/>
            </w:r>
            <w:r w:rsidRPr="3F138D7D">
              <w:rPr>
                <w:rStyle w:val="Hyperlink"/>
              </w:rPr>
              <w:t>1</w:t>
            </w:r>
            <w:r w:rsidR="4EB03428">
              <w:fldChar w:fldCharType="end"/>
            </w:r>
          </w:hyperlink>
        </w:p>
        <w:p w14:paraId="39BF421B" w14:textId="3D78821A" w:rsidR="4EB03428" w:rsidRDefault="3F138D7D" w:rsidP="3F138D7D">
          <w:pPr>
            <w:pStyle w:val="TOC1"/>
            <w:tabs>
              <w:tab w:val="right" w:leader="dot" w:pos="9015"/>
            </w:tabs>
            <w:spacing w:before="240" w:line="257" w:lineRule="auto"/>
            <w:rPr>
              <w:rStyle w:val="Hyperlink"/>
              <w:noProof/>
            </w:rPr>
          </w:pPr>
          <w:hyperlink w:anchor="_Toc1269263131">
            <w:r w:rsidRPr="3F138D7D">
              <w:rPr>
                <w:rStyle w:val="Hyperlink"/>
              </w:rPr>
              <w:t>Revision History Table</w:t>
            </w:r>
            <w:r w:rsidR="5DECFA3D">
              <w:tab/>
            </w:r>
            <w:r w:rsidR="5DECFA3D">
              <w:fldChar w:fldCharType="begin"/>
            </w:r>
            <w:r w:rsidR="5DECFA3D">
              <w:instrText>PAGEREF _Toc1269263131 \h</w:instrText>
            </w:r>
            <w:r w:rsidR="5DECFA3D">
              <w:fldChar w:fldCharType="separate"/>
            </w:r>
            <w:r w:rsidRPr="3F138D7D">
              <w:rPr>
                <w:rStyle w:val="Hyperlink"/>
              </w:rPr>
              <w:t>1</w:t>
            </w:r>
            <w:r w:rsidR="5DECFA3D">
              <w:fldChar w:fldCharType="end"/>
            </w:r>
          </w:hyperlink>
        </w:p>
        <w:p w14:paraId="10E4F6D8" w14:textId="1E54839A" w:rsidR="4EB03428" w:rsidRDefault="3F138D7D" w:rsidP="3F138D7D">
          <w:pPr>
            <w:pStyle w:val="TOC1"/>
            <w:tabs>
              <w:tab w:val="right" w:leader="dot" w:pos="9015"/>
            </w:tabs>
            <w:spacing w:before="240" w:line="257" w:lineRule="auto"/>
            <w:rPr>
              <w:rStyle w:val="Hyperlink"/>
              <w:noProof/>
            </w:rPr>
          </w:pPr>
          <w:hyperlink w:anchor="_Toc269145917">
            <w:r w:rsidRPr="3F138D7D">
              <w:rPr>
                <w:rStyle w:val="Hyperlink"/>
              </w:rPr>
              <w:t>Introduction</w:t>
            </w:r>
            <w:r w:rsidR="5DECFA3D">
              <w:tab/>
            </w:r>
            <w:r w:rsidR="5DECFA3D">
              <w:fldChar w:fldCharType="begin"/>
            </w:r>
            <w:r w:rsidR="5DECFA3D">
              <w:instrText>PAGEREF _Toc269145917 \h</w:instrText>
            </w:r>
            <w:r w:rsidR="5DECFA3D">
              <w:fldChar w:fldCharType="separate"/>
            </w:r>
            <w:r w:rsidRPr="3F138D7D">
              <w:rPr>
                <w:rStyle w:val="Hyperlink"/>
              </w:rPr>
              <w:t>2</w:t>
            </w:r>
            <w:r w:rsidR="5DECFA3D">
              <w:fldChar w:fldCharType="end"/>
            </w:r>
          </w:hyperlink>
        </w:p>
        <w:p w14:paraId="1B1778EE" w14:textId="7141B0CA" w:rsidR="4EB03428" w:rsidRDefault="3F138D7D" w:rsidP="3F138D7D">
          <w:pPr>
            <w:pStyle w:val="TOC1"/>
            <w:tabs>
              <w:tab w:val="right" w:leader="dot" w:pos="9015"/>
            </w:tabs>
            <w:spacing w:before="240" w:line="257" w:lineRule="auto"/>
            <w:rPr>
              <w:rStyle w:val="Hyperlink"/>
              <w:noProof/>
            </w:rPr>
          </w:pPr>
          <w:hyperlink w:anchor="_Toc216468981">
            <w:r w:rsidRPr="3F138D7D">
              <w:rPr>
                <w:rStyle w:val="Hyperlink"/>
              </w:rPr>
              <w:t>Theory</w:t>
            </w:r>
            <w:r w:rsidR="5DECFA3D">
              <w:tab/>
            </w:r>
            <w:r w:rsidR="5DECFA3D">
              <w:fldChar w:fldCharType="begin"/>
            </w:r>
            <w:r w:rsidR="5DECFA3D">
              <w:instrText>PAGEREF _Toc216468981 \h</w:instrText>
            </w:r>
            <w:r w:rsidR="5DECFA3D">
              <w:fldChar w:fldCharType="separate"/>
            </w:r>
            <w:r w:rsidRPr="3F138D7D">
              <w:rPr>
                <w:rStyle w:val="Hyperlink"/>
              </w:rPr>
              <w:t>2</w:t>
            </w:r>
            <w:r w:rsidR="5DECFA3D">
              <w:fldChar w:fldCharType="end"/>
            </w:r>
          </w:hyperlink>
        </w:p>
        <w:p w14:paraId="769729F2" w14:textId="5A1D69B8" w:rsidR="4EB03428" w:rsidRDefault="3F138D7D" w:rsidP="3F138D7D">
          <w:pPr>
            <w:pStyle w:val="TOC2"/>
            <w:tabs>
              <w:tab w:val="right" w:leader="dot" w:pos="9015"/>
            </w:tabs>
            <w:spacing w:before="240" w:line="257" w:lineRule="auto"/>
            <w:rPr>
              <w:rStyle w:val="Hyperlink"/>
              <w:noProof/>
            </w:rPr>
          </w:pPr>
          <w:hyperlink w:anchor="_Toc1465039194">
            <w:r w:rsidRPr="3F138D7D">
              <w:rPr>
                <w:rStyle w:val="Hyperlink"/>
              </w:rPr>
              <w:t>LDR circuit</w:t>
            </w:r>
            <w:r w:rsidR="5DECFA3D">
              <w:tab/>
            </w:r>
            <w:r w:rsidR="5DECFA3D">
              <w:fldChar w:fldCharType="begin"/>
            </w:r>
            <w:r w:rsidR="5DECFA3D">
              <w:instrText>PAGEREF _Toc1465039194 \h</w:instrText>
            </w:r>
            <w:r w:rsidR="5DECFA3D">
              <w:fldChar w:fldCharType="separate"/>
            </w:r>
            <w:r w:rsidRPr="3F138D7D">
              <w:rPr>
                <w:rStyle w:val="Hyperlink"/>
              </w:rPr>
              <w:t>2</w:t>
            </w:r>
            <w:r w:rsidR="5DECFA3D">
              <w:fldChar w:fldCharType="end"/>
            </w:r>
          </w:hyperlink>
        </w:p>
        <w:p w14:paraId="67B15649" w14:textId="78DC4E31" w:rsidR="4EB03428" w:rsidRDefault="3F138D7D" w:rsidP="3F138D7D">
          <w:pPr>
            <w:pStyle w:val="TOC2"/>
            <w:tabs>
              <w:tab w:val="right" w:leader="dot" w:pos="9015"/>
            </w:tabs>
            <w:spacing w:before="240" w:line="257" w:lineRule="auto"/>
            <w:rPr>
              <w:rStyle w:val="Hyperlink"/>
              <w:noProof/>
            </w:rPr>
          </w:pPr>
          <w:hyperlink w:anchor="_Toc1657684453">
            <w:r w:rsidRPr="3F138D7D">
              <w:rPr>
                <w:rStyle w:val="Hyperlink"/>
              </w:rPr>
              <w:t>PWM motor control</w:t>
            </w:r>
            <w:r w:rsidR="5DECFA3D">
              <w:tab/>
            </w:r>
            <w:r w:rsidR="5DECFA3D">
              <w:fldChar w:fldCharType="begin"/>
            </w:r>
            <w:r w:rsidR="5DECFA3D">
              <w:instrText>PAGEREF _Toc1657684453 \h</w:instrText>
            </w:r>
            <w:r w:rsidR="5DECFA3D">
              <w:fldChar w:fldCharType="separate"/>
            </w:r>
            <w:r w:rsidRPr="3F138D7D">
              <w:rPr>
                <w:rStyle w:val="Hyperlink"/>
              </w:rPr>
              <w:t>2</w:t>
            </w:r>
            <w:r w:rsidR="5DECFA3D">
              <w:fldChar w:fldCharType="end"/>
            </w:r>
          </w:hyperlink>
        </w:p>
        <w:p w14:paraId="06F75E2C" w14:textId="13177725" w:rsidR="4EB03428" w:rsidRDefault="3F138D7D" w:rsidP="3F138D7D">
          <w:pPr>
            <w:pStyle w:val="TOC2"/>
            <w:tabs>
              <w:tab w:val="right" w:leader="dot" w:pos="9015"/>
            </w:tabs>
            <w:spacing w:before="240" w:line="257" w:lineRule="auto"/>
            <w:rPr>
              <w:rStyle w:val="Hyperlink"/>
              <w:noProof/>
            </w:rPr>
          </w:pPr>
          <w:hyperlink w:anchor="_Toc2127256900">
            <w:r w:rsidRPr="3F138D7D">
              <w:rPr>
                <w:rStyle w:val="Hyperlink"/>
              </w:rPr>
              <w:t>Light-Tracking algorithm</w:t>
            </w:r>
            <w:r w:rsidR="5DECFA3D">
              <w:tab/>
            </w:r>
            <w:r w:rsidR="5DECFA3D">
              <w:fldChar w:fldCharType="begin"/>
            </w:r>
            <w:r w:rsidR="5DECFA3D">
              <w:instrText>PAGEREF _Toc2127256900 \h</w:instrText>
            </w:r>
            <w:r w:rsidR="5DECFA3D">
              <w:fldChar w:fldCharType="separate"/>
            </w:r>
            <w:r w:rsidRPr="3F138D7D">
              <w:rPr>
                <w:rStyle w:val="Hyperlink"/>
              </w:rPr>
              <w:t>3</w:t>
            </w:r>
            <w:r w:rsidR="5DECFA3D">
              <w:fldChar w:fldCharType="end"/>
            </w:r>
          </w:hyperlink>
        </w:p>
        <w:p w14:paraId="200FDE8C" w14:textId="3E31FE17" w:rsidR="4EB03428" w:rsidRDefault="3F138D7D" w:rsidP="3F138D7D">
          <w:pPr>
            <w:pStyle w:val="TOC2"/>
            <w:tabs>
              <w:tab w:val="right" w:leader="dot" w:pos="9015"/>
            </w:tabs>
            <w:spacing w:before="240" w:line="257" w:lineRule="auto"/>
            <w:rPr>
              <w:rStyle w:val="Hyperlink"/>
              <w:noProof/>
            </w:rPr>
          </w:pPr>
          <w:hyperlink w:anchor="_Toc1445136894">
            <w:r w:rsidRPr="3F138D7D">
              <w:rPr>
                <w:rStyle w:val="Hyperlink"/>
              </w:rPr>
              <w:t>Conga line</w:t>
            </w:r>
            <w:r w:rsidR="5DECFA3D">
              <w:tab/>
            </w:r>
            <w:r w:rsidR="5DECFA3D">
              <w:fldChar w:fldCharType="begin"/>
            </w:r>
            <w:r w:rsidR="5DECFA3D">
              <w:instrText>PAGEREF _Toc1445136894 \h</w:instrText>
            </w:r>
            <w:r w:rsidR="5DECFA3D">
              <w:fldChar w:fldCharType="separate"/>
            </w:r>
            <w:r w:rsidRPr="3F138D7D">
              <w:rPr>
                <w:rStyle w:val="Hyperlink"/>
              </w:rPr>
              <w:t>3</w:t>
            </w:r>
            <w:r w:rsidR="5DECFA3D">
              <w:fldChar w:fldCharType="end"/>
            </w:r>
          </w:hyperlink>
        </w:p>
        <w:p w14:paraId="71812A81" w14:textId="213976A0" w:rsidR="4EB03428" w:rsidRDefault="3F138D7D" w:rsidP="3F138D7D">
          <w:pPr>
            <w:pStyle w:val="TOC1"/>
            <w:tabs>
              <w:tab w:val="right" w:leader="dot" w:pos="9015"/>
            </w:tabs>
            <w:spacing w:before="240" w:line="257" w:lineRule="auto"/>
            <w:rPr>
              <w:rStyle w:val="Hyperlink"/>
              <w:noProof/>
            </w:rPr>
          </w:pPr>
          <w:hyperlink w:anchor="_Toc474158346">
            <w:r w:rsidRPr="3F138D7D">
              <w:rPr>
                <w:rStyle w:val="Hyperlink"/>
              </w:rPr>
              <w:t>Results</w:t>
            </w:r>
            <w:r w:rsidR="5DECFA3D">
              <w:tab/>
            </w:r>
            <w:r w:rsidR="5DECFA3D">
              <w:fldChar w:fldCharType="begin"/>
            </w:r>
            <w:r w:rsidR="5DECFA3D">
              <w:instrText>PAGEREF _Toc474158346 \h</w:instrText>
            </w:r>
            <w:r w:rsidR="5DECFA3D">
              <w:fldChar w:fldCharType="separate"/>
            </w:r>
            <w:r w:rsidRPr="3F138D7D">
              <w:rPr>
                <w:rStyle w:val="Hyperlink"/>
              </w:rPr>
              <w:t>4</w:t>
            </w:r>
            <w:r w:rsidR="5DECFA3D">
              <w:fldChar w:fldCharType="end"/>
            </w:r>
          </w:hyperlink>
        </w:p>
        <w:p w14:paraId="3B937649" w14:textId="2F3FB422" w:rsidR="4EB03428" w:rsidRDefault="3F138D7D" w:rsidP="3F138D7D">
          <w:pPr>
            <w:pStyle w:val="TOC2"/>
            <w:tabs>
              <w:tab w:val="right" w:leader="dot" w:pos="9015"/>
            </w:tabs>
            <w:spacing w:before="240" w:line="257" w:lineRule="auto"/>
            <w:rPr>
              <w:rStyle w:val="Hyperlink"/>
              <w:noProof/>
            </w:rPr>
          </w:pPr>
          <w:hyperlink w:anchor="_Toc1224983395">
            <w:r w:rsidRPr="3F138D7D">
              <w:rPr>
                <w:rStyle w:val="Hyperlink"/>
              </w:rPr>
              <w:t>LDR codes</w:t>
            </w:r>
            <w:r w:rsidR="5DECFA3D">
              <w:tab/>
            </w:r>
            <w:r w:rsidR="5DECFA3D">
              <w:fldChar w:fldCharType="begin"/>
            </w:r>
            <w:r w:rsidR="5DECFA3D">
              <w:instrText>PAGEREF _Toc1224983395 \h</w:instrText>
            </w:r>
            <w:r w:rsidR="5DECFA3D">
              <w:fldChar w:fldCharType="separate"/>
            </w:r>
            <w:r w:rsidRPr="3F138D7D">
              <w:rPr>
                <w:rStyle w:val="Hyperlink"/>
              </w:rPr>
              <w:t>4</w:t>
            </w:r>
            <w:r w:rsidR="5DECFA3D">
              <w:fldChar w:fldCharType="end"/>
            </w:r>
          </w:hyperlink>
        </w:p>
        <w:p w14:paraId="4DE2A71B" w14:textId="56B09873" w:rsidR="4EB03428" w:rsidRDefault="3F138D7D" w:rsidP="3F138D7D">
          <w:pPr>
            <w:pStyle w:val="TOC2"/>
            <w:tabs>
              <w:tab w:val="right" w:leader="dot" w:pos="9015"/>
            </w:tabs>
            <w:spacing w:before="240" w:line="257" w:lineRule="auto"/>
            <w:rPr>
              <w:rStyle w:val="Hyperlink"/>
            </w:rPr>
          </w:pPr>
          <w:hyperlink w:anchor="_Toc634273386">
            <w:r w:rsidRPr="3F138D7D">
              <w:rPr>
                <w:rStyle w:val="Hyperlink"/>
              </w:rPr>
              <w:t>PWM values</w:t>
            </w:r>
            <w:r w:rsidR="5DECFA3D">
              <w:tab/>
            </w:r>
            <w:r w:rsidR="5DECFA3D">
              <w:fldChar w:fldCharType="begin"/>
            </w:r>
            <w:r w:rsidR="5DECFA3D">
              <w:instrText>PAGEREF _Toc634273386 \h</w:instrText>
            </w:r>
            <w:r w:rsidR="5DECFA3D">
              <w:fldChar w:fldCharType="separate"/>
            </w:r>
            <w:r w:rsidRPr="3F138D7D">
              <w:rPr>
                <w:rStyle w:val="Hyperlink"/>
              </w:rPr>
              <w:t>4</w:t>
            </w:r>
            <w:r w:rsidR="5DECFA3D">
              <w:fldChar w:fldCharType="end"/>
            </w:r>
          </w:hyperlink>
        </w:p>
        <w:p w14:paraId="67C98374" w14:textId="7761DDDF" w:rsidR="3F138D7D" w:rsidRDefault="3F138D7D" w:rsidP="3F138D7D">
          <w:pPr>
            <w:pStyle w:val="TOC1"/>
            <w:tabs>
              <w:tab w:val="right" w:leader="dot" w:pos="9015"/>
            </w:tabs>
            <w:rPr>
              <w:rStyle w:val="Hyperlink"/>
            </w:rPr>
          </w:pPr>
          <w:hyperlink w:anchor="_Toc1245492331">
            <w:r w:rsidRPr="3F138D7D">
              <w:rPr>
                <w:rStyle w:val="Hyperlink"/>
              </w:rPr>
              <w:t>Conclusion</w:t>
            </w:r>
            <w:r>
              <w:tab/>
            </w:r>
            <w:r>
              <w:fldChar w:fldCharType="begin"/>
            </w:r>
            <w:r>
              <w:instrText>PAGEREF _Toc1245492331 \h</w:instrText>
            </w:r>
            <w:r>
              <w:fldChar w:fldCharType="separate"/>
            </w:r>
            <w:r w:rsidRPr="3F138D7D">
              <w:rPr>
                <w:rStyle w:val="Hyperlink"/>
              </w:rPr>
              <w:t>7</w:t>
            </w:r>
            <w:r>
              <w:fldChar w:fldCharType="end"/>
            </w:r>
          </w:hyperlink>
          <w:r>
            <w:fldChar w:fldCharType="end"/>
          </w:r>
        </w:p>
      </w:sdtContent>
    </w:sdt>
    <w:p w14:paraId="6FB29CD0" w14:textId="66DADCD8" w:rsidR="4EB03428" w:rsidRDefault="4EB03428" w:rsidP="5DECFA3D">
      <w:pPr>
        <w:spacing w:before="160" w:after="80" w:line="278" w:lineRule="auto"/>
        <w:rPr>
          <w:rFonts w:ascii="Aptos" w:eastAsia="Aptos" w:hAnsi="Aptos" w:cs="Aptos"/>
          <w:sz w:val="24"/>
          <w:szCs w:val="24"/>
        </w:rPr>
      </w:pPr>
    </w:p>
    <w:p w14:paraId="58F24255" w14:textId="3695E119" w:rsidR="4EB03428" w:rsidRDefault="6CA79E05" w:rsidP="5DECFA3D">
      <w:pPr>
        <w:spacing w:before="160" w:after="80" w:line="278" w:lineRule="auto"/>
      </w:pPr>
      <w:r w:rsidRPr="5DECFA3D">
        <w:rPr>
          <w:rFonts w:ascii="Aptos" w:eastAsia="Aptos" w:hAnsi="Aptos" w:cs="Aptos"/>
          <w:sz w:val="24"/>
          <w:szCs w:val="24"/>
        </w:rPr>
        <w:t xml:space="preserve"> </w:t>
      </w:r>
    </w:p>
    <w:p w14:paraId="70AF1732" w14:textId="6EE39C06" w:rsidR="4EB03428" w:rsidRDefault="6CA79E05" w:rsidP="5DECFA3D">
      <w:pPr>
        <w:pStyle w:val="Heading1"/>
        <w:rPr>
          <w:rFonts w:ascii="Aptos" w:eastAsia="Aptos" w:hAnsi="Aptos" w:cs="Aptos"/>
          <w:sz w:val="32"/>
          <w:szCs w:val="32"/>
        </w:rPr>
      </w:pPr>
      <w:bookmarkStart w:id="1" w:name="_Toc1269263131"/>
      <w:r w:rsidRPr="5DECFA3D">
        <w:t>Revision History Table</w:t>
      </w:r>
      <w:bookmarkEnd w:id="1"/>
    </w:p>
    <w:tbl>
      <w:tblPr>
        <w:tblStyle w:val="TableGrid"/>
        <w:tblW w:w="0" w:type="auto"/>
        <w:tblLook w:val="06A0" w:firstRow="1" w:lastRow="0" w:firstColumn="1" w:lastColumn="0" w:noHBand="1" w:noVBand="1"/>
      </w:tblPr>
      <w:tblGrid>
        <w:gridCol w:w="2250"/>
        <w:gridCol w:w="2250"/>
        <w:gridCol w:w="2250"/>
        <w:gridCol w:w="2250"/>
      </w:tblGrid>
      <w:tr w:rsidR="5DECFA3D" w14:paraId="77433D9B" w14:textId="77777777" w:rsidTr="5DECFA3D">
        <w:trPr>
          <w:trHeight w:val="300"/>
        </w:trPr>
        <w:tc>
          <w:tcPr>
            <w:tcW w:w="2250" w:type="dxa"/>
            <w:tcBorders>
              <w:top w:val="single" w:sz="8" w:space="0" w:color="auto"/>
              <w:left w:val="single" w:sz="8" w:space="0" w:color="auto"/>
              <w:bottom w:val="single" w:sz="8" w:space="0" w:color="000000" w:themeColor="text1"/>
              <w:right w:val="single" w:sz="8" w:space="0" w:color="000000" w:themeColor="text1"/>
            </w:tcBorders>
            <w:tcMar>
              <w:left w:w="105" w:type="dxa"/>
              <w:right w:w="105" w:type="dxa"/>
            </w:tcMar>
          </w:tcPr>
          <w:p w14:paraId="5396B589" w14:textId="6C54D23C" w:rsidR="5DECFA3D" w:rsidRDefault="5DECFA3D" w:rsidP="5DECFA3D">
            <w:r w:rsidRPr="5DECFA3D">
              <w:rPr>
                <w:rFonts w:ascii="Aptos" w:eastAsia="Aptos" w:hAnsi="Aptos" w:cs="Aptos"/>
                <w:color w:val="444444"/>
                <w:sz w:val="24"/>
                <w:szCs w:val="24"/>
              </w:rPr>
              <w:t xml:space="preserve">Date </w:t>
            </w:r>
          </w:p>
        </w:tc>
        <w:tc>
          <w:tcPr>
            <w:tcW w:w="2250" w:type="dxa"/>
            <w:tcBorders>
              <w:top w:val="single" w:sz="8" w:space="0" w:color="auto"/>
              <w:left w:val="single" w:sz="8" w:space="0" w:color="000000" w:themeColor="text1"/>
              <w:bottom w:val="single" w:sz="8" w:space="0" w:color="000000" w:themeColor="text1"/>
              <w:right w:val="single" w:sz="8" w:space="0" w:color="000000" w:themeColor="text1"/>
            </w:tcBorders>
            <w:tcMar>
              <w:left w:w="105" w:type="dxa"/>
              <w:right w:w="105" w:type="dxa"/>
            </w:tcMar>
          </w:tcPr>
          <w:p w14:paraId="5AD4CCD9" w14:textId="62129C5D" w:rsidR="5DECFA3D" w:rsidRDefault="5DECFA3D" w:rsidP="5DECFA3D">
            <w:r w:rsidRPr="5DECFA3D">
              <w:rPr>
                <w:rFonts w:ascii="Aptos" w:eastAsia="Aptos" w:hAnsi="Aptos" w:cs="Aptos"/>
                <w:color w:val="444444"/>
                <w:sz w:val="24"/>
                <w:szCs w:val="24"/>
              </w:rPr>
              <w:t>Author Name</w:t>
            </w:r>
          </w:p>
        </w:tc>
        <w:tc>
          <w:tcPr>
            <w:tcW w:w="2250" w:type="dxa"/>
            <w:tcBorders>
              <w:top w:val="single" w:sz="8" w:space="0" w:color="auto"/>
              <w:left w:val="single" w:sz="8" w:space="0" w:color="000000" w:themeColor="text1"/>
              <w:bottom w:val="single" w:sz="8" w:space="0" w:color="000000" w:themeColor="text1"/>
              <w:right w:val="single" w:sz="8" w:space="0" w:color="000000" w:themeColor="text1"/>
            </w:tcBorders>
            <w:tcMar>
              <w:left w:w="105" w:type="dxa"/>
              <w:right w:w="105" w:type="dxa"/>
            </w:tcMar>
          </w:tcPr>
          <w:p w14:paraId="6A659663" w14:textId="6191912B" w:rsidR="5DECFA3D" w:rsidRDefault="5DECFA3D" w:rsidP="5DECFA3D">
            <w:r w:rsidRPr="5DECFA3D">
              <w:rPr>
                <w:rFonts w:ascii="Aptos" w:eastAsia="Aptos" w:hAnsi="Aptos" w:cs="Aptos"/>
                <w:color w:val="444444"/>
                <w:sz w:val="24"/>
                <w:szCs w:val="24"/>
              </w:rPr>
              <w:t>Version Number</w:t>
            </w:r>
          </w:p>
        </w:tc>
        <w:tc>
          <w:tcPr>
            <w:tcW w:w="2250" w:type="dxa"/>
            <w:tcBorders>
              <w:top w:val="single" w:sz="8" w:space="0" w:color="auto"/>
              <w:left w:val="single" w:sz="8" w:space="0" w:color="000000" w:themeColor="text1"/>
              <w:bottom w:val="single" w:sz="8" w:space="0" w:color="000000" w:themeColor="text1"/>
              <w:right w:val="single" w:sz="8" w:space="0" w:color="auto"/>
            </w:tcBorders>
            <w:tcMar>
              <w:left w:w="105" w:type="dxa"/>
              <w:right w:w="105" w:type="dxa"/>
            </w:tcMar>
          </w:tcPr>
          <w:p w14:paraId="76C33A46" w14:textId="40F6B59C" w:rsidR="5DECFA3D" w:rsidRDefault="5DECFA3D" w:rsidP="5DECFA3D">
            <w:r w:rsidRPr="5DECFA3D">
              <w:rPr>
                <w:rFonts w:ascii="Aptos" w:eastAsia="Aptos" w:hAnsi="Aptos" w:cs="Aptos"/>
                <w:color w:val="444444"/>
                <w:sz w:val="24"/>
                <w:szCs w:val="24"/>
              </w:rPr>
              <w:t>Notes</w:t>
            </w:r>
          </w:p>
        </w:tc>
      </w:tr>
      <w:tr w:rsidR="5DECFA3D" w14:paraId="21DD6339" w14:textId="77777777" w:rsidTr="5DECFA3D">
        <w:trPr>
          <w:trHeight w:val="300"/>
        </w:trPr>
        <w:tc>
          <w:tcPr>
            <w:tcW w:w="2250" w:type="dxa"/>
            <w:tcBorders>
              <w:top w:val="single" w:sz="8" w:space="0" w:color="000000" w:themeColor="text1"/>
              <w:left w:val="single" w:sz="8" w:space="0" w:color="auto"/>
              <w:bottom w:val="single" w:sz="8" w:space="0" w:color="000000" w:themeColor="text1"/>
              <w:right w:val="single" w:sz="8" w:space="0" w:color="000000" w:themeColor="text1"/>
            </w:tcBorders>
            <w:tcMar>
              <w:left w:w="105" w:type="dxa"/>
              <w:right w:w="105" w:type="dxa"/>
            </w:tcMar>
          </w:tcPr>
          <w:p w14:paraId="30C778FC" w14:textId="0004E2F3" w:rsidR="69DA63B3" w:rsidRDefault="69DA63B3" w:rsidP="5DECFA3D">
            <w:pPr>
              <w:rPr>
                <w:rFonts w:ascii="Aptos" w:eastAsia="Aptos" w:hAnsi="Aptos" w:cs="Aptos"/>
                <w:color w:val="444444"/>
                <w:sz w:val="24"/>
                <w:szCs w:val="24"/>
              </w:rPr>
            </w:pPr>
            <w:r w:rsidRPr="5DECFA3D">
              <w:rPr>
                <w:rFonts w:ascii="Aptos" w:eastAsia="Aptos" w:hAnsi="Aptos" w:cs="Aptos"/>
                <w:color w:val="444444"/>
                <w:sz w:val="24"/>
                <w:szCs w:val="24"/>
              </w:rPr>
              <w:t>26</w:t>
            </w:r>
            <w:r w:rsidR="5DECFA3D" w:rsidRPr="5DECFA3D">
              <w:rPr>
                <w:rFonts w:ascii="Aptos" w:eastAsia="Aptos" w:hAnsi="Aptos" w:cs="Aptos"/>
                <w:color w:val="444444"/>
                <w:sz w:val="24"/>
                <w:szCs w:val="24"/>
              </w:rPr>
              <w:t>/</w:t>
            </w:r>
            <w:r w:rsidR="025F46EF" w:rsidRPr="5DECFA3D">
              <w:rPr>
                <w:rFonts w:ascii="Aptos" w:eastAsia="Aptos" w:hAnsi="Aptos" w:cs="Aptos"/>
                <w:color w:val="444444"/>
                <w:sz w:val="24"/>
                <w:szCs w:val="24"/>
              </w:rPr>
              <w:t>03</w:t>
            </w:r>
            <w:r w:rsidR="5DECFA3D" w:rsidRPr="5DECFA3D">
              <w:rPr>
                <w:rFonts w:ascii="Aptos" w:eastAsia="Aptos" w:hAnsi="Aptos" w:cs="Aptos"/>
                <w:color w:val="444444"/>
                <w:sz w:val="24"/>
                <w:szCs w:val="24"/>
              </w:rPr>
              <w:t>/202</w:t>
            </w:r>
            <w:r w:rsidR="56C705B6" w:rsidRPr="5DECFA3D">
              <w:rPr>
                <w:rFonts w:ascii="Aptos" w:eastAsia="Aptos" w:hAnsi="Aptos" w:cs="Aptos"/>
                <w:color w:val="444444"/>
                <w:sz w:val="24"/>
                <w:szCs w:val="24"/>
              </w:rPr>
              <w:t>6</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5" w:type="dxa"/>
              <w:right w:w="105" w:type="dxa"/>
            </w:tcMar>
          </w:tcPr>
          <w:p w14:paraId="4D1DAF8B" w14:textId="746ED95B" w:rsidR="56C705B6" w:rsidRDefault="56C705B6" w:rsidP="5DECFA3D">
            <w:pPr>
              <w:rPr>
                <w:rFonts w:ascii="Aptos" w:eastAsia="Aptos" w:hAnsi="Aptos" w:cs="Aptos"/>
                <w:color w:val="444444"/>
                <w:sz w:val="24"/>
                <w:szCs w:val="24"/>
              </w:rPr>
            </w:pPr>
            <w:r w:rsidRPr="5DECFA3D">
              <w:rPr>
                <w:rFonts w:ascii="Aptos" w:eastAsia="Aptos" w:hAnsi="Aptos" w:cs="Aptos"/>
                <w:color w:val="444444"/>
                <w:sz w:val="24"/>
                <w:szCs w:val="24"/>
              </w:rPr>
              <w:t>Aanya Rath</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5" w:type="dxa"/>
              <w:right w:w="105" w:type="dxa"/>
            </w:tcMar>
          </w:tcPr>
          <w:p w14:paraId="751F912A" w14:textId="4FAF2D84" w:rsidR="5DECFA3D" w:rsidRDefault="5DECFA3D" w:rsidP="5DECFA3D">
            <w:r w:rsidRPr="5DECFA3D">
              <w:rPr>
                <w:rFonts w:ascii="Aptos" w:eastAsia="Aptos" w:hAnsi="Aptos" w:cs="Aptos"/>
                <w:color w:val="444444"/>
                <w:sz w:val="24"/>
                <w:szCs w:val="24"/>
              </w:rPr>
              <w:t>V1</w:t>
            </w:r>
          </w:p>
        </w:tc>
        <w:tc>
          <w:tcPr>
            <w:tcW w:w="2250" w:type="dxa"/>
            <w:tcBorders>
              <w:top w:val="single" w:sz="8" w:space="0" w:color="000000" w:themeColor="text1"/>
              <w:left w:val="single" w:sz="8" w:space="0" w:color="000000" w:themeColor="text1"/>
              <w:bottom w:val="single" w:sz="8" w:space="0" w:color="000000" w:themeColor="text1"/>
              <w:right w:val="single" w:sz="8" w:space="0" w:color="auto"/>
            </w:tcBorders>
            <w:tcMar>
              <w:left w:w="105" w:type="dxa"/>
              <w:right w:w="105" w:type="dxa"/>
            </w:tcMar>
          </w:tcPr>
          <w:p w14:paraId="4C42B79A" w14:textId="6B57D3F8" w:rsidR="5DECFA3D" w:rsidRDefault="5DECFA3D" w:rsidP="5DECFA3D">
            <w:pPr>
              <w:rPr>
                <w:rFonts w:ascii="Aptos" w:eastAsia="Aptos" w:hAnsi="Aptos" w:cs="Aptos"/>
                <w:color w:val="444444"/>
                <w:sz w:val="24"/>
                <w:szCs w:val="24"/>
              </w:rPr>
            </w:pPr>
            <w:r w:rsidRPr="5DECFA3D">
              <w:rPr>
                <w:rFonts w:ascii="Aptos" w:eastAsia="Aptos" w:hAnsi="Aptos" w:cs="Aptos"/>
                <w:color w:val="444444"/>
                <w:sz w:val="24"/>
                <w:szCs w:val="24"/>
              </w:rPr>
              <w:t xml:space="preserve">Creating the document </w:t>
            </w:r>
            <w:r w:rsidR="54D5CEB1" w:rsidRPr="5DECFA3D">
              <w:rPr>
                <w:rFonts w:ascii="Aptos" w:eastAsia="Aptos" w:hAnsi="Aptos" w:cs="Aptos"/>
                <w:color w:val="444444"/>
                <w:sz w:val="24"/>
                <w:szCs w:val="24"/>
              </w:rPr>
              <w:t>and added some theory</w:t>
            </w:r>
          </w:p>
        </w:tc>
      </w:tr>
      <w:tr w:rsidR="5DECFA3D" w14:paraId="13D834B5" w14:textId="77777777" w:rsidTr="5DECFA3D">
        <w:trPr>
          <w:trHeight w:val="300"/>
        </w:trPr>
        <w:tc>
          <w:tcPr>
            <w:tcW w:w="2250" w:type="dxa"/>
            <w:tcBorders>
              <w:top w:val="single" w:sz="8" w:space="0" w:color="000000" w:themeColor="text1"/>
              <w:left w:val="single" w:sz="8" w:space="0" w:color="auto"/>
              <w:bottom w:val="single" w:sz="8" w:space="0" w:color="auto"/>
              <w:right w:val="single" w:sz="8" w:space="0" w:color="000000" w:themeColor="text1"/>
            </w:tcBorders>
            <w:tcMar>
              <w:left w:w="105" w:type="dxa"/>
              <w:right w:w="105" w:type="dxa"/>
            </w:tcMar>
          </w:tcPr>
          <w:p w14:paraId="50BE1B3D" w14:textId="6885724C" w:rsidR="2A7BD404" w:rsidRDefault="2A7BD404" w:rsidP="5DECFA3D">
            <w:r w:rsidRPr="5DECFA3D">
              <w:rPr>
                <w:rFonts w:ascii="Aptos" w:eastAsia="Aptos" w:hAnsi="Aptos" w:cs="Aptos"/>
                <w:color w:val="444444"/>
                <w:sz w:val="24"/>
                <w:szCs w:val="24"/>
              </w:rPr>
              <w:t>28</w:t>
            </w:r>
            <w:r w:rsidR="5DECFA3D" w:rsidRPr="5DECFA3D">
              <w:rPr>
                <w:rFonts w:ascii="Aptos" w:eastAsia="Aptos" w:hAnsi="Aptos" w:cs="Aptos"/>
                <w:color w:val="444444"/>
                <w:sz w:val="24"/>
                <w:szCs w:val="24"/>
              </w:rPr>
              <w:t>/</w:t>
            </w:r>
            <w:r w:rsidR="4E37C042" w:rsidRPr="5DECFA3D">
              <w:rPr>
                <w:rFonts w:ascii="Aptos" w:eastAsia="Aptos" w:hAnsi="Aptos" w:cs="Aptos"/>
                <w:color w:val="444444"/>
                <w:sz w:val="24"/>
                <w:szCs w:val="24"/>
              </w:rPr>
              <w:t>03</w:t>
            </w:r>
            <w:r w:rsidR="5DECFA3D" w:rsidRPr="5DECFA3D">
              <w:rPr>
                <w:rFonts w:ascii="Aptos" w:eastAsia="Aptos" w:hAnsi="Aptos" w:cs="Aptos"/>
                <w:color w:val="444444"/>
                <w:sz w:val="24"/>
                <w:szCs w:val="24"/>
              </w:rPr>
              <w:t>/202</w:t>
            </w:r>
            <w:r w:rsidR="601C3A53" w:rsidRPr="5DECFA3D">
              <w:rPr>
                <w:rFonts w:ascii="Aptos" w:eastAsia="Aptos" w:hAnsi="Aptos" w:cs="Aptos"/>
                <w:color w:val="444444"/>
                <w:sz w:val="24"/>
                <w:szCs w:val="24"/>
              </w:rPr>
              <w:t>6</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0C5E7747" w14:textId="7F7F029C" w:rsidR="5DECFA3D" w:rsidRDefault="5DECFA3D" w:rsidP="5DECFA3D">
            <w:r w:rsidRPr="5DECFA3D">
              <w:rPr>
                <w:rFonts w:ascii="Aptos" w:eastAsia="Aptos" w:hAnsi="Aptos" w:cs="Aptos"/>
                <w:color w:val="444444"/>
                <w:sz w:val="24"/>
                <w:szCs w:val="24"/>
              </w:rPr>
              <w:t>Elliot Thompson</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6DB32519" w14:textId="3632F1BB" w:rsidR="5DECFA3D" w:rsidRDefault="5DECFA3D" w:rsidP="5DECFA3D">
            <w:r w:rsidRPr="5DECFA3D">
              <w:rPr>
                <w:rFonts w:ascii="Aptos" w:eastAsia="Aptos" w:hAnsi="Aptos" w:cs="Aptos"/>
                <w:color w:val="444444"/>
                <w:sz w:val="24"/>
                <w:szCs w:val="24"/>
              </w:rPr>
              <w:t>V1.1</w:t>
            </w:r>
          </w:p>
        </w:tc>
        <w:tc>
          <w:tcPr>
            <w:tcW w:w="2250" w:type="dxa"/>
            <w:tcBorders>
              <w:top w:val="single" w:sz="8" w:space="0" w:color="000000" w:themeColor="text1"/>
              <w:left w:val="single" w:sz="8" w:space="0" w:color="000000" w:themeColor="text1"/>
              <w:bottom w:val="single" w:sz="8" w:space="0" w:color="auto"/>
              <w:right w:val="single" w:sz="8" w:space="0" w:color="auto"/>
            </w:tcBorders>
            <w:tcMar>
              <w:left w:w="105" w:type="dxa"/>
              <w:right w:w="105" w:type="dxa"/>
            </w:tcMar>
          </w:tcPr>
          <w:p w14:paraId="26929D12" w14:textId="350AF525"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Finished theory</w:t>
            </w:r>
          </w:p>
        </w:tc>
      </w:tr>
      <w:tr w:rsidR="5DECFA3D" w14:paraId="328253AF" w14:textId="77777777" w:rsidTr="5DECFA3D">
        <w:trPr>
          <w:trHeight w:val="300"/>
        </w:trPr>
        <w:tc>
          <w:tcPr>
            <w:tcW w:w="2250" w:type="dxa"/>
            <w:tcBorders>
              <w:top w:val="single" w:sz="8" w:space="0" w:color="000000" w:themeColor="text1"/>
              <w:left w:val="single" w:sz="8" w:space="0" w:color="auto"/>
              <w:bottom w:val="single" w:sz="8" w:space="0" w:color="auto"/>
              <w:right w:val="single" w:sz="8" w:space="0" w:color="000000" w:themeColor="text1"/>
            </w:tcBorders>
            <w:tcMar>
              <w:left w:w="105" w:type="dxa"/>
              <w:right w:w="105" w:type="dxa"/>
            </w:tcMar>
          </w:tcPr>
          <w:p w14:paraId="3F8B045D" w14:textId="1B6AB2C7"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02/04/2026</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0D08B1C8" w14:textId="4B96E271"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Elliot Thompson</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4D02CA64" w14:textId="062C013A"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V1.2</w:t>
            </w:r>
          </w:p>
        </w:tc>
        <w:tc>
          <w:tcPr>
            <w:tcW w:w="2250" w:type="dxa"/>
            <w:tcBorders>
              <w:top w:val="single" w:sz="8" w:space="0" w:color="000000" w:themeColor="text1"/>
              <w:left w:val="single" w:sz="8" w:space="0" w:color="000000" w:themeColor="text1"/>
              <w:bottom w:val="single" w:sz="8" w:space="0" w:color="auto"/>
              <w:right w:val="single" w:sz="8" w:space="0" w:color="auto"/>
            </w:tcBorders>
            <w:tcMar>
              <w:left w:w="105" w:type="dxa"/>
              <w:right w:w="105" w:type="dxa"/>
            </w:tcMar>
          </w:tcPr>
          <w:p w14:paraId="2E743EEA" w14:textId="4C173AA0" w:rsidR="54D2D05F" w:rsidRDefault="54D2D05F" w:rsidP="5DECFA3D">
            <w:pPr>
              <w:rPr>
                <w:rFonts w:ascii="Aptos" w:eastAsia="Aptos" w:hAnsi="Aptos" w:cs="Aptos"/>
                <w:color w:val="444444"/>
                <w:sz w:val="24"/>
                <w:szCs w:val="24"/>
              </w:rPr>
            </w:pPr>
            <w:r w:rsidRPr="5DECFA3D">
              <w:rPr>
                <w:rFonts w:ascii="Aptos" w:eastAsia="Aptos" w:hAnsi="Aptos" w:cs="Aptos"/>
                <w:color w:val="444444"/>
                <w:sz w:val="24"/>
                <w:szCs w:val="24"/>
              </w:rPr>
              <w:t>Wrote conclusion and results</w:t>
            </w:r>
          </w:p>
        </w:tc>
      </w:tr>
      <w:tr w:rsidR="5DECFA3D" w14:paraId="62FD23A5" w14:textId="77777777" w:rsidTr="00E77ACA">
        <w:trPr>
          <w:trHeight w:val="300"/>
        </w:trPr>
        <w:tc>
          <w:tcPr>
            <w:tcW w:w="2250" w:type="dxa"/>
            <w:tcBorders>
              <w:top w:val="single" w:sz="8" w:space="0" w:color="000000" w:themeColor="text1"/>
              <w:left w:val="single" w:sz="8" w:space="0" w:color="auto"/>
              <w:bottom w:val="single" w:sz="8" w:space="0" w:color="000000" w:themeColor="text1"/>
              <w:right w:val="single" w:sz="8" w:space="0" w:color="000000" w:themeColor="text1"/>
            </w:tcBorders>
            <w:tcMar>
              <w:left w:w="105" w:type="dxa"/>
              <w:right w:w="105" w:type="dxa"/>
            </w:tcMar>
          </w:tcPr>
          <w:p w14:paraId="7630B617" w14:textId="61133CDA"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03/04/2026</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5" w:type="dxa"/>
              <w:right w:w="105" w:type="dxa"/>
            </w:tcMar>
          </w:tcPr>
          <w:p w14:paraId="2AF9038C" w14:textId="06DBCACA"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Aanya Rath</w:t>
            </w:r>
          </w:p>
        </w:tc>
        <w:tc>
          <w:tcPr>
            <w:tcW w:w="22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5" w:type="dxa"/>
              <w:right w:w="105" w:type="dxa"/>
            </w:tcMar>
          </w:tcPr>
          <w:p w14:paraId="5A03C5DF" w14:textId="637EB553"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V1.3</w:t>
            </w:r>
          </w:p>
        </w:tc>
        <w:tc>
          <w:tcPr>
            <w:tcW w:w="2250" w:type="dxa"/>
            <w:tcBorders>
              <w:top w:val="single" w:sz="8" w:space="0" w:color="000000" w:themeColor="text1"/>
              <w:left w:val="single" w:sz="8" w:space="0" w:color="000000" w:themeColor="text1"/>
              <w:bottom w:val="single" w:sz="8" w:space="0" w:color="000000" w:themeColor="text1"/>
              <w:right w:val="single" w:sz="8" w:space="0" w:color="auto"/>
            </w:tcBorders>
            <w:tcMar>
              <w:left w:w="105" w:type="dxa"/>
              <w:right w:w="105" w:type="dxa"/>
            </w:tcMar>
          </w:tcPr>
          <w:p w14:paraId="1DBE9711" w14:textId="64807441" w:rsidR="2CF125D6" w:rsidRDefault="2CF125D6" w:rsidP="5DECFA3D">
            <w:pPr>
              <w:rPr>
                <w:rFonts w:ascii="Aptos" w:eastAsia="Aptos" w:hAnsi="Aptos" w:cs="Aptos"/>
                <w:color w:val="444444"/>
                <w:sz w:val="24"/>
                <w:szCs w:val="24"/>
              </w:rPr>
            </w:pPr>
            <w:r w:rsidRPr="5DECFA3D">
              <w:rPr>
                <w:rFonts w:ascii="Aptos" w:eastAsia="Aptos" w:hAnsi="Aptos" w:cs="Aptos"/>
                <w:color w:val="444444"/>
                <w:sz w:val="24"/>
                <w:szCs w:val="24"/>
              </w:rPr>
              <w:t xml:space="preserve">Wrote </w:t>
            </w:r>
            <w:r w:rsidR="4DCB0011" w:rsidRPr="5DECFA3D">
              <w:rPr>
                <w:rFonts w:ascii="Aptos" w:eastAsia="Aptos" w:hAnsi="Aptos" w:cs="Aptos"/>
                <w:color w:val="444444"/>
                <w:sz w:val="24"/>
                <w:szCs w:val="24"/>
              </w:rPr>
              <w:t>introduction</w:t>
            </w:r>
          </w:p>
        </w:tc>
      </w:tr>
      <w:tr w:rsidR="00E77ACA" w14:paraId="50A89751" w14:textId="77777777" w:rsidTr="5DECFA3D">
        <w:trPr>
          <w:trHeight w:val="300"/>
        </w:trPr>
        <w:tc>
          <w:tcPr>
            <w:tcW w:w="2250" w:type="dxa"/>
            <w:tcBorders>
              <w:top w:val="single" w:sz="8" w:space="0" w:color="000000" w:themeColor="text1"/>
              <w:left w:val="single" w:sz="8" w:space="0" w:color="auto"/>
              <w:bottom w:val="single" w:sz="8" w:space="0" w:color="auto"/>
              <w:right w:val="single" w:sz="8" w:space="0" w:color="000000" w:themeColor="text1"/>
            </w:tcBorders>
            <w:tcMar>
              <w:left w:w="105" w:type="dxa"/>
              <w:right w:w="105" w:type="dxa"/>
            </w:tcMar>
          </w:tcPr>
          <w:p w14:paraId="21E6F9BA" w14:textId="5A56CDA8" w:rsidR="00E77ACA" w:rsidRPr="5DECFA3D" w:rsidRDefault="00E77ACA" w:rsidP="5DECFA3D">
            <w:pPr>
              <w:rPr>
                <w:rFonts w:ascii="Aptos" w:eastAsia="Aptos" w:hAnsi="Aptos" w:cs="Aptos"/>
                <w:color w:val="444444"/>
                <w:sz w:val="24"/>
                <w:szCs w:val="24"/>
              </w:rPr>
            </w:pPr>
            <w:r>
              <w:rPr>
                <w:rFonts w:ascii="Aptos" w:eastAsia="Aptos" w:hAnsi="Aptos" w:cs="Aptos"/>
                <w:color w:val="444444"/>
                <w:sz w:val="24"/>
                <w:szCs w:val="24"/>
              </w:rPr>
              <w:t>0</w:t>
            </w:r>
            <w:r w:rsidR="00503FE4">
              <w:rPr>
                <w:rFonts w:ascii="Aptos" w:eastAsia="Aptos" w:hAnsi="Aptos" w:cs="Aptos"/>
                <w:color w:val="444444"/>
                <w:sz w:val="24"/>
                <w:szCs w:val="24"/>
              </w:rPr>
              <w:t>3</w:t>
            </w:r>
            <w:r>
              <w:rPr>
                <w:rFonts w:ascii="Aptos" w:eastAsia="Aptos" w:hAnsi="Aptos" w:cs="Aptos"/>
                <w:color w:val="444444"/>
                <w:sz w:val="24"/>
                <w:szCs w:val="24"/>
              </w:rPr>
              <w:t>/04/2026</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35071529" w14:textId="67FDA5EF" w:rsidR="00E77ACA" w:rsidRPr="5DECFA3D" w:rsidRDefault="00E77ACA" w:rsidP="5DECFA3D">
            <w:pPr>
              <w:rPr>
                <w:rFonts w:ascii="Aptos" w:eastAsia="Aptos" w:hAnsi="Aptos" w:cs="Aptos"/>
                <w:color w:val="444444"/>
                <w:sz w:val="24"/>
                <w:szCs w:val="24"/>
              </w:rPr>
            </w:pPr>
            <w:r>
              <w:rPr>
                <w:rFonts w:ascii="Aptos" w:eastAsia="Aptos" w:hAnsi="Aptos" w:cs="Aptos"/>
                <w:color w:val="444444"/>
                <w:sz w:val="24"/>
                <w:szCs w:val="24"/>
              </w:rPr>
              <w:t>Aanya Rath</w:t>
            </w:r>
          </w:p>
        </w:tc>
        <w:tc>
          <w:tcPr>
            <w:tcW w:w="2250" w:type="dxa"/>
            <w:tcBorders>
              <w:top w:val="single" w:sz="8" w:space="0" w:color="000000" w:themeColor="text1"/>
              <w:left w:val="single" w:sz="8" w:space="0" w:color="000000" w:themeColor="text1"/>
              <w:bottom w:val="single" w:sz="8" w:space="0" w:color="auto"/>
              <w:right w:val="single" w:sz="8" w:space="0" w:color="000000" w:themeColor="text1"/>
            </w:tcBorders>
            <w:tcMar>
              <w:left w:w="105" w:type="dxa"/>
              <w:right w:w="105" w:type="dxa"/>
            </w:tcMar>
          </w:tcPr>
          <w:p w14:paraId="6BC38F66" w14:textId="154411A2" w:rsidR="00E77ACA" w:rsidRPr="5DECFA3D" w:rsidRDefault="004A09D0" w:rsidP="5DECFA3D">
            <w:pPr>
              <w:rPr>
                <w:rFonts w:ascii="Aptos" w:eastAsia="Aptos" w:hAnsi="Aptos" w:cs="Aptos"/>
                <w:color w:val="444444"/>
                <w:sz w:val="24"/>
                <w:szCs w:val="24"/>
              </w:rPr>
            </w:pPr>
            <w:r>
              <w:rPr>
                <w:rFonts w:ascii="Aptos" w:eastAsia="Aptos" w:hAnsi="Aptos" w:cs="Aptos"/>
                <w:color w:val="444444"/>
                <w:sz w:val="24"/>
                <w:szCs w:val="24"/>
              </w:rPr>
              <w:t>V1.4</w:t>
            </w:r>
          </w:p>
        </w:tc>
        <w:tc>
          <w:tcPr>
            <w:tcW w:w="2250" w:type="dxa"/>
            <w:tcBorders>
              <w:top w:val="single" w:sz="8" w:space="0" w:color="000000" w:themeColor="text1"/>
              <w:left w:val="single" w:sz="8" w:space="0" w:color="000000" w:themeColor="text1"/>
              <w:bottom w:val="single" w:sz="8" w:space="0" w:color="auto"/>
              <w:right w:val="single" w:sz="8" w:space="0" w:color="auto"/>
            </w:tcBorders>
            <w:tcMar>
              <w:left w:w="105" w:type="dxa"/>
              <w:right w:w="105" w:type="dxa"/>
            </w:tcMar>
          </w:tcPr>
          <w:p w14:paraId="48611D29" w14:textId="53012606" w:rsidR="00E77ACA" w:rsidRPr="5DECFA3D" w:rsidRDefault="004A09D0" w:rsidP="5DECFA3D">
            <w:pPr>
              <w:rPr>
                <w:rFonts w:ascii="Aptos" w:eastAsia="Aptos" w:hAnsi="Aptos" w:cs="Aptos"/>
                <w:color w:val="444444"/>
                <w:sz w:val="24"/>
                <w:szCs w:val="24"/>
              </w:rPr>
            </w:pPr>
            <w:r>
              <w:rPr>
                <w:rFonts w:ascii="Aptos" w:eastAsia="Aptos" w:hAnsi="Aptos" w:cs="Aptos"/>
                <w:color w:val="444444"/>
                <w:sz w:val="24"/>
                <w:szCs w:val="24"/>
              </w:rPr>
              <w:t xml:space="preserve">Added </w:t>
            </w:r>
            <w:r w:rsidR="00690959">
              <w:rPr>
                <w:rFonts w:ascii="Aptos" w:eastAsia="Aptos" w:hAnsi="Aptos" w:cs="Aptos"/>
                <w:color w:val="444444"/>
                <w:sz w:val="24"/>
                <w:szCs w:val="24"/>
              </w:rPr>
              <w:t>content to PWM values results</w:t>
            </w:r>
          </w:p>
        </w:tc>
      </w:tr>
    </w:tbl>
    <w:p w14:paraId="671FDDEF" w14:textId="18E31BBE" w:rsidR="4EB03428" w:rsidRDefault="4EB03428" w:rsidP="3F138D7D">
      <w:pPr>
        <w:shd w:val="clear" w:color="auto" w:fill="FFFFFF" w:themeFill="background1"/>
        <w:spacing w:after="0" w:line="278" w:lineRule="auto"/>
        <w:rPr>
          <w:rFonts w:ascii="Aptos" w:eastAsia="Aptos" w:hAnsi="Aptos" w:cs="Aptos"/>
          <w:color w:val="444444"/>
          <w:sz w:val="24"/>
          <w:szCs w:val="24"/>
        </w:rPr>
      </w:pPr>
    </w:p>
    <w:p w14:paraId="44BADA77" w14:textId="794C245C" w:rsidR="4EB03428" w:rsidRDefault="4EB03428">
      <w:r>
        <w:br w:type="page"/>
      </w:r>
    </w:p>
    <w:p w14:paraId="6A510919" w14:textId="73880043" w:rsidR="3F138D7D" w:rsidRDefault="3F138D7D" w:rsidP="3F138D7D">
      <w:pPr>
        <w:shd w:val="clear" w:color="auto" w:fill="FFFFFF" w:themeFill="background1"/>
        <w:spacing w:after="0" w:line="278" w:lineRule="auto"/>
        <w:rPr>
          <w:rFonts w:ascii="Aptos" w:eastAsia="Aptos" w:hAnsi="Aptos" w:cs="Aptos"/>
          <w:color w:val="444444"/>
          <w:sz w:val="24"/>
          <w:szCs w:val="24"/>
        </w:rPr>
      </w:pPr>
    </w:p>
    <w:p w14:paraId="61A815A9" w14:textId="47F77D27" w:rsidR="4EB03428" w:rsidRDefault="4EB03428" w:rsidP="3F138D7D">
      <w:pPr>
        <w:pStyle w:val="Heading1"/>
        <w:spacing w:before="240" w:line="257" w:lineRule="auto"/>
        <w:rPr>
          <w:rFonts w:ascii="Aptos" w:eastAsia="Aptos" w:hAnsi="Aptos" w:cs="Aptos"/>
          <w:sz w:val="32"/>
          <w:szCs w:val="32"/>
        </w:rPr>
      </w:pPr>
      <w:bookmarkStart w:id="2" w:name="_Toc269145917"/>
      <w:r>
        <w:t>Introduction</w:t>
      </w:r>
      <w:bookmarkEnd w:id="2"/>
    </w:p>
    <w:p w14:paraId="5310839D" w14:textId="34C126B6" w:rsidR="678EB05C" w:rsidRPr="00BB0530" w:rsidRDefault="0038234C" w:rsidP="678EB05C">
      <w:pPr>
        <w:spacing w:before="240" w:line="257" w:lineRule="auto"/>
        <w:rPr>
          <w:rFonts w:ascii="Aptos" w:eastAsia="Aptos" w:hAnsi="Aptos" w:cs="Aptos"/>
        </w:rPr>
      </w:pPr>
      <w:r>
        <w:rPr>
          <w:rFonts w:ascii="Aptos" w:eastAsia="Aptos" w:hAnsi="Aptos" w:cs="Aptos"/>
        </w:rPr>
        <w:t>We were given a buggy with an Arduino</w:t>
      </w:r>
      <w:r w:rsidR="00DD6C6D">
        <w:rPr>
          <w:rFonts w:ascii="Aptos" w:eastAsia="Aptos" w:hAnsi="Aptos" w:cs="Aptos"/>
        </w:rPr>
        <w:t>,</w:t>
      </w:r>
      <w:r>
        <w:rPr>
          <w:rFonts w:ascii="Aptos" w:eastAsia="Aptos" w:hAnsi="Aptos" w:cs="Aptos"/>
        </w:rPr>
        <w:t xml:space="preserve"> breadboard attached </w:t>
      </w:r>
      <w:r w:rsidR="00DD6C6D">
        <w:rPr>
          <w:rFonts w:ascii="Aptos" w:eastAsia="Aptos" w:hAnsi="Aptos" w:cs="Aptos"/>
        </w:rPr>
        <w:t>to its front and two motors attach</w:t>
      </w:r>
      <w:r w:rsidR="00FB1B89">
        <w:rPr>
          <w:rFonts w:ascii="Aptos" w:eastAsia="Aptos" w:hAnsi="Aptos" w:cs="Aptos"/>
        </w:rPr>
        <w:t>ed to</w:t>
      </w:r>
      <w:r w:rsidR="0018106D">
        <w:rPr>
          <w:rFonts w:ascii="Aptos" w:eastAsia="Aptos" w:hAnsi="Aptos" w:cs="Aptos"/>
        </w:rPr>
        <w:t xml:space="preserve"> </w:t>
      </w:r>
      <w:r w:rsidR="00691E51">
        <w:rPr>
          <w:rFonts w:ascii="Aptos" w:eastAsia="Aptos" w:hAnsi="Aptos" w:cs="Aptos"/>
        </w:rPr>
        <w:t>two</w:t>
      </w:r>
      <w:r w:rsidR="00FB1B89">
        <w:rPr>
          <w:rFonts w:ascii="Aptos" w:eastAsia="Aptos" w:hAnsi="Aptos" w:cs="Aptos"/>
        </w:rPr>
        <w:t xml:space="preserve"> wheels.</w:t>
      </w:r>
      <w:r w:rsidR="0018106D">
        <w:rPr>
          <w:rFonts w:ascii="Aptos" w:eastAsia="Aptos" w:hAnsi="Aptos" w:cs="Aptos"/>
        </w:rPr>
        <w:t xml:space="preserve"> Our main task was to </w:t>
      </w:r>
      <w:r w:rsidR="002F22DD">
        <w:rPr>
          <w:rFonts w:ascii="Aptos" w:eastAsia="Aptos" w:hAnsi="Aptos" w:cs="Aptos"/>
        </w:rPr>
        <w:t>make our buggy follow a light when it shined on either LDRs</w:t>
      </w:r>
      <w:r w:rsidR="00993B19">
        <w:rPr>
          <w:rFonts w:ascii="Aptos" w:eastAsia="Aptos" w:hAnsi="Aptos" w:cs="Aptos"/>
        </w:rPr>
        <w:t xml:space="preserve">. In addition to this, we were also tasked with </w:t>
      </w:r>
      <w:r w:rsidR="00526456">
        <w:rPr>
          <w:rFonts w:ascii="Aptos" w:eastAsia="Aptos" w:hAnsi="Aptos" w:cs="Aptos"/>
        </w:rPr>
        <w:t xml:space="preserve">PWM motor control, so our </w:t>
      </w:r>
      <w:r w:rsidR="002D4596">
        <w:rPr>
          <w:rFonts w:ascii="Aptos" w:eastAsia="Aptos" w:hAnsi="Aptos" w:cs="Aptos"/>
        </w:rPr>
        <w:t>motors</w:t>
      </w:r>
      <w:r w:rsidR="00526456">
        <w:rPr>
          <w:rFonts w:ascii="Aptos" w:eastAsia="Aptos" w:hAnsi="Aptos" w:cs="Aptos"/>
        </w:rPr>
        <w:t xml:space="preserve"> were not powered directly by</w:t>
      </w:r>
      <w:r w:rsidR="00887C4A">
        <w:rPr>
          <w:rFonts w:ascii="Aptos" w:eastAsia="Aptos" w:hAnsi="Aptos" w:cs="Aptos"/>
        </w:rPr>
        <w:t xml:space="preserve"> a voltage source</w:t>
      </w:r>
      <w:r w:rsidR="006A27A7">
        <w:rPr>
          <w:rFonts w:ascii="Aptos" w:eastAsia="Aptos" w:hAnsi="Aptos" w:cs="Aptos"/>
        </w:rPr>
        <w:t xml:space="preserve"> and instead</w:t>
      </w:r>
      <w:r w:rsidR="001410AC">
        <w:rPr>
          <w:rFonts w:ascii="Aptos" w:eastAsia="Aptos" w:hAnsi="Aptos" w:cs="Aptos"/>
        </w:rPr>
        <w:t xml:space="preserve"> it was connected</w:t>
      </w:r>
      <w:r w:rsidR="006A27A7">
        <w:rPr>
          <w:rFonts w:ascii="Aptos" w:eastAsia="Aptos" w:hAnsi="Aptos" w:cs="Aptos"/>
        </w:rPr>
        <w:t xml:space="preserve"> to </w:t>
      </w:r>
      <w:r w:rsidR="00A22A26">
        <w:rPr>
          <w:rFonts w:ascii="Aptos" w:eastAsia="Aptos" w:hAnsi="Aptos" w:cs="Aptos"/>
        </w:rPr>
        <w:t>the Arduino</w:t>
      </w:r>
      <w:r w:rsidR="00D95283">
        <w:rPr>
          <w:rFonts w:ascii="Aptos" w:eastAsia="Aptos" w:hAnsi="Aptos" w:cs="Aptos"/>
        </w:rPr>
        <w:t xml:space="preserve">, </w:t>
      </w:r>
      <w:r w:rsidR="00314309">
        <w:rPr>
          <w:rFonts w:ascii="Aptos" w:eastAsia="Aptos" w:hAnsi="Aptos" w:cs="Aptos"/>
        </w:rPr>
        <w:t>this also makes it easier to control the speeds as it is connected to the microcontroller</w:t>
      </w:r>
      <w:r w:rsidR="007C23FA">
        <w:rPr>
          <w:rFonts w:ascii="Aptos" w:eastAsia="Aptos" w:hAnsi="Aptos" w:cs="Aptos"/>
        </w:rPr>
        <w:t>, so with appropriate code we could change the speeds</w:t>
      </w:r>
      <w:r w:rsidR="00314309">
        <w:rPr>
          <w:rFonts w:ascii="Aptos" w:eastAsia="Aptos" w:hAnsi="Aptos" w:cs="Aptos"/>
        </w:rPr>
        <w:t>.</w:t>
      </w:r>
      <w:r w:rsidR="00493D42">
        <w:rPr>
          <w:rFonts w:ascii="Aptos" w:eastAsia="Aptos" w:hAnsi="Aptos" w:cs="Aptos"/>
        </w:rPr>
        <w:t xml:space="preserve"> We used the oscilloscope to prove this by producing positive duty cycle </w:t>
      </w:r>
      <w:r w:rsidR="006229F7">
        <w:rPr>
          <w:rFonts w:ascii="Aptos" w:eastAsia="Aptos" w:hAnsi="Aptos" w:cs="Aptos"/>
        </w:rPr>
        <w:t>waves</w:t>
      </w:r>
      <w:r w:rsidR="00493D42">
        <w:rPr>
          <w:rFonts w:ascii="Aptos" w:eastAsia="Aptos" w:hAnsi="Aptos" w:cs="Aptos"/>
        </w:rPr>
        <w:t>.</w:t>
      </w:r>
      <w:r w:rsidR="00057523">
        <w:rPr>
          <w:rFonts w:ascii="Aptos" w:eastAsia="Aptos" w:hAnsi="Aptos" w:cs="Aptos"/>
        </w:rPr>
        <w:t xml:space="preserve"> The last task we performed was the </w:t>
      </w:r>
      <w:r w:rsidR="008B33DA">
        <w:rPr>
          <w:rFonts w:ascii="Aptos" w:eastAsia="Aptos" w:hAnsi="Aptos" w:cs="Aptos"/>
        </w:rPr>
        <w:t>Conga-line with three different bu</w:t>
      </w:r>
      <w:r w:rsidR="00D83128">
        <w:rPr>
          <w:rFonts w:ascii="Aptos" w:eastAsia="Aptos" w:hAnsi="Aptos" w:cs="Aptos"/>
        </w:rPr>
        <w:t>ggies</w:t>
      </w:r>
      <w:r w:rsidR="008B33DA">
        <w:rPr>
          <w:rFonts w:ascii="Aptos" w:eastAsia="Aptos" w:hAnsi="Aptos" w:cs="Aptos"/>
        </w:rPr>
        <w:t xml:space="preserve">. Our buggy was the leader buggy, which had a light on its back </w:t>
      </w:r>
      <w:r w:rsidR="00D83128">
        <w:rPr>
          <w:rFonts w:ascii="Aptos" w:eastAsia="Aptos" w:hAnsi="Aptos" w:cs="Aptos"/>
        </w:rPr>
        <w:t xml:space="preserve">and another buggy had to follow this light. The follower had another light on its back, which the final buggy would follow. </w:t>
      </w:r>
      <w:r w:rsidR="00334399">
        <w:rPr>
          <w:rFonts w:ascii="Aptos" w:eastAsia="Aptos" w:hAnsi="Aptos" w:cs="Aptos"/>
        </w:rPr>
        <w:t>Out of all three tasks, the last one was the most challenging task, as the speeds of the three buggies had to be adjusted</w:t>
      </w:r>
      <w:r w:rsidR="008C101C">
        <w:rPr>
          <w:rFonts w:ascii="Aptos" w:eastAsia="Aptos" w:hAnsi="Aptos" w:cs="Aptos"/>
        </w:rPr>
        <w:t xml:space="preserve"> continuously</w:t>
      </w:r>
      <w:r w:rsidR="0070354C">
        <w:rPr>
          <w:rFonts w:ascii="Aptos" w:eastAsia="Aptos" w:hAnsi="Aptos" w:cs="Aptos"/>
        </w:rPr>
        <w:t xml:space="preserve"> to make it work</w:t>
      </w:r>
      <w:r w:rsidR="00334399">
        <w:rPr>
          <w:rFonts w:ascii="Aptos" w:eastAsia="Aptos" w:hAnsi="Aptos" w:cs="Aptos"/>
        </w:rPr>
        <w:t xml:space="preserve">. </w:t>
      </w:r>
    </w:p>
    <w:p w14:paraId="7B628487" w14:textId="35CFE573" w:rsidR="6A5BA3D3" w:rsidRDefault="6A5BA3D3" w:rsidP="5DECFA3D">
      <w:pPr>
        <w:pStyle w:val="Heading1"/>
        <w:rPr>
          <w:rFonts w:ascii="Aptos" w:eastAsia="Aptos" w:hAnsi="Aptos" w:cs="Aptos"/>
          <w:sz w:val="28"/>
          <w:szCs w:val="28"/>
        </w:rPr>
      </w:pPr>
      <w:bookmarkStart w:id="3" w:name="_Toc216468981"/>
      <w:r>
        <w:t>Theory</w:t>
      </w:r>
      <w:bookmarkEnd w:id="3"/>
    </w:p>
    <w:p w14:paraId="64E938F8" w14:textId="5676F16F" w:rsidR="5C766CA7" w:rsidRDefault="5C766CA7" w:rsidP="5DECFA3D">
      <w:pPr>
        <w:pStyle w:val="Heading2"/>
        <w:rPr>
          <w:rFonts w:ascii="Aptos" w:eastAsia="Aptos" w:hAnsi="Aptos" w:cs="Aptos"/>
        </w:rPr>
      </w:pPr>
      <w:bookmarkStart w:id="4" w:name="_Toc1465039194"/>
      <w:r>
        <w:t>L</w:t>
      </w:r>
      <w:r w:rsidR="0D5B5BD5">
        <w:t>DR</w:t>
      </w:r>
      <w:r w:rsidR="53712C3E">
        <w:t xml:space="preserve"> circuit</w:t>
      </w:r>
      <w:bookmarkEnd w:id="4"/>
    </w:p>
    <w:p w14:paraId="5F4DEC4E" w14:textId="3C345F9F" w:rsidR="6E6EF4C6" w:rsidRDefault="6E6EF4C6" w:rsidP="678EB05C">
      <w:pPr>
        <w:spacing w:before="240" w:line="257" w:lineRule="auto"/>
        <w:rPr>
          <w:rFonts w:ascii="Aptos" w:eastAsia="Aptos" w:hAnsi="Aptos" w:cs="Aptos"/>
        </w:rPr>
      </w:pPr>
      <w:r w:rsidRPr="2612D6F6">
        <w:rPr>
          <w:rFonts w:ascii="Aptos" w:eastAsia="Aptos" w:hAnsi="Aptos" w:cs="Aptos"/>
        </w:rPr>
        <w:t>T</w:t>
      </w:r>
      <w:r w:rsidR="0D5B5BD5" w:rsidRPr="2612D6F6">
        <w:rPr>
          <w:rFonts w:ascii="Aptos" w:eastAsia="Aptos" w:hAnsi="Aptos" w:cs="Aptos"/>
        </w:rPr>
        <w:t xml:space="preserve">he circuit </w:t>
      </w:r>
      <w:r w:rsidR="6ACD5106" w:rsidRPr="2612D6F6">
        <w:rPr>
          <w:rFonts w:ascii="Aptos" w:eastAsia="Aptos" w:hAnsi="Aptos" w:cs="Aptos"/>
        </w:rPr>
        <w:t>consisted</w:t>
      </w:r>
      <w:r w:rsidR="0D5B5BD5" w:rsidRPr="2612D6F6">
        <w:rPr>
          <w:rFonts w:ascii="Aptos" w:eastAsia="Aptos" w:hAnsi="Aptos" w:cs="Aptos"/>
        </w:rPr>
        <w:t xml:space="preserve"> of a </w:t>
      </w:r>
      <w:r w:rsidR="1CC0EF4A" w:rsidRPr="2612D6F6">
        <w:rPr>
          <w:rFonts w:ascii="Aptos" w:eastAsia="Aptos" w:hAnsi="Aptos" w:cs="Aptos"/>
        </w:rPr>
        <w:t>LDR</w:t>
      </w:r>
      <w:r w:rsidR="0D5B5BD5" w:rsidRPr="2612D6F6">
        <w:rPr>
          <w:rFonts w:ascii="Aptos" w:eastAsia="Aptos" w:hAnsi="Aptos" w:cs="Aptos"/>
        </w:rPr>
        <w:t xml:space="preserve"> and a fixed resistor connected in series with an ADC connected to the node between the LDR and fi</w:t>
      </w:r>
      <w:r w:rsidR="55E7CFB2" w:rsidRPr="2612D6F6">
        <w:rPr>
          <w:rFonts w:ascii="Aptos" w:eastAsia="Aptos" w:hAnsi="Aptos" w:cs="Aptos"/>
        </w:rPr>
        <w:t xml:space="preserve">xed resistor. The supply voltage is connected to the </w:t>
      </w:r>
      <w:r w:rsidR="329AD1FF" w:rsidRPr="2612D6F6">
        <w:rPr>
          <w:rFonts w:ascii="Aptos" w:eastAsia="Aptos" w:hAnsi="Aptos" w:cs="Aptos"/>
        </w:rPr>
        <w:t>LDR,</w:t>
      </w:r>
      <w:r w:rsidR="55E7CFB2" w:rsidRPr="2612D6F6">
        <w:rPr>
          <w:rFonts w:ascii="Aptos" w:eastAsia="Aptos" w:hAnsi="Aptos" w:cs="Aptos"/>
        </w:rPr>
        <w:t xml:space="preserve"> and the fixed </w:t>
      </w:r>
      <w:r w:rsidR="23798679" w:rsidRPr="2612D6F6">
        <w:rPr>
          <w:rFonts w:ascii="Aptos" w:eastAsia="Aptos" w:hAnsi="Aptos" w:cs="Aptos"/>
        </w:rPr>
        <w:t>resistor</w:t>
      </w:r>
      <w:r w:rsidR="55E7CFB2" w:rsidRPr="2612D6F6">
        <w:rPr>
          <w:rFonts w:ascii="Aptos" w:eastAsia="Aptos" w:hAnsi="Aptos" w:cs="Aptos"/>
        </w:rPr>
        <w:t xml:space="preserve"> is </w:t>
      </w:r>
      <w:r w:rsidR="3143B5D9" w:rsidRPr="2612D6F6">
        <w:rPr>
          <w:rFonts w:ascii="Aptos" w:eastAsia="Aptos" w:hAnsi="Aptos" w:cs="Aptos"/>
        </w:rPr>
        <w:t>grounded. This</w:t>
      </w:r>
      <w:r w:rsidR="6F58D204" w:rsidRPr="2612D6F6">
        <w:rPr>
          <w:rFonts w:ascii="Aptos" w:eastAsia="Aptos" w:hAnsi="Aptos" w:cs="Aptos"/>
        </w:rPr>
        <w:t xml:space="preserve"> is so the ADC measures the voltage on the fixed resistor. When there is a high illumination the LDR ha</w:t>
      </w:r>
      <w:r w:rsidR="0060244E">
        <w:rPr>
          <w:rFonts w:ascii="Aptos" w:eastAsia="Aptos" w:hAnsi="Aptos" w:cs="Aptos"/>
        </w:rPr>
        <w:t>s</w:t>
      </w:r>
      <w:r w:rsidR="6F58D204" w:rsidRPr="2612D6F6">
        <w:rPr>
          <w:rFonts w:ascii="Aptos" w:eastAsia="Aptos" w:hAnsi="Aptos" w:cs="Aptos"/>
        </w:rPr>
        <w:t xml:space="preserve"> a low resistance </w:t>
      </w:r>
      <w:r w:rsidR="4D278571" w:rsidRPr="2612D6F6">
        <w:rPr>
          <w:rFonts w:ascii="Aptos" w:eastAsia="Aptos" w:hAnsi="Aptos" w:cs="Aptos"/>
        </w:rPr>
        <w:t xml:space="preserve">so the voltage </w:t>
      </w:r>
      <w:r w:rsidR="37C98E18" w:rsidRPr="2612D6F6">
        <w:rPr>
          <w:rFonts w:ascii="Aptos" w:eastAsia="Aptos" w:hAnsi="Aptos" w:cs="Aptos"/>
        </w:rPr>
        <w:t>over the</w:t>
      </w:r>
      <w:r w:rsidR="4D278571" w:rsidRPr="2612D6F6">
        <w:rPr>
          <w:rFonts w:ascii="Aptos" w:eastAsia="Aptos" w:hAnsi="Aptos" w:cs="Aptos"/>
        </w:rPr>
        <w:t xml:space="preserve"> fixed resistor is high. This is because the </w:t>
      </w:r>
      <w:r w:rsidR="5001A2F9" w:rsidRPr="2612D6F6">
        <w:rPr>
          <w:rFonts w:ascii="Aptos" w:eastAsia="Aptos" w:hAnsi="Aptos" w:cs="Aptos"/>
        </w:rPr>
        <w:t>L</w:t>
      </w:r>
      <w:r w:rsidR="4D278571" w:rsidRPr="2612D6F6">
        <w:rPr>
          <w:rFonts w:ascii="Aptos" w:eastAsia="Aptos" w:hAnsi="Aptos" w:cs="Aptos"/>
        </w:rPr>
        <w:t xml:space="preserve">DR </w:t>
      </w:r>
      <w:r w:rsidR="490F131D" w:rsidRPr="2612D6F6">
        <w:rPr>
          <w:rFonts w:ascii="Aptos" w:eastAsia="Aptos" w:hAnsi="Aptos" w:cs="Aptos"/>
        </w:rPr>
        <w:t>and fixed</w:t>
      </w:r>
      <w:r w:rsidR="4D278571" w:rsidRPr="2612D6F6">
        <w:rPr>
          <w:rFonts w:ascii="Aptos" w:eastAsia="Aptos" w:hAnsi="Aptos" w:cs="Aptos"/>
        </w:rPr>
        <w:t xml:space="preserve"> resistor are a pote</w:t>
      </w:r>
      <w:r w:rsidR="392AA755" w:rsidRPr="2612D6F6">
        <w:rPr>
          <w:rFonts w:ascii="Aptos" w:eastAsia="Aptos" w:hAnsi="Aptos" w:cs="Aptos"/>
        </w:rPr>
        <w:t xml:space="preserve">ntial </w:t>
      </w:r>
      <w:r w:rsidR="331A224F" w:rsidRPr="2612D6F6">
        <w:rPr>
          <w:rFonts w:ascii="Aptos" w:eastAsia="Aptos" w:hAnsi="Aptos" w:cs="Aptos"/>
        </w:rPr>
        <w:t>divider,</w:t>
      </w:r>
      <w:r w:rsidR="392AA755" w:rsidRPr="2612D6F6">
        <w:rPr>
          <w:rFonts w:ascii="Aptos" w:eastAsia="Aptos" w:hAnsi="Aptos" w:cs="Aptos"/>
        </w:rPr>
        <w:t xml:space="preserve"> so the supply voltage is split between them. The </w:t>
      </w:r>
      <w:r w:rsidR="7A30CBB0" w:rsidRPr="2612D6F6">
        <w:rPr>
          <w:rFonts w:ascii="Aptos" w:eastAsia="Aptos" w:hAnsi="Aptos" w:cs="Aptos"/>
        </w:rPr>
        <w:t>voltage</w:t>
      </w:r>
      <w:r w:rsidR="392AA755" w:rsidRPr="2612D6F6">
        <w:rPr>
          <w:rFonts w:ascii="Aptos" w:eastAsia="Aptos" w:hAnsi="Aptos" w:cs="Aptos"/>
        </w:rPr>
        <w:t xml:space="preserve"> over one of the components can be found using the equation</w:t>
      </w:r>
      <w:r w:rsidR="3B2C1FAD" w:rsidRPr="2612D6F6">
        <w:rPr>
          <w:rFonts w:ascii="Aptos" w:eastAsia="Aptos" w:hAnsi="Aptos" w:cs="Aptos"/>
        </w:rPr>
        <w:t xml:space="preserve"> </w:t>
      </w:r>
      <w:r w:rsidR="7671EC93" w:rsidRPr="2612D6F6">
        <w:rPr>
          <w:rFonts w:ascii="Aptos" w:eastAsia="Aptos" w:hAnsi="Aptos" w:cs="Aptos"/>
        </w:rPr>
        <w:t>V</w:t>
      </w:r>
      <w:r w:rsidR="7671EC93" w:rsidRPr="2612D6F6">
        <w:rPr>
          <w:rFonts w:ascii="Aptos" w:eastAsia="Aptos" w:hAnsi="Aptos" w:cs="Aptos"/>
          <w:vertAlign w:val="subscript"/>
        </w:rPr>
        <w:t>R1</w:t>
      </w:r>
      <w:r w:rsidR="7671EC93" w:rsidRPr="2612D6F6">
        <w:rPr>
          <w:rFonts w:ascii="Aptos" w:eastAsia="Aptos" w:hAnsi="Aptos" w:cs="Aptos"/>
        </w:rPr>
        <w:t>=R</w:t>
      </w:r>
      <w:r w:rsidR="7671EC93" w:rsidRPr="2612D6F6">
        <w:rPr>
          <w:rFonts w:ascii="Aptos" w:eastAsia="Aptos" w:hAnsi="Aptos" w:cs="Aptos"/>
          <w:vertAlign w:val="subscript"/>
        </w:rPr>
        <w:t>1</w:t>
      </w:r>
      <w:r w:rsidR="7671EC93" w:rsidRPr="2612D6F6">
        <w:rPr>
          <w:rFonts w:ascii="Aptos" w:eastAsia="Aptos" w:hAnsi="Aptos" w:cs="Aptos"/>
        </w:rPr>
        <w:t>/(R</w:t>
      </w:r>
      <w:r w:rsidR="7671EC93" w:rsidRPr="2612D6F6">
        <w:rPr>
          <w:rFonts w:ascii="Aptos" w:eastAsia="Aptos" w:hAnsi="Aptos" w:cs="Aptos"/>
          <w:vertAlign w:val="subscript"/>
        </w:rPr>
        <w:t>2</w:t>
      </w:r>
      <w:r w:rsidR="7671EC93" w:rsidRPr="2612D6F6">
        <w:rPr>
          <w:rFonts w:ascii="Aptos" w:eastAsia="Aptos" w:hAnsi="Aptos" w:cs="Aptos"/>
        </w:rPr>
        <w:t>+R</w:t>
      </w:r>
      <w:r w:rsidR="7671EC93" w:rsidRPr="2612D6F6">
        <w:rPr>
          <w:rFonts w:ascii="Aptos" w:eastAsia="Aptos" w:hAnsi="Aptos" w:cs="Aptos"/>
          <w:vertAlign w:val="subscript"/>
        </w:rPr>
        <w:t>1</w:t>
      </w:r>
      <w:r w:rsidR="7671EC93" w:rsidRPr="2612D6F6">
        <w:rPr>
          <w:rFonts w:ascii="Aptos" w:eastAsia="Aptos" w:hAnsi="Aptos" w:cs="Aptos"/>
        </w:rPr>
        <w:t>)</w:t>
      </w:r>
      <w:r w:rsidR="2C728126" w:rsidRPr="2612D6F6">
        <w:rPr>
          <w:rFonts w:ascii="Aptos" w:eastAsia="Aptos" w:hAnsi="Aptos" w:cs="Aptos"/>
        </w:rPr>
        <w:t xml:space="preserve"> </w:t>
      </w:r>
      <w:r w:rsidR="7671EC93" w:rsidRPr="2612D6F6">
        <w:rPr>
          <w:rFonts w:ascii="Aptos" w:eastAsia="Aptos" w:hAnsi="Aptos" w:cs="Aptos"/>
        </w:rPr>
        <w:t>*</w:t>
      </w:r>
      <w:r w:rsidR="5B44AB73" w:rsidRPr="2612D6F6">
        <w:rPr>
          <w:rFonts w:ascii="Aptos" w:eastAsia="Aptos" w:hAnsi="Aptos" w:cs="Aptos"/>
        </w:rPr>
        <w:t xml:space="preserve"> </w:t>
      </w:r>
      <w:r w:rsidR="7671EC93" w:rsidRPr="2612D6F6">
        <w:rPr>
          <w:rFonts w:ascii="Aptos" w:eastAsia="Aptos" w:hAnsi="Aptos" w:cs="Aptos"/>
        </w:rPr>
        <w:t>V</w:t>
      </w:r>
      <w:r w:rsidR="7671EC93" w:rsidRPr="2612D6F6">
        <w:rPr>
          <w:rFonts w:ascii="Aptos" w:eastAsia="Aptos" w:hAnsi="Aptos" w:cs="Aptos"/>
          <w:vertAlign w:val="subscript"/>
        </w:rPr>
        <w:t>S</w:t>
      </w:r>
      <w:r w:rsidR="455FB78C" w:rsidRPr="2612D6F6">
        <w:rPr>
          <w:rFonts w:ascii="Aptos" w:eastAsia="Aptos" w:hAnsi="Aptos" w:cs="Aptos"/>
        </w:rPr>
        <w:t xml:space="preserve">. </w:t>
      </w:r>
      <w:r w:rsidR="392AA755" w:rsidRPr="2612D6F6">
        <w:rPr>
          <w:rFonts w:ascii="Aptos" w:eastAsia="Aptos" w:hAnsi="Aptos" w:cs="Aptos"/>
        </w:rPr>
        <w:t>The ADC</w:t>
      </w:r>
      <w:r w:rsidR="199CA488" w:rsidRPr="2612D6F6">
        <w:rPr>
          <w:rFonts w:ascii="Aptos" w:eastAsia="Aptos" w:hAnsi="Aptos" w:cs="Aptos"/>
        </w:rPr>
        <w:t xml:space="preserve"> would measure the voltage over the fixed </w:t>
      </w:r>
      <w:r w:rsidR="64608F17" w:rsidRPr="2612D6F6">
        <w:rPr>
          <w:rFonts w:ascii="Aptos" w:eastAsia="Aptos" w:hAnsi="Aptos" w:cs="Aptos"/>
        </w:rPr>
        <w:t>resistor</w:t>
      </w:r>
      <w:r w:rsidR="199CA488" w:rsidRPr="2612D6F6">
        <w:rPr>
          <w:rFonts w:ascii="Aptos" w:eastAsia="Aptos" w:hAnsi="Aptos" w:cs="Aptos"/>
        </w:rPr>
        <w:t xml:space="preserve"> so </w:t>
      </w:r>
      <w:r w:rsidR="09D44C8B" w:rsidRPr="2612D6F6">
        <w:rPr>
          <w:rFonts w:ascii="Aptos" w:eastAsia="Aptos" w:hAnsi="Aptos" w:cs="Aptos"/>
        </w:rPr>
        <w:t>when</w:t>
      </w:r>
      <w:r w:rsidR="199CA488" w:rsidRPr="2612D6F6">
        <w:rPr>
          <w:rFonts w:ascii="Aptos" w:eastAsia="Aptos" w:hAnsi="Aptos" w:cs="Aptos"/>
        </w:rPr>
        <w:t xml:space="preserve"> </w:t>
      </w:r>
      <w:r w:rsidR="29F1EDDA" w:rsidRPr="2612D6F6">
        <w:rPr>
          <w:rFonts w:ascii="Aptos" w:eastAsia="Aptos" w:hAnsi="Aptos" w:cs="Aptos"/>
        </w:rPr>
        <w:t>illumination</w:t>
      </w:r>
      <w:r w:rsidR="199CA488" w:rsidRPr="2612D6F6">
        <w:rPr>
          <w:rFonts w:ascii="Aptos" w:eastAsia="Aptos" w:hAnsi="Aptos" w:cs="Aptos"/>
        </w:rPr>
        <w:t xml:space="preserve"> is high the voltage over the fixed resistor is high so the ADC measur</w:t>
      </w:r>
      <w:r w:rsidR="7F335D58" w:rsidRPr="2612D6F6">
        <w:rPr>
          <w:rFonts w:ascii="Aptos" w:eastAsia="Aptos" w:hAnsi="Aptos" w:cs="Aptos"/>
        </w:rPr>
        <w:t xml:space="preserve">es high. If the LDR was grounded and the fixed </w:t>
      </w:r>
      <w:r w:rsidR="4BC5751A" w:rsidRPr="2612D6F6">
        <w:rPr>
          <w:rFonts w:ascii="Aptos" w:eastAsia="Aptos" w:hAnsi="Aptos" w:cs="Aptos"/>
        </w:rPr>
        <w:t>resistor was</w:t>
      </w:r>
      <w:r w:rsidR="7F335D58" w:rsidRPr="2612D6F6">
        <w:rPr>
          <w:rFonts w:ascii="Aptos" w:eastAsia="Aptos" w:hAnsi="Aptos" w:cs="Aptos"/>
        </w:rPr>
        <w:t xml:space="preserve"> connected to </w:t>
      </w:r>
      <w:r w:rsidR="403C061B" w:rsidRPr="2612D6F6">
        <w:rPr>
          <w:rFonts w:ascii="Aptos" w:eastAsia="Aptos" w:hAnsi="Aptos" w:cs="Aptos"/>
        </w:rPr>
        <w:t>power,</w:t>
      </w:r>
      <w:r w:rsidR="54FDC8AD" w:rsidRPr="2612D6F6">
        <w:rPr>
          <w:rFonts w:ascii="Aptos" w:eastAsia="Aptos" w:hAnsi="Aptos" w:cs="Aptos"/>
        </w:rPr>
        <w:t xml:space="preserve"> then a high illumination produces a low voltage input. This </w:t>
      </w:r>
      <w:r w:rsidR="007E635D" w:rsidRPr="2612D6F6">
        <w:rPr>
          <w:rFonts w:ascii="Aptos" w:eastAsia="Aptos" w:hAnsi="Aptos" w:cs="Aptos"/>
        </w:rPr>
        <w:t>is not</w:t>
      </w:r>
      <w:r w:rsidR="54FDC8AD" w:rsidRPr="2612D6F6">
        <w:rPr>
          <w:rFonts w:ascii="Aptos" w:eastAsia="Aptos" w:hAnsi="Aptos" w:cs="Aptos"/>
        </w:rPr>
        <w:t xml:space="preserve"> ideal as a high ill</w:t>
      </w:r>
      <w:r w:rsidR="152DCBAE" w:rsidRPr="2612D6F6">
        <w:rPr>
          <w:rFonts w:ascii="Aptos" w:eastAsia="Aptos" w:hAnsi="Aptos" w:cs="Aptos"/>
        </w:rPr>
        <w:t xml:space="preserve">umination source would associate to a low input from the </w:t>
      </w:r>
      <w:r w:rsidR="24A008F2" w:rsidRPr="2612D6F6">
        <w:rPr>
          <w:rFonts w:ascii="Aptos" w:eastAsia="Aptos" w:hAnsi="Aptos" w:cs="Aptos"/>
        </w:rPr>
        <w:t>ADC,</w:t>
      </w:r>
      <w:r w:rsidR="152DCBAE" w:rsidRPr="2612D6F6">
        <w:rPr>
          <w:rFonts w:ascii="Aptos" w:eastAsia="Aptos" w:hAnsi="Aptos" w:cs="Aptos"/>
        </w:rPr>
        <w:t xml:space="preserve"> so </w:t>
      </w:r>
      <w:r w:rsidR="1E06912A" w:rsidRPr="2612D6F6">
        <w:rPr>
          <w:rFonts w:ascii="Aptos" w:eastAsia="Aptos" w:hAnsi="Aptos" w:cs="Aptos"/>
        </w:rPr>
        <w:t>a high source is reversed to low</w:t>
      </w:r>
      <w:r w:rsidR="4C5DF1B0" w:rsidRPr="2612D6F6">
        <w:rPr>
          <w:rFonts w:ascii="Aptos" w:eastAsia="Aptos" w:hAnsi="Aptos" w:cs="Aptos"/>
        </w:rPr>
        <w:t xml:space="preserve">. </w:t>
      </w:r>
      <w:r w:rsidR="1E06912A" w:rsidRPr="2612D6F6">
        <w:rPr>
          <w:rFonts w:ascii="Aptos" w:eastAsia="Aptos" w:hAnsi="Aptos" w:cs="Aptos"/>
        </w:rPr>
        <w:t>The ADC works</w:t>
      </w:r>
      <w:r w:rsidR="0551C5F1" w:rsidRPr="2612D6F6">
        <w:rPr>
          <w:rFonts w:ascii="Aptos" w:eastAsia="Aptos" w:hAnsi="Aptos" w:cs="Aptos"/>
        </w:rPr>
        <w:t xml:space="preserve"> by turning the </w:t>
      </w:r>
      <w:r w:rsidR="59C78BEE" w:rsidRPr="2612D6F6">
        <w:rPr>
          <w:rFonts w:ascii="Aptos" w:eastAsia="Aptos" w:hAnsi="Aptos" w:cs="Aptos"/>
        </w:rPr>
        <w:t>measured</w:t>
      </w:r>
      <w:r w:rsidR="0551C5F1" w:rsidRPr="2612D6F6">
        <w:rPr>
          <w:rFonts w:ascii="Aptos" w:eastAsia="Aptos" w:hAnsi="Aptos" w:cs="Aptos"/>
        </w:rPr>
        <w:t xml:space="preserve"> voltage into a binary code. The ADC used was able to produce </w:t>
      </w:r>
      <w:r w:rsidR="58B6A00B" w:rsidRPr="2612D6F6">
        <w:rPr>
          <w:rFonts w:ascii="Aptos" w:eastAsia="Aptos" w:hAnsi="Aptos" w:cs="Aptos"/>
        </w:rPr>
        <w:t>2</w:t>
      </w:r>
      <w:r w:rsidR="58B6A00B" w:rsidRPr="2612D6F6">
        <w:rPr>
          <w:rFonts w:ascii="Aptos" w:eastAsia="Aptos" w:hAnsi="Aptos" w:cs="Aptos"/>
          <w:vertAlign w:val="superscript"/>
        </w:rPr>
        <w:t>10</w:t>
      </w:r>
      <w:r w:rsidR="58B6A00B" w:rsidRPr="2612D6F6">
        <w:rPr>
          <w:rFonts w:ascii="Aptos" w:eastAsia="Aptos" w:hAnsi="Aptos" w:cs="Aptos"/>
        </w:rPr>
        <w:t xml:space="preserve"> codes from 0 to 1023. The ADC </w:t>
      </w:r>
      <w:r w:rsidR="5EDE435E" w:rsidRPr="2612D6F6">
        <w:rPr>
          <w:rFonts w:ascii="Aptos" w:eastAsia="Aptos" w:hAnsi="Aptos" w:cs="Aptos"/>
        </w:rPr>
        <w:t>measures</w:t>
      </w:r>
      <w:r w:rsidR="58B6A00B" w:rsidRPr="2612D6F6">
        <w:rPr>
          <w:rFonts w:ascii="Aptos" w:eastAsia="Aptos" w:hAnsi="Aptos" w:cs="Aptos"/>
        </w:rPr>
        <w:t xml:space="preserve"> the voltage over the </w:t>
      </w:r>
      <w:r w:rsidR="26EB61A9" w:rsidRPr="2612D6F6">
        <w:rPr>
          <w:rFonts w:ascii="Aptos" w:eastAsia="Aptos" w:hAnsi="Aptos" w:cs="Aptos"/>
        </w:rPr>
        <w:t>fixed</w:t>
      </w:r>
      <w:r w:rsidR="58B6A00B" w:rsidRPr="2612D6F6">
        <w:rPr>
          <w:rFonts w:ascii="Aptos" w:eastAsia="Aptos" w:hAnsi="Aptos" w:cs="Aptos"/>
        </w:rPr>
        <w:t xml:space="preserve"> resistor</w:t>
      </w:r>
      <w:r w:rsidR="35723819" w:rsidRPr="2612D6F6">
        <w:rPr>
          <w:rFonts w:ascii="Aptos" w:eastAsia="Aptos" w:hAnsi="Aptos" w:cs="Aptos"/>
        </w:rPr>
        <w:t xml:space="preserve"> and then converts it into a </w:t>
      </w:r>
      <w:r w:rsidR="4507811E" w:rsidRPr="2612D6F6">
        <w:rPr>
          <w:rFonts w:ascii="Aptos" w:eastAsia="Aptos" w:hAnsi="Aptos" w:cs="Aptos"/>
        </w:rPr>
        <w:t>binary</w:t>
      </w:r>
      <w:r w:rsidR="35723819" w:rsidRPr="2612D6F6">
        <w:rPr>
          <w:rFonts w:ascii="Aptos" w:eastAsia="Aptos" w:hAnsi="Aptos" w:cs="Aptos"/>
        </w:rPr>
        <w:t xml:space="preserve"> code</w:t>
      </w:r>
      <w:r w:rsidR="278804B6" w:rsidRPr="2612D6F6">
        <w:rPr>
          <w:rFonts w:ascii="Aptos" w:eastAsia="Aptos" w:hAnsi="Aptos" w:cs="Aptos"/>
        </w:rPr>
        <w:t xml:space="preserve">. This code is processed by the micro controller and can power motors with </w:t>
      </w:r>
      <w:r w:rsidR="316ABA66" w:rsidRPr="2612D6F6">
        <w:rPr>
          <w:rFonts w:ascii="Aptos" w:eastAsia="Aptos" w:hAnsi="Aptos" w:cs="Aptos"/>
        </w:rPr>
        <w:t>varying values as the code changes</w:t>
      </w:r>
      <w:r w:rsidR="498CBEA6" w:rsidRPr="2612D6F6">
        <w:rPr>
          <w:rFonts w:ascii="Aptos" w:eastAsia="Aptos" w:hAnsi="Aptos" w:cs="Aptos"/>
        </w:rPr>
        <w:t xml:space="preserve">. </w:t>
      </w:r>
      <w:r w:rsidR="1DE40B43" w:rsidRPr="2612D6F6">
        <w:rPr>
          <w:rFonts w:ascii="Aptos" w:eastAsia="Aptos" w:hAnsi="Aptos" w:cs="Aptos"/>
        </w:rPr>
        <w:t xml:space="preserve">The </w:t>
      </w:r>
      <w:r w:rsidR="44E6B0BF" w:rsidRPr="2612D6F6">
        <w:rPr>
          <w:rFonts w:ascii="Aptos" w:eastAsia="Aptos" w:hAnsi="Aptos" w:cs="Aptos"/>
        </w:rPr>
        <w:t>values</w:t>
      </w:r>
      <w:r w:rsidR="1DE40B43" w:rsidRPr="2612D6F6">
        <w:rPr>
          <w:rFonts w:ascii="Aptos" w:eastAsia="Aptos" w:hAnsi="Aptos" w:cs="Aptos"/>
        </w:rPr>
        <w:t xml:space="preserve"> of the fixed resistors were chosen by looking at the resistance of the LDRs at standard light conditions</w:t>
      </w:r>
      <w:r w:rsidR="7A39ACA1" w:rsidRPr="2612D6F6">
        <w:rPr>
          <w:rFonts w:ascii="Aptos" w:eastAsia="Aptos" w:hAnsi="Aptos" w:cs="Aptos"/>
        </w:rPr>
        <w:t xml:space="preserve">. It is best that these values match so any changes </w:t>
      </w:r>
      <w:r w:rsidR="00B26A97">
        <w:rPr>
          <w:rFonts w:ascii="Aptos" w:eastAsia="Aptos" w:hAnsi="Aptos" w:cs="Aptos"/>
        </w:rPr>
        <w:t xml:space="preserve">to the </w:t>
      </w:r>
      <w:r w:rsidR="7A39ACA1" w:rsidRPr="2612D6F6">
        <w:rPr>
          <w:rFonts w:ascii="Aptos" w:eastAsia="Aptos" w:hAnsi="Aptos" w:cs="Aptos"/>
        </w:rPr>
        <w:t>illumination would be ea</w:t>
      </w:r>
      <w:r w:rsidR="00C8182A">
        <w:rPr>
          <w:rFonts w:ascii="Aptos" w:eastAsia="Aptos" w:hAnsi="Aptos" w:cs="Aptos"/>
        </w:rPr>
        <w:t xml:space="preserve">sily </w:t>
      </w:r>
      <w:r w:rsidR="7A39ACA1" w:rsidRPr="2612D6F6">
        <w:rPr>
          <w:rFonts w:ascii="Aptos" w:eastAsia="Aptos" w:hAnsi="Aptos" w:cs="Aptos"/>
        </w:rPr>
        <w:t>observed by the code from the ADC changing.</w:t>
      </w:r>
    </w:p>
    <w:p w14:paraId="500C3D33" w14:textId="41AAA31F" w:rsidR="79460507" w:rsidRDefault="79460507" w:rsidP="5DECFA3D">
      <w:pPr>
        <w:pStyle w:val="Heading2"/>
      </w:pPr>
    </w:p>
    <w:p w14:paraId="6797922C" w14:textId="125EE705" w:rsidR="79460507" w:rsidRDefault="79460507" w:rsidP="3F138D7D">
      <w:r>
        <w:br w:type="page"/>
      </w:r>
    </w:p>
    <w:p w14:paraId="22C86953" w14:textId="1F1EED18" w:rsidR="79460507" w:rsidRDefault="79460507" w:rsidP="5DECFA3D">
      <w:pPr>
        <w:pStyle w:val="Heading2"/>
        <w:rPr>
          <w:rFonts w:ascii="Aptos" w:eastAsia="Aptos" w:hAnsi="Aptos" w:cs="Aptos"/>
        </w:rPr>
      </w:pPr>
      <w:bookmarkStart w:id="5" w:name="_Toc1657684453"/>
      <w:r>
        <w:lastRenderedPageBreak/>
        <w:t>PWM motor control</w:t>
      </w:r>
      <w:bookmarkEnd w:id="5"/>
    </w:p>
    <w:p w14:paraId="23E6FE03" w14:textId="39C4E4DA" w:rsidR="00860D59" w:rsidRDefault="5038C1CE" w:rsidP="678EB05C">
      <w:pPr>
        <w:spacing w:before="240" w:line="257" w:lineRule="auto"/>
        <w:rPr>
          <w:rFonts w:ascii="Aptos" w:eastAsia="Aptos" w:hAnsi="Aptos" w:cs="Aptos"/>
        </w:rPr>
      </w:pPr>
      <w:r w:rsidRPr="678EB05C">
        <w:rPr>
          <w:rFonts w:ascii="Aptos" w:eastAsia="Aptos" w:hAnsi="Aptos" w:cs="Aptos"/>
        </w:rPr>
        <w:t>PWM was used to power</w:t>
      </w:r>
      <w:r w:rsidR="7C2F492F" w:rsidRPr="678EB05C">
        <w:rPr>
          <w:rFonts w:ascii="Aptos" w:eastAsia="Aptos" w:hAnsi="Aptos" w:cs="Aptos"/>
        </w:rPr>
        <w:t xml:space="preserve"> the </w:t>
      </w:r>
      <w:r w:rsidR="41004F0B" w:rsidRPr="678EB05C">
        <w:rPr>
          <w:rFonts w:ascii="Aptos" w:eastAsia="Aptos" w:hAnsi="Aptos" w:cs="Aptos"/>
        </w:rPr>
        <w:t>motors instead</w:t>
      </w:r>
      <w:r w:rsidR="7C2F492F" w:rsidRPr="678EB05C">
        <w:rPr>
          <w:rFonts w:ascii="Aptos" w:eastAsia="Aptos" w:hAnsi="Aptos" w:cs="Aptos"/>
        </w:rPr>
        <w:t xml:space="preserve"> of a direct voltage source. This is because of the energy efficiency of PWM as it </w:t>
      </w:r>
      <w:r w:rsidR="787730A4" w:rsidRPr="678EB05C">
        <w:rPr>
          <w:rFonts w:ascii="Aptos" w:eastAsia="Aptos" w:hAnsi="Aptos" w:cs="Aptos"/>
        </w:rPr>
        <w:t>loses</w:t>
      </w:r>
      <w:r w:rsidR="7C2F492F" w:rsidRPr="678EB05C">
        <w:rPr>
          <w:rFonts w:ascii="Aptos" w:eastAsia="Aptos" w:hAnsi="Aptos" w:cs="Aptos"/>
        </w:rPr>
        <w:t xml:space="preserve"> less energy to heat. PWM can also be controlled using a </w:t>
      </w:r>
      <w:r w:rsidR="4AF46CC8" w:rsidRPr="678EB05C">
        <w:rPr>
          <w:rFonts w:ascii="Aptos" w:eastAsia="Aptos" w:hAnsi="Aptos" w:cs="Aptos"/>
        </w:rPr>
        <w:t>microcontroller</w:t>
      </w:r>
      <w:r w:rsidR="7C2F492F" w:rsidRPr="678EB05C">
        <w:rPr>
          <w:rFonts w:ascii="Aptos" w:eastAsia="Aptos" w:hAnsi="Aptos" w:cs="Aptos"/>
        </w:rPr>
        <w:t xml:space="preserve"> so the </w:t>
      </w:r>
      <w:r w:rsidR="74E8B78D" w:rsidRPr="678EB05C">
        <w:rPr>
          <w:rFonts w:ascii="Aptos" w:eastAsia="Aptos" w:hAnsi="Aptos" w:cs="Aptos"/>
        </w:rPr>
        <w:t xml:space="preserve">speed of the motors can be varied. The microcontroller </w:t>
      </w:r>
      <w:r w:rsidR="6C1DB3D9" w:rsidRPr="678EB05C">
        <w:rPr>
          <w:rFonts w:ascii="Aptos" w:eastAsia="Aptos" w:hAnsi="Aptos" w:cs="Aptos"/>
        </w:rPr>
        <w:t>relies on</w:t>
      </w:r>
      <w:r w:rsidR="74E8B78D" w:rsidRPr="678EB05C">
        <w:rPr>
          <w:rFonts w:ascii="Aptos" w:eastAsia="Aptos" w:hAnsi="Aptos" w:cs="Aptos"/>
        </w:rPr>
        <w:t xml:space="preserve"> the code coming from the ADCs from the LDR circuits to </w:t>
      </w:r>
      <w:r w:rsidR="043FE322" w:rsidRPr="678EB05C">
        <w:rPr>
          <w:rFonts w:ascii="Aptos" w:eastAsia="Aptos" w:hAnsi="Aptos" w:cs="Aptos"/>
        </w:rPr>
        <w:t>control</w:t>
      </w:r>
      <w:r w:rsidR="74E8B78D" w:rsidRPr="678EB05C">
        <w:rPr>
          <w:rFonts w:ascii="Aptos" w:eastAsia="Aptos" w:hAnsi="Aptos" w:cs="Aptos"/>
        </w:rPr>
        <w:t xml:space="preserve"> the sp</w:t>
      </w:r>
      <w:r w:rsidR="5F423BBB" w:rsidRPr="678EB05C">
        <w:rPr>
          <w:rFonts w:ascii="Aptos" w:eastAsia="Aptos" w:hAnsi="Aptos" w:cs="Aptos"/>
        </w:rPr>
        <w:t xml:space="preserve">eeds of the </w:t>
      </w:r>
      <w:r w:rsidR="20670D82" w:rsidRPr="678EB05C">
        <w:rPr>
          <w:rFonts w:ascii="Aptos" w:eastAsia="Aptos" w:hAnsi="Aptos" w:cs="Aptos"/>
        </w:rPr>
        <w:t>motors.</w:t>
      </w:r>
      <w:r w:rsidR="5F423BBB" w:rsidRPr="678EB05C">
        <w:rPr>
          <w:rFonts w:ascii="Aptos" w:eastAsia="Aptos" w:hAnsi="Aptos" w:cs="Aptos"/>
        </w:rPr>
        <w:t xml:space="preserve"> The codes </w:t>
      </w:r>
      <w:r w:rsidR="7AC55CCD" w:rsidRPr="678EB05C">
        <w:rPr>
          <w:rFonts w:ascii="Aptos" w:eastAsia="Aptos" w:hAnsi="Aptos" w:cs="Aptos"/>
        </w:rPr>
        <w:t>are</w:t>
      </w:r>
      <w:r w:rsidR="5F423BBB" w:rsidRPr="678EB05C">
        <w:rPr>
          <w:rFonts w:ascii="Aptos" w:eastAsia="Aptos" w:hAnsi="Aptos" w:cs="Aptos"/>
        </w:rPr>
        <w:t xml:space="preserve"> compared against thresholds to </w:t>
      </w:r>
      <w:r w:rsidR="6BEEFEAC" w:rsidRPr="678EB05C">
        <w:rPr>
          <w:rFonts w:ascii="Aptos" w:eastAsia="Aptos" w:hAnsi="Aptos" w:cs="Aptos"/>
        </w:rPr>
        <w:t>determine</w:t>
      </w:r>
      <w:r w:rsidR="5F423BBB" w:rsidRPr="678EB05C">
        <w:rPr>
          <w:rFonts w:ascii="Aptos" w:eastAsia="Aptos" w:hAnsi="Aptos" w:cs="Aptos"/>
        </w:rPr>
        <w:t xml:space="preserve"> if it </w:t>
      </w:r>
      <w:r w:rsidR="2E9C90B2" w:rsidRPr="678EB05C">
        <w:rPr>
          <w:rFonts w:ascii="Aptos" w:eastAsia="Aptos" w:hAnsi="Aptos" w:cs="Aptos"/>
        </w:rPr>
        <w:t>should drive forward, turn or stop.</w:t>
      </w:r>
      <w:r w:rsidR="241AE6B6" w:rsidRPr="678EB05C">
        <w:rPr>
          <w:rFonts w:ascii="Aptos" w:eastAsia="Aptos" w:hAnsi="Aptos" w:cs="Aptos"/>
        </w:rPr>
        <w:t xml:space="preserve"> Each speed of the motor comes from a square wave with a different duty cycle. A duty cycle is a percentage of the on period and the total period of a wav</w:t>
      </w:r>
      <w:r w:rsidR="20FF97E3" w:rsidRPr="678EB05C">
        <w:rPr>
          <w:rFonts w:ascii="Aptos" w:eastAsia="Aptos" w:hAnsi="Aptos" w:cs="Aptos"/>
        </w:rPr>
        <w:t>e.</w:t>
      </w:r>
      <w:r w:rsidR="18B14122" w:rsidRPr="678EB05C">
        <w:rPr>
          <w:rFonts w:ascii="Aptos" w:eastAsia="Aptos" w:hAnsi="Aptos" w:cs="Aptos"/>
        </w:rPr>
        <w:t xml:space="preserve"> The pulse width modulation of each motor was found by disconnecting the wires from the microcontroller and connecting it to the oscilloscope. The settings on oscilloscope were set to positive duty cycle, and the scale was adjusted accordingly.</w:t>
      </w:r>
    </w:p>
    <w:p w14:paraId="781B035A" w14:textId="3D6EDF44" w:rsidR="00860D59" w:rsidRDefault="18B14122" w:rsidP="5DECFA3D">
      <w:pPr>
        <w:pStyle w:val="Heading2"/>
      </w:pPr>
      <w:bookmarkStart w:id="6" w:name="_Toc2127256900"/>
      <w:r>
        <w:t>Light-Tracking algorithm</w:t>
      </w:r>
      <w:bookmarkEnd w:id="6"/>
    </w:p>
    <w:p w14:paraId="18EC6E28" w14:textId="3003201C" w:rsidR="00860D59" w:rsidRDefault="18B14122" w:rsidP="678EB05C">
      <w:pPr>
        <w:spacing w:before="240" w:line="257" w:lineRule="auto"/>
      </w:pPr>
      <w:r w:rsidRPr="678EB05C">
        <w:rPr>
          <w:rFonts w:ascii="Aptos" w:eastAsia="Aptos" w:hAnsi="Aptos" w:cs="Aptos"/>
        </w:rPr>
        <w:t xml:space="preserve">The thresholds we used for our light-tracking code were: 100 for the difference between the two LDRs for turning and </w:t>
      </w:r>
      <w:r w:rsidR="00295BE8">
        <w:rPr>
          <w:rFonts w:ascii="Aptos" w:eastAsia="Aptos" w:hAnsi="Aptos" w:cs="Aptos"/>
        </w:rPr>
        <w:t>1000</w:t>
      </w:r>
      <w:r w:rsidRPr="678EB05C">
        <w:rPr>
          <w:rFonts w:ascii="Aptos" w:eastAsia="Aptos" w:hAnsi="Aptos" w:cs="Aptos"/>
        </w:rPr>
        <w:t xml:space="preserve"> for the maximum amount of light for the buggy to fully stop. For moving forward</w:t>
      </w:r>
      <w:r w:rsidR="5EE80FA9" w:rsidRPr="5DECFA3D">
        <w:rPr>
          <w:rFonts w:ascii="Aptos" w:eastAsia="Aptos" w:hAnsi="Aptos" w:cs="Aptos"/>
        </w:rPr>
        <w:t>,</w:t>
      </w:r>
      <w:r w:rsidRPr="678EB05C">
        <w:rPr>
          <w:rFonts w:ascii="Aptos" w:eastAsia="Aptos" w:hAnsi="Aptos" w:cs="Aptos"/>
        </w:rPr>
        <w:t xml:space="preserve"> we used 150. Our reversing PWM values were -150 for both, for turning left our PWM values for left and right were 100 and 200 respectively whereas for turning right our PWM values were 200 and 100 respectively. In addition to this our turn duration was set to 100 milliseconds. For turning the buggy, the difference between the left and right LDR is taken and if it is greater than the threshold (which is 100) it would then compare the left and right LDR values, set the LDR to turn in that direction by setting either its left or right PWN turn value and finally set the turn duration. For moving forward, only if both LDRs are not going above the threshold value (otherwise both PWM values are set to zero) the forward PWM value is assigned to the left and right motors. In both cases of turning and moving forward, the function “UpdateMotorSpeed” is</w:t>
      </w:r>
      <w:r w:rsidR="58661C45" w:rsidRPr="678EB05C">
        <w:rPr>
          <w:rFonts w:ascii="Aptos" w:eastAsia="Aptos" w:hAnsi="Aptos" w:cs="Aptos"/>
        </w:rPr>
        <w:t xml:space="preserve"> </w:t>
      </w:r>
      <w:r w:rsidRPr="678EB05C">
        <w:rPr>
          <w:rFonts w:ascii="Aptos" w:eastAsia="Aptos" w:hAnsi="Aptos" w:cs="Aptos"/>
        </w:rPr>
        <w:t xml:space="preserve">called, however the only difference being that the duration for moving forward was set to 0. </w:t>
      </w:r>
    </w:p>
    <w:p w14:paraId="5E832E87" w14:textId="4F35D51E" w:rsidR="00860D59" w:rsidRDefault="00860D59" w:rsidP="678EB05C">
      <w:pPr>
        <w:spacing w:line="257" w:lineRule="auto"/>
        <w:rPr>
          <w:rFonts w:ascii="Aptos" w:eastAsia="Aptos" w:hAnsi="Aptos" w:cs="Aptos"/>
        </w:rPr>
      </w:pPr>
    </w:p>
    <w:p w14:paraId="0C0AF2DB" w14:textId="256819FC" w:rsidR="00860D59" w:rsidRDefault="0EB3473E" w:rsidP="5DECFA3D">
      <w:pPr>
        <w:pStyle w:val="Heading2"/>
        <w:rPr>
          <w:rFonts w:ascii="Aptos" w:eastAsia="Aptos" w:hAnsi="Aptos" w:cs="Aptos"/>
        </w:rPr>
      </w:pPr>
      <w:bookmarkStart w:id="7" w:name="_Toc1445136894"/>
      <w:r>
        <w:t>Conga line</w:t>
      </w:r>
      <w:bookmarkEnd w:id="7"/>
    </w:p>
    <w:p w14:paraId="65687A5D" w14:textId="314FDD88" w:rsidR="00860D59" w:rsidRDefault="3637BA94" w:rsidP="678EB05C">
      <w:pPr>
        <w:spacing w:line="257" w:lineRule="auto"/>
        <w:rPr>
          <w:rFonts w:ascii="Aptos" w:eastAsia="Aptos" w:hAnsi="Aptos" w:cs="Aptos"/>
        </w:rPr>
      </w:pPr>
      <w:r w:rsidRPr="678EB05C">
        <w:rPr>
          <w:rFonts w:ascii="Aptos" w:eastAsia="Aptos" w:hAnsi="Aptos" w:cs="Aptos"/>
        </w:rPr>
        <w:t xml:space="preserve">For the </w:t>
      </w:r>
      <w:r w:rsidR="0DE34422" w:rsidRPr="678EB05C">
        <w:rPr>
          <w:rFonts w:ascii="Aptos" w:eastAsia="Aptos" w:hAnsi="Aptos" w:cs="Aptos"/>
        </w:rPr>
        <w:t>conga line</w:t>
      </w:r>
      <w:r w:rsidRPr="678EB05C">
        <w:rPr>
          <w:rFonts w:ascii="Aptos" w:eastAsia="Aptos" w:hAnsi="Aptos" w:cs="Aptos"/>
        </w:rPr>
        <w:t xml:space="preserve"> to work a</w:t>
      </w:r>
      <w:r w:rsidR="7EFB8689" w:rsidRPr="678EB05C">
        <w:rPr>
          <w:rFonts w:ascii="Aptos" w:eastAsia="Aptos" w:hAnsi="Aptos" w:cs="Aptos"/>
        </w:rPr>
        <w:t xml:space="preserve"> lightbulb</w:t>
      </w:r>
      <w:r w:rsidRPr="678EB05C">
        <w:rPr>
          <w:rFonts w:ascii="Aptos" w:eastAsia="Aptos" w:hAnsi="Aptos" w:cs="Aptos"/>
        </w:rPr>
        <w:t xml:space="preserve"> had to be mounted on the </w:t>
      </w:r>
      <w:r w:rsidR="2B77914F" w:rsidRPr="678EB05C">
        <w:rPr>
          <w:rFonts w:ascii="Aptos" w:eastAsia="Aptos" w:hAnsi="Aptos" w:cs="Aptos"/>
        </w:rPr>
        <w:t xml:space="preserve">back of the </w:t>
      </w:r>
      <w:r w:rsidR="4BC3FDE7" w:rsidRPr="678EB05C">
        <w:rPr>
          <w:rFonts w:ascii="Aptos" w:eastAsia="Aptos" w:hAnsi="Aptos" w:cs="Aptos"/>
        </w:rPr>
        <w:t xml:space="preserve">buggy so that a different buggy could follow its light. The lightbulb would </w:t>
      </w:r>
      <w:r w:rsidR="7EFBA0F5" w:rsidRPr="678EB05C">
        <w:rPr>
          <w:rFonts w:ascii="Aptos" w:eastAsia="Aptos" w:hAnsi="Aptos" w:cs="Aptos"/>
        </w:rPr>
        <w:t>flash on</w:t>
      </w:r>
      <w:r w:rsidR="4BC3FDE7" w:rsidRPr="678EB05C">
        <w:rPr>
          <w:rFonts w:ascii="Aptos" w:eastAsia="Aptos" w:hAnsi="Aptos" w:cs="Aptos"/>
        </w:rPr>
        <w:t xml:space="preserve"> and off for a certain </w:t>
      </w:r>
      <w:r w:rsidR="227C0F49" w:rsidRPr="678EB05C">
        <w:rPr>
          <w:rFonts w:ascii="Aptos" w:eastAsia="Aptos" w:hAnsi="Aptos" w:cs="Aptos"/>
        </w:rPr>
        <w:t>amount</w:t>
      </w:r>
      <w:r w:rsidR="4BC3FDE7" w:rsidRPr="678EB05C">
        <w:rPr>
          <w:rFonts w:ascii="Aptos" w:eastAsia="Aptos" w:hAnsi="Aptos" w:cs="Aptos"/>
        </w:rPr>
        <w:t xml:space="preserve"> of time which was determined by</w:t>
      </w:r>
      <w:r w:rsidR="763CBCBF" w:rsidRPr="678EB05C">
        <w:rPr>
          <w:rFonts w:ascii="Aptos" w:eastAsia="Aptos" w:hAnsi="Aptos" w:cs="Aptos"/>
        </w:rPr>
        <w:t xml:space="preserve"> the total number of buggies in the conga line and the ID of that buggy</w:t>
      </w:r>
      <w:r w:rsidR="25C77403" w:rsidRPr="678EB05C">
        <w:rPr>
          <w:rFonts w:ascii="Aptos" w:eastAsia="Aptos" w:hAnsi="Aptos" w:cs="Aptos"/>
        </w:rPr>
        <w:t xml:space="preserve">. The buggy behind would detect how often the light is on and off for and work out the ID of the one in front. </w:t>
      </w:r>
      <w:r w:rsidR="04FAB209" w:rsidRPr="678EB05C">
        <w:rPr>
          <w:rFonts w:ascii="Aptos" w:eastAsia="Aptos" w:hAnsi="Aptos" w:cs="Aptos"/>
        </w:rPr>
        <w:t>If that bugg</w:t>
      </w:r>
      <w:r w:rsidR="007A6F10">
        <w:rPr>
          <w:rFonts w:ascii="Aptos" w:eastAsia="Aptos" w:hAnsi="Aptos" w:cs="Aptos"/>
        </w:rPr>
        <w:t>y’s</w:t>
      </w:r>
      <w:r w:rsidR="04FAB209" w:rsidRPr="678EB05C">
        <w:rPr>
          <w:rFonts w:ascii="Aptos" w:eastAsia="Aptos" w:hAnsi="Aptos" w:cs="Aptos"/>
        </w:rPr>
        <w:t xml:space="preserve"> ID is one more than the one it is detecting then it will follow, otherwise it will not. The circuit for the light</w:t>
      </w:r>
      <w:r w:rsidR="25A4C90C" w:rsidRPr="678EB05C">
        <w:rPr>
          <w:rFonts w:ascii="Aptos" w:eastAsia="Aptos" w:hAnsi="Aptos" w:cs="Aptos"/>
        </w:rPr>
        <w:t xml:space="preserve">bulb was a FET transistor, with the gate connected to the microcontroller on the </w:t>
      </w:r>
      <w:r w:rsidR="7F199A0B" w:rsidRPr="678EB05C">
        <w:rPr>
          <w:rFonts w:ascii="Aptos" w:eastAsia="Aptos" w:hAnsi="Aptos" w:cs="Aptos"/>
        </w:rPr>
        <w:t>Arduino</w:t>
      </w:r>
      <w:r w:rsidR="25A4C90C" w:rsidRPr="678EB05C">
        <w:rPr>
          <w:rFonts w:ascii="Aptos" w:eastAsia="Aptos" w:hAnsi="Aptos" w:cs="Aptos"/>
        </w:rPr>
        <w:t>, the drain connected to the lightbulb wh</w:t>
      </w:r>
      <w:r w:rsidR="6E7337F0" w:rsidRPr="678EB05C">
        <w:rPr>
          <w:rFonts w:ascii="Aptos" w:eastAsia="Aptos" w:hAnsi="Aptos" w:cs="Aptos"/>
        </w:rPr>
        <w:t>ich was powered by a 5V voltage source, and the source was connected to ground</w:t>
      </w:r>
      <w:r w:rsidR="2133E7E4" w:rsidRPr="678EB05C">
        <w:rPr>
          <w:rFonts w:ascii="Aptos" w:eastAsia="Aptos" w:hAnsi="Aptos" w:cs="Aptos"/>
        </w:rPr>
        <w:t xml:space="preserve">. The </w:t>
      </w:r>
      <w:r w:rsidR="67DAB1EB" w:rsidRPr="678EB05C">
        <w:rPr>
          <w:rFonts w:ascii="Aptos" w:eastAsia="Aptos" w:hAnsi="Aptos" w:cs="Aptos"/>
        </w:rPr>
        <w:t>lightbulb</w:t>
      </w:r>
      <w:r w:rsidR="2133E7E4" w:rsidRPr="678EB05C">
        <w:rPr>
          <w:rFonts w:ascii="Aptos" w:eastAsia="Aptos" w:hAnsi="Aptos" w:cs="Aptos"/>
        </w:rPr>
        <w:t xml:space="preserve"> had a </w:t>
      </w:r>
      <w:r w:rsidR="5BFAE56B" w:rsidRPr="678EB05C">
        <w:rPr>
          <w:rFonts w:ascii="Aptos" w:eastAsia="Aptos" w:hAnsi="Aptos" w:cs="Aptos"/>
        </w:rPr>
        <w:t>maximum</w:t>
      </w:r>
      <w:r w:rsidR="2133E7E4" w:rsidRPr="678EB05C">
        <w:rPr>
          <w:rFonts w:ascii="Aptos" w:eastAsia="Aptos" w:hAnsi="Aptos" w:cs="Aptos"/>
        </w:rPr>
        <w:t xml:space="preserve"> allowed current of 400mA. A </w:t>
      </w:r>
      <w:r w:rsidR="64D6D3BF" w:rsidRPr="678EB05C">
        <w:rPr>
          <w:rFonts w:ascii="Aptos" w:eastAsia="Aptos" w:hAnsi="Aptos" w:cs="Aptos"/>
        </w:rPr>
        <w:t>suitable</w:t>
      </w:r>
      <w:r w:rsidR="2133E7E4" w:rsidRPr="678EB05C">
        <w:rPr>
          <w:rFonts w:ascii="Aptos" w:eastAsia="Aptos" w:hAnsi="Aptos" w:cs="Aptos"/>
        </w:rPr>
        <w:t xml:space="preserve"> transistor had to be chosen</w:t>
      </w:r>
      <w:r w:rsidR="7BF7EB32" w:rsidRPr="678EB05C">
        <w:rPr>
          <w:rFonts w:ascii="Aptos" w:eastAsia="Aptos" w:hAnsi="Aptos" w:cs="Aptos"/>
        </w:rPr>
        <w:t xml:space="preserve"> that had a high enough </w:t>
      </w:r>
      <w:r w:rsidR="30A91F44" w:rsidRPr="678EB05C">
        <w:rPr>
          <w:rFonts w:ascii="Aptos" w:eastAsia="Aptos" w:hAnsi="Aptos" w:cs="Aptos"/>
        </w:rPr>
        <w:t>maximum</w:t>
      </w:r>
      <w:r w:rsidR="7BF7EB32" w:rsidRPr="678EB05C">
        <w:rPr>
          <w:rFonts w:ascii="Aptos" w:eastAsia="Aptos" w:hAnsi="Aptos" w:cs="Aptos"/>
        </w:rPr>
        <w:t xml:space="preserve"> allowed current or </w:t>
      </w:r>
      <w:r w:rsidR="25B235D0" w:rsidRPr="678EB05C">
        <w:rPr>
          <w:rFonts w:ascii="Aptos" w:eastAsia="Aptos" w:hAnsi="Aptos" w:cs="Aptos"/>
        </w:rPr>
        <w:t>alternatively</w:t>
      </w:r>
      <w:r w:rsidR="7BF7EB32" w:rsidRPr="678EB05C">
        <w:rPr>
          <w:rFonts w:ascii="Aptos" w:eastAsia="Aptos" w:hAnsi="Aptos" w:cs="Aptos"/>
        </w:rPr>
        <w:t xml:space="preserve"> multiple transistors could be put in parallel to divide the current. The transistor used in </w:t>
      </w:r>
      <w:r w:rsidR="4D27C447" w:rsidRPr="678EB05C">
        <w:rPr>
          <w:rFonts w:ascii="Aptos" w:eastAsia="Aptos" w:hAnsi="Aptos" w:cs="Aptos"/>
        </w:rPr>
        <w:t>the</w:t>
      </w:r>
      <w:r w:rsidR="7BF7EB32" w:rsidRPr="678EB05C">
        <w:rPr>
          <w:rFonts w:ascii="Aptos" w:eastAsia="Aptos" w:hAnsi="Aptos" w:cs="Aptos"/>
        </w:rPr>
        <w:t xml:space="preserve"> circuit was a BS170 FET </w:t>
      </w:r>
      <w:r w:rsidR="40F8440E" w:rsidRPr="678EB05C">
        <w:rPr>
          <w:rFonts w:ascii="Aptos" w:eastAsia="Aptos" w:hAnsi="Aptos" w:cs="Aptos"/>
        </w:rPr>
        <w:t>transistor</w:t>
      </w:r>
      <w:r w:rsidR="10995A54" w:rsidRPr="678EB05C">
        <w:rPr>
          <w:rFonts w:ascii="Aptos" w:eastAsia="Aptos" w:hAnsi="Aptos" w:cs="Aptos"/>
        </w:rPr>
        <w:t xml:space="preserve"> which had a maximum current of 500mA. This was more than the lightbulbs</w:t>
      </w:r>
      <w:r w:rsidR="005D5CAD">
        <w:rPr>
          <w:rFonts w:ascii="Aptos" w:eastAsia="Aptos" w:hAnsi="Aptos" w:cs="Aptos"/>
        </w:rPr>
        <w:t xml:space="preserve">, </w:t>
      </w:r>
      <w:r w:rsidR="10995A54" w:rsidRPr="678EB05C">
        <w:rPr>
          <w:rFonts w:ascii="Aptos" w:eastAsia="Aptos" w:hAnsi="Aptos" w:cs="Aptos"/>
        </w:rPr>
        <w:t>so one transistor was needed to build the circuit.</w:t>
      </w:r>
    </w:p>
    <w:p w14:paraId="6DB27BF7" w14:textId="0DCA81C1" w:rsidR="00860D59" w:rsidRDefault="00860D59" w:rsidP="678EB05C">
      <w:pPr>
        <w:spacing w:line="257" w:lineRule="auto"/>
        <w:rPr>
          <w:rFonts w:ascii="Aptos" w:eastAsia="Aptos" w:hAnsi="Aptos" w:cs="Aptos"/>
        </w:rPr>
      </w:pPr>
    </w:p>
    <w:p w14:paraId="1E11DAFD" w14:textId="77777777" w:rsidR="00646C75" w:rsidRDefault="50891941" w:rsidP="00646C75">
      <w:pPr>
        <w:keepNext/>
        <w:spacing w:line="257" w:lineRule="auto"/>
      </w:pPr>
      <w:r>
        <w:rPr>
          <w:noProof/>
        </w:rPr>
        <w:lastRenderedPageBreak/>
        <w:drawing>
          <wp:inline distT="0" distB="0" distL="0" distR="0" wp14:anchorId="56350223" wp14:editId="19809632">
            <wp:extent cx="2352665" cy="3152775"/>
            <wp:effectExtent l="0" t="0" r="0" b="0"/>
            <wp:docPr id="19821662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64729" name="Picture 1105964729"/>
                    <pic:cNvPicPr/>
                  </pic:nvPicPr>
                  <pic:blipFill>
                    <a:blip r:embed="rId12">
                      <a:extLst>
                        <a:ext uri="{28A0092B-C50C-407E-A947-70E740481C1C}">
                          <a14:useLocalDpi xmlns:a14="http://schemas.microsoft.com/office/drawing/2010/main"/>
                        </a:ext>
                      </a:extLst>
                    </a:blip>
                    <a:srcRect l="29118" t="2071" r="29784"/>
                    <a:stretch>
                      <a:fillRect/>
                    </a:stretch>
                  </pic:blipFill>
                  <pic:spPr>
                    <a:xfrm>
                      <a:off x="0" y="0"/>
                      <a:ext cx="2352665" cy="3152775"/>
                    </a:xfrm>
                    <a:prstGeom prst="rect">
                      <a:avLst/>
                    </a:prstGeom>
                  </pic:spPr>
                </pic:pic>
              </a:graphicData>
            </a:graphic>
          </wp:inline>
        </w:drawing>
      </w:r>
    </w:p>
    <w:p w14:paraId="5D97226D" w14:textId="2E9BE4CA" w:rsidR="739110A3" w:rsidRPr="00646C75" w:rsidRDefault="00646C75" w:rsidP="00646C75">
      <w:pPr>
        <w:pStyle w:val="Caption"/>
      </w:pPr>
      <w:r>
        <w:t xml:space="preserve">Figure </w:t>
      </w:r>
      <w:r>
        <w:fldChar w:fldCharType="begin"/>
      </w:r>
      <w:r>
        <w:instrText xml:space="preserve"> SEQ Figure \* ARABIC </w:instrText>
      </w:r>
      <w:r>
        <w:fldChar w:fldCharType="separate"/>
      </w:r>
      <w:r>
        <w:rPr>
          <w:noProof/>
        </w:rPr>
        <w:t>1</w:t>
      </w:r>
      <w:r>
        <w:fldChar w:fldCharType="end"/>
      </w:r>
      <w:r>
        <w:t>. BS170 datasheet</w:t>
      </w:r>
    </w:p>
    <w:p w14:paraId="6E94E085" w14:textId="724D2721" w:rsidR="00860D59" w:rsidRDefault="3FE001C2" w:rsidP="5DECFA3D">
      <w:pPr>
        <w:pStyle w:val="Heading1"/>
      </w:pPr>
      <w:bookmarkStart w:id="8" w:name="_Toc474158346"/>
      <w:r>
        <w:t>Results</w:t>
      </w:r>
      <w:bookmarkEnd w:id="8"/>
    </w:p>
    <w:p w14:paraId="28A32771" w14:textId="1FD643AC" w:rsidR="71B949B9" w:rsidRDefault="71B949B9" w:rsidP="5DECFA3D">
      <w:pPr>
        <w:pStyle w:val="Heading2"/>
        <w:rPr>
          <w:rFonts w:ascii="Aptos" w:eastAsia="Aptos" w:hAnsi="Aptos" w:cs="Aptos"/>
        </w:rPr>
      </w:pPr>
      <w:bookmarkStart w:id="9" w:name="_Toc1224983395"/>
      <w:r>
        <w:t>LDR codes</w:t>
      </w:r>
      <w:bookmarkEnd w:id="9"/>
    </w:p>
    <w:p w14:paraId="7744143B" w14:textId="71D9EACA" w:rsidR="45A0E628" w:rsidRDefault="45A0E628" w:rsidP="5DECFA3D">
      <w:pPr>
        <w:spacing w:line="257" w:lineRule="auto"/>
        <w:rPr>
          <w:rFonts w:ascii="Aptos" w:eastAsia="Aptos" w:hAnsi="Aptos" w:cs="Aptos"/>
        </w:rPr>
      </w:pPr>
      <w:r w:rsidRPr="5DECFA3D">
        <w:rPr>
          <w:rFonts w:ascii="Aptos" w:eastAsia="Aptos" w:hAnsi="Aptos" w:cs="Aptos"/>
        </w:rPr>
        <w:t>8k resistors were used as the</w:t>
      </w:r>
      <w:r w:rsidR="00D83887">
        <w:rPr>
          <w:rFonts w:ascii="Aptos" w:eastAsia="Aptos" w:hAnsi="Aptos" w:cs="Aptos"/>
        </w:rPr>
        <w:t>y</w:t>
      </w:r>
      <w:r w:rsidRPr="5DECFA3D">
        <w:rPr>
          <w:rFonts w:ascii="Aptos" w:eastAsia="Aptos" w:hAnsi="Aptos" w:cs="Aptos"/>
        </w:rPr>
        <w:t xml:space="preserve"> roughly had</w:t>
      </w:r>
      <w:r w:rsidR="044F0076" w:rsidRPr="5DECFA3D">
        <w:rPr>
          <w:rFonts w:ascii="Aptos" w:eastAsia="Aptos" w:hAnsi="Aptos" w:cs="Aptos"/>
        </w:rPr>
        <w:t xml:space="preserve"> a code that was near the halfway point of 500 at</w:t>
      </w:r>
      <w:r w:rsidRPr="5DECFA3D">
        <w:rPr>
          <w:rFonts w:ascii="Aptos" w:eastAsia="Aptos" w:hAnsi="Aptos" w:cs="Aptos"/>
        </w:rPr>
        <w:t xml:space="preserve"> </w:t>
      </w:r>
      <w:r w:rsidR="053EF9E5" w:rsidRPr="5DECFA3D">
        <w:rPr>
          <w:rFonts w:ascii="Aptos" w:eastAsia="Aptos" w:hAnsi="Aptos" w:cs="Aptos"/>
        </w:rPr>
        <w:t>ambien</w:t>
      </w:r>
      <w:r w:rsidR="00E04D56">
        <w:rPr>
          <w:rFonts w:ascii="Aptos" w:eastAsia="Aptos" w:hAnsi="Aptos" w:cs="Aptos"/>
        </w:rPr>
        <w:t>t</w:t>
      </w:r>
      <w:r w:rsidRPr="5DECFA3D">
        <w:rPr>
          <w:rFonts w:ascii="Aptos" w:eastAsia="Aptos" w:hAnsi="Aptos" w:cs="Aptos"/>
        </w:rPr>
        <w:t xml:space="preserve"> lighting</w:t>
      </w:r>
      <w:r w:rsidR="6E95F4C0" w:rsidRPr="5DECFA3D">
        <w:rPr>
          <w:rFonts w:ascii="Aptos" w:eastAsia="Aptos" w:hAnsi="Aptos" w:cs="Aptos"/>
        </w:rPr>
        <w:t>. At ambien</w:t>
      </w:r>
      <w:r w:rsidR="00E04D56">
        <w:rPr>
          <w:rFonts w:ascii="Aptos" w:eastAsia="Aptos" w:hAnsi="Aptos" w:cs="Aptos"/>
        </w:rPr>
        <w:t>t</w:t>
      </w:r>
      <w:r w:rsidR="6E95F4C0" w:rsidRPr="5DECFA3D">
        <w:rPr>
          <w:rFonts w:ascii="Aptos" w:eastAsia="Aptos" w:hAnsi="Aptos" w:cs="Aptos"/>
        </w:rPr>
        <w:t xml:space="preserve"> lighting the code was </w:t>
      </w:r>
      <w:r w:rsidR="58C21360" w:rsidRPr="5DECFA3D">
        <w:rPr>
          <w:rFonts w:ascii="Aptos" w:eastAsia="Aptos" w:hAnsi="Aptos" w:cs="Aptos"/>
        </w:rPr>
        <w:t xml:space="preserve">about </w:t>
      </w:r>
      <w:r w:rsidR="6E95F4C0" w:rsidRPr="5DECFA3D">
        <w:rPr>
          <w:rFonts w:ascii="Aptos" w:eastAsia="Aptos" w:hAnsi="Aptos" w:cs="Aptos"/>
        </w:rPr>
        <w:t xml:space="preserve">620 which is equivalent to </w:t>
      </w:r>
      <w:r w:rsidR="001E307F" w:rsidRPr="5DECFA3D">
        <w:rPr>
          <w:rFonts w:ascii="Aptos" w:eastAsia="Aptos" w:hAnsi="Aptos" w:cs="Aptos"/>
        </w:rPr>
        <w:t>3V</w:t>
      </w:r>
      <w:r w:rsidR="7297C6CA" w:rsidRPr="5DECFA3D">
        <w:rPr>
          <w:rFonts w:ascii="Aptos" w:eastAsia="Aptos" w:hAnsi="Aptos" w:cs="Aptos"/>
        </w:rPr>
        <w:t>. When the LDRs were covered up the</w:t>
      </w:r>
      <w:r w:rsidR="001E307F">
        <w:rPr>
          <w:rFonts w:ascii="Aptos" w:eastAsia="Aptos" w:hAnsi="Aptos" w:cs="Aptos"/>
        </w:rPr>
        <w:t xml:space="preserve">y </w:t>
      </w:r>
      <w:r w:rsidR="7297C6CA" w:rsidRPr="5DECFA3D">
        <w:rPr>
          <w:rFonts w:ascii="Aptos" w:eastAsia="Aptos" w:hAnsi="Aptos" w:cs="Aptos"/>
        </w:rPr>
        <w:t>produce</w:t>
      </w:r>
      <w:r w:rsidR="001E307F">
        <w:rPr>
          <w:rFonts w:ascii="Aptos" w:eastAsia="Aptos" w:hAnsi="Aptos" w:cs="Aptos"/>
        </w:rPr>
        <w:t>d</w:t>
      </w:r>
      <w:r w:rsidR="7297C6CA" w:rsidRPr="5DECFA3D">
        <w:rPr>
          <w:rFonts w:ascii="Aptos" w:eastAsia="Aptos" w:hAnsi="Aptos" w:cs="Aptos"/>
        </w:rPr>
        <w:t xml:space="preserve"> code </w:t>
      </w:r>
      <w:r w:rsidR="001E307F">
        <w:rPr>
          <w:rFonts w:ascii="Aptos" w:eastAsia="Aptos" w:hAnsi="Aptos" w:cs="Aptos"/>
        </w:rPr>
        <w:t xml:space="preserve">which </w:t>
      </w:r>
      <w:r w:rsidR="7297C6CA" w:rsidRPr="5DECFA3D">
        <w:rPr>
          <w:rFonts w:ascii="Aptos" w:eastAsia="Aptos" w:hAnsi="Aptos" w:cs="Aptos"/>
        </w:rPr>
        <w:t xml:space="preserve">was approximately 370 which is around 1.8V. </w:t>
      </w:r>
      <w:r w:rsidR="1BDD037C" w:rsidRPr="5DECFA3D">
        <w:rPr>
          <w:rFonts w:ascii="Aptos" w:eastAsia="Aptos" w:hAnsi="Aptos" w:cs="Aptos"/>
        </w:rPr>
        <w:t>Finally,</w:t>
      </w:r>
      <w:r w:rsidR="55B471F6" w:rsidRPr="5DECFA3D">
        <w:rPr>
          <w:rFonts w:ascii="Aptos" w:eastAsia="Aptos" w:hAnsi="Aptos" w:cs="Aptos"/>
        </w:rPr>
        <w:t xml:space="preserve"> when a flashlight from a phone was held up to the LDRs the code maxed out at </w:t>
      </w:r>
      <w:r w:rsidR="5FF57CFA" w:rsidRPr="5DECFA3D">
        <w:rPr>
          <w:rFonts w:ascii="Aptos" w:eastAsia="Aptos" w:hAnsi="Aptos" w:cs="Aptos"/>
        </w:rPr>
        <w:t>1023,</w:t>
      </w:r>
      <w:r w:rsidR="55B471F6" w:rsidRPr="5DECFA3D">
        <w:rPr>
          <w:rFonts w:ascii="Aptos" w:eastAsia="Aptos" w:hAnsi="Aptos" w:cs="Aptos"/>
        </w:rPr>
        <w:t xml:space="preserve"> so the voltage was 5V.</w:t>
      </w:r>
      <w:r w:rsidR="42D1F767" w:rsidRPr="5DECFA3D">
        <w:rPr>
          <w:rFonts w:ascii="Aptos" w:eastAsia="Aptos" w:hAnsi="Aptos" w:cs="Aptos"/>
        </w:rPr>
        <w:t xml:space="preserve"> This makes sense as the LDR would have little to no resistance when there is a </w:t>
      </w:r>
      <w:r w:rsidR="00716FFB">
        <w:rPr>
          <w:rFonts w:ascii="Aptos" w:eastAsia="Aptos" w:hAnsi="Aptos" w:cs="Aptos"/>
        </w:rPr>
        <w:t>bright</w:t>
      </w:r>
      <w:r w:rsidR="42D1F767" w:rsidRPr="5DECFA3D">
        <w:rPr>
          <w:rFonts w:ascii="Aptos" w:eastAsia="Aptos" w:hAnsi="Aptos" w:cs="Aptos"/>
        </w:rPr>
        <w:t xml:space="preserve"> light</w:t>
      </w:r>
      <w:r w:rsidR="00716FFB">
        <w:rPr>
          <w:rFonts w:ascii="Aptos" w:eastAsia="Aptos" w:hAnsi="Aptos" w:cs="Aptos"/>
        </w:rPr>
        <w:t xml:space="preserve">, </w:t>
      </w:r>
      <w:r w:rsidR="42D1F767" w:rsidRPr="5DECFA3D">
        <w:rPr>
          <w:rFonts w:ascii="Aptos" w:eastAsia="Aptos" w:hAnsi="Aptos" w:cs="Aptos"/>
        </w:rPr>
        <w:t>so all the voltage would be used on the fixed resistor.</w:t>
      </w:r>
    </w:p>
    <w:p w14:paraId="6D9E9122" w14:textId="38BE7F07" w:rsidR="5DECFA3D" w:rsidRDefault="5DECFA3D" w:rsidP="5DECFA3D">
      <w:pPr>
        <w:spacing w:line="257" w:lineRule="auto"/>
        <w:rPr>
          <w:rFonts w:ascii="Aptos" w:eastAsia="Aptos" w:hAnsi="Aptos" w:cs="Aptos"/>
        </w:rPr>
      </w:pPr>
    </w:p>
    <w:p w14:paraId="602D5F29" w14:textId="6ACA08ED" w:rsidR="71B949B9" w:rsidRDefault="71B949B9" w:rsidP="5DECFA3D">
      <w:pPr>
        <w:pStyle w:val="Heading2"/>
        <w:rPr>
          <w:rFonts w:ascii="Aptos" w:eastAsia="Aptos" w:hAnsi="Aptos" w:cs="Aptos"/>
        </w:rPr>
      </w:pPr>
      <w:bookmarkStart w:id="10" w:name="_Toc634273386"/>
      <w:r>
        <w:t xml:space="preserve">PWM </w:t>
      </w:r>
      <w:r w:rsidR="6239339C">
        <w:t>values</w:t>
      </w:r>
      <w:bookmarkEnd w:id="10"/>
    </w:p>
    <w:p w14:paraId="447166BE" w14:textId="052AAB3D" w:rsidR="00860D59" w:rsidRDefault="4B21BE4A" w:rsidP="678EB05C">
      <w:pPr>
        <w:spacing w:line="257" w:lineRule="auto"/>
        <w:rPr>
          <w:rFonts w:ascii="Aptos" w:eastAsia="Aptos" w:hAnsi="Aptos" w:cs="Aptos"/>
        </w:rPr>
      </w:pPr>
      <w:r w:rsidRPr="678EB05C">
        <w:rPr>
          <w:rFonts w:ascii="Aptos" w:eastAsia="Aptos" w:hAnsi="Aptos" w:cs="Aptos"/>
        </w:rPr>
        <w:t>We produced a square wave for positive duty cycles of 39.19%, 58.82% and 78.43% respectively, this shows that the motor is fully controlled by the input the LDR receives.</w:t>
      </w:r>
      <w:r w:rsidR="00850526">
        <w:rPr>
          <w:rFonts w:ascii="Aptos" w:eastAsia="Aptos" w:hAnsi="Aptos" w:cs="Aptos"/>
        </w:rPr>
        <w:t xml:space="preserve"> </w:t>
      </w:r>
      <w:r w:rsidR="00850526" w:rsidRPr="00850526">
        <w:rPr>
          <w:rFonts w:ascii="Aptos" w:eastAsia="Aptos" w:hAnsi="Aptos" w:cs="Aptos"/>
        </w:rPr>
        <w:t xml:space="preserve">These correspond to different PWM outputs used to control motor speed. The duty cycle determines the average voltage supplied to the motor, which directly affects its speed. The LDR readings </w:t>
      </w:r>
      <w:r w:rsidR="00341F97">
        <w:rPr>
          <w:rFonts w:ascii="Aptos" w:eastAsia="Aptos" w:hAnsi="Aptos" w:cs="Aptos"/>
        </w:rPr>
        <w:t xml:space="preserve">affect the </w:t>
      </w:r>
      <w:r w:rsidR="00E77ACA">
        <w:rPr>
          <w:rFonts w:ascii="Aptos" w:eastAsia="Aptos" w:hAnsi="Aptos" w:cs="Aptos"/>
        </w:rPr>
        <w:t>motors by</w:t>
      </w:r>
      <w:r w:rsidR="00850526" w:rsidRPr="00850526">
        <w:rPr>
          <w:rFonts w:ascii="Aptos" w:eastAsia="Aptos" w:hAnsi="Aptos" w:cs="Aptos"/>
        </w:rPr>
        <w:t xml:space="preserve"> determining how the PWM values are adjusted in response to light intensity.</w:t>
      </w:r>
    </w:p>
    <w:p w14:paraId="6AFDFDF3" w14:textId="099CE457" w:rsidR="00860D59" w:rsidRDefault="00860D59" w:rsidP="2612D6F6">
      <w:pPr>
        <w:spacing w:line="257" w:lineRule="auto"/>
        <w:rPr>
          <w:rFonts w:ascii="Aptos" w:eastAsia="Aptos" w:hAnsi="Aptos" w:cs="Aptos"/>
        </w:rPr>
      </w:pPr>
    </w:p>
    <w:p w14:paraId="5DA960F0" w14:textId="64AB76F9" w:rsidR="00860D59" w:rsidRDefault="00860D59" w:rsidP="2612D6F6">
      <w:pPr>
        <w:spacing w:line="257" w:lineRule="auto"/>
        <w:rPr>
          <w:rFonts w:ascii="Aptos" w:eastAsia="Aptos" w:hAnsi="Aptos" w:cs="Aptos"/>
        </w:rPr>
      </w:pPr>
    </w:p>
    <w:p w14:paraId="2A6C2F5B" w14:textId="77777777" w:rsidR="00646C75" w:rsidRDefault="7E958A45" w:rsidP="00646C75">
      <w:pPr>
        <w:keepNext/>
        <w:spacing w:line="257" w:lineRule="auto"/>
      </w:pPr>
      <w:r>
        <w:rPr>
          <w:noProof/>
        </w:rPr>
        <w:lastRenderedPageBreak/>
        <w:drawing>
          <wp:inline distT="0" distB="0" distL="0" distR="0" wp14:anchorId="0EBBAA39" wp14:editId="0F18761E">
            <wp:extent cx="4814228" cy="3606674"/>
            <wp:effectExtent l="0" t="0" r="0" b="0"/>
            <wp:docPr id="1657748185" name="drawing">
              <a:extLst xmlns:a="http://schemas.openxmlformats.org/drawingml/2006/main">
                <a:ext uri="{FF2B5EF4-FFF2-40B4-BE49-F238E27FC236}">
                  <a16:creationId xmlns:a16="http://schemas.microsoft.com/office/drawing/2014/main" id="{815374A2-3E8C-4D2A-8E69-0343E33A02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898031" name="Picture 241898031"/>
                    <pic:cNvPicPr/>
                  </pic:nvPicPr>
                  <pic:blipFill>
                    <a:blip r:embed="rId13">
                      <a:extLst>
                        <a:ext uri="{28A0092B-C50C-407E-A947-70E740481C1C}">
                          <a14:useLocalDpi xmlns:a14="http://schemas.microsoft.com/office/drawing/2010/main"/>
                        </a:ext>
                      </a:extLst>
                    </a:blip>
                    <a:stretch>
                      <a:fillRect/>
                    </a:stretch>
                  </pic:blipFill>
                  <pic:spPr>
                    <a:xfrm>
                      <a:off x="0" y="0"/>
                      <a:ext cx="4814228" cy="3606674"/>
                    </a:xfrm>
                    <a:prstGeom prst="rect">
                      <a:avLst/>
                    </a:prstGeom>
                  </pic:spPr>
                </pic:pic>
              </a:graphicData>
            </a:graphic>
          </wp:inline>
        </w:drawing>
      </w:r>
    </w:p>
    <w:p w14:paraId="337C2973" w14:textId="5331EE8D" w:rsidR="00860D59" w:rsidRDefault="00646C75" w:rsidP="00646C75">
      <w:pPr>
        <w:pStyle w:val="Caption"/>
      </w:pPr>
      <w:r>
        <w:t xml:space="preserve">Figure </w:t>
      </w:r>
      <w:r>
        <w:fldChar w:fldCharType="begin"/>
      </w:r>
      <w:r>
        <w:instrText xml:space="preserve"> SEQ Figure \* ARABIC </w:instrText>
      </w:r>
      <w:r>
        <w:fldChar w:fldCharType="separate"/>
      </w:r>
      <w:r>
        <w:rPr>
          <w:noProof/>
        </w:rPr>
        <w:t>2</w:t>
      </w:r>
      <w:r>
        <w:fldChar w:fldCharType="end"/>
      </w:r>
      <w:r>
        <w:t>. PWM high lighting</w:t>
      </w:r>
    </w:p>
    <w:p w14:paraId="4927A95F" w14:textId="14281E91" w:rsidR="00860D59" w:rsidRDefault="00860D59" w:rsidP="2612D6F6">
      <w:pPr>
        <w:spacing w:line="257" w:lineRule="auto"/>
      </w:pPr>
    </w:p>
    <w:p w14:paraId="0DD3AD05" w14:textId="77777777" w:rsidR="00646C75" w:rsidRDefault="7E958A45" w:rsidP="00646C75">
      <w:pPr>
        <w:keepNext/>
        <w:spacing w:line="257" w:lineRule="auto"/>
      </w:pPr>
      <w:r>
        <w:rPr>
          <w:noProof/>
        </w:rPr>
        <w:drawing>
          <wp:inline distT="0" distB="0" distL="0" distR="0" wp14:anchorId="40196C18" wp14:editId="06AB8A92">
            <wp:extent cx="5146114" cy="3855310"/>
            <wp:effectExtent l="0" t="0" r="0" b="0"/>
            <wp:docPr id="613647967" name="drawing">
              <a:extLst xmlns:a="http://schemas.openxmlformats.org/drawingml/2006/main">
                <a:ext uri="{FF2B5EF4-FFF2-40B4-BE49-F238E27FC236}">
                  <a16:creationId xmlns:a16="http://schemas.microsoft.com/office/drawing/2014/main" id="{43DF98F1-9CF1-47A6-9ADF-6B0D325A1B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00879" name="Picture 820800879"/>
                    <pic:cNvPicPr/>
                  </pic:nvPicPr>
                  <pic:blipFill>
                    <a:blip r:embed="rId14">
                      <a:extLst>
                        <a:ext uri="{28A0092B-C50C-407E-A947-70E740481C1C}">
                          <a14:useLocalDpi xmlns:a14="http://schemas.microsoft.com/office/drawing/2010/main"/>
                        </a:ext>
                      </a:extLst>
                    </a:blip>
                    <a:stretch>
                      <a:fillRect/>
                    </a:stretch>
                  </pic:blipFill>
                  <pic:spPr>
                    <a:xfrm>
                      <a:off x="0" y="0"/>
                      <a:ext cx="5146114" cy="3855310"/>
                    </a:xfrm>
                    <a:prstGeom prst="rect">
                      <a:avLst/>
                    </a:prstGeom>
                  </pic:spPr>
                </pic:pic>
              </a:graphicData>
            </a:graphic>
          </wp:inline>
        </w:drawing>
      </w:r>
    </w:p>
    <w:p w14:paraId="2AF9080D" w14:textId="174F0462" w:rsidR="00860D59" w:rsidRDefault="00646C75" w:rsidP="00646C75">
      <w:pPr>
        <w:pStyle w:val="Caption"/>
      </w:pPr>
      <w:r>
        <w:t xml:space="preserve">Figure </w:t>
      </w:r>
      <w:r>
        <w:fldChar w:fldCharType="begin"/>
      </w:r>
      <w:r>
        <w:instrText xml:space="preserve"> SEQ Figure \* ARABIC </w:instrText>
      </w:r>
      <w:r>
        <w:fldChar w:fldCharType="separate"/>
      </w:r>
      <w:r>
        <w:rPr>
          <w:noProof/>
        </w:rPr>
        <w:t>3</w:t>
      </w:r>
      <w:r>
        <w:fldChar w:fldCharType="end"/>
      </w:r>
      <w:r>
        <w:t>. PWM medium lighting</w:t>
      </w:r>
    </w:p>
    <w:p w14:paraId="796F37EB" w14:textId="2ED37E62" w:rsidR="00860D59" w:rsidRDefault="00860D59" w:rsidP="2612D6F6">
      <w:pPr>
        <w:spacing w:line="257" w:lineRule="auto"/>
        <w:rPr>
          <w:rFonts w:ascii="Aptos" w:eastAsia="Aptos" w:hAnsi="Aptos" w:cs="Aptos"/>
        </w:rPr>
      </w:pPr>
    </w:p>
    <w:p w14:paraId="3EB70F97" w14:textId="148570CD" w:rsidR="00860D59" w:rsidRDefault="00860D59" w:rsidP="2612D6F6">
      <w:pPr>
        <w:spacing w:line="257" w:lineRule="auto"/>
        <w:rPr>
          <w:rFonts w:ascii="Aptos" w:eastAsia="Aptos" w:hAnsi="Aptos" w:cs="Aptos"/>
        </w:rPr>
      </w:pPr>
    </w:p>
    <w:p w14:paraId="52BB9F14" w14:textId="77777777" w:rsidR="00646C75" w:rsidRDefault="7E958A45" w:rsidP="00646C75">
      <w:pPr>
        <w:keepNext/>
        <w:spacing w:line="257" w:lineRule="auto"/>
      </w:pPr>
      <w:r>
        <w:rPr>
          <w:noProof/>
        </w:rPr>
        <w:drawing>
          <wp:inline distT="0" distB="0" distL="0" distR="0" wp14:anchorId="2B15B4CB" wp14:editId="4923F965">
            <wp:extent cx="5238201" cy="3924300"/>
            <wp:effectExtent l="0" t="0" r="0" b="0"/>
            <wp:docPr id="2030616544" name="drawing">
              <a:extLst xmlns:a="http://schemas.openxmlformats.org/drawingml/2006/main">
                <a:ext uri="{FF2B5EF4-FFF2-40B4-BE49-F238E27FC236}">
                  <a16:creationId xmlns:a16="http://schemas.microsoft.com/office/drawing/2014/main" id="{CE89EB88-5840-420C-9847-BC96A08B72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31112" name="Picture 1862231112"/>
                    <pic:cNvPicPr/>
                  </pic:nvPicPr>
                  <pic:blipFill>
                    <a:blip r:embed="rId15">
                      <a:extLst>
                        <a:ext uri="{28A0092B-C50C-407E-A947-70E740481C1C}">
                          <a14:useLocalDpi xmlns:a14="http://schemas.microsoft.com/office/drawing/2010/main"/>
                        </a:ext>
                      </a:extLst>
                    </a:blip>
                    <a:stretch>
                      <a:fillRect/>
                    </a:stretch>
                  </pic:blipFill>
                  <pic:spPr>
                    <a:xfrm>
                      <a:off x="0" y="0"/>
                      <a:ext cx="5238201" cy="3924300"/>
                    </a:xfrm>
                    <a:prstGeom prst="rect">
                      <a:avLst/>
                    </a:prstGeom>
                  </pic:spPr>
                </pic:pic>
              </a:graphicData>
            </a:graphic>
          </wp:inline>
        </w:drawing>
      </w:r>
    </w:p>
    <w:p w14:paraId="01D6677A" w14:textId="05318B52" w:rsidR="00860D59" w:rsidRDefault="00646C75" w:rsidP="00646C75">
      <w:pPr>
        <w:pStyle w:val="Caption"/>
      </w:pPr>
      <w:r>
        <w:t xml:space="preserve">Figure </w:t>
      </w:r>
      <w:r>
        <w:fldChar w:fldCharType="begin"/>
      </w:r>
      <w:r>
        <w:instrText xml:space="preserve"> SEQ Figure \* ARABIC </w:instrText>
      </w:r>
      <w:r>
        <w:fldChar w:fldCharType="separate"/>
      </w:r>
      <w:r>
        <w:rPr>
          <w:noProof/>
        </w:rPr>
        <w:t>4</w:t>
      </w:r>
      <w:r>
        <w:fldChar w:fldCharType="end"/>
      </w:r>
      <w:r>
        <w:t>. PWM low lighting</w:t>
      </w:r>
    </w:p>
    <w:p w14:paraId="70631465" w14:textId="33E77DA1" w:rsidR="00860D59" w:rsidRPr="00646C75" w:rsidRDefault="00860D59" w:rsidP="678EB05C">
      <w:pPr>
        <w:spacing w:line="257" w:lineRule="auto"/>
      </w:pPr>
    </w:p>
    <w:p w14:paraId="1D7DC810" w14:textId="2964BE79" w:rsidR="3F138D7D" w:rsidRDefault="3F138D7D">
      <w:r>
        <w:br w:type="page"/>
      </w:r>
    </w:p>
    <w:p w14:paraId="76214B3F" w14:textId="1C87E422" w:rsidR="3F138D7D" w:rsidRDefault="3F138D7D" w:rsidP="3F138D7D">
      <w:pPr>
        <w:spacing w:line="257" w:lineRule="auto"/>
      </w:pPr>
    </w:p>
    <w:p w14:paraId="3DEC94D5" w14:textId="5E00CB92" w:rsidR="2612D6F6" w:rsidRDefault="01E19D86" w:rsidP="5DECFA3D">
      <w:pPr>
        <w:pStyle w:val="Heading1"/>
        <w:rPr>
          <w:rFonts w:ascii="Segoe UI Emoji" w:eastAsia="Segoe UI Emoji" w:hAnsi="Segoe UI Emoji" w:cs="Segoe UI Emoji"/>
          <w:sz w:val="32"/>
          <w:szCs w:val="32"/>
        </w:rPr>
      </w:pPr>
      <w:bookmarkStart w:id="11" w:name="_Toc1245492331"/>
      <w:r>
        <w:t>Conclusion</w:t>
      </w:r>
      <w:bookmarkEnd w:id="11"/>
    </w:p>
    <w:p w14:paraId="6C971B8B" w14:textId="1B9D2C8D" w:rsidR="4F052D13" w:rsidRDefault="001665B2" w:rsidP="5DECFA3D">
      <w:pPr>
        <w:rPr>
          <w:rFonts w:ascii="Segoe UI Emoji" w:eastAsia="Segoe UI Emoji" w:hAnsi="Segoe UI Emoji" w:cs="Segoe UI Emoji"/>
        </w:rPr>
      </w:pPr>
      <w:r w:rsidRPr="5DECFA3D">
        <w:rPr>
          <w:rFonts w:ascii="Segoe UI Emoji" w:eastAsia="Segoe UI Emoji" w:hAnsi="Segoe UI Emoji" w:cs="Segoe UI Emoji"/>
        </w:rPr>
        <w:t>Overall,</w:t>
      </w:r>
      <w:r w:rsidR="4F052D13" w:rsidRPr="5DECFA3D">
        <w:rPr>
          <w:rFonts w:ascii="Segoe UI Emoji" w:eastAsia="Segoe UI Emoji" w:hAnsi="Segoe UI Emoji" w:cs="Segoe UI Emoji"/>
        </w:rPr>
        <w:t xml:space="preserve"> the results were very good and the changes made to the code improved the performance of the buggy a lot. </w:t>
      </w:r>
      <w:r w:rsidR="0DBB6D5D" w:rsidRPr="5DECFA3D">
        <w:rPr>
          <w:rFonts w:ascii="Segoe UI Emoji" w:eastAsia="Segoe UI Emoji" w:hAnsi="Segoe UI Emoji" w:cs="Segoe UI Emoji"/>
        </w:rPr>
        <w:t>Some lessons learnt during this assignment was that it was better to have a way to change the buggy ID without needing to re-compile it. This would allow for quick and easy changes without the n</w:t>
      </w:r>
      <w:r w:rsidR="25C8BC4E" w:rsidRPr="5DECFA3D">
        <w:rPr>
          <w:rFonts w:ascii="Segoe UI Emoji" w:eastAsia="Segoe UI Emoji" w:hAnsi="Segoe UI Emoji" w:cs="Segoe UI Emoji"/>
        </w:rPr>
        <w:t>eed of a computer to change the code, compile and upload it to the buggy. The solution was to</w:t>
      </w:r>
      <w:r w:rsidR="56662CFF" w:rsidRPr="5DECFA3D">
        <w:rPr>
          <w:rFonts w:ascii="Segoe UI Emoji" w:eastAsia="Segoe UI Emoji" w:hAnsi="Segoe UI Emoji" w:cs="Segoe UI Emoji"/>
        </w:rPr>
        <w:t xml:space="preserve"> have the ID be controlled by </w:t>
      </w:r>
      <w:r w:rsidR="4E7F651B" w:rsidRPr="5DECFA3D">
        <w:rPr>
          <w:rFonts w:ascii="Segoe UI Emoji" w:eastAsia="Segoe UI Emoji" w:hAnsi="Segoe UI Emoji" w:cs="Segoe UI Emoji"/>
        </w:rPr>
        <w:t>4 pin</w:t>
      </w:r>
      <w:r w:rsidR="0961B755" w:rsidRPr="5DECFA3D">
        <w:rPr>
          <w:rFonts w:ascii="Segoe UI Emoji" w:eastAsia="Segoe UI Emoji" w:hAnsi="Segoe UI Emoji" w:cs="Segoe UI Emoji"/>
        </w:rPr>
        <w:t xml:space="preserve">s which made up a 4-bit binary number. If a pin was connected to a power </w:t>
      </w:r>
      <w:r w:rsidR="66AAEF0E" w:rsidRPr="5DECFA3D">
        <w:rPr>
          <w:rFonts w:ascii="Segoe UI Emoji" w:eastAsia="Segoe UI Emoji" w:hAnsi="Segoe UI Emoji" w:cs="Segoe UI Emoji"/>
        </w:rPr>
        <w:t>supply,</w:t>
      </w:r>
      <w:r w:rsidR="0961B755" w:rsidRPr="5DECFA3D">
        <w:rPr>
          <w:rFonts w:ascii="Segoe UI Emoji" w:eastAsia="Segoe UI Emoji" w:hAnsi="Segoe UI Emoji" w:cs="Segoe UI Emoji"/>
        </w:rPr>
        <w:t xml:space="preserve"> it would read high which was turned into a 1. </w:t>
      </w:r>
      <w:r w:rsidR="00925698">
        <w:rPr>
          <w:rFonts w:ascii="Segoe UI Emoji" w:eastAsia="Segoe UI Emoji" w:hAnsi="Segoe UI Emoji" w:cs="Segoe UI Emoji"/>
        </w:rPr>
        <w:t>I</w:t>
      </w:r>
      <w:r w:rsidR="0961B755" w:rsidRPr="5DECFA3D">
        <w:rPr>
          <w:rFonts w:ascii="Segoe UI Emoji" w:eastAsia="Segoe UI Emoji" w:hAnsi="Segoe UI Emoji" w:cs="Segoe UI Emoji"/>
        </w:rPr>
        <w:t xml:space="preserve">f a pin was connected to </w:t>
      </w:r>
      <w:r w:rsidR="4AAF3CC9" w:rsidRPr="5DECFA3D">
        <w:rPr>
          <w:rFonts w:ascii="Segoe UI Emoji" w:eastAsia="Segoe UI Emoji" w:hAnsi="Segoe UI Emoji" w:cs="Segoe UI Emoji"/>
        </w:rPr>
        <w:t>ground,</w:t>
      </w:r>
      <w:r w:rsidR="0961B755" w:rsidRPr="5DECFA3D">
        <w:rPr>
          <w:rFonts w:ascii="Segoe UI Emoji" w:eastAsia="Segoe UI Emoji" w:hAnsi="Segoe UI Emoji" w:cs="Segoe UI Emoji"/>
        </w:rPr>
        <w:t xml:space="preserve"> it w</w:t>
      </w:r>
      <w:r w:rsidR="08D383E5" w:rsidRPr="5DECFA3D">
        <w:rPr>
          <w:rFonts w:ascii="Segoe UI Emoji" w:eastAsia="Segoe UI Emoji" w:hAnsi="Segoe UI Emoji" w:cs="Segoe UI Emoji"/>
        </w:rPr>
        <w:t>ould read as low which was 0</w:t>
      </w:r>
      <w:r w:rsidR="068187CD" w:rsidRPr="5DECFA3D">
        <w:rPr>
          <w:rFonts w:ascii="Segoe UI Emoji" w:eastAsia="Segoe UI Emoji" w:hAnsi="Segoe UI Emoji" w:cs="Segoe UI Emoji"/>
        </w:rPr>
        <w:t>. T</w:t>
      </w:r>
      <w:r w:rsidR="08D383E5" w:rsidRPr="5DECFA3D">
        <w:rPr>
          <w:rFonts w:ascii="Segoe UI Emoji" w:eastAsia="Segoe UI Emoji" w:hAnsi="Segoe UI Emoji" w:cs="Segoe UI Emoji"/>
        </w:rPr>
        <w:t>his allowed for 16 different IDs to be made from 0-15</w:t>
      </w:r>
      <w:r w:rsidR="1F3E847D" w:rsidRPr="5DECFA3D">
        <w:rPr>
          <w:rFonts w:ascii="Segoe UI Emoji" w:eastAsia="Segoe UI Emoji" w:hAnsi="Segoe UI Emoji" w:cs="Segoe UI Emoji"/>
        </w:rPr>
        <w:t xml:space="preserve"> by connecting wires in different combinations </w:t>
      </w:r>
      <w:r w:rsidR="0961B755" w:rsidRPr="5DECFA3D">
        <w:rPr>
          <w:rFonts w:ascii="Segoe UI Emoji" w:eastAsia="Segoe UI Emoji" w:hAnsi="Segoe UI Emoji" w:cs="Segoe UI Emoji"/>
        </w:rPr>
        <w:t xml:space="preserve">which allowed the ID to be seamlessly changed </w:t>
      </w:r>
      <w:r w:rsidR="23FA7528" w:rsidRPr="5DECFA3D">
        <w:rPr>
          <w:rFonts w:ascii="Segoe UI Emoji" w:eastAsia="Segoe UI Emoji" w:hAnsi="Segoe UI Emoji" w:cs="Segoe UI Emoji"/>
        </w:rPr>
        <w:t>by swapping some wires.</w:t>
      </w:r>
    </w:p>
    <w:p w14:paraId="7EA7021B" w14:textId="2B1E8BD3" w:rsidR="482C872F" w:rsidRDefault="482C872F" w:rsidP="5DECFA3D">
      <w:pPr>
        <w:rPr>
          <w:rFonts w:ascii="Segoe UI Emoji" w:eastAsia="Segoe UI Emoji" w:hAnsi="Segoe UI Emoji" w:cs="Segoe UI Emoji"/>
        </w:rPr>
      </w:pPr>
      <w:r w:rsidRPr="5DECFA3D">
        <w:rPr>
          <w:rFonts w:ascii="Segoe UI Emoji" w:eastAsia="Segoe UI Emoji" w:hAnsi="Segoe UI Emoji" w:cs="Segoe UI Emoji"/>
        </w:rPr>
        <w:t xml:space="preserve">Adding a </w:t>
      </w:r>
      <w:r w:rsidR="52363504" w:rsidRPr="5DECFA3D">
        <w:rPr>
          <w:rFonts w:ascii="Segoe UI Emoji" w:eastAsia="Segoe UI Emoji" w:hAnsi="Segoe UI Emoji" w:cs="Segoe UI Emoji"/>
        </w:rPr>
        <w:t>potentiometer</w:t>
      </w:r>
      <w:r w:rsidRPr="5DECFA3D">
        <w:rPr>
          <w:rFonts w:ascii="Segoe UI Emoji" w:eastAsia="Segoe UI Emoji" w:hAnsi="Segoe UI Emoji" w:cs="Segoe UI Emoji"/>
        </w:rPr>
        <w:t xml:space="preserve"> or a variable resistor parallel to the </w:t>
      </w:r>
      <w:r w:rsidR="5587117E" w:rsidRPr="5DECFA3D">
        <w:rPr>
          <w:rFonts w:ascii="Segoe UI Emoji" w:eastAsia="Segoe UI Emoji" w:hAnsi="Segoe UI Emoji" w:cs="Segoe UI Emoji"/>
        </w:rPr>
        <w:t>fixed resistor would also have proved beneficial</w:t>
      </w:r>
      <w:r w:rsidR="00E56288">
        <w:rPr>
          <w:rFonts w:ascii="Segoe UI Emoji" w:eastAsia="Segoe UI Emoji" w:hAnsi="Segoe UI Emoji" w:cs="Segoe UI Emoji"/>
        </w:rPr>
        <w:t xml:space="preserve">, </w:t>
      </w:r>
      <w:r w:rsidR="5587117E" w:rsidRPr="5DECFA3D">
        <w:rPr>
          <w:rFonts w:ascii="Segoe UI Emoji" w:eastAsia="Segoe UI Emoji" w:hAnsi="Segoe UI Emoji" w:cs="Segoe UI Emoji"/>
        </w:rPr>
        <w:t xml:space="preserve">as it would have allowed the fixed resistance to be changed </w:t>
      </w:r>
      <w:r w:rsidR="3C0256D8" w:rsidRPr="5DECFA3D">
        <w:rPr>
          <w:rFonts w:ascii="Segoe UI Emoji" w:eastAsia="Segoe UI Emoji" w:hAnsi="Segoe UI Emoji" w:cs="Segoe UI Emoji"/>
        </w:rPr>
        <w:t>since</w:t>
      </w:r>
      <w:r w:rsidR="5587117E" w:rsidRPr="5DECFA3D">
        <w:rPr>
          <w:rFonts w:ascii="Segoe UI Emoji" w:eastAsia="Segoe UI Emoji" w:hAnsi="Segoe UI Emoji" w:cs="Segoe UI Emoji"/>
        </w:rPr>
        <w:t xml:space="preserve"> resistors in parallel </w:t>
      </w:r>
      <w:r w:rsidR="712A5667" w:rsidRPr="5DECFA3D">
        <w:rPr>
          <w:rFonts w:ascii="Segoe UI Emoji" w:eastAsia="Segoe UI Emoji" w:hAnsi="Segoe UI Emoji" w:cs="Segoe UI Emoji"/>
        </w:rPr>
        <w:t>effect each other and change the equivalen</w:t>
      </w:r>
      <w:r w:rsidR="003865F2">
        <w:rPr>
          <w:rFonts w:ascii="Segoe UI Emoji" w:eastAsia="Segoe UI Emoji" w:hAnsi="Segoe UI Emoji" w:cs="Segoe UI Emoji"/>
        </w:rPr>
        <w:t>t</w:t>
      </w:r>
      <w:r w:rsidR="712A5667" w:rsidRPr="5DECFA3D">
        <w:rPr>
          <w:rFonts w:ascii="Segoe UI Emoji" w:eastAsia="Segoe UI Emoji" w:hAnsi="Segoe UI Emoji" w:cs="Segoe UI Emoji"/>
        </w:rPr>
        <w:t xml:space="preserve"> resistance</w:t>
      </w:r>
      <w:r w:rsidR="1FE72654" w:rsidRPr="5DECFA3D">
        <w:rPr>
          <w:rFonts w:ascii="Segoe UI Emoji" w:eastAsia="Segoe UI Emoji" w:hAnsi="Segoe UI Emoji" w:cs="Segoe UI Emoji"/>
        </w:rPr>
        <w:t>.</w:t>
      </w:r>
      <w:r w:rsidR="612F7AA6" w:rsidRPr="5DECFA3D">
        <w:rPr>
          <w:rFonts w:ascii="Segoe UI Emoji" w:eastAsia="Segoe UI Emoji" w:hAnsi="Segoe UI Emoji" w:cs="Segoe UI Emoji"/>
        </w:rPr>
        <w:t xml:space="preserve"> This would have allowed for the sensitivity of the buggy to have been changed without adjusting the thresholds. This would have been perfect if </w:t>
      </w:r>
      <w:r w:rsidR="000B2E0B">
        <w:rPr>
          <w:rFonts w:ascii="Segoe UI Emoji" w:eastAsia="Segoe UI Emoji" w:hAnsi="Segoe UI Emoji" w:cs="Segoe UI Emoji"/>
        </w:rPr>
        <w:t xml:space="preserve">we were </w:t>
      </w:r>
      <w:r w:rsidR="612F7AA6" w:rsidRPr="5DECFA3D">
        <w:rPr>
          <w:rFonts w:ascii="Segoe UI Emoji" w:eastAsia="Segoe UI Emoji" w:hAnsi="Segoe UI Emoji" w:cs="Segoe UI Emoji"/>
        </w:rPr>
        <w:t>working in rooms with different ambien</w:t>
      </w:r>
      <w:r w:rsidR="00815830">
        <w:rPr>
          <w:rFonts w:ascii="Segoe UI Emoji" w:eastAsia="Segoe UI Emoji" w:hAnsi="Segoe UI Emoji" w:cs="Segoe UI Emoji"/>
        </w:rPr>
        <w:t>t</w:t>
      </w:r>
      <w:r w:rsidR="612F7AA6" w:rsidRPr="5DECFA3D">
        <w:rPr>
          <w:rFonts w:ascii="Segoe UI Emoji" w:eastAsia="Segoe UI Emoji" w:hAnsi="Segoe UI Emoji" w:cs="Segoe UI Emoji"/>
        </w:rPr>
        <w:t xml:space="preserve"> lighting.</w:t>
      </w:r>
    </w:p>
    <w:p w14:paraId="7AA0AF59" w14:textId="0F5BF351" w:rsidR="526F47BC" w:rsidRDefault="23FA7528" w:rsidP="2612D6F6">
      <w:pPr>
        <w:rPr>
          <w:rFonts w:ascii="Segoe UI Emoji" w:eastAsia="Segoe UI Emoji" w:hAnsi="Segoe UI Emoji" w:cs="Segoe UI Emoji"/>
        </w:rPr>
      </w:pPr>
      <w:r w:rsidRPr="5DECFA3D">
        <w:rPr>
          <w:rFonts w:ascii="Segoe UI Emoji" w:eastAsia="Segoe UI Emoji" w:hAnsi="Segoe UI Emoji" w:cs="Segoe UI Emoji"/>
        </w:rPr>
        <w:t xml:space="preserve">PID control would have been more useful for the </w:t>
      </w:r>
      <w:r w:rsidR="5DF5896B" w:rsidRPr="5DECFA3D">
        <w:rPr>
          <w:rFonts w:ascii="Segoe UI Emoji" w:eastAsia="Segoe UI Emoji" w:hAnsi="Segoe UI Emoji" w:cs="Segoe UI Emoji"/>
        </w:rPr>
        <w:t>conga line</w:t>
      </w:r>
      <w:r w:rsidRPr="5DECFA3D">
        <w:rPr>
          <w:rFonts w:ascii="Segoe UI Emoji" w:eastAsia="Segoe UI Emoji" w:hAnsi="Segoe UI Emoji" w:cs="Segoe UI Emoji"/>
        </w:rPr>
        <w:t xml:space="preserve"> as it allows for the buggy to adjust its speed depending on how </w:t>
      </w:r>
      <w:r w:rsidR="5E9E9EEF" w:rsidRPr="5DECFA3D">
        <w:rPr>
          <w:rFonts w:ascii="Segoe UI Emoji" w:eastAsia="Segoe UI Emoji" w:hAnsi="Segoe UI Emoji" w:cs="Segoe UI Emoji"/>
        </w:rPr>
        <w:t>close to a light it was. This would have made the conga line much b</w:t>
      </w:r>
      <w:r w:rsidR="5908B4E1" w:rsidRPr="5DECFA3D">
        <w:rPr>
          <w:rFonts w:ascii="Segoe UI Emoji" w:eastAsia="Segoe UI Emoji" w:hAnsi="Segoe UI Emoji" w:cs="Segoe UI Emoji"/>
        </w:rPr>
        <w:t>etter as the buggies would not constantly stop and start every time they got to close. Instead, the</w:t>
      </w:r>
      <w:r w:rsidR="7025CACE" w:rsidRPr="5DECFA3D">
        <w:rPr>
          <w:rFonts w:ascii="Segoe UI Emoji" w:eastAsia="Segoe UI Emoji" w:hAnsi="Segoe UI Emoji" w:cs="Segoe UI Emoji"/>
        </w:rPr>
        <w:t xml:space="preserve"> follower</w:t>
      </w:r>
      <w:r w:rsidR="5908B4E1" w:rsidRPr="5DECFA3D">
        <w:rPr>
          <w:rFonts w:ascii="Segoe UI Emoji" w:eastAsia="Segoe UI Emoji" w:hAnsi="Segoe UI Emoji" w:cs="Segoe UI Emoji"/>
        </w:rPr>
        <w:t xml:space="preserve"> would gradually change their speed, so they </w:t>
      </w:r>
      <w:r w:rsidR="148FC82B" w:rsidRPr="5DECFA3D">
        <w:rPr>
          <w:rFonts w:ascii="Segoe UI Emoji" w:eastAsia="Segoe UI Emoji" w:hAnsi="Segoe UI Emoji" w:cs="Segoe UI Emoji"/>
        </w:rPr>
        <w:t>always keep approximately the same distance from each other</w:t>
      </w:r>
      <w:r w:rsidR="5908B4E1" w:rsidRPr="5DECFA3D">
        <w:rPr>
          <w:rFonts w:ascii="Segoe UI Emoji" w:eastAsia="Segoe UI Emoji" w:hAnsi="Segoe UI Emoji" w:cs="Segoe UI Emoji"/>
        </w:rPr>
        <w:t>.</w:t>
      </w:r>
    </w:p>
    <w:sectPr w:rsidR="526F47BC">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C31A3" w14:textId="77777777" w:rsidR="00F24FD0" w:rsidRDefault="00F24FD0" w:rsidP="00FF6CD7">
      <w:pPr>
        <w:spacing w:after="0" w:line="240" w:lineRule="auto"/>
      </w:pPr>
      <w:r>
        <w:separator/>
      </w:r>
    </w:p>
  </w:endnote>
  <w:endnote w:type="continuationSeparator" w:id="0">
    <w:p w14:paraId="590EF4B5" w14:textId="77777777" w:rsidR="00F24FD0" w:rsidRDefault="00F24FD0" w:rsidP="00FF6C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DECFA3D" w14:paraId="1C0F84CE" w14:textId="77777777" w:rsidTr="5DECFA3D">
      <w:trPr>
        <w:trHeight w:val="300"/>
      </w:trPr>
      <w:tc>
        <w:tcPr>
          <w:tcW w:w="3005" w:type="dxa"/>
        </w:tcPr>
        <w:p w14:paraId="5E32C807" w14:textId="760E3398" w:rsidR="5DECFA3D" w:rsidRDefault="5DECFA3D" w:rsidP="5DECFA3D">
          <w:pPr>
            <w:ind w:left="-115"/>
          </w:pPr>
        </w:p>
      </w:tc>
      <w:tc>
        <w:tcPr>
          <w:tcW w:w="3005" w:type="dxa"/>
        </w:tcPr>
        <w:p w14:paraId="4D132281" w14:textId="35D24FE2" w:rsidR="5DECFA3D" w:rsidRDefault="5DECFA3D" w:rsidP="5DECFA3D">
          <w:pPr>
            <w:jc w:val="center"/>
          </w:pPr>
        </w:p>
      </w:tc>
      <w:tc>
        <w:tcPr>
          <w:tcW w:w="3005" w:type="dxa"/>
        </w:tcPr>
        <w:p w14:paraId="36D3F480" w14:textId="76993B8B" w:rsidR="5DECFA3D" w:rsidRDefault="5DECFA3D" w:rsidP="5DECFA3D">
          <w:pPr>
            <w:ind w:right="-115"/>
            <w:jc w:val="right"/>
          </w:pPr>
          <w:r>
            <w:fldChar w:fldCharType="begin"/>
          </w:r>
          <w:r>
            <w:instrText>PAGE</w:instrText>
          </w:r>
          <w:r>
            <w:fldChar w:fldCharType="separate"/>
          </w:r>
          <w:r w:rsidR="002D6C3C">
            <w:rPr>
              <w:noProof/>
            </w:rPr>
            <w:t>1</w:t>
          </w:r>
          <w:r>
            <w:fldChar w:fldCharType="end"/>
          </w:r>
        </w:p>
      </w:tc>
    </w:tr>
  </w:tbl>
  <w:p w14:paraId="7B7A20CB" w14:textId="4E7D170A" w:rsidR="00FF6CD7" w:rsidRDefault="00FF6CD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6C67B" w14:textId="77777777" w:rsidR="00F24FD0" w:rsidRDefault="00F24FD0" w:rsidP="00FF6CD7">
      <w:pPr>
        <w:spacing w:after="0" w:line="240" w:lineRule="auto"/>
      </w:pPr>
      <w:r>
        <w:separator/>
      </w:r>
    </w:p>
  </w:footnote>
  <w:footnote w:type="continuationSeparator" w:id="0">
    <w:p w14:paraId="0511DF84" w14:textId="77777777" w:rsidR="00F24FD0" w:rsidRDefault="00F24FD0" w:rsidP="00FF6C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DECFA3D" w14:paraId="110BAED0" w14:textId="77777777" w:rsidTr="5DECFA3D">
      <w:trPr>
        <w:trHeight w:val="300"/>
      </w:trPr>
      <w:tc>
        <w:tcPr>
          <w:tcW w:w="3005" w:type="dxa"/>
        </w:tcPr>
        <w:p w14:paraId="4ED282D5" w14:textId="10CDFEA6" w:rsidR="5DECFA3D" w:rsidRDefault="5DECFA3D" w:rsidP="5DECFA3D">
          <w:pPr>
            <w:ind w:left="-115"/>
          </w:pPr>
        </w:p>
      </w:tc>
      <w:tc>
        <w:tcPr>
          <w:tcW w:w="3005" w:type="dxa"/>
        </w:tcPr>
        <w:p w14:paraId="7F6AA12C" w14:textId="1D98E150" w:rsidR="5DECFA3D" w:rsidRDefault="5DECFA3D" w:rsidP="5DECFA3D">
          <w:pPr>
            <w:jc w:val="center"/>
          </w:pPr>
        </w:p>
      </w:tc>
      <w:tc>
        <w:tcPr>
          <w:tcW w:w="3005" w:type="dxa"/>
        </w:tcPr>
        <w:p w14:paraId="37DD14F1" w14:textId="7B5F7C3D" w:rsidR="5DECFA3D" w:rsidRDefault="5DECFA3D" w:rsidP="5DECFA3D">
          <w:pPr>
            <w:ind w:right="-115"/>
            <w:jc w:val="right"/>
          </w:pPr>
        </w:p>
      </w:tc>
    </w:tr>
  </w:tbl>
  <w:p w14:paraId="27A1C5C5" w14:textId="3E1F3446" w:rsidR="00FF6CD7" w:rsidRDefault="00FF6CD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9FE"/>
    <w:rsid w:val="00057523"/>
    <w:rsid w:val="000911B9"/>
    <w:rsid w:val="000B2E0B"/>
    <w:rsid w:val="000B39BB"/>
    <w:rsid w:val="000E2B37"/>
    <w:rsid w:val="001224A8"/>
    <w:rsid w:val="001410AC"/>
    <w:rsid w:val="0016131A"/>
    <w:rsid w:val="001665B2"/>
    <w:rsid w:val="0018106D"/>
    <w:rsid w:val="001B1ADE"/>
    <w:rsid w:val="001E307F"/>
    <w:rsid w:val="001E3671"/>
    <w:rsid w:val="001F603E"/>
    <w:rsid w:val="00261CF1"/>
    <w:rsid w:val="00270377"/>
    <w:rsid w:val="002804A7"/>
    <w:rsid w:val="00295BE8"/>
    <w:rsid w:val="002D4596"/>
    <w:rsid w:val="002D6C3C"/>
    <w:rsid w:val="002F22DD"/>
    <w:rsid w:val="002F7C0C"/>
    <w:rsid w:val="003034FF"/>
    <w:rsid w:val="00314309"/>
    <w:rsid w:val="00334399"/>
    <w:rsid w:val="00341F97"/>
    <w:rsid w:val="0038234C"/>
    <w:rsid w:val="003865F2"/>
    <w:rsid w:val="00437D3D"/>
    <w:rsid w:val="00493D42"/>
    <w:rsid w:val="00494669"/>
    <w:rsid w:val="004A09D0"/>
    <w:rsid w:val="004B4A3E"/>
    <w:rsid w:val="00503FE4"/>
    <w:rsid w:val="005120ED"/>
    <w:rsid w:val="00526456"/>
    <w:rsid w:val="00572107"/>
    <w:rsid w:val="00586EA7"/>
    <w:rsid w:val="005D5CAD"/>
    <w:rsid w:val="0060244E"/>
    <w:rsid w:val="006229F7"/>
    <w:rsid w:val="00637205"/>
    <w:rsid w:val="00646C75"/>
    <w:rsid w:val="00690959"/>
    <w:rsid w:val="00691E51"/>
    <w:rsid w:val="006A27A7"/>
    <w:rsid w:val="0070354C"/>
    <w:rsid w:val="00716FFB"/>
    <w:rsid w:val="00731AE1"/>
    <w:rsid w:val="00765F5C"/>
    <w:rsid w:val="00783D48"/>
    <w:rsid w:val="007843A3"/>
    <w:rsid w:val="007A6F10"/>
    <w:rsid w:val="007B12E4"/>
    <w:rsid w:val="007C23FA"/>
    <w:rsid w:val="007CC3E5"/>
    <w:rsid w:val="007E635D"/>
    <w:rsid w:val="00815830"/>
    <w:rsid w:val="008174CB"/>
    <w:rsid w:val="00850526"/>
    <w:rsid w:val="00860D59"/>
    <w:rsid w:val="00886E3F"/>
    <w:rsid w:val="00887C4A"/>
    <w:rsid w:val="008B33DA"/>
    <w:rsid w:val="008B49FE"/>
    <w:rsid w:val="008C101C"/>
    <w:rsid w:val="008E7931"/>
    <w:rsid w:val="00905870"/>
    <w:rsid w:val="009150EE"/>
    <w:rsid w:val="00925698"/>
    <w:rsid w:val="00927DAF"/>
    <w:rsid w:val="009345AC"/>
    <w:rsid w:val="009676BA"/>
    <w:rsid w:val="00993B19"/>
    <w:rsid w:val="00A22A26"/>
    <w:rsid w:val="00AB697F"/>
    <w:rsid w:val="00AC44A6"/>
    <w:rsid w:val="00B24AEC"/>
    <w:rsid w:val="00B26A97"/>
    <w:rsid w:val="00B71274"/>
    <w:rsid w:val="00BB0530"/>
    <w:rsid w:val="00BE69B0"/>
    <w:rsid w:val="00C40E9F"/>
    <w:rsid w:val="00C8182A"/>
    <w:rsid w:val="00CA0401"/>
    <w:rsid w:val="00CF46F4"/>
    <w:rsid w:val="00D83128"/>
    <w:rsid w:val="00D83887"/>
    <w:rsid w:val="00D95283"/>
    <w:rsid w:val="00DB7C1D"/>
    <w:rsid w:val="00DC1272"/>
    <w:rsid w:val="00DC235D"/>
    <w:rsid w:val="00DD6C6D"/>
    <w:rsid w:val="00E04D56"/>
    <w:rsid w:val="00E56288"/>
    <w:rsid w:val="00E77ACA"/>
    <w:rsid w:val="00E8013F"/>
    <w:rsid w:val="00E8227C"/>
    <w:rsid w:val="00E95B48"/>
    <w:rsid w:val="00EE2CAF"/>
    <w:rsid w:val="00F24FD0"/>
    <w:rsid w:val="00F6343F"/>
    <w:rsid w:val="00FB1B89"/>
    <w:rsid w:val="00FB37B7"/>
    <w:rsid w:val="00FC0643"/>
    <w:rsid w:val="00FF6CD7"/>
    <w:rsid w:val="019C05B1"/>
    <w:rsid w:val="01E19D86"/>
    <w:rsid w:val="0200DBE5"/>
    <w:rsid w:val="024C07ED"/>
    <w:rsid w:val="025F46EF"/>
    <w:rsid w:val="043739EE"/>
    <w:rsid w:val="0437DF58"/>
    <w:rsid w:val="043FE322"/>
    <w:rsid w:val="044F0076"/>
    <w:rsid w:val="04CB169F"/>
    <w:rsid w:val="04CC8132"/>
    <w:rsid w:val="04D6E9E9"/>
    <w:rsid w:val="04FAB209"/>
    <w:rsid w:val="053EF9E5"/>
    <w:rsid w:val="0551C5F1"/>
    <w:rsid w:val="061B3547"/>
    <w:rsid w:val="062814E5"/>
    <w:rsid w:val="068187CD"/>
    <w:rsid w:val="070A9136"/>
    <w:rsid w:val="08A796E7"/>
    <w:rsid w:val="08D383E5"/>
    <w:rsid w:val="0961B755"/>
    <w:rsid w:val="09D44C8B"/>
    <w:rsid w:val="0A560B50"/>
    <w:rsid w:val="0B389539"/>
    <w:rsid w:val="0B4CE76E"/>
    <w:rsid w:val="0B915C58"/>
    <w:rsid w:val="0C8BD2A4"/>
    <w:rsid w:val="0CDB0294"/>
    <w:rsid w:val="0D317777"/>
    <w:rsid w:val="0D5B5BD5"/>
    <w:rsid w:val="0DBB6D5D"/>
    <w:rsid w:val="0DE34422"/>
    <w:rsid w:val="0E292D20"/>
    <w:rsid w:val="0EB3473E"/>
    <w:rsid w:val="0FAFCF5E"/>
    <w:rsid w:val="10995A54"/>
    <w:rsid w:val="10D4C63F"/>
    <w:rsid w:val="11571786"/>
    <w:rsid w:val="11F5AB0D"/>
    <w:rsid w:val="123313A6"/>
    <w:rsid w:val="123ED9E2"/>
    <w:rsid w:val="124475CD"/>
    <w:rsid w:val="133EBA14"/>
    <w:rsid w:val="1349C429"/>
    <w:rsid w:val="1367019E"/>
    <w:rsid w:val="13DCFD46"/>
    <w:rsid w:val="148FC82B"/>
    <w:rsid w:val="152DCBAE"/>
    <w:rsid w:val="154B538F"/>
    <w:rsid w:val="15F0AFD9"/>
    <w:rsid w:val="16732440"/>
    <w:rsid w:val="17B67BB0"/>
    <w:rsid w:val="18B14122"/>
    <w:rsid w:val="199CA488"/>
    <w:rsid w:val="1A05076C"/>
    <w:rsid w:val="1AC594DF"/>
    <w:rsid w:val="1B87F9CB"/>
    <w:rsid w:val="1B8BF234"/>
    <w:rsid w:val="1BDD037C"/>
    <w:rsid w:val="1C6AB42B"/>
    <w:rsid w:val="1CC0EF4A"/>
    <w:rsid w:val="1CCA7E81"/>
    <w:rsid w:val="1D47925D"/>
    <w:rsid w:val="1D622C83"/>
    <w:rsid w:val="1D770510"/>
    <w:rsid w:val="1DE40B43"/>
    <w:rsid w:val="1E06912A"/>
    <w:rsid w:val="1E611841"/>
    <w:rsid w:val="1F3E847D"/>
    <w:rsid w:val="1FE72654"/>
    <w:rsid w:val="20670D82"/>
    <w:rsid w:val="20FF97E3"/>
    <w:rsid w:val="2133E7E4"/>
    <w:rsid w:val="214DCBBC"/>
    <w:rsid w:val="2169658E"/>
    <w:rsid w:val="216A82D8"/>
    <w:rsid w:val="2174B25A"/>
    <w:rsid w:val="227C0F49"/>
    <w:rsid w:val="230E5A20"/>
    <w:rsid w:val="231D93B1"/>
    <w:rsid w:val="23798679"/>
    <w:rsid w:val="23FA7528"/>
    <w:rsid w:val="241AE6B6"/>
    <w:rsid w:val="24494AD0"/>
    <w:rsid w:val="24A008F2"/>
    <w:rsid w:val="24F2AEC6"/>
    <w:rsid w:val="25A4C90C"/>
    <w:rsid w:val="25B235D0"/>
    <w:rsid w:val="25C77403"/>
    <w:rsid w:val="25C8BC4E"/>
    <w:rsid w:val="2612D6F6"/>
    <w:rsid w:val="262C09DC"/>
    <w:rsid w:val="2663755A"/>
    <w:rsid w:val="26EB61A9"/>
    <w:rsid w:val="2705D79D"/>
    <w:rsid w:val="278804B6"/>
    <w:rsid w:val="28A3D005"/>
    <w:rsid w:val="29F1EDDA"/>
    <w:rsid w:val="2A037D2D"/>
    <w:rsid w:val="2A0953FA"/>
    <w:rsid w:val="2A7BD404"/>
    <w:rsid w:val="2B14E0FE"/>
    <w:rsid w:val="2B4FA889"/>
    <w:rsid w:val="2B77914F"/>
    <w:rsid w:val="2BB6946F"/>
    <w:rsid w:val="2C728126"/>
    <w:rsid w:val="2C90ADBC"/>
    <w:rsid w:val="2CB673A8"/>
    <w:rsid w:val="2CF125D6"/>
    <w:rsid w:val="2D9F4999"/>
    <w:rsid w:val="2DE6972B"/>
    <w:rsid w:val="2E6B7D8C"/>
    <w:rsid w:val="2E7D9C83"/>
    <w:rsid w:val="2E9C90B2"/>
    <w:rsid w:val="2F9E482D"/>
    <w:rsid w:val="305F5926"/>
    <w:rsid w:val="3065A1BE"/>
    <w:rsid w:val="30A91F44"/>
    <w:rsid w:val="30D45EB3"/>
    <w:rsid w:val="313742E5"/>
    <w:rsid w:val="3143B5D9"/>
    <w:rsid w:val="316ABA66"/>
    <w:rsid w:val="329AD1FF"/>
    <w:rsid w:val="331A224F"/>
    <w:rsid w:val="3355A56E"/>
    <w:rsid w:val="3365425D"/>
    <w:rsid w:val="33CA31A6"/>
    <w:rsid w:val="33FF194C"/>
    <w:rsid w:val="34C46A4F"/>
    <w:rsid w:val="354B9969"/>
    <w:rsid w:val="355105B0"/>
    <w:rsid w:val="35723819"/>
    <w:rsid w:val="35E1EA94"/>
    <w:rsid w:val="3637BA94"/>
    <w:rsid w:val="36DD1213"/>
    <w:rsid w:val="3710A0A1"/>
    <w:rsid w:val="373CBE92"/>
    <w:rsid w:val="37C98E18"/>
    <w:rsid w:val="38E2000B"/>
    <w:rsid w:val="38F93562"/>
    <w:rsid w:val="38FB2F56"/>
    <w:rsid w:val="38FDFBF9"/>
    <w:rsid w:val="390E01FE"/>
    <w:rsid w:val="392AA755"/>
    <w:rsid w:val="398E4306"/>
    <w:rsid w:val="3A18A735"/>
    <w:rsid w:val="3A48BE70"/>
    <w:rsid w:val="3B2C1FAD"/>
    <w:rsid w:val="3B403789"/>
    <w:rsid w:val="3BFF69BF"/>
    <w:rsid w:val="3C0256D8"/>
    <w:rsid w:val="3C6FC9E3"/>
    <w:rsid w:val="3CC7B037"/>
    <w:rsid w:val="3F138D7D"/>
    <w:rsid w:val="3FE001C2"/>
    <w:rsid w:val="403C061B"/>
    <w:rsid w:val="40F8440E"/>
    <w:rsid w:val="41004F0B"/>
    <w:rsid w:val="41B22044"/>
    <w:rsid w:val="420FA551"/>
    <w:rsid w:val="42D1F767"/>
    <w:rsid w:val="4459FC88"/>
    <w:rsid w:val="44E6B0BF"/>
    <w:rsid w:val="4507811E"/>
    <w:rsid w:val="455FB78C"/>
    <w:rsid w:val="45A0E628"/>
    <w:rsid w:val="47ABDD02"/>
    <w:rsid w:val="47B28E41"/>
    <w:rsid w:val="47FFFFD6"/>
    <w:rsid w:val="482C872F"/>
    <w:rsid w:val="48D27352"/>
    <w:rsid w:val="490F131D"/>
    <w:rsid w:val="496A6C75"/>
    <w:rsid w:val="496CAF6B"/>
    <w:rsid w:val="498CBEA6"/>
    <w:rsid w:val="4AAF3CC9"/>
    <w:rsid w:val="4AB8AD81"/>
    <w:rsid w:val="4AF46CC8"/>
    <w:rsid w:val="4B21BE4A"/>
    <w:rsid w:val="4BC3FDE7"/>
    <w:rsid w:val="4BC5751A"/>
    <w:rsid w:val="4C5DF1B0"/>
    <w:rsid w:val="4CC52C0D"/>
    <w:rsid w:val="4D128B79"/>
    <w:rsid w:val="4D278571"/>
    <w:rsid w:val="4D27C447"/>
    <w:rsid w:val="4D53C5E5"/>
    <w:rsid w:val="4D945FA6"/>
    <w:rsid w:val="4DB79E48"/>
    <w:rsid w:val="4DCB0011"/>
    <w:rsid w:val="4E0CF479"/>
    <w:rsid w:val="4E37C042"/>
    <w:rsid w:val="4E7F651B"/>
    <w:rsid w:val="4EB03428"/>
    <w:rsid w:val="4EEFB22E"/>
    <w:rsid w:val="4F052D13"/>
    <w:rsid w:val="4F1029AA"/>
    <w:rsid w:val="4FA1B1C6"/>
    <w:rsid w:val="5001A2F9"/>
    <w:rsid w:val="5038C1CE"/>
    <w:rsid w:val="505D25FD"/>
    <w:rsid w:val="5068ED0A"/>
    <w:rsid w:val="50891941"/>
    <w:rsid w:val="50B3F023"/>
    <w:rsid w:val="50C54F29"/>
    <w:rsid w:val="51491B05"/>
    <w:rsid w:val="52363504"/>
    <w:rsid w:val="5243BC75"/>
    <w:rsid w:val="526F47BC"/>
    <w:rsid w:val="52E38950"/>
    <w:rsid w:val="52EF512E"/>
    <w:rsid w:val="53712C3E"/>
    <w:rsid w:val="53924AB1"/>
    <w:rsid w:val="53E3FE11"/>
    <w:rsid w:val="53FC191E"/>
    <w:rsid w:val="54A3A8C2"/>
    <w:rsid w:val="54D2D05F"/>
    <w:rsid w:val="54D5CEB1"/>
    <w:rsid w:val="54FDC8AD"/>
    <w:rsid w:val="555C301F"/>
    <w:rsid w:val="5587117E"/>
    <w:rsid w:val="558A018A"/>
    <w:rsid w:val="55B471F6"/>
    <w:rsid w:val="55C3C256"/>
    <w:rsid w:val="55E7CFB2"/>
    <w:rsid w:val="5637FA2C"/>
    <w:rsid w:val="56662CFF"/>
    <w:rsid w:val="567EEF7E"/>
    <w:rsid w:val="56C705B6"/>
    <w:rsid w:val="5724BCD0"/>
    <w:rsid w:val="5821054C"/>
    <w:rsid w:val="58661C45"/>
    <w:rsid w:val="587628CB"/>
    <w:rsid w:val="58B6A00B"/>
    <w:rsid w:val="58C21360"/>
    <w:rsid w:val="5908B4E1"/>
    <w:rsid w:val="595DFC67"/>
    <w:rsid w:val="59C78BEE"/>
    <w:rsid w:val="5AEADAA2"/>
    <w:rsid w:val="5B42E36C"/>
    <w:rsid w:val="5B44AB73"/>
    <w:rsid w:val="5BC9E155"/>
    <w:rsid w:val="5BFAE56B"/>
    <w:rsid w:val="5C766CA7"/>
    <w:rsid w:val="5CD02BB5"/>
    <w:rsid w:val="5DD3BD57"/>
    <w:rsid w:val="5DECFA3D"/>
    <w:rsid w:val="5DF5896B"/>
    <w:rsid w:val="5E2F5EE6"/>
    <w:rsid w:val="5E9E9EEF"/>
    <w:rsid w:val="5EBDB459"/>
    <w:rsid w:val="5EDE435E"/>
    <w:rsid w:val="5EE621AA"/>
    <w:rsid w:val="5EE80FA9"/>
    <w:rsid w:val="5F423BBB"/>
    <w:rsid w:val="5F491E09"/>
    <w:rsid w:val="5FF57CFA"/>
    <w:rsid w:val="601C3A53"/>
    <w:rsid w:val="60644FE1"/>
    <w:rsid w:val="612F7AA6"/>
    <w:rsid w:val="6239339C"/>
    <w:rsid w:val="6327E0CD"/>
    <w:rsid w:val="633535FA"/>
    <w:rsid w:val="64292ECE"/>
    <w:rsid w:val="6438516D"/>
    <w:rsid w:val="64608F17"/>
    <w:rsid w:val="64D6D3BF"/>
    <w:rsid w:val="651FCB2E"/>
    <w:rsid w:val="6625E8E6"/>
    <w:rsid w:val="6632104D"/>
    <w:rsid w:val="66AAEF0E"/>
    <w:rsid w:val="66D27F55"/>
    <w:rsid w:val="66F7F9C3"/>
    <w:rsid w:val="678EB05C"/>
    <w:rsid w:val="67DAB1EB"/>
    <w:rsid w:val="6889F156"/>
    <w:rsid w:val="6953AAA0"/>
    <w:rsid w:val="69DA63B3"/>
    <w:rsid w:val="6A5BA3D3"/>
    <w:rsid w:val="6AA620BE"/>
    <w:rsid w:val="6ACD5106"/>
    <w:rsid w:val="6B706D61"/>
    <w:rsid w:val="6BEEFEAC"/>
    <w:rsid w:val="6C1DB3D9"/>
    <w:rsid w:val="6CA79E05"/>
    <w:rsid w:val="6CCB5466"/>
    <w:rsid w:val="6CF0FBF5"/>
    <w:rsid w:val="6D1BCBA6"/>
    <w:rsid w:val="6D2A110D"/>
    <w:rsid w:val="6D63C21F"/>
    <w:rsid w:val="6DF460B1"/>
    <w:rsid w:val="6E31681F"/>
    <w:rsid w:val="6E55DEB1"/>
    <w:rsid w:val="6E6EF4C6"/>
    <w:rsid w:val="6E7337F0"/>
    <w:rsid w:val="6E95F4C0"/>
    <w:rsid w:val="6F58D204"/>
    <w:rsid w:val="6FDDC2D7"/>
    <w:rsid w:val="7025CACE"/>
    <w:rsid w:val="712A5667"/>
    <w:rsid w:val="71555FBC"/>
    <w:rsid w:val="71B949B9"/>
    <w:rsid w:val="71C0D33E"/>
    <w:rsid w:val="71C2F523"/>
    <w:rsid w:val="722BD111"/>
    <w:rsid w:val="7297C6CA"/>
    <w:rsid w:val="7372A702"/>
    <w:rsid w:val="739110A3"/>
    <w:rsid w:val="74E8B78D"/>
    <w:rsid w:val="74EF0032"/>
    <w:rsid w:val="75449944"/>
    <w:rsid w:val="763CBCBF"/>
    <w:rsid w:val="7671EC93"/>
    <w:rsid w:val="77280583"/>
    <w:rsid w:val="7852467E"/>
    <w:rsid w:val="787730A4"/>
    <w:rsid w:val="78D58011"/>
    <w:rsid w:val="7942B09E"/>
    <w:rsid w:val="79460507"/>
    <w:rsid w:val="7A30CBB0"/>
    <w:rsid w:val="7A39ACA1"/>
    <w:rsid w:val="7A4CA21E"/>
    <w:rsid w:val="7A6E8D99"/>
    <w:rsid w:val="7AC55CCD"/>
    <w:rsid w:val="7BF7EB32"/>
    <w:rsid w:val="7C2DDD76"/>
    <w:rsid w:val="7C2F492F"/>
    <w:rsid w:val="7DB37686"/>
    <w:rsid w:val="7DF95609"/>
    <w:rsid w:val="7E1E0415"/>
    <w:rsid w:val="7E958A45"/>
    <w:rsid w:val="7EA2AC86"/>
    <w:rsid w:val="7EFB8689"/>
    <w:rsid w:val="7EFBA0F5"/>
    <w:rsid w:val="7F199A0B"/>
    <w:rsid w:val="7F335D58"/>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36AF9"/>
  <w15:chartTrackingRefBased/>
  <w15:docId w15:val="{577C49F4-9C6A-4048-8AB4-83CDDE295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8B49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49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49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49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49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49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9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9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9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9F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8B49F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8B49F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8B49F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8B49F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8B49F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8B49F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8B49F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8B49F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8B49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9F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8B49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9F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8B49FE"/>
    <w:pPr>
      <w:spacing w:before="160"/>
      <w:jc w:val="center"/>
    </w:pPr>
    <w:rPr>
      <w:i/>
      <w:iCs/>
      <w:color w:val="404040" w:themeColor="text1" w:themeTint="BF"/>
    </w:rPr>
  </w:style>
  <w:style w:type="character" w:customStyle="1" w:styleId="QuoteChar">
    <w:name w:val="Quote Char"/>
    <w:basedOn w:val="DefaultParagraphFont"/>
    <w:link w:val="Quote"/>
    <w:uiPriority w:val="29"/>
    <w:rsid w:val="008B49FE"/>
    <w:rPr>
      <w:i/>
      <w:iCs/>
      <w:color w:val="404040" w:themeColor="text1" w:themeTint="BF"/>
      <w:lang w:val="en-GB"/>
    </w:rPr>
  </w:style>
  <w:style w:type="paragraph" w:styleId="ListParagraph">
    <w:name w:val="List Paragraph"/>
    <w:basedOn w:val="Normal"/>
    <w:uiPriority w:val="34"/>
    <w:qFormat/>
    <w:rsid w:val="008B49FE"/>
    <w:pPr>
      <w:ind w:left="720"/>
      <w:contextualSpacing/>
    </w:pPr>
  </w:style>
  <w:style w:type="character" w:styleId="IntenseEmphasis">
    <w:name w:val="Intense Emphasis"/>
    <w:basedOn w:val="DefaultParagraphFont"/>
    <w:uiPriority w:val="21"/>
    <w:qFormat/>
    <w:rsid w:val="008B49FE"/>
    <w:rPr>
      <w:i/>
      <w:iCs/>
      <w:color w:val="0F4761" w:themeColor="accent1" w:themeShade="BF"/>
    </w:rPr>
  </w:style>
  <w:style w:type="paragraph" w:styleId="IntenseQuote">
    <w:name w:val="Intense Quote"/>
    <w:basedOn w:val="Normal"/>
    <w:next w:val="Normal"/>
    <w:link w:val="IntenseQuoteChar"/>
    <w:uiPriority w:val="30"/>
    <w:qFormat/>
    <w:rsid w:val="008B49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49FE"/>
    <w:rPr>
      <w:i/>
      <w:iCs/>
      <w:color w:val="0F4761" w:themeColor="accent1" w:themeShade="BF"/>
      <w:lang w:val="en-GB"/>
    </w:rPr>
  </w:style>
  <w:style w:type="character" w:styleId="IntenseReference">
    <w:name w:val="Intense Reference"/>
    <w:basedOn w:val="DefaultParagraphFont"/>
    <w:uiPriority w:val="32"/>
    <w:qFormat/>
    <w:rsid w:val="008B49FE"/>
    <w:rPr>
      <w:b/>
      <w:bCs/>
      <w:smallCaps/>
      <w:color w:val="0F4761" w:themeColor="accent1" w:themeShade="BF"/>
      <w:spacing w:val="5"/>
    </w:rPr>
  </w:style>
  <w:style w:type="character" w:styleId="Hyperlink">
    <w:name w:val="Hyperlink"/>
    <w:basedOn w:val="DefaultParagraphFont"/>
    <w:uiPriority w:val="99"/>
    <w:unhideWhenUsed/>
    <w:rsid w:val="00FF6CD7"/>
    <w:rPr>
      <w:color w:val="467886"/>
      <w:u w:val="single"/>
    </w:rPr>
  </w:style>
  <w:style w:type="paragraph" w:styleId="TOC1">
    <w:name w:val="toc 1"/>
    <w:basedOn w:val="Normal"/>
    <w:next w:val="Normal"/>
    <w:uiPriority w:val="39"/>
    <w:unhideWhenUsed/>
    <w:rsid w:val="00FF6CD7"/>
    <w:pPr>
      <w:spacing w:after="100"/>
    </w:pPr>
  </w:style>
  <w:style w:type="paragraph" w:styleId="TOC2">
    <w:name w:val="toc 2"/>
    <w:basedOn w:val="Normal"/>
    <w:next w:val="Normal"/>
    <w:uiPriority w:val="39"/>
    <w:unhideWhenUsed/>
    <w:rsid w:val="00FF6CD7"/>
    <w:pPr>
      <w:spacing w:after="100"/>
      <w:ind w:left="220"/>
    </w:pPr>
  </w:style>
  <w:style w:type="table" w:styleId="TableGrid">
    <w:name w:val="Table Grid"/>
    <w:basedOn w:val="TableNormal"/>
    <w:uiPriority w:val="59"/>
    <w:rsid w:val="00FF6CD7"/>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46C75"/>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8013F"/>
    <w:rPr>
      <w:color w:val="605E5C"/>
      <w:shd w:val="clear" w:color="auto" w:fill="E1DFDD"/>
    </w:rPr>
  </w:style>
  <w:style w:type="paragraph" w:styleId="Header">
    <w:name w:val="header"/>
    <w:basedOn w:val="Normal"/>
    <w:link w:val="HeaderChar"/>
    <w:uiPriority w:val="99"/>
    <w:semiHidden/>
    <w:unhideWhenUsed/>
    <w:rsid w:val="00EE2CA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E2CAF"/>
    <w:rPr>
      <w:lang w:val="en-GB"/>
    </w:rPr>
  </w:style>
  <w:style w:type="paragraph" w:styleId="Footer">
    <w:name w:val="footer"/>
    <w:basedOn w:val="Normal"/>
    <w:link w:val="FooterChar"/>
    <w:uiPriority w:val="99"/>
    <w:semiHidden/>
    <w:unhideWhenUsed/>
    <w:rsid w:val="00EE2CA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EE2CAF"/>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r4043@hw.ac.uk" TargetMode="External"/><Relationship Id="rId5" Type="http://schemas.openxmlformats.org/officeDocument/2006/relationships/styles" Target="styles.xml"/><Relationship Id="rId15" Type="http://schemas.openxmlformats.org/officeDocument/2006/relationships/image" Target="media/image4.jpg"/><Relationship Id="rId10" Type="http://schemas.openxmlformats.org/officeDocument/2006/relationships/hyperlink" Target="mailto:emt4000@hw.ac.uk" TargetMode="Externa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0014663A0CAFB42ADA16F3CBDF29721" ma:contentTypeVersion="8" ma:contentTypeDescription="Create a new document." ma:contentTypeScope="" ma:versionID="64dd335d0b0b320da32c7ad900bc6473">
  <xsd:schema xmlns:xsd="http://www.w3.org/2001/XMLSchema" xmlns:xs="http://www.w3.org/2001/XMLSchema" xmlns:p="http://schemas.microsoft.com/office/2006/metadata/properties" xmlns:ns3="7ca9c2ba-113b-4773-9bee-4f5d691faa2c" targetNamespace="http://schemas.microsoft.com/office/2006/metadata/properties" ma:root="true" ma:fieldsID="11799f8083883a80f0dd753411c8f9be" ns3:_="">
    <xsd:import namespace="7ca9c2ba-113b-4773-9bee-4f5d691faa2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a9c2ba-113b-4773-9bee-4f5d691faa2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DD9368F-3765-4589-A017-81016E942BE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8252E-F67B-4AF2-807C-14F669D4EEA0}">
  <ds:schemaRefs>
    <ds:schemaRef ds:uri="http://schemas.microsoft.com/sharepoint/v3/contenttype/forms"/>
  </ds:schemaRefs>
</ds:datastoreItem>
</file>

<file path=customXml/itemProps3.xml><?xml version="1.0" encoding="utf-8"?>
<ds:datastoreItem xmlns:ds="http://schemas.openxmlformats.org/officeDocument/2006/customXml" ds:itemID="{4ED47D48-F09A-44EA-B5D9-8B482581BB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a9c2ba-113b-4773-9bee-4f5d691faa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4A6B77-7A3A-4B16-9E7A-E663F45683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1542</Words>
  <Characters>8796</Characters>
  <Application>Microsoft Office Word</Application>
  <DocSecurity>0</DocSecurity>
  <Lines>73</Lines>
  <Paragraphs>20</Paragraphs>
  <ScaleCrop>false</ScaleCrop>
  <Company/>
  <LinksUpToDate>false</LinksUpToDate>
  <CharactersWithSpaces>10318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Aanya rath</dc:creator>
  <cp:keywords/>
  <dc:description/>
  <cp:lastModifiedBy>Rath, Aanya</cp:lastModifiedBy>
  <cp:revision>2</cp:revision>
  <dcterms:created xsi:type="dcterms:W3CDTF">2026-04-05T12:54:00Z</dcterms:created>
  <dcterms:modified xsi:type="dcterms:W3CDTF">2026-04-05T12:54:00Z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0x01010020014663A0CAFB42ADA16F3CBDF29721</vt:lpwstr>
  </property>
</Properties>
</file>