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FC53" w14:textId="55A490C7" w:rsidR="00BC404E" w:rsidRDefault="00B9199C">
      <w:pPr>
        <w:rPr>
          <w:rFonts w:hint="cs"/>
          <w:rtl/>
          <w:lang w:bidi="fa-IR"/>
        </w:rPr>
      </w:pPr>
      <w:r w:rsidRPr="00B9199C">
        <w:t>Xb5b8KK6DlmL</w:t>
      </w:r>
      <w:bookmarkStart w:id="0" w:name="_GoBack"/>
      <w:bookmarkEnd w:id="0"/>
    </w:p>
    <w:sectPr w:rsidR="00BC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8D"/>
    <w:rsid w:val="00867F8D"/>
    <w:rsid w:val="00B9199C"/>
    <w:rsid w:val="00BC404E"/>
    <w:rsid w:val="00FA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8FB5AAC-CC05-496E-90CB-1B79CF8E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3</cp:revision>
  <dcterms:created xsi:type="dcterms:W3CDTF">2018-05-18T10:39:00Z</dcterms:created>
  <dcterms:modified xsi:type="dcterms:W3CDTF">2018-05-18T11:06:00Z</dcterms:modified>
</cp:coreProperties>
</file>