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pPr>
      <w:r>
        <w:rPr>
          <w:rFonts w:ascii="Arial" w:cs="Arial" w:eastAsia="Arial" w:hAnsi="Arial"/>
          <w:b/>
          <w:bCs/>
          <w:color w:val="1B3A5C"/>
          <w:sz w:val="44"/>
          <w:szCs w:val="44"/>
        </w:rPr>
        <w:t xml:space="preserve">INCLUSIVE TASK SHEET</w:t>
      </w:r>
    </w:p>
    <w:p>
      <w:pPr>
        <w:spacing w:after="80"/>
        <w:jc w:val="center"/>
      </w:pPr>
      <w:r>
        <w:rPr>
          <w:rFonts w:ascii="Arial" w:cs="Arial" w:eastAsia="Arial" w:hAnsi="Arial"/>
          <w:color w:val="2A7F8E"/>
          <w:sz w:val="28"/>
          <w:szCs w:val="28"/>
        </w:rPr>
        <w:t xml:space="preserve">Development Work &amp; Problem Solving</w:t>
      </w:r>
    </w:p>
    <w:p>
      <w:pPr>
        <w:pBdr>
          <w:bottom w:val="single" w:color="2A7F8E" w:sz="4" w:space="8"/>
        </w:pBdr>
        <w:spacing w:after="400"/>
        <w:jc w:val="center"/>
      </w:pPr>
      <w:r>
        <w:rPr>
          <w:rFonts w:ascii="Arial" w:cs="Arial" w:eastAsia="Arial" w:hAnsi="Arial"/>
          <w:i/>
          <w:iCs/>
          <w:color w:val="666666"/>
          <w:sz w:val="22"/>
          <w:szCs w:val="22"/>
        </w:rPr>
        <w:t xml:space="preserve">A Structured Framework for Starting, Progressing and Completing Tasks</w:t>
      </w:r>
    </w:p>
    <w:p>
      <w:pPr>
        <w:pBdr>
          <w:left w:val="single" w:color="2A7F8E" w:sz="12" w:space="8"/>
        </w:pBdr>
        <w:shd w:fill="E8F4F6" w:val="clear"/>
        <w:spacing w:after="200" w:before="200"/>
        <w:ind w:left="240" w:right="240"/>
      </w:pPr>
      <w:r>
        <w:rPr>
          <w:rFonts w:ascii="Arial" w:cs="Arial" w:eastAsia="Arial" w:hAnsi="Arial"/>
          <w:b/>
          <w:bCs/>
          <w:color w:val="1B3A5C"/>
          <w:sz w:val="20"/>
          <w:szCs w:val="20"/>
        </w:rPr>
        <w:t xml:space="preserve">Purpose: </w:t>
      </w:r>
      <w:r>
        <w:rPr>
          <w:rFonts w:ascii="Arial" w:cs="Arial" w:eastAsia="Arial" w:hAnsi="Arial"/>
          <w:color w:val="2D2D2D"/>
          <w:sz w:val="20"/>
          <w:szCs w:val="20"/>
        </w:rPr>
        <w:t xml:space="preserve">This task sheet provides a clear, repeatable structure for approaching development work and problem solving. It is designed for all team members and supports different working styles, thinking preferences and communication needs. Use it as a guide, not a rigid rule. Adapt it to suit the way you work best.</w:t>
      </w:r>
    </w:p>
    <w:p>
      <w:pPr>
        <w:spacing w:after="120" w:before="200"/>
      </w:pPr>
      <w:r>
        <w:rPr>
          <w:rFonts w:ascii="Arial" w:cs="Arial" w:eastAsia="Arial" w:hAnsi="Arial"/>
          <w:b/>
          <w:bCs/>
          <w:color w:val="1B3A5C"/>
          <w:sz w:val="24"/>
          <w:szCs w:val="24"/>
        </w:rPr>
        <w:t xml:space="preserve">Task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Task Name</w:t>
            </w:r>
          </w:p>
        </w:tc>
        <w:tc>
          <w:tcPr>
            <w:tcW w:type="dxa" w:w="62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Assigned To</w:t>
            </w:r>
          </w:p>
        </w:tc>
        <w:tc>
          <w:tcPr>
            <w:tcW w:type="dxa" w:w="62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Date Started</w:t>
            </w:r>
          </w:p>
        </w:tc>
        <w:tc>
          <w:tcPr>
            <w:tcW w:type="dxa" w:w="62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Target Completion</w:t>
            </w:r>
          </w:p>
        </w:tc>
        <w:tc>
          <w:tcPr>
            <w:tcW w:type="dxa" w:w="62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Priority</w:t>
            </w:r>
          </w:p>
        </w:tc>
        <w:tc>
          <w:tcPr>
            <w:tcW w:type="dxa" w:w="62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High  /  Medium  /  Low</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Complexity</w:t>
            </w:r>
          </w:p>
        </w:tc>
        <w:tc>
          <w:tcPr>
            <w:tcW w:type="dxa" w:w="62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Simple  /  Moderate  /  Complex</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Status</w:t>
            </w:r>
          </w:p>
        </w:tc>
        <w:tc>
          <w:tcPr>
            <w:tcW w:type="dxa" w:w="62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Not Started  /  In Progress  /  Blocked  /  Review  /  Done</w:t>
            </w:r>
          </w:p>
        </w:tc>
      </w:tr>
    </w:tbl>
    <w:p>
      <w:r>
        <w:br w:type="page"/>
      </w:r>
    </w:p>
    <w:p>
      <w:pPr>
        <w:pStyle w:val="Heading1"/>
        <w:pBdr>
          <w:bottom w:val="single" w:color="2A7F8E" w:sz="4" w:space="4"/>
        </w:pBdr>
        <w:spacing w:after="200" w:before="360"/>
      </w:pPr>
      <w:r>
        <w:rPr>
          <w:rFonts w:ascii="Arial" w:cs="Arial" w:eastAsia="Arial" w:hAnsi="Arial"/>
          <w:b/>
          <w:bCs/>
          <w:color w:val="1B3A5C"/>
          <w:sz w:val="28"/>
          <w:szCs w:val="28"/>
        </w:rPr>
        <w:t xml:space="preserve">Phase 1 – Understand the Task</w:t>
      </w:r>
    </w:p>
    <w:p>
      <w:pPr>
        <w:spacing w:after="120"/>
      </w:pPr>
      <w:r>
        <w:rPr>
          <w:rFonts w:ascii="Arial" w:cs="Arial" w:eastAsia="Arial" w:hAnsi="Arial"/>
          <w:color w:val="2D2D2D"/>
          <w:sz w:val="20"/>
          <w:szCs w:val="20"/>
        </w:rPr>
        <w:t xml:space="preserve">Before writing any code, take time to fully understand what is being asked. This is the most important phase. Spending time here prevents rework later.</w:t>
      </w:r>
    </w:p>
    <w:p>
      <w:pPr>
        <w:pStyle w:val="Heading2"/>
        <w:spacing w:after="160" w:before="280"/>
      </w:pPr>
      <w:r>
        <w:rPr>
          <w:rFonts w:ascii="Arial" w:cs="Arial" w:eastAsia="Arial" w:hAnsi="Arial"/>
          <w:b/>
          <w:bCs/>
          <w:color w:val="2A7F8E"/>
          <w:sz w:val="24"/>
          <w:szCs w:val="24"/>
        </w:rPr>
        <w:t xml:space="preserve">1.1  What is the goal?</w:t>
      </w:r>
    </w:p>
    <w:p>
      <w:pPr>
        <w:spacing w:after="120"/>
      </w:pPr>
      <w:r>
        <w:rPr>
          <w:rFonts w:ascii="Arial" w:cs="Arial" w:eastAsia="Arial" w:hAnsi="Arial"/>
          <w:color w:val="2D2D2D"/>
          <w:sz w:val="20"/>
          <w:szCs w:val="20"/>
        </w:rPr>
        <w:t xml:space="preserve">Write a single, clear sentence describing the purpose of this task. Focus on what it achieves, not how to build it.</w:t>
      </w:r>
    </w:p>
    <w:p>
      <w:pPr>
        <w:spacing w:after="120"/>
        <w:ind w:left="360"/>
      </w:pPr>
      <w:r>
        <w:rPr>
          <w:rFonts w:ascii="Arial" w:cs="Arial" w:eastAsia="Arial" w:hAnsi="Arial"/>
          <w:i/>
          <w:iCs/>
          <w:color w:val="555555"/>
          <w:sz w:val="20"/>
          <w:szCs w:val="20"/>
        </w:rPr>
        <w:t xml:space="preserve">Example: “Allow users to reset their password via email so they can regain access to their account.”</w:t>
      </w:r>
    </w:p>
    <w:p>
      <w:pPr>
        <w:spacing w:after="80"/>
      </w:pPr>
    </w:p>
    <w:p>
      <w:pPr>
        <w:pStyle w:val="Heading2"/>
        <w:spacing w:after="160" w:before="280"/>
      </w:pPr>
      <w:r>
        <w:rPr>
          <w:rFonts w:ascii="Arial" w:cs="Arial" w:eastAsia="Arial" w:hAnsi="Arial"/>
          <w:b/>
          <w:bCs/>
          <w:color w:val="2A7F8E"/>
          <w:sz w:val="24"/>
          <w:szCs w:val="24"/>
        </w:rPr>
        <w:t xml:space="preserve">1.2  Acceptance criteria</w:t>
      </w:r>
    </w:p>
    <w:p>
      <w:pPr>
        <w:spacing w:after="120"/>
      </w:pPr>
      <w:r>
        <w:rPr>
          <w:rFonts w:ascii="Arial" w:cs="Arial" w:eastAsia="Arial" w:hAnsi="Arial"/>
          <w:color w:val="2D2D2D"/>
          <w:sz w:val="20"/>
          <w:szCs w:val="20"/>
        </w:rPr>
        <w:t xml:space="preserve">List the specific, measurable conditions that must be true for this task to be considered complete. If these were not provided, ask for them before starting.</w:t>
      </w:r>
    </w:p>
    <w:p>
      <w:pPr>
        <w:pStyle w:val="ListParagraph"/>
        <w:numPr>
          <w:ilvl w:val="0"/>
          <w:numId w:val="2"/>
        </w:numPr>
        <w:spacing w:after="80"/>
      </w:pPr>
      <w:r>
        <w:rPr>
          <w:rFonts w:ascii="Arial" w:cs="Arial" w:eastAsia="Arial" w:hAnsi="Arial"/>
          <w:color w:val="2D2D2D"/>
          <w:sz w:val="20"/>
          <w:szCs w:val="20"/>
        </w:rPr>
        <w:t xml:space="preserve">Criterion 1: _______________________________________________</w:t>
      </w:r>
    </w:p>
    <w:p>
      <w:pPr>
        <w:pStyle w:val="ListParagraph"/>
        <w:numPr>
          <w:ilvl w:val="0"/>
          <w:numId w:val="2"/>
        </w:numPr>
        <w:spacing w:after="80"/>
      </w:pPr>
      <w:r>
        <w:rPr>
          <w:rFonts w:ascii="Arial" w:cs="Arial" w:eastAsia="Arial" w:hAnsi="Arial"/>
          <w:color w:val="2D2D2D"/>
          <w:sz w:val="20"/>
          <w:szCs w:val="20"/>
        </w:rPr>
        <w:t xml:space="preserve">Criterion 2: _______________________________________________</w:t>
      </w:r>
    </w:p>
    <w:p>
      <w:pPr>
        <w:pStyle w:val="ListParagraph"/>
        <w:numPr>
          <w:ilvl w:val="0"/>
          <w:numId w:val="2"/>
        </w:numPr>
        <w:spacing w:after="80"/>
      </w:pPr>
      <w:r>
        <w:rPr>
          <w:rFonts w:ascii="Arial" w:cs="Arial" w:eastAsia="Arial" w:hAnsi="Arial"/>
          <w:color w:val="2D2D2D"/>
          <w:sz w:val="20"/>
          <w:szCs w:val="20"/>
        </w:rPr>
        <w:t xml:space="preserve">Criterion 3: _______________________________________________</w:t>
      </w:r>
    </w:p>
    <w:p>
      <w:pPr>
        <w:pStyle w:val="ListParagraph"/>
        <w:numPr>
          <w:ilvl w:val="0"/>
          <w:numId w:val="2"/>
        </w:numPr>
        <w:spacing w:after="80"/>
      </w:pPr>
      <w:r>
        <w:rPr>
          <w:rFonts w:ascii="Arial" w:cs="Arial" w:eastAsia="Arial" w:hAnsi="Arial"/>
          <w:color w:val="2D2D2D"/>
          <w:sz w:val="20"/>
          <w:szCs w:val="20"/>
        </w:rPr>
        <w:t xml:space="preserve">Criterion 4: _______________________________________________</w:t>
      </w:r>
    </w:p>
    <w:p>
      <w:pPr>
        <w:pStyle w:val="Heading2"/>
        <w:spacing w:after="160" w:before="280"/>
      </w:pPr>
      <w:r>
        <w:rPr>
          <w:rFonts w:ascii="Arial" w:cs="Arial" w:eastAsia="Arial" w:hAnsi="Arial"/>
          <w:b/>
          <w:bCs/>
          <w:color w:val="2A7F8E"/>
          <w:sz w:val="24"/>
          <w:szCs w:val="24"/>
        </w:rPr>
        <w:t xml:space="preserve">1.3  Clarification checklist</w:t>
      </w:r>
    </w:p>
    <w:p>
      <w:pPr>
        <w:spacing w:after="120"/>
      </w:pPr>
      <w:r>
        <w:rPr>
          <w:rFonts w:ascii="Arial" w:cs="Arial" w:eastAsia="Arial" w:hAnsi="Arial"/>
          <w:color w:val="2D2D2D"/>
          <w:sz w:val="20"/>
          <w:szCs w:val="20"/>
        </w:rPr>
        <w:t xml:space="preserve">Work through these questions. If you cannot answer any of them clearly, that is your signal to ask before starting.</w:t>
      </w:r>
    </w:p>
    <w:p>
      <w:pPr>
        <w:pStyle w:val="ListParagraph"/>
        <w:numPr>
          <w:ilvl w:val="0"/>
          <w:numId w:val="3"/>
        </w:numPr>
        <w:spacing w:after="80"/>
      </w:pPr>
      <w:r>
        <w:rPr>
          <w:rFonts w:ascii="Arial" w:cs="Arial" w:eastAsia="Arial" w:hAnsi="Arial"/>
          <w:color w:val="2D2D2D"/>
          <w:sz w:val="20"/>
          <w:szCs w:val="20"/>
        </w:rPr>
        <w:t xml:space="preserve">I can explain the task in my own words</w:t>
      </w:r>
    </w:p>
    <w:p>
      <w:pPr>
        <w:pStyle w:val="ListParagraph"/>
        <w:numPr>
          <w:ilvl w:val="0"/>
          <w:numId w:val="3"/>
        </w:numPr>
        <w:spacing w:after="80"/>
      </w:pPr>
      <w:r>
        <w:rPr>
          <w:rFonts w:ascii="Arial" w:cs="Arial" w:eastAsia="Arial" w:hAnsi="Arial"/>
          <w:color w:val="2D2D2D"/>
          <w:sz w:val="20"/>
          <w:szCs w:val="20"/>
        </w:rPr>
        <w:t xml:space="preserve">I know who the end user or consumer of this work is</w:t>
      </w:r>
    </w:p>
    <w:p>
      <w:pPr>
        <w:pStyle w:val="ListParagraph"/>
        <w:numPr>
          <w:ilvl w:val="0"/>
          <w:numId w:val="3"/>
        </w:numPr>
        <w:spacing w:after="80"/>
      </w:pPr>
      <w:r>
        <w:rPr>
          <w:rFonts w:ascii="Arial" w:cs="Arial" w:eastAsia="Arial" w:hAnsi="Arial"/>
          <w:color w:val="2D2D2D"/>
          <w:sz w:val="20"/>
          <w:szCs w:val="20"/>
        </w:rPr>
        <w:t xml:space="preserve">I know which systems, services, or files are affected</w:t>
      </w:r>
    </w:p>
    <w:p>
      <w:pPr>
        <w:pStyle w:val="ListParagraph"/>
        <w:numPr>
          <w:ilvl w:val="0"/>
          <w:numId w:val="3"/>
        </w:numPr>
        <w:spacing w:after="80"/>
      </w:pPr>
      <w:r>
        <w:rPr>
          <w:rFonts w:ascii="Arial" w:cs="Arial" w:eastAsia="Arial" w:hAnsi="Arial"/>
          <w:color w:val="2D2D2D"/>
          <w:sz w:val="20"/>
          <w:szCs w:val="20"/>
        </w:rPr>
        <w:t xml:space="preserve">I know what inputs the code will receive</w:t>
      </w:r>
    </w:p>
    <w:p>
      <w:pPr>
        <w:pStyle w:val="ListParagraph"/>
        <w:numPr>
          <w:ilvl w:val="0"/>
          <w:numId w:val="3"/>
        </w:numPr>
        <w:spacing w:after="80"/>
      </w:pPr>
      <w:r>
        <w:rPr>
          <w:rFonts w:ascii="Arial" w:cs="Arial" w:eastAsia="Arial" w:hAnsi="Arial"/>
          <w:color w:val="2D2D2D"/>
          <w:sz w:val="20"/>
          <w:szCs w:val="20"/>
        </w:rPr>
        <w:t xml:space="preserve">I know what outputs or side-effects are expected</w:t>
      </w:r>
    </w:p>
    <w:p>
      <w:pPr>
        <w:pStyle w:val="ListParagraph"/>
        <w:numPr>
          <w:ilvl w:val="0"/>
          <w:numId w:val="3"/>
        </w:numPr>
        <w:spacing w:after="80"/>
      </w:pPr>
      <w:r>
        <w:rPr>
          <w:rFonts w:ascii="Arial" w:cs="Arial" w:eastAsia="Arial" w:hAnsi="Arial"/>
          <w:color w:val="2D2D2D"/>
          <w:sz w:val="20"/>
          <w:szCs w:val="20"/>
        </w:rPr>
        <w:t xml:space="preserve">I understand the edge cases and error scenarios</w:t>
      </w:r>
    </w:p>
    <w:p>
      <w:pPr>
        <w:pStyle w:val="ListParagraph"/>
        <w:numPr>
          <w:ilvl w:val="0"/>
          <w:numId w:val="3"/>
        </w:numPr>
        <w:spacing w:after="80"/>
      </w:pPr>
      <w:r>
        <w:rPr>
          <w:rFonts w:ascii="Arial" w:cs="Arial" w:eastAsia="Arial" w:hAnsi="Arial"/>
          <w:color w:val="2D2D2D"/>
          <w:sz w:val="20"/>
          <w:szCs w:val="20"/>
        </w:rPr>
        <w:t xml:space="preserve">I know where to find related documentation or prior work</w:t>
      </w:r>
    </w:p>
    <w:p>
      <w:pPr>
        <w:pStyle w:val="ListParagraph"/>
        <w:numPr>
          <w:ilvl w:val="0"/>
          <w:numId w:val="3"/>
        </w:numPr>
        <w:spacing w:after="80"/>
      </w:pPr>
      <w:r>
        <w:rPr>
          <w:rFonts w:ascii="Arial" w:cs="Arial" w:eastAsia="Arial" w:hAnsi="Arial"/>
          <w:color w:val="2D2D2D"/>
          <w:sz w:val="20"/>
          <w:szCs w:val="20"/>
        </w:rPr>
        <w:t xml:space="preserve">I know who to contact if I have questions</w:t>
      </w:r>
    </w:p>
    <w:p>
      <w:pPr>
        <w:pBdr>
          <w:left w:val="single" w:color="2A7F8E" w:sz="12" w:space="8"/>
        </w:pBdr>
        <w:shd w:fill="E8F4F6" w:val="clear"/>
        <w:spacing w:after="0" w:before="160"/>
        <w:ind w:left="240" w:right="240"/>
      </w:pPr>
      <w:r>
        <w:rPr>
          <w:rFonts w:ascii="Arial" w:cs="Arial" w:eastAsia="Arial" w:hAnsi="Arial"/>
          <w:b/>
          <w:bCs/>
          <w:color w:val="2A7F8E"/>
          <w:sz w:val="20"/>
          <w:szCs w:val="20"/>
        </w:rPr>
        <w:t xml:space="preserve">💡 Asking questions is a strength: </w:t>
      </w:r>
      <w:r>
        <w:rPr>
          <w:rFonts w:ascii="Arial" w:cs="Arial" w:eastAsia="Arial" w:hAnsi="Arial"/>
          <w:color w:val="2D2D2D"/>
          <w:sz w:val="20"/>
          <w:szCs w:val="20"/>
        </w:rPr>
        <w:t xml:space="preserve">Clarifying requirements early saves time and improves quality. Write your questions in a message or document before raising them. This gives you time to organise your thoughts and gives the other person clear information to respond to.</w:t>
      </w:r>
    </w:p>
    <w:p>
      <w:pPr>
        <w:spacing w:after="120"/>
      </w:pPr>
    </w:p>
    <w:p>
      <w:r>
        <w:br w:type="page"/>
      </w:r>
    </w:p>
    <w:p>
      <w:pPr>
        <w:pStyle w:val="Heading1"/>
        <w:pBdr>
          <w:bottom w:val="single" w:color="2A7F8E" w:sz="4" w:space="4"/>
        </w:pBdr>
        <w:spacing w:after="200" w:before="360"/>
      </w:pPr>
      <w:r>
        <w:rPr>
          <w:rFonts w:ascii="Arial" w:cs="Arial" w:eastAsia="Arial" w:hAnsi="Arial"/>
          <w:b/>
          <w:bCs/>
          <w:color w:val="1B3A5C"/>
          <w:sz w:val="28"/>
          <w:szCs w:val="28"/>
        </w:rPr>
        <w:t xml:space="preserve">Phase 2 – Plan Your Approach</w:t>
      </w:r>
    </w:p>
    <w:p>
      <w:pPr>
        <w:spacing w:after="120"/>
      </w:pPr>
      <w:r>
        <w:rPr>
          <w:rFonts w:ascii="Arial" w:cs="Arial" w:eastAsia="Arial" w:hAnsi="Arial"/>
          <w:color w:val="2D2D2D"/>
          <w:sz w:val="20"/>
          <w:szCs w:val="20"/>
        </w:rPr>
        <w:t xml:space="preserve">Planning reduces overwhelm and makes complex work manageable. You do not need to plan every detail, but you do need a clear starting point and a sequence of steps.</w:t>
      </w:r>
    </w:p>
    <w:p>
      <w:pPr>
        <w:pStyle w:val="Heading2"/>
        <w:spacing w:after="160" w:before="280"/>
      </w:pPr>
      <w:r>
        <w:rPr>
          <w:rFonts w:ascii="Arial" w:cs="Arial" w:eastAsia="Arial" w:hAnsi="Arial"/>
          <w:b/>
          <w:bCs/>
          <w:color w:val="2A7F8E"/>
          <w:sz w:val="24"/>
          <w:szCs w:val="24"/>
        </w:rPr>
        <w:t xml:space="preserve">2.1  Break it down</w:t>
      </w:r>
    </w:p>
    <w:p>
      <w:pPr>
        <w:spacing w:after="120"/>
      </w:pPr>
      <w:r>
        <w:rPr>
          <w:rFonts w:ascii="Arial" w:cs="Arial" w:eastAsia="Arial" w:hAnsi="Arial"/>
          <w:color w:val="2D2D2D"/>
          <w:sz w:val="20"/>
          <w:szCs w:val="20"/>
        </w:rPr>
        <w:t xml:space="preserve">Divide the task into small, concrete sub-tasks. Each sub-task should be something you can complete in roughly 30 minutes to 2 hours. If a sub-task feels too large, break it down further.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426"/>
        <w:gridCol w:w="2000"/>
        <w:gridCol w:w="2000"/>
      </w:tblGrid>
      <w:tr>
        <w:tc>
          <w:tcPr>
            <w:tcW w:type="dxa" w:w="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26"/>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Sub-Task Description</w:t>
            </w:r>
          </w:p>
        </w:tc>
        <w:tc>
          <w:tcPr>
            <w:tcW w:type="dxa" w:w="2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Est. Time</w:t>
            </w:r>
          </w:p>
        </w:tc>
        <w:tc>
          <w:tcPr>
            <w:tcW w:type="dxa" w:w="2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A7F8E"/>
                <w:sz w:val="20"/>
                <w:szCs w:val="20"/>
              </w:rPr>
              <w:t xml:space="preserve">1</w:t>
            </w:r>
          </w:p>
        </w:tc>
        <w:tc>
          <w:tcPr>
            <w:tcW w:type="dxa" w:w="44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A7F8E"/>
                <w:sz w:val="20"/>
                <w:szCs w:val="20"/>
              </w:rPr>
              <w:t xml:space="preserve">2</w:t>
            </w:r>
          </w:p>
        </w:tc>
        <w:tc>
          <w:tcPr>
            <w:tcW w:type="dxa" w:w="44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A7F8E"/>
                <w:sz w:val="20"/>
                <w:szCs w:val="20"/>
              </w:rPr>
              <w:t xml:space="preserve">3</w:t>
            </w:r>
          </w:p>
        </w:tc>
        <w:tc>
          <w:tcPr>
            <w:tcW w:type="dxa" w:w="44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A7F8E"/>
                <w:sz w:val="20"/>
                <w:szCs w:val="20"/>
              </w:rPr>
              <w:t xml:space="preserve">4</w:t>
            </w:r>
          </w:p>
        </w:tc>
        <w:tc>
          <w:tcPr>
            <w:tcW w:type="dxa" w:w="44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A7F8E"/>
                <w:sz w:val="20"/>
                <w:szCs w:val="20"/>
              </w:rPr>
              <w:t xml:space="preserve">5</w:t>
            </w:r>
          </w:p>
        </w:tc>
        <w:tc>
          <w:tcPr>
            <w:tcW w:type="dxa" w:w="44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A7F8E"/>
                <w:sz w:val="20"/>
                <w:szCs w:val="20"/>
              </w:rPr>
              <w:t xml:space="preserve">6</w:t>
            </w:r>
          </w:p>
        </w:tc>
        <w:tc>
          <w:tcPr>
            <w:tcW w:type="dxa" w:w="44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A7F8E"/>
                <w:sz w:val="20"/>
                <w:szCs w:val="20"/>
              </w:rPr>
              <w:t xml:space="preserve">7</w:t>
            </w:r>
          </w:p>
        </w:tc>
        <w:tc>
          <w:tcPr>
            <w:tcW w:type="dxa" w:w="44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A7F8E"/>
                <w:sz w:val="20"/>
                <w:szCs w:val="20"/>
              </w:rPr>
              <w:t xml:space="preserve">8</w:t>
            </w:r>
          </w:p>
        </w:tc>
        <w:tc>
          <w:tcPr>
            <w:tcW w:type="dxa" w:w="44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r>
    </w:tbl>
    <w:p>
      <w:pPr>
        <w:spacing w:after="120"/>
      </w:pPr>
    </w:p>
    <w:p>
      <w:pPr>
        <w:pStyle w:val="Heading2"/>
        <w:spacing w:after="160" w:before="280"/>
      </w:pPr>
      <w:r>
        <w:rPr>
          <w:rFonts w:ascii="Arial" w:cs="Arial" w:eastAsia="Arial" w:hAnsi="Arial"/>
          <w:b/>
          <w:bCs/>
          <w:color w:val="2A7F8E"/>
          <w:sz w:val="24"/>
          <w:szCs w:val="24"/>
        </w:rPr>
        <w:t xml:space="preserve">2.2  Identify what you need</w:t>
      </w:r>
    </w:p>
    <w:p>
      <w:pPr>
        <w:pStyle w:val="ListParagraph"/>
        <w:numPr>
          <w:ilvl w:val="0"/>
          <w:numId w:val="4"/>
        </w:numPr>
        <w:spacing w:after="80"/>
      </w:pPr>
      <w:r>
        <w:rPr>
          <w:rFonts w:ascii="Arial" w:cs="Arial" w:eastAsia="Arial" w:hAnsi="Arial"/>
          <w:color w:val="2D2D2D"/>
          <w:sz w:val="20"/>
          <w:szCs w:val="20"/>
        </w:rPr>
        <w:t xml:space="preserve">Access to required systems, repos, or environments</w:t>
      </w:r>
    </w:p>
    <w:p>
      <w:pPr>
        <w:pStyle w:val="ListParagraph"/>
        <w:numPr>
          <w:ilvl w:val="0"/>
          <w:numId w:val="4"/>
        </w:numPr>
        <w:spacing w:after="80"/>
      </w:pPr>
      <w:r>
        <w:rPr>
          <w:rFonts w:ascii="Arial" w:cs="Arial" w:eastAsia="Arial" w:hAnsi="Arial"/>
          <w:color w:val="2D2D2D"/>
          <w:sz w:val="20"/>
          <w:szCs w:val="20"/>
        </w:rPr>
        <w:t xml:space="preserve">Relevant documentation, API specs, or design files</w:t>
      </w:r>
    </w:p>
    <w:p>
      <w:pPr>
        <w:pStyle w:val="ListParagraph"/>
        <w:numPr>
          <w:ilvl w:val="0"/>
          <w:numId w:val="4"/>
        </w:numPr>
        <w:spacing w:after="80"/>
      </w:pPr>
      <w:r>
        <w:rPr>
          <w:rFonts w:ascii="Arial" w:cs="Arial" w:eastAsia="Arial" w:hAnsi="Arial"/>
          <w:color w:val="2D2D2D"/>
          <w:sz w:val="20"/>
          <w:szCs w:val="20"/>
        </w:rPr>
        <w:t xml:space="preserve">Test data or example inputs and outputs</w:t>
      </w:r>
    </w:p>
    <w:p>
      <w:pPr>
        <w:pStyle w:val="ListParagraph"/>
        <w:numPr>
          <w:ilvl w:val="0"/>
          <w:numId w:val="4"/>
        </w:numPr>
        <w:spacing w:after="80"/>
      </w:pPr>
      <w:r>
        <w:rPr>
          <w:rFonts w:ascii="Arial" w:cs="Arial" w:eastAsia="Arial" w:hAnsi="Arial"/>
          <w:color w:val="2D2D2D"/>
          <w:sz w:val="20"/>
          <w:szCs w:val="20"/>
        </w:rPr>
        <w:t xml:space="preserve">Dependencies on other people’s work (note who and what)</w:t>
      </w:r>
    </w:p>
    <w:p>
      <w:pPr>
        <w:pStyle w:val="ListParagraph"/>
        <w:numPr>
          <w:ilvl w:val="0"/>
          <w:numId w:val="4"/>
        </w:numPr>
        <w:spacing w:after="80"/>
      </w:pPr>
      <w:r>
        <w:rPr>
          <w:rFonts w:ascii="Arial" w:cs="Arial" w:eastAsia="Arial" w:hAnsi="Arial"/>
          <w:color w:val="2D2D2D"/>
          <w:sz w:val="20"/>
          <w:szCs w:val="20"/>
        </w:rPr>
        <w:t xml:space="preserve">Any credentials, permissions, or configuration</w:t>
      </w:r>
    </w:p>
    <w:p>
      <w:pPr>
        <w:pStyle w:val="Heading2"/>
        <w:spacing w:after="160" w:before="280"/>
      </w:pPr>
      <w:r>
        <w:rPr>
          <w:rFonts w:ascii="Arial" w:cs="Arial" w:eastAsia="Arial" w:hAnsi="Arial"/>
          <w:b/>
          <w:bCs/>
          <w:color w:val="2A7F8E"/>
          <w:sz w:val="24"/>
          <w:szCs w:val="24"/>
        </w:rPr>
        <w:t xml:space="preserve">2.3  Choose your starting point</w:t>
      </w:r>
    </w:p>
    <w:p>
      <w:pPr>
        <w:spacing w:after="120"/>
      </w:pPr>
      <w:r>
        <w:rPr>
          <w:rFonts w:ascii="Arial" w:cs="Arial" w:eastAsia="Arial" w:hAnsi="Arial"/>
          <w:color w:val="2D2D2D"/>
          <w:sz w:val="20"/>
          <w:szCs w:val="20"/>
        </w:rPr>
        <w:t xml:space="preserve">Identify the single smallest action you can take right now. This is your entry point. It does not need to be the most important part. It just needs to be clear and achievable.</w:t>
      </w:r>
    </w:p>
    <w:p>
      <w:pPr>
        <w:spacing w:after="120"/>
        <w:ind w:left="360"/>
      </w:pPr>
      <w:r>
        <w:rPr>
          <w:rFonts w:ascii="Arial" w:cs="Arial" w:eastAsia="Arial" w:hAnsi="Arial"/>
          <w:i/>
          <w:iCs/>
          <w:color w:val="555555"/>
          <w:sz w:val="20"/>
          <w:szCs w:val="20"/>
        </w:rPr>
        <w:t xml:space="preserve">Example: “Create a new branch and add an empty test file for the password reset endpoint.”</w:t>
      </w:r>
    </w:p>
    <w:p>
      <w:pPr>
        <w:pBdr>
          <w:left w:val="single" w:color="2A7F8E" w:sz="12" w:space="8"/>
        </w:pBdr>
        <w:shd w:fill="E8F4F6" w:val="clear"/>
        <w:spacing w:after="0" w:before="160"/>
        <w:ind w:left="240" w:right="240"/>
      </w:pPr>
      <w:r>
        <w:rPr>
          <w:rFonts w:ascii="Arial" w:cs="Arial" w:eastAsia="Arial" w:hAnsi="Arial"/>
          <w:b/>
          <w:bCs/>
          <w:color w:val="2A7F8E"/>
          <w:sz w:val="20"/>
          <w:szCs w:val="20"/>
        </w:rPr>
        <w:t xml:space="preserve">💡 If you cannot choose a starting point: </w:t>
      </w:r>
      <w:r>
        <w:rPr>
          <w:rFonts w:ascii="Arial" w:cs="Arial" w:eastAsia="Arial" w:hAnsi="Arial"/>
          <w:color w:val="2D2D2D"/>
          <w:sz w:val="20"/>
          <w:szCs w:val="20"/>
        </w:rPr>
        <w:t xml:space="preserve">Pick the sub-task that has the fewest unknowns. Alternatively, start with writing a test for the expected behaviour, or create the file and folder structure. Movement creates momentum.</w:t>
      </w:r>
    </w:p>
    <w:p>
      <w:pPr>
        <w:spacing w:after="120"/>
      </w:pPr>
    </w:p>
    <w:p>
      <w:r>
        <w:br w:type="page"/>
      </w:r>
    </w:p>
    <w:p>
      <w:pPr>
        <w:pStyle w:val="Heading1"/>
        <w:pBdr>
          <w:bottom w:val="single" w:color="2A7F8E" w:sz="4" w:space="4"/>
        </w:pBdr>
        <w:spacing w:after="200" w:before="360"/>
      </w:pPr>
      <w:r>
        <w:rPr>
          <w:rFonts w:ascii="Arial" w:cs="Arial" w:eastAsia="Arial" w:hAnsi="Arial"/>
          <w:b/>
          <w:bCs/>
          <w:color w:val="1B3A5C"/>
          <w:sz w:val="28"/>
          <w:szCs w:val="28"/>
        </w:rPr>
        <w:t xml:space="preserve">Phase 3 – Do the Work</w:t>
      </w:r>
    </w:p>
    <w:p>
      <w:pPr>
        <w:spacing w:after="120"/>
      </w:pPr>
      <w:r>
        <w:rPr>
          <w:rFonts w:ascii="Arial" w:cs="Arial" w:eastAsia="Arial" w:hAnsi="Arial"/>
          <w:color w:val="2D2D2D"/>
          <w:sz w:val="20"/>
          <w:szCs w:val="20"/>
        </w:rPr>
        <w:t xml:space="preserve">Work through your sub-tasks in order. Focus on one sub-task at a time. You do not need to hold the entire solution in your head.</w:t>
      </w:r>
    </w:p>
    <w:p>
      <w:pPr>
        <w:pStyle w:val="Heading2"/>
        <w:spacing w:after="160" w:before="280"/>
      </w:pPr>
      <w:r>
        <w:rPr>
          <w:rFonts w:ascii="Arial" w:cs="Arial" w:eastAsia="Arial" w:hAnsi="Arial"/>
          <w:b/>
          <w:bCs/>
          <w:color w:val="2A7F8E"/>
          <w:sz w:val="24"/>
          <w:szCs w:val="24"/>
        </w:rPr>
        <w:t xml:space="preserve">3.1  Working rhythm</w:t>
      </w:r>
    </w:p>
    <w:p>
      <w:pPr>
        <w:pStyle w:val="ListParagraph"/>
        <w:numPr>
          <w:ilvl w:val="0"/>
          <w:numId w:val="5"/>
        </w:numPr>
        <w:spacing w:after="80"/>
      </w:pPr>
      <w:r>
        <w:rPr>
          <w:rFonts w:ascii="Arial" w:cs="Arial" w:eastAsia="Arial" w:hAnsi="Arial"/>
          <w:color w:val="2D2D2D"/>
          <w:sz w:val="20"/>
          <w:szCs w:val="20"/>
        </w:rPr>
        <w:t xml:space="preserve">Work in focused blocks of 25–50 minutes with short breaks.</w:t>
      </w:r>
    </w:p>
    <w:p>
      <w:pPr>
        <w:pStyle w:val="ListParagraph"/>
        <w:numPr>
          <w:ilvl w:val="0"/>
          <w:numId w:val="5"/>
        </w:numPr>
        <w:spacing w:after="80"/>
      </w:pPr>
      <w:r>
        <w:rPr>
          <w:rFonts w:ascii="Arial" w:cs="Arial" w:eastAsia="Arial" w:hAnsi="Arial"/>
          <w:color w:val="2D2D2D"/>
          <w:sz w:val="20"/>
          <w:szCs w:val="20"/>
        </w:rPr>
        <w:t xml:space="preserve">After each block, note what you completed and what comes next.</w:t>
      </w:r>
    </w:p>
    <w:p>
      <w:pPr>
        <w:pStyle w:val="ListParagraph"/>
        <w:numPr>
          <w:ilvl w:val="0"/>
          <w:numId w:val="5"/>
        </w:numPr>
        <w:spacing w:after="80"/>
      </w:pPr>
      <w:r>
        <w:rPr>
          <w:rFonts w:ascii="Arial" w:cs="Arial" w:eastAsia="Arial" w:hAnsi="Arial"/>
          <w:color w:val="2D2D2D"/>
          <w:sz w:val="20"/>
          <w:szCs w:val="20"/>
        </w:rPr>
        <w:t xml:space="preserve">Commit your code regularly with clear, descriptive commit messages.</w:t>
      </w:r>
    </w:p>
    <w:p>
      <w:pPr>
        <w:pStyle w:val="ListParagraph"/>
        <w:numPr>
          <w:ilvl w:val="0"/>
          <w:numId w:val="5"/>
        </w:numPr>
        <w:spacing w:after="80"/>
      </w:pPr>
      <w:r>
        <w:rPr>
          <w:rFonts w:ascii="Arial" w:cs="Arial" w:eastAsia="Arial" w:hAnsi="Arial"/>
          <w:color w:val="2D2D2D"/>
          <w:sz w:val="20"/>
          <w:szCs w:val="20"/>
        </w:rPr>
        <w:t xml:space="preserve">If you finish a sub-task, mark it as done in your plan and move to the next one.</w:t>
      </w:r>
    </w:p>
    <w:p>
      <w:pPr>
        <w:pStyle w:val="Heading2"/>
        <w:spacing w:after="160" w:before="280"/>
      </w:pPr>
      <w:r>
        <w:rPr>
          <w:rFonts w:ascii="Arial" w:cs="Arial" w:eastAsia="Arial" w:hAnsi="Arial"/>
          <w:b/>
          <w:bCs/>
          <w:color w:val="2A7F8E"/>
          <w:sz w:val="24"/>
          <w:szCs w:val="24"/>
        </w:rPr>
        <w:t xml:space="preserve">3.2  While you work, record your decisions</w:t>
      </w:r>
    </w:p>
    <w:p>
      <w:pPr>
        <w:spacing w:after="120"/>
      </w:pPr>
      <w:r>
        <w:rPr>
          <w:rFonts w:ascii="Arial" w:cs="Arial" w:eastAsia="Arial" w:hAnsi="Arial"/>
          <w:color w:val="2D2D2D"/>
          <w:sz w:val="20"/>
          <w:szCs w:val="20"/>
        </w:rPr>
        <w:t xml:space="preserve">Use this space to note decisions, assumptions, and reasoning as you go. This is valuable both for your own reference and for code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W w:type="dxa" w:w="2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Date / Time</w:t>
            </w:r>
          </w:p>
        </w:tc>
        <w:tc>
          <w:tcPr>
            <w:tcW w:type="dxa" w:w="4026"/>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Decision or Assumption</w:t>
            </w:r>
          </w:p>
        </w:tc>
        <w:tc>
          <w:tcPr>
            <w:tcW w:type="dxa" w:w="3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Reasoning</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4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4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4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4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4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r>
    </w:tbl>
    <w:p>
      <w:pPr>
        <w:spacing w:after="160"/>
      </w:pPr>
    </w:p>
    <w:p>
      <w:r>
        <w:br w:type="page"/>
      </w:r>
    </w:p>
    <w:p>
      <w:pPr>
        <w:pStyle w:val="Heading1"/>
        <w:pBdr>
          <w:bottom w:val="single" w:color="2A7F8E" w:sz="4" w:space="4"/>
        </w:pBdr>
        <w:spacing w:after="200" w:before="360"/>
      </w:pPr>
      <w:r>
        <w:rPr>
          <w:rFonts w:ascii="Arial" w:cs="Arial" w:eastAsia="Arial" w:hAnsi="Arial"/>
          <w:b/>
          <w:bCs/>
          <w:color w:val="1B3A5C"/>
          <w:sz w:val="28"/>
          <w:szCs w:val="28"/>
        </w:rPr>
        <w:t xml:space="preserve">Phase 4 – Getting Unstuck</w:t>
      </w:r>
    </w:p>
    <w:p>
      <w:pPr>
        <w:spacing w:after="120"/>
      </w:pPr>
      <w:r>
        <w:rPr>
          <w:rFonts w:ascii="Arial" w:cs="Arial" w:eastAsia="Arial" w:hAnsi="Arial"/>
          <w:color w:val="2D2D2D"/>
          <w:sz w:val="20"/>
          <w:szCs w:val="20"/>
        </w:rPr>
        <w:t xml:space="preserve">Getting stuck is a normal part of development. It is not a failure. This section gives you a structured approach to move forward when progress stalls.</w:t>
      </w:r>
    </w:p>
    <w:p>
      <w:pPr>
        <w:pStyle w:val="Heading2"/>
        <w:spacing w:after="160" w:before="280"/>
      </w:pPr>
      <w:r>
        <w:rPr>
          <w:rFonts w:ascii="Arial" w:cs="Arial" w:eastAsia="Arial" w:hAnsi="Arial"/>
          <w:b/>
          <w:bCs/>
          <w:color w:val="2A7F8E"/>
          <w:sz w:val="24"/>
          <w:szCs w:val="24"/>
        </w:rPr>
        <w:t xml:space="preserve">4.1  The 15-Minute Rule</w:t>
      </w:r>
    </w:p>
    <w:p>
      <w:pPr>
        <w:spacing w:after="120"/>
      </w:pPr>
      <w:r>
        <w:rPr>
          <w:rFonts w:ascii="Arial" w:cs="Arial" w:eastAsia="Arial" w:hAnsi="Arial"/>
          <w:color w:val="2D2D2D"/>
          <w:sz w:val="20"/>
          <w:szCs w:val="20"/>
        </w:rPr>
        <w:t xml:space="preserve">When you hit a block, try to resolve it independently for 15 minutes. Set a timer. After 15 minutes, if you have not made progress, move to 4.2.</w:t>
      </w:r>
    </w:p>
    <w:p>
      <w:pPr>
        <w:pStyle w:val="Heading2"/>
        <w:spacing w:after="160" w:before="280"/>
      </w:pPr>
      <w:r>
        <w:rPr>
          <w:rFonts w:ascii="Arial" w:cs="Arial" w:eastAsia="Arial" w:hAnsi="Arial"/>
          <w:b/>
          <w:bCs/>
          <w:color w:val="2A7F8E"/>
          <w:sz w:val="24"/>
          <w:szCs w:val="24"/>
        </w:rPr>
        <w:t xml:space="preserve">4.2  Diagnose the block</w:t>
      </w:r>
    </w:p>
    <w:p>
      <w:pPr>
        <w:spacing w:after="120"/>
      </w:pPr>
      <w:r>
        <w:rPr>
          <w:rFonts w:ascii="Arial" w:cs="Arial" w:eastAsia="Arial" w:hAnsi="Arial"/>
          <w:color w:val="2D2D2D"/>
          <w:sz w:val="20"/>
          <w:szCs w:val="20"/>
        </w:rPr>
        <w:t xml:space="preserve">Identify which type of block you are experiencing. Tick the one that best describes your situation.</w:t>
      </w:r>
    </w:p>
    <w:p>
      <w:pPr>
        <w:pStyle w:val="ListParagraph"/>
        <w:numPr>
          <w:ilvl w:val="0"/>
          <w:numId w:val="6"/>
        </w:numPr>
        <w:spacing w:after="80"/>
      </w:pPr>
      <w:r>
        <w:rPr>
          <w:rFonts w:ascii="Arial" w:cs="Arial" w:eastAsia="Arial" w:hAnsi="Arial"/>
          <w:color w:val="2D2D2D"/>
          <w:sz w:val="20"/>
          <w:szCs w:val="20"/>
        </w:rPr>
        <w:t xml:space="preserve">I do not understand the requirement (go back to Phase 1)</w:t>
      </w:r>
    </w:p>
    <w:p>
      <w:pPr>
        <w:pStyle w:val="ListParagraph"/>
        <w:numPr>
          <w:ilvl w:val="0"/>
          <w:numId w:val="6"/>
        </w:numPr>
        <w:spacing w:after="80"/>
      </w:pPr>
      <w:r>
        <w:rPr>
          <w:rFonts w:ascii="Arial" w:cs="Arial" w:eastAsia="Arial" w:hAnsi="Arial"/>
          <w:color w:val="2D2D2D"/>
          <w:sz w:val="20"/>
          <w:szCs w:val="20"/>
        </w:rPr>
        <w:t xml:space="preserve">I understand the requirement but do not know how to implement it</w:t>
      </w:r>
    </w:p>
    <w:p>
      <w:pPr>
        <w:pStyle w:val="ListParagraph"/>
        <w:numPr>
          <w:ilvl w:val="0"/>
          <w:numId w:val="6"/>
        </w:numPr>
        <w:spacing w:after="80"/>
      </w:pPr>
      <w:r>
        <w:rPr>
          <w:rFonts w:ascii="Arial" w:cs="Arial" w:eastAsia="Arial" w:hAnsi="Arial"/>
          <w:color w:val="2D2D2D"/>
          <w:sz w:val="20"/>
          <w:szCs w:val="20"/>
        </w:rPr>
        <w:t xml:space="preserve">I know how to implement it but my code is not working as expected</w:t>
      </w:r>
    </w:p>
    <w:p>
      <w:pPr>
        <w:pStyle w:val="ListParagraph"/>
        <w:numPr>
          <w:ilvl w:val="0"/>
          <w:numId w:val="6"/>
        </w:numPr>
        <w:spacing w:after="80"/>
      </w:pPr>
      <w:r>
        <w:rPr>
          <w:rFonts w:ascii="Arial" w:cs="Arial" w:eastAsia="Arial" w:hAnsi="Arial"/>
          <w:color w:val="2D2D2D"/>
          <w:sz w:val="20"/>
          <w:szCs w:val="20"/>
        </w:rPr>
        <w:t xml:space="preserve">I am overwhelmed by the size or complexity of the task</w:t>
      </w:r>
    </w:p>
    <w:p>
      <w:pPr>
        <w:pStyle w:val="ListParagraph"/>
        <w:numPr>
          <w:ilvl w:val="0"/>
          <w:numId w:val="6"/>
        </w:numPr>
        <w:spacing w:after="80"/>
      </w:pPr>
      <w:r>
        <w:rPr>
          <w:rFonts w:ascii="Arial" w:cs="Arial" w:eastAsia="Arial" w:hAnsi="Arial"/>
          <w:color w:val="2D2D2D"/>
          <w:sz w:val="20"/>
          <w:szCs w:val="20"/>
        </w:rPr>
        <w:t xml:space="preserve">I am blocked by something outside my control (access, another person’s work, environment)</w:t>
      </w:r>
    </w:p>
    <w:p>
      <w:pPr>
        <w:pStyle w:val="ListParagraph"/>
        <w:numPr>
          <w:ilvl w:val="0"/>
          <w:numId w:val="6"/>
        </w:numPr>
        <w:spacing w:after="80"/>
      </w:pPr>
      <w:r>
        <w:rPr>
          <w:rFonts w:ascii="Arial" w:cs="Arial" w:eastAsia="Arial" w:hAnsi="Arial"/>
          <w:color w:val="2D2D2D"/>
          <w:sz w:val="20"/>
          <w:szCs w:val="20"/>
        </w:rPr>
        <w:t xml:space="preserve">I am struggling to focus or feel overloaded</w:t>
      </w:r>
    </w:p>
    <w:p>
      <w:pPr>
        <w:pStyle w:val="Heading2"/>
        <w:spacing w:after="160" w:before="280"/>
      </w:pPr>
      <w:r>
        <w:rPr>
          <w:rFonts w:ascii="Arial" w:cs="Arial" w:eastAsia="Arial" w:hAnsi="Arial"/>
          <w:b/>
          <w:bCs/>
          <w:color w:val="2A7F8E"/>
          <w:sz w:val="24"/>
          <w:szCs w:val="24"/>
        </w:rPr>
        <w:t xml:space="preserve">4.3  Structured problem-solving steps</w:t>
      </w:r>
    </w:p>
    <w:p>
      <w:pPr>
        <w:spacing w:after="120" w:before="200"/>
      </w:pPr>
      <w:r>
        <w:rPr>
          <w:rFonts w:ascii="Arial" w:cs="Arial" w:eastAsia="Arial" w:hAnsi="Arial"/>
          <w:b/>
          <w:bCs/>
          <w:color w:val="1B3A5C"/>
          <w:sz w:val="22"/>
          <w:szCs w:val="22"/>
        </w:rPr>
        <w:t xml:space="preserve">If you don’t know how to implement it</w:t>
      </w:r>
    </w:p>
    <w:p>
      <w:pPr>
        <w:pStyle w:val="ListParagraph"/>
        <w:numPr>
          <w:ilvl w:val="0"/>
          <w:numId w:val="5"/>
        </w:numPr>
        <w:spacing w:after="80"/>
      </w:pPr>
      <w:r>
        <w:rPr>
          <w:rFonts w:ascii="Arial" w:cs="Arial" w:eastAsia="Arial" w:hAnsi="Arial"/>
          <w:color w:val="2D2D2D"/>
          <w:sz w:val="20"/>
          <w:szCs w:val="20"/>
        </w:rPr>
        <w:t xml:space="preserve">Search for examples in the existing codebase using grep, IDE search, or code navigation.</w:t>
      </w:r>
    </w:p>
    <w:p>
      <w:pPr>
        <w:pStyle w:val="ListParagraph"/>
        <w:numPr>
          <w:ilvl w:val="0"/>
          <w:numId w:val="5"/>
        </w:numPr>
        <w:spacing w:after="80"/>
      </w:pPr>
      <w:r>
        <w:rPr>
          <w:rFonts w:ascii="Arial" w:cs="Arial" w:eastAsia="Arial" w:hAnsi="Arial"/>
          <w:color w:val="2D2D2D"/>
          <w:sz w:val="20"/>
          <w:szCs w:val="20"/>
        </w:rPr>
        <w:t xml:space="preserve">Read the official documentation for the library, framework, or API.</w:t>
      </w:r>
    </w:p>
    <w:p>
      <w:pPr>
        <w:pStyle w:val="ListParagraph"/>
        <w:numPr>
          <w:ilvl w:val="0"/>
          <w:numId w:val="5"/>
        </w:numPr>
        <w:spacing w:after="80"/>
      </w:pPr>
      <w:r>
        <w:rPr>
          <w:rFonts w:ascii="Arial" w:cs="Arial" w:eastAsia="Arial" w:hAnsi="Arial"/>
          <w:color w:val="2D2D2D"/>
          <w:sz w:val="20"/>
          <w:szCs w:val="20"/>
        </w:rPr>
        <w:t xml:space="preserve">Search for a specific, focused question (avoid broad searches).</w:t>
      </w:r>
    </w:p>
    <w:p>
      <w:pPr>
        <w:pStyle w:val="ListParagraph"/>
        <w:numPr>
          <w:ilvl w:val="0"/>
          <w:numId w:val="5"/>
        </w:numPr>
        <w:spacing w:after="80"/>
      </w:pPr>
      <w:r>
        <w:rPr>
          <w:rFonts w:ascii="Arial" w:cs="Arial" w:eastAsia="Arial" w:hAnsi="Arial"/>
          <w:color w:val="2D2D2D"/>
          <w:sz w:val="20"/>
          <w:szCs w:val="20"/>
        </w:rPr>
        <w:t xml:space="preserve">Sketch a rough approach in comments or pseudocode before writing real code.</w:t>
      </w:r>
    </w:p>
    <w:p>
      <w:pPr>
        <w:pStyle w:val="ListParagraph"/>
        <w:numPr>
          <w:ilvl w:val="0"/>
          <w:numId w:val="5"/>
        </w:numPr>
        <w:spacing w:after="80"/>
      </w:pPr>
      <w:r>
        <w:rPr>
          <w:rFonts w:ascii="Arial" w:cs="Arial" w:eastAsia="Arial" w:hAnsi="Arial"/>
          <w:color w:val="2D2D2D"/>
          <w:sz w:val="20"/>
          <w:szCs w:val="20"/>
        </w:rPr>
        <w:t xml:space="preserve">If still stuck after 15 minutes of research, prepare a written summary and ask a colleague.</w:t>
      </w:r>
    </w:p>
    <w:p>
      <w:pPr>
        <w:spacing w:after="120" w:before="200"/>
      </w:pPr>
      <w:r>
        <w:rPr>
          <w:rFonts w:ascii="Arial" w:cs="Arial" w:eastAsia="Arial" w:hAnsi="Arial"/>
          <w:b/>
          <w:bCs/>
          <w:color w:val="1B3A5C"/>
          <w:sz w:val="22"/>
          <w:szCs w:val="22"/>
        </w:rPr>
        <w:t xml:space="preserve">If your code is not working</w:t>
      </w:r>
    </w:p>
    <w:p>
      <w:pPr>
        <w:pStyle w:val="ListParagraph"/>
        <w:numPr>
          <w:ilvl w:val="0"/>
          <w:numId w:val="5"/>
        </w:numPr>
        <w:spacing w:after="80"/>
      </w:pPr>
      <w:r>
        <w:rPr>
          <w:rFonts w:ascii="Arial" w:cs="Arial" w:eastAsia="Arial" w:hAnsi="Arial"/>
          <w:color w:val="2D2D2D"/>
          <w:sz w:val="20"/>
          <w:szCs w:val="20"/>
        </w:rPr>
        <w:t xml:space="preserve">Read the full error message. Copy it somewhere visible.</w:t>
      </w:r>
    </w:p>
    <w:p>
      <w:pPr>
        <w:pStyle w:val="ListParagraph"/>
        <w:numPr>
          <w:ilvl w:val="0"/>
          <w:numId w:val="5"/>
        </w:numPr>
        <w:spacing w:after="80"/>
      </w:pPr>
      <w:r>
        <w:rPr>
          <w:rFonts w:ascii="Arial" w:cs="Arial" w:eastAsia="Arial" w:hAnsi="Arial"/>
          <w:color w:val="2D2D2D"/>
          <w:sz w:val="20"/>
          <w:szCs w:val="20"/>
        </w:rPr>
        <w:t xml:space="preserve">Identify which line of code is causing the error.</w:t>
      </w:r>
    </w:p>
    <w:p>
      <w:pPr>
        <w:pStyle w:val="ListParagraph"/>
        <w:numPr>
          <w:ilvl w:val="0"/>
          <w:numId w:val="5"/>
        </w:numPr>
        <w:spacing w:after="80"/>
      </w:pPr>
      <w:r>
        <w:rPr>
          <w:rFonts w:ascii="Arial" w:cs="Arial" w:eastAsia="Arial" w:hAnsi="Arial"/>
          <w:color w:val="2D2D2D"/>
          <w:sz w:val="20"/>
          <w:szCs w:val="20"/>
        </w:rPr>
        <w:t xml:space="preserve">Add logging or print statements around the problem area.</w:t>
      </w:r>
    </w:p>
    <w:p>
      <w:pPr>
        <w:pStyle w:val="ListParagraph"/>
        <w:numPr>
          <w:ilvl w:val="0"/>
          <w:numId w:val="5"/>
        </w:numPr>
        <w:spacing w:after="80"/>
      </w:pPr>
      <w:r>
        <w:rPr>
          <w:rFonts w:ascii="Arial" w:cs="Arial" w:eastAsia="Arial" w:hAnsi="Arial"/>
          <w:color w:val="2D2D2D"/>
          <w:sz w:val="20"/>
          <w:szCs w:val="20"/>
        </w:rPr>
        <w:t xml:space="preserve">Simplify: strip the code back to the smallest version that reproduces the issue.</w:t>
      </w:r>
    </w:p>
    <w:p>
      <w:pPr>
        <w:pStyle w:val="ListParagraph"/>
        <w:numPr>
          <w:ilvl w:val="0"/>
          <w:numId w:val="5"/>
        </w:numPr>
        <w:spacing w:after="80"/>
      </w:pPr>
      <w:r>
        <w:rPr>
          <w:rFonts w:ascii="Arial" w:cs="Arial" w:eastAsia="Arial" w:hAnsi="Arial"/>
          <w:color w:val="2D2D2D"/>
          <w:sz w:val="20"/>
          <w:szCs w:val="20"/>
        </w:rPr>
        <w:t xml:space="preserve">Check your assumptions: are the inputs what you expect them to be?</w:t>
      </w:r>
    </w:p>
    <w:p>
      <w:pPr>
        <w:pStyle w:val="ListParagraph"/>
        <w:numPr>
          <w:ilvl w:val="0"/>
          <w:numId w:val="5"/>
        </w:numPr>
        <w:spacing w:after="80"/>
      </w:pPr>
      <w:r>
        <w:rPr>
          <w:rFonts w:ascii="Arial" w:cs="Arial" w:eastAsia="Arial" w:hAnsi="Arial"/>
          <w:color w:val="2D2D2D"/>
          <w:sz w:val="20"/>
          <w:szCs w:val="20"/>
        </w:rPr>
        <w:t xml:space="preserve">Compare your code against a working example or test case.</w:t>
      </w:r>
    </w:p>
    <w:p>
      <w:pPr>
        <w:spacing w:after="120" w:before="200"/>
      </w:pPr>
      <w:r>
        <w:rPr>
          <w:rFonts w:ascii="Arial" w:cs="Arial" w:eastAsia="Arial" w:hAnsi="Arial"/>
          <w:b/>
          <w:bCs/>
          <w:color w:val="1B3A5C"/>
          <w:sz w:val="22"/>
          <w:szCs w:val="22"/>
        </w:rPr>
        <w:t xml:space="preserve">If the task feels too large</w:t>
      </w:r>
    </w:p>
    <w:p>
      <w:pPr>
        <w:pStyle w:val="ListParagraph"/>
        <w:numPr>
          <w:ilvl w:val="0"/>
          <w:numId w:val="5"/>
        </w:numPr>
        <w:spacing w:after="80"/>
      </w:pPr>
      <w:r>
        <w:rPr>
          <w:rFonts w:ascii="Arial" w:cs="Arial" w:eastAsia="Arial" w:hAnsi="Arial"/>
          <w:color w:val="2D2D2D"/>
          <w:sz w:val="20"/>
          <w:szCs w:val="20"/>
        </w:rPr>
        <w:t xml:space="preserve">Return to Phase 2 and break it down into smaller sub-tasks.</w:t>
      </w:r>
    </w:p>
    <w:p>
      <w:pPr>
        <w:pStyle w:val="ListParagraph"/>
        <w:numPr>
          <w:ilvl w:val="0"/>
          <w:numId w:val="5"/>
        </w:numPr>
        <w:spacing w:after="80"/>
      </w:pPr>
      <w:r>
        <w:rPr>
          <w:rFonts w:ascii="Arial" w:cs="Arial" w:eastAsia="Arial" w:hAnsi="Arial"/>
          <w:color w:val="2D2D2D"/>
          <w:sz w:val="20"/>
          <w:szCs w:val="20"/>
        </w:rPr>
        <w:t xml:space="preserve">Ask yourself: “What is the single next thing I can do?”</w:t>
      </w:r>
    </w:p>
    <w:p>
      <w:pPr>
        <w:pStyle w:val="ListParagraph"/>
        <w:numPr>
          <w:ilvl w:val="0"/>
          <w:numId w:val="5"/>
        </w:numPr>
        <w:spacing w:after="80"/>
      </w:pPr>
      <w:r>
        <w:rPr>
          <w:rFonts w:ascii="Arial" w:cs="Arial" w:eastAsia="Arial" w:hAnsi="Arial"/>
          <w:color w:val="2D2D2D"/>
          <w:sz w:val="20"/>
          <w:szCs w:val="20"/>
        </w:rPr>
        <w:t xml:space="preserve">Give yourself permission to do just that one thing.</w:t>
      </w:r>
    </w:p>
    <w:p>
      <w:pPr>
        <w:pStyle w:val="ListParagraph"/>
        <w:numPr>
          <w:ilvl w:val="0"/>
          <w:numId w:val="5"/>
        </w:numPr>
        <w:spacing w:after="80"/>
      </w:pPr>
      <w:r>
        <w:rPr>
          <w:rFonts w:ascii="Arial" w:cs="Arial" w:eastAsia="Arial" w:hAnsi="Arial"/>
          <w:color w:val="2D2D2D"/>
          <w:sz w:val="20"/>
          <w:szCs w:val="20"/>
        </w:rPr>
        <w:t xml:space="preserve">Consider pairing with a colleague to talk through the structure.</w:t>
      </w:r>
    </w:p>
    <w:p>
      <w:pPr>
        <w:spacing w:after="120" w:before="200"/>
      </w:pPr>
      <w:r>
        <w:rPr>
          <w:rFonts w:ascii="Arial" w:cs="Arial" w:eastAsia="Arial" w:hAnsi="Arial"/>
          <w:b/>
          <w:bCs/>
          <w:color w:val="1B3A5C"/>
          <w:sz w:val="22"/>
          <w:szCs w:val="22"/>
        </w:rPr>
        <w:t xml:space="preserve">If you are struggling to focus</w:t>
      </w:r>
    </w:p>
    <w:p>
      <w:pPr>
        <w:pStyle w:val="ListParagraph"/>
        <w:numPr>
          <w:ilvl w:val="0"/>
          <w:numId w:val="5"/>
        </w:numPr>
        <w:spacing w:after="80"/>
      </w:pPr>
      <w:r>
        <w:rPr>
          <w:rFonts w:ascii="Arial" w:cs="Arial" w:eastAsia="Arial" w:hAnsi="Arial"/>
          <w:color w:val="2D2D2D"/>
          <w:sz w:val="20"/>
          <w:szCs w:val="20"/>
        </w:rPr>
        <w:t xml:space="preserve">Take a break. Step away from your screen for 5–10 minutes.</w:t>
      </w:r>
    </w:p>
    <w:p>
      <w:pPr>
        <w:pStyle w:val="ListParagraph"/>
        <w:numPr>
          <w:ilvl w:val="0"/>
          <w:numId w:val="5"/>
        </w:numPr>
        <w:spacing w:after="80"/>
      </w:pPr>
      <w:r>
        <w:rPr>
          <w:rFonts w:ascii="Arial" w:cs="Arial" w:eastAsia="Arial" w:hAnsi="Arial"/>
          <w:color w:val="2D2D2D"/>
          <w:sz w:val="20"/>
          <w:szCs w:val="20"/>
        </w:rPr>
        <w:t xml:space="preserve">Change your environment if possible (different desk, quieter space, noise-cancelling headphones).</w:t>
      </w:r>
    </w:p>
    <w:p>
      <w:pPr>
        <w:pStyle w:val="ListParagraph"/>
        <w:numPr>
          <w:ilvl w:val="0"/>
          <w:numId w:val="5"/>
        </w:numPr>
        <w:spacing w:after="80"/>
      </w:pPr>
      <w:r>
        <w:rPr>
          <w:rFonts w:ascii="Arial" w:cs="Arial" w:eastAsia="Arial" w:hAnsi="Arial"/>
          <w:color w:val="2D2D2D"/>
          <w:sz w:val="20"/>
          <w:szCs w:val="20"/>
        </w:rPr>
        <w:t xml:space="preserve">Write down what is on your mind. Sometimes externalising thoughts frees up focus.</w:t>
      </w:r>
    </w:p>
    <w:p>
      <w:pPr>
        <w:pStyle w:val="ListParagraph"/>
        <w:numPr>
          <w:ilvl w:val="0"/>
          <w:numId w:val="5"/>
        </w:numPr>
        <w:spacing w:after="80"/>
      </w:pPr>
      <w:r>
        <w:rPr>
          <w:rFonts w:ascii="Arial" w:cs="Arial" w:eastAsia="Arial" w:hAnsi="Arial"/>
          <w:color w:val="2D2D2D"/>
          <w:sz w:val="20"/>
          <w:szCs w:val="20"/>
        </w:rPr>
        <w:t xml:space="preserve">If sensory overload or anxiety is a factor, use any strategies that work for you without needing to explain them to others.</w:t>
      </w:r>
    </w:p>
    <w:p>
      <w:pPr>
        <w:pBdr>
          <w:left w:val="single" w:color="2A7F8E" w:sz="12" w:space="8"/>
        </w:pBdr>
        <w:shd w:fill="E8F4F6" w:val="clear"/>
        <w:spacing w:after="0" w:before="160"/>
        <w:ind w:left="240" w:right="240"/>
      </w:pPr>
      <w:r>
        <w:rPr>
          <w:rFonts w:ascii="Arial" w:cs="Arial" w:eastAsia="Arial" w:hAnsi="Arial"/>
          <w:b/>
          <w:bCs/>
          <w:color w:val="2A7F8E"/>
          <w:sz w:val="20"/>
          <w:szCs w:val="20"/>
        </w:rPr>
        <w:t xml:space="preserve">💡 You do not need to disclose why you are stuck: </w:t>
      </w:r>
      <w:r>
        <w:rPr>
          <w:rFonts w:ascii="Arial" w:cs="Arial" w:eastAsia="Arial" w:hAnsi="Arial"/>
          <w:color w:val="2D2D2D"/>
          <w:sz w:val="20"/>
          <w:szCs w:val="20"/>
        </w:rPr>
        <w:t xml:space="preserve">When asking for help, you can simply describe the technical problem. You do not need to share the reason behind the block. Saying “I’ve been looking at this for 15 minutes and I’m not making progress – can I talk it through?” is a professional and effective way to ask for support.</w:t>
      </w:r>
    </w:p>
    <w:p>
      <w:pPr>
        <w:spacing w:after="120"/>
      </w:pPr>
    </w:p>
    <w:p>
      <w:r>
        <w:br w:type="page"/>
      </w:r>
    </w:p>
    <w:p>
      <w:pPr>
        <w:pStyle w:val="Heading1"/>
        <w:pBdr>
          <w:bottom w:val="single" w:color="2A7F8E" w:sz="4" w:space="4"/>
        </w:pBdr>
        <w:spacing w:after="200" w:before="360"/>
      </w:pPr>
      <w:r>
        <w:rPr>
          <w:rFonts w:ascii="Arial" w:cs="Arial" w:eastAsia="Arial" w:hAnsi="Arial"/>
          <w:b/>
          <w:bCs/>
          <w:color w:val="1B3A5C"/>
          <w:sz w:val="28"/>
          <w:szCs w:val="28"/>
        </w:rPr>
        <w:t xml:space="preserve">Phase 5 – Review and Complete</w:t>
      </w:r>
    </w:p>
    <w:p>
      <w:pPr>
        <w:spacing w:after="120"/>
      </w:pPr>
      <w:r>
        <w:rPr>
          <w:rFonts w:ascii="Arial" w:cs="Arial" w:eastAsia="Arial" w:hAnsi="Arial"/>
          <w:color w:val="2D2D2D"/>
          <w:sz w:val="20"/>
          <w:szCs w:val="20"/>
        </w:rPr>
        <w:t xml:space="preserve">Before marking the task as done, work through this checklist to confirm quality and completeness.</w:t>
      </w:r>
    </w:p>
    <w:p>
      <w:pPr>
        <w:pStyle w:val="Heading2"/>
        <w:spacing w:after="160" w:before="280"/>
      </w:pPr>
      <w:r>
        <w:rPr>
          <w:rFonts w:ascii="Arial" w:cs="Arial" w:eastAsia="Arial" w:hAnsi="Arial"/>
          <w:b/>
          <w:bCs/>
          <w:color w:val="2A7F8E"/>
          <w:sz w:val="24"/>
          <w:szCs w:val="24"/>
        </w:rPr>
        <w:t xml:space="preserve">5.1  Self-review checklist</w:t>
      </w:r>
    </w:p>
    <w:p>
      <w:pPr>
        <w:pStyle w:val="ListParagraph"/>
        <w:numPr>
          <w:ilvl w:val="0"/>
          <w:numId w:val="7"/>
        </w:numPr>
        <w:spacing w:after="80"/>
      </w:pPr>
      <w:r>
        <w:rPr>
          <w:rFonts w:ascii="Arial" w:cs="Arial" w:eastAsia="Arial" w:hAnsi="Arial"/>
          <w:color w:val="2D2D2D"/>
          <w:sz w:val="20"/>
          <w:szCs w:val="20"/>
        </w:rPr>
        <w:t xml:space="preserve">All acceptance criteria from Phase 1 are met</w:t>
      </w:r>
    </w:p>
    <w:p>
      <w:pPr>
        <w:pStyle w:val="ListParagraph"/>
        <w:numPr>
          <w:ilvl w:val="0"/>
          <w:numId w:val="7"/>
        </w:numPr>
        <w:spacing w:after="80"/>
      </w:pPr>
      <w:r>
        <w:rPr>
          <w:rFonts w:ascii="Arial" w:cs="Arial" w:eastAsia="Arial" w:hAnsi="Arial"/>
          <w:color w:val="2D2D2D"/>
          <w:sz w:val="20"/>
          <w:szCs w:val="20"/>
        </w:rPr>
        <w:t xml:space="preserve">Code runs without errors in the development environment</w:t>
      </w:r>
    </w:p>
    <w:p>
      <w:pPr>
        <w:pStyle w:val="ListParagraph"/>
        <w:numPr>
          <w:ilvl w:val="0"/>
          <w:numId w:val="7"/>
        </w:numPr>
        <w:spacing w:after="80"/>
      </w:pPr>
      <w:r>
        <w:rPr>
          <w:rFonts w:ascii="Arial" w:cs="Arial" w:eastAsia="Arial" w:hAnsi="Arial"/>
          <w:color w:val="2D2D2D"/>
          <w:sz w:val="20"/>
          <w:szCs w:val="20"/>
        </w:rPr>
        <w:t xml:space="preserve">Unit tests pass (or new tests have been written)</w:t>
      </w:r>
    </w:p>
    <w:p>
      <w:pPr>
        <w:pStyle w:val="ListParagraph"/>
        <w:numPr>
          <w:ilvl w:val="0"/>
          <w:numId w:val="7"/>
        </w:numPr>
        <w:spacing w:after="80"/>
      </w:pPr>
      <w:r>
        <w:rPr>
          <w:rFonts w:ascii="Arial" w:cs="Arial" w:eastAsia="Arial" w:hAnsi="Arial"/>
          <w:color w:val="2D2D2D"/>
          <w:sz w:val="20"/>
          <w:szCs w:val="20"/>
        </w:rPr>
        <w:t xml:space="preserve">Edge cases and error handling are covered</w:t>
      </w:r>
    </w:p>
    <w:p>
      <w:pPr>
        <w:pStyle w:val="ListParagraph"/>
        <w:numPr>
          <w:ilvl w:val="0"/>
          <w:numId w:val="7"/>
        </w:numPr>
        <w:spacing w:after="80"/>
      </w:pPr>
      <w:r>
        <w:rPr>
          <w:rFonts w:ascii="Arial" w:cs="Arial" w:eastAsia="Arial" w:hAnsi="Arial"/>
          <w:color w:val="2D2D2D"/>
          <w:sz w:val="20"/>
          <w:szCs w:val="20"/>
        </w:rPr>
        <w:t xml:space="preserve">Code follows team style guide and naming conventions</w:t>
      </w:r>
    </w:p>
    <w:p>
      <w:pPr>
        <w:pStyle w:val="ListParagraph"/>
        <w:numPr>
          <w:ilvl w:val="0"/>
          <w:numId w:val="7"/>
        </w:numPr>
        <w:spacing w:after="80"/>
      </w:pPr>
      <w:r>
        <w:rPr>
          <w:rFonts w:ascii="Arial" w:cs="Arial" w:eastAsia="Arial" w:hAnsi="Arial"/>
          <w:color w:val="2D2D2D"/>
          <w:sz w:val="20"/>
          <w:szCs w:val="20"/>
        </w:rPr>
        <w:t xml:space="preserve">No hardcoded values, secrets, or debug code remain</w:t>
      </w:r>
    </w:p>
    <w:p>
      <w:pPr>
        <w:pStyle w:val="ListParagraph"/>
        <w:numPr>
          <w:ilvl w:val="0"/>
          <w:numId w:val="7"/>
        </w:numPr>
        <w:spacing w:after="80"/>
      </w:pPr>
      <w:r>
        <w:rPr>
          <w:rFonts w:ascii="Arial" w:cs="Arial" w:eastAsia="Arial" w:hAnsi="Arial"/>
          <w:color w:val="2D2D2D"/>
          <w:sz w:val="20"/>
          <w:szCs w:val="20"/>
        </w:rPr>
        <w:t xml:space="preserve">Code is readable: meaningful variable names, clear logic, comments where needed</w:t>
      </w:r>
    </w:p>
    <w:p>
      <w:pPr>
        <w:pStyle w:val="ListParagraph"/>
        <w:numPr>
          <w:ilvl w:val="0"/>
          <w:numId w:val="7"/>
        </w:numPr>
        <w:spacing w:after="80"/>
      </w:pPr>
      <w:r>
        <w:rPr>
          <w:rFonts w:ascii="Arial" w:cs="Arial" w:eastAsia="Arial" w:hAnsi="Arial"/>
          <w:color w:val="2D2D2D"/>
          <w:sz w:val="20"/>
          <w:szCs w:val="20"/>
        </w:rPr>
        <w:t xml:space="preserve">Related documentation has been updated if required</w:t>
      </w:r>
    </w:p>
    <w:p>
      <w:pPr>
        <w:pStyle w:val="Heading2"/>
        <w:spacing w:after="160" w:before="280"/>
      </w:pPr>
      <w:r>
        <w:rPr>
          <w:rFonts w:ascii="Arial" w:cs="Arial" w:eastAsia="Arial" w:hAnsi="Arial"/>
          <w:b/>
          <w:bCs/>
          <w:color w:val="2A7F8E"/>
          <w:sz w:val="24"/>
          <w:szCs w:val="24"/>
        </w:rPr>
        <w:t xml:space="preserve">5.2  Prepare for code review</w:t>
      </w:r>
    </w:p>
    <w:p>
      <w:pPr>
        <w:spacing w:after="120"/>
      </w:pPr>
      <w:r>
        <w:rPr>
          <w:rFonts w:ascii="Arial" w:cs="Arial" w:eastAsia="Arial" w:hAnsi="Arial"/>
          <w:color w:val="2D2D2D"/>
          <w:sz w:val="20"/>
          <w:szCs w:val="20"/>
        </w:rPr>
        <w:t xml:space="preserve">Write a clear pull request or merge request description that includes:</w:t>
      </w:r>
    </w:p>
    <w:p>
      <w:pPr>
        <w:pStyle w:val="ListParagraph"/>
        <w:numPr>
          <w:ilvl w:val="0"/>
          <w:numId w:val="5"/>
        </w:numPr>
        <w:spacing w:after="80"/>
      </w:pPr>
      <w:r>
        <w:rPr>
          <w:rFonts w:ascii="Arial" w:cs="Arial" w:eastAsia="Arial" w:hAnsi="Arial"/>
          <w:color w:val="2D2D2D"/>
          <w:sz w:val="20"/>
          <w:szCs w:val="20"/>
        </w:rPr>
        <w:t xml:space="preserve">What the change does and why</w:t>
      </w:r>
    </w:p>
    <w:p>
      <w:pPr>
        <w:pStyle w:val="ListParagraph"/>
        <w:numPr>
          <w:ilvl w:val="0"/>
          <w:numId w:val="5"/>
        </w:numPr>
        <w:spacing w:after="80"/>
      </w:pPr>
      <w:r>
        <w:rPr>
          <w:rFonts w:ascii="Arial" w:cs="Arial" w:eastAsia="Arial" w:hAnsi="Arial"/>
          <w:color w:val="2D2D2D"/>
          <w:sz w:val="20"/>
          <w:szCs w:val="20"/>
        </w:rPr>
        <w:t xml:space="preserve">How to test it</w:t>
      </w:r>
    </w:p>
    <w:p>
      <w:pPr>
        <w:pStyle w:val="ListParagraph"/>
        <w:numPr>
          <w:ilvl w:val="0"/>
          <w:numId w:val="5"/>
        </w:numPr>
        <w:spacing w:after="80"/>
      </w:pPr>
      <w:r>
        <w:rPr>
          <w:rFonts w:ascii="Arial" w:cs="Arial" w:eastAsia="Arial" w:hAnsi="Arial"/>
          <w:color w:val="2D2D2D"/>
          <w:sz w:val="20"/>
          <w:szCs w:val="20"/>
        </w:rPr>
        <w:t xml:space="preserve">Any design decisions or trade-offs you made (use your decision log from Phase 3)</w:t>
      </w:r>
    </w:p>
    <w:p>
      <w:pPr>
        <w:pStyle w:val="ListParagraph"/>
        <w:numPr>
          <w:ilvl w:val="0"/>
          <w:numId w:val="5"/>
        </w:numPr>
        <w:spacing w:after="80"/>
      </w:pPr>
      <w:r>
        <w:rPr>
          <w:rFonts w:ascii="Arial" w:cs="Arial" w:eastAsia="Arial" w:hAnsi="Arial"/>
          <w:color w:val="2D2D2D"/>
          <w:sz w:val="20"/>
          <w:szCs w:val="20"/>
        </w:rPr>
        <w:t xml:space="preserve">Anything the reviewer should pay particular attention to</w:t>
      </w:r>
    </w:p>
    <w:p>
      <w:pPr>
        <w:pBdr>
          <w:left w:val="single" w:color="2A7F8E" w:sz="12" w:space="8"/>
        </w:pBdr>
        <w:shd w:fill="E8F4F6" w:val="clear"/>
        <w:spacing w:after="0" w:before="160"/>
        <w:ind w:left="240" w:right="240"/>
      </w:pPr>
      <w:r>
        <w:rPr>
          <w:rFonts w:ascii="Arial" w:cs="Arial" w:eastAsia="Arial" w:hAnsi="Arial"/>
          <w:b/>
          <w:bCs/>
          <w:color w:val="2A7F8E"/>
          <w:sz w:val="20"/>
          <w:szCs w:val="20"/>
        </w:rPr>
        <w:t xml:space="preserve">💡 Code review is collaborative, not evaluative: </w:t>
      </w:r>
      <w:r>
        <w:rPr>
          <w:rFonts w:ascii="Arial" w:cs="Arial" w:eastAsia="Arial" w:hAnsi="Arial"/>
          <w:color w:val="2D2D2D"/>
          <w:sz w:val="20"/>
          <w:szCs w:val="20"/>
        </w:rPr>
        <w:t xml:space="preserve">Review feedback is about the code, not about you. If feedback is unclear, ask the reviewer to be more specific. If you disagree with feedback, it is appropriate to explain your reasoning calmly and discuss alternatives.</w:t>
      </w:r>
    </w:p>
    <w:p>
      <w:pPr>
        <w:spacing w:after="120"/>
      </w:pPr>
    </w:p>
    <w:p>
      <w:r>
        <w:br w:type="page"/>
      </w:r>
    </w:p>
    <w:p>
      <w:pPr>
        <w:pStyle w:val="Heading1"/>
        <w:pBdr>
          <w:bottom w:val="single" w:color="2A7F8E" w:sz="4" w:space="4"/>
        </w:pBdr>
        <w:spacing w:after="200" w:before="360"/>
      </w:pPr>
      <w:r>
        <w:rPr>
          <w:rFonts w:ascii="Arial" w:cs="Arial" w:eastAsia="Arial" w:hAnsi="Arial"/>
          <w:b/>
          <w:bCs/>
          <w:color w:val="1B3A5C"/>
          <w:sz w:val="28"/>
          <w:szCs w:val="28"/>
        </w:rPr>
        <w:t xml:space="preserve">Phase 6 – Reflect and Grow</w:t>
      </w:r>
    </w:p>
    <w:p>
      <w:pPr>
        <w:spacing w:after="120"/>
      </w:pPr>
      <w:r>
        <w:rPr>
          <w:rFonts w:ascii="Arial" w:cs="Arial" w:eastAsia="Arial" w:hAnsi="Arial"/>
          <w:color w:val="2D2D2D"/>
          <w:sz w:val="20"/>
          <w:szCs w:val="20"/>
        </w:rPr>
        <w:t xml:space="preserve">Reflection strengthens your skills and builds confidence over time. Complete this section after finishing the task.</w:t>
      </w:r>
    </w:p>
    <w:p>
      <w:pPr>
        <w:pStyle w:val="Heading2"/>
        <w:spacing w:after="160" w:before="280"/>
      </w:pPr>
      <w:r>
        <w:rPr>
          <w:rFonts w:ascii="Arial" w:cs="Arial" w:eastAsia="Arial" w:hAnsi="Arial"/>
          <w:b/>
          <w:bCs/>
          <w:color w:val="2A7F8E"/>
          <w:sz w:val="24"/>
          <w:szCs w:val="24"/>
        </w:rPr>
        <w:t xml:space="preserve">6.1  Task reflection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What went well?</w:t>
            </w:r>
          </w:p>
        </w:tc>
        <w:tc>
          <w:tcPr>
            <w:tcW w:type="dxa" w:w="62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What was difficult?</w:t>
            </w:r>
          </w:p>
        </w:tc>
        <w:tc>
          <w:tcPr>
            <w:tcW w:type="dxa" w:w="62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What would I do differently?</w:t>
            </w:r>
          </w:p>
        </w:tc>
        <w:tc>
          <w:tcPr>
            <w:tcW w:type="dxa" w:w="62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What did I learn?</w:t>
            </w:r>
          </w:p>
        </w:tc>
        <w:tc>
          <w:tcPr>
            <w:tcW w:type="dxa" w:w="62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Skills I used</w:t>
            </w:r>
          </w:p>
        </w:tc>
        <w:tc>
          <w:tcPr>
            <w:tcW w:type="dxa" w:w="62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Skills I want to develop</w:t>
            </w:r>
          </w:p>
        </w:tc>
        <w:tc>
          <w:tcPr>
            <w:tcW w:type="dxa" w:w="62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
            </w:r>
          </w:p>
        </w:tc>
      </w:tr>
    </w:tbl>
    <w:p>
      <w:pPr>
        <w:spacing w:after="160"/>
      </w:pPr>
    </w:p>
    <w:p>
      <w:pPr>
        <w:pStyle w:val="Heading2"/>
        <w:spacing w:after="160" w:before="280"/>
      </w:pPr>
      <w:r>
        <w:rPr>
          <w:rFonts w:ascii="Arial" w:cs="Arial" w:eastAsia="Arial" w:hAnsi="Arial"/>
          <w:b/>
          <w:bCs/>
          <w:color w:val="2A7F8E"/>
          <w:sz w:val="24"/>
          <w:szCs w:val="24"/>
        </w:rPr>
        <w:t xml:space="preserve">6.2  Personal development goals</w:t>
      </w:r>
    </w:p>
    <w:p>
      <w:pPr>
        <w:spacing w:after="120"/>
      </w:pPr>
      <w:r>
        <w:rPr>
          <w:rFonts w:ascii="Arial" w:cs="Arial" w:eastAsia="Arial" w:hAnsi="Arial"/>
          <w:color w:val="2D2D2D"/>
          <w:sz w:val="20"/>
          <w:szCs w:val="20"/>
        </w:rPr>
        <w:t xml:space="preserve">Use this space to set 1–3 specific, achievable goals for your next task. These are for you. Share them with your manager in one-to-ones if you choose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426"/>
        <w:gridCol w:w="2000"/>
        <w:gridCol w:w="2000"/>
      </w:tblGrid>
      <w:tr>
        <w:tc>
          <w:tcPr>
            <w:tcW w:type="dxa" w:w="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26"/>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Goal</w:t>
            </w:r>
          </w:p>
        </w:tc>
        <w:tc>
          <w:tcPr>
            <w:tcW w:type="dxa" w:w="2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How I’ll Practise</w:t>
            </w:r>
          </w:p>
        </w:tc>
        <w:tc>
          <w:tcPr>
            <w:tcW w:type="dxa" w:w="2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Target Date</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A7F8E"/>
                <w:sz w:val="20"/>
                <w:szCs w:val="20"/>
              </w:rPr>
              <w:t xml:space="preserve">1</w:t>
            </w:r>
          </w:p>
        </w:tc>
        <w:tc>
          <w:tcPr>
            <w:tcW w:type="dxa" w:w="44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A7F8E"/>
                <w:sz w:val="20"/>
                <w:szCs w:val="20"/>
              </w:rPr>
              <w:t xml:space="preserve">2</w:t>
            </w:r>
          </w:p>
        </w:tc>
        <w:tc>
          <w:tcPr>
            <w:tcW w:type="dxa" w:w="44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A7F8E"/>
                <w:sz w:val="20"/>
                <w:szCs w:val="20"/>
              </w:rPr>
              <w:t xml:space="preserve">3</w:t>
            </w:r>
          </w:p>
        </w:tc>
        <w:tc>
          <w:tcPr>
            <w:tcW w:type="dxa" w:w="44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r>
          </w:p>
        </w:tc>
      </w:tr>
    </w:tbl>
    <w:p>
      <w:pPr>
        <w:spacing w:after="200"/>
      </w:pPr>
    </w:p>
    <w:p>
      <w:pPr>
        <w:pBdr>
          <w:left w:val="single" w:color="2A7F8E" w:sz="12" w:space="8"/>
        </w:pBdr>
        <w:shd w:fill="E8F4F6" w:val="clear"/>
        <w:spacing w:after="0" w:before="160"/>
        <w:ind w:left="240" w:right="240"/>
      </w:pPr>
      <w:r>
        <w:rPr>
          <w:rFonts w:ascii="Arial" w:cs="Arial" w:eastAsia="Arial" w:hAnsi="Arial"/>
          <w:b/>
          <w:bCs/>
          <w:color w:val="2A7F8E"/>
          <w:sz w:val="20"/>
          <w:szCs w:val="20"/>
        </w:rPr>
        <w:t xml:space="preserve">💡 Owning your development: </w:t>
      </w:r>
      <w:r>
        <w:rPr>
          <w:rFonts w:ascii="Arial" w:cs="Arial" w:eastAsia="Arial" w:hAnsi="Arial"/>
          <w:color w:val="2D2D2D"/>
          <w:sz w:val="20"/>
          <w:szCs w:val="20"/>
        </w:rPr>
        <w:t xml:space="preserve">You are the expert on how you work best. If particular tools, environments, routines, or communication methods help you perform at your best, share that with your team. Advocating for what you need is a sign of professionalism and self-awareness.</w:t>
      </w:r>
    </w:p>
    <w:p>
      <w:pPr>
        <w:spacing w:after="120"/>
      </w:pPr>
    </w:p>
    <w:p>
      <w:r>
        <w:br w:type="page"/>
      </w:r>
    </w:p>
    <w:p>
      <w:pPr>
        <w:pStyle w:val="Heading1"/>
        <w:pBdr>
          <w:bottom w:val="single" w:color="2A7F8E" w:sz="4" w:space="4"/>
        </w:pBdr>
        <w:spacing w:after="200" w:before="360"/>
      </w:pPr>
      <w:r>
        <w:rPr>
          <w:rFonts w:ascii="Arial" w:cs="Arial" w:eastAsia="Arial" w:hAnsi="Arial"/>
          <w:b/>
          <w:bCs/>
          <w:color w:val="1B3A5C"/>
          <w:sz w:val="28"/>
          <w:szCs w:val="28"/>
        </w:rPr>
        <w:t xml:space="preserve">Appendix – Communication Templates</w:t>
      </w:r>
    </w:p>
    <w:p>
      <w:pPr>
        <w:spacing w:after="120"/>
      </w:pPr>
      <w:r>
        <w:rPr>
          <w:rFonts w:ascii="Arial" w:cs="Arial" w:eastAsia="Arial" w:hAnsi="Arial"/>
          <w:color w:val="2D2D2D"/>
          <w:sz w:val="20"/>
          <w:szCs w:val="20"/>
        </w:rPr>
        <w:t xml:space="preserve">Use these templates when you need to communicate about your work. Adapt them to your own voice.</w:t>
      </w:r>
    </w:p>
    <w:p>
      <w:pPr>
        <w:pStyle w:val="Heading2"/>
        <w:spacing w:after="160" w:before="280"/>
      </w:pPr>
      <w:r>
        <w:rPr>
          <w:rFonts w:ascii="Arial" w:cs="Arial" w:eastAsia="Arial" w:hAnsi="Arial"/>
          <w:b/>
          <w:bCs/>
          <w:color w:val="2A7F8E"/>
          <w:sz w:val="24"/>
          <w:szCs w:val="24"/>
        </w:rPr>
        <w:t xml:space="preserve">A.1  Asking for clarification</w:t>
      </w:r>
    </w:p>
    <w:p>
      <w:pPr>
        <w:shd w:fill="F5F5F5" w:val="clear"/>
        <w:spacing w:after="40" w:before="80"/>
        <w:ind w:left="360" w:right="360"/>
      </w:pPr>
      <w:r>
        <w:rPr>
          <w:rFonts w:ascii="Arial" w:cs="Arial" w:eastAsia="Arial" w:hAnsi="Arial"/>
          <w:color w:val="2D2D2D"/>
          <w:sz w:val="20"/>
          <w:szCs w:val="20"/>
        </w:rPr>
        <w:t xml:space="preserve">Hi [name],</w:t>
      </w:r>
    </w:p>
    <w:p>
      <w:pPr>
        <w:shd w:fill="F5F5F5" w:val="clear"/>
        <w:spacing w:after="40"/>
        <w:ind w:left="360" w:right="360"/>
      </w:pPr>
      <w:r>
        <w:rPr>
          <w:rFonts w:ascii="Arial" w:cs="Arial" w:eastAsia="Arial" w:hAnsi="Arial"/>
          <w:color w:val="2D2D2D"/>
          <w:sz w:val="20"/>
          <w:szCs w:val="20"/>
        </w:rPr>
        <w:t xml:space="preserve">I’m working on [task name]. I want to make sure I understand the requirement correctly.</w:t>
      </w:r>
    </w:p>
    <w:p>
      <w:pPr>
        <w:shd w:fill="F5F5F5" w:val="clear"/>
        <w:spacing w:after="40"/>
        <w:ind w:left="360" w:right="360"/>
      </w:pPr>
      <w:r>
        <w:rPr>
          <w:rFonts w:ascii="Arial" w:cs="Arial" w:eastAsia="Arial" w:hAnsi="Arial"/>
          <w:color w:val="2D2D2D"/>
          <w:sz w:val="20"/>
          <w:szCs w:val="20"/>
        </w:rPr>
        <w:t xml:space="preserve">My understanding is: [your interpretation].</w:t>
      </w:r>
    </w:p>
    <w:p>
      <w:pPr>
        <w:shd w:fill="F5F5F5" w:val="clear"/>
        <w:spacing w:after="40"/>
        <w:ind w:left="360" w:right="360"/>
      </w:pPr>
      <w:r>
        <w:rPr>
          <w:rFonts w:ascii="Arial" w:cs="Arial" w:eastAsia="Arial" w:hAnsi="Arial"/>
          <w:color w:val="2D2D2D"/>
          <w:sz w:val="20"/>
          <w:szCs w:val="20"/>
        </w:rPr>
        <w:t xml:space="preserve">Could you confirm whether that’s correct, or let me know if I’m missing something?</w:t>
      </w:r>
    </w:p>
    <w:p>
      <w:pPr>
        <w:shd w:fill="F5F5F5" w:val="clear"/>
        <w:spacing w:after="160"/>
        <w:ind w:left="360" w:right="360"/>
      </w:pPr>
      <w:r>
        <w:rPr>
          <w:rFonts w:ascii="Arial" w:cs="Arial" w:eastAsia="Arial" w:hAnsi="Arial"/>
          <w:color w:val="2D2D2D"/>
          <w:sz w:val="20"/>
          <w:szCs w:val="20"/>
        </w:rPr>
        <w:t xml:space="preserve">Thanks, [your name]</w:t>
      </w:r>
    </w:p>
    <w:p>
      <w:pPr>
        <w:pStyle w:val="Heading2"/>
        <w:spacing w:after="160" w:before="280"/>
      </w:pPr>
      <w:r>
        <w:rPr>
          <w:rFonts w:ascii="Arial" w:cs="Arial" w:eastAsia="Arial" w:hAnsi="Arial"/>
          <w:b/>
          <w:bCs/>
          <w:color w:val="2A7F8E"/>
          <w:sz w:val="24"/>
          <w:szCs w:val="24"/>
        </w:rPr>
        <w:t xml:space="preserve">A.2  Asking for help</w:t>
      </w:r>
    </w:p>
    <w:p>
      <w:pPr>
        <w:shd w:fill="F5F5F5" w:val="clear"/>
        <w:spacing w:after="40" w:before="80"/>
        <w:ind w:left="360" w:right="360"/>
      </w:pPr>
      <w:r>
        <w:rPr>
          <w:rFonts w:ascii="Arial" w:cs="Arial" w:eastAsia="Arial" w:hAnsi="Arial"/>
          <w:color w:val="2D2D2D"/>
          <w:sz w:val="20"/>
          <w:szCs w:val="20"/>
        </w:rPr>
        <w:t xml:space="preserve">Hi [name],</w:t>
      </w:r>
    </w:p>
    <w:p>
      <w:pPr>
        <w:shd w:fill="F5F5F5" w:val="clear"/>
        <w:spacing w:after="40"/>
        <w:ind w:left="360" w:right="360"/>
      </w:pPr>
      <w:r>
        <w:rPr>
          <w:rFonts w:ascii="Arial" w:cs="Arial" w:eastAsia="Arial" w:hAnsi="Arial"/>
          <w:color w:val="2D2D2D"/>
          <w:sz w:val="20"/>
          <w:szCs w:val="20"/>
        </w:rPr>
        <w:t xml:space="preserve">I’m stuck on [specific problem]. I’ve tried [what you’ve tried].</w:t>
      </w:r>
    </w:p>
    <w:p>
      <w:pPr>
        <w:shd w:fill="F5F5F5" w:val="clear"/>
        <w:spacing w:after="40"/>
        <w:ind w:left="360" w:right="360"/>
      </w:pPr>
      <w:r>
        <w:rPr>
          <w:rFonts w:ascii="Arial" w:cs="Arial" w:eastAsia="Arial" w:hAnsi="Arial"/>
          <w:color w:val="2D2D2D"/>
          <w:sz w:val="20"/>
          <w:szCs w:val="20"/>
        </w:rPr>
        <w:t xml:space="preserve">The error / behaviour I’m seeing is: [description].</w:t>
      </w:r>
    </w:p>
    <w:p>
      <w:pPr>
        <w:shd w:fill="F5F5F5" w:val="clear"/>
        <w:spacing w:after="40"/>
        <w:ind w:left="360" w:right="360"/>
      </w:pPr>
      <w:r>
        <w:rPr>
          <w:rFonts w:ascii="Arial" w:cs="Arial" w:eastAsia="Arial" w:hAnsi="Arial"/>
          <w:color w:val="2D2D2D"/>
          <w:sz w:val="20"/>
          <w:szCs w:val="20"/>
        </w:rPr>
        <w:t xml:space="preserve">Would you be able to take a look when you have a moment, or suggest where I might look next?</w:t>
      </w:r>
    </w:p>
    <w:p>
      <w:pPr>
        <w:shd w:fill="F5F5F5" w:val="clear"/>
        <w:spacing w:after="160"/>
        <w:ind w:left="360" w:right="360"/>
      </w:pPr>
      <w:r>
        <w:rPr>
          <w:rFonts w:ascii="Arial" w:cs="Arial" w:eastAsia="Arial" w:hAnsi="Arial"/>
          <w:color w:val="2D2D2D"/>
          <w:sz w:val="20"/>
          <w:szCs w:val="20"/>
        </w:rPr>
        <w:t xml:space="preserve">Thanks, [your name]</w:t>
      </w:r>
    </w:p>
    <w:p>
      <w:pPr>
        <w:pStyle w:val="Heading2"/>
        <w:spacing w:after="160" w:before="280"/>
      </w:pPr>
      <w:r>
        <w:rPr>
          <w:rFonts w:ascii="Arial" w:cs="Arial" w:eastAsia="Arial" w:hAnsi="Arial"/>
          <w:b/>
          <w:bCs/>
          <w:color w:val="2A7F8E"/>
          <w:sz w:val="24"/>
          <w:szCs w:val="24"/>
        </w:rPr>
        <w:t xml:space="preserve">A.3  Flagging a blocker</w:t>
      </w:r>
    </w:p>
    <w:p>
      <w:pPr>
        <w:shd w:fill="F5F5F5" w:val="clear"/>
        <w:spacing w:after="40" w:before="80"/>
        <w:ind w:left="360" w:right="360"/>
      </w:pPr>
      <w:r>
        <w:rPr>
          <w:rFonts w:ascii="Arial" w:cs="Arial" w:eastAsia="Arial" w:hAnsi="Arial"/>
          <w:color w:val="2D2D2D"/>
          <w:sz w:val="20"/>
          <w:szCs w:val="20"/>
        </w:rPr>
        <w:t xml:space="preserve">Hi [name / team],</w:t>
      </w:r>
    </w:p>
    <w:p>
      <w:pPr>
        <w:shd w:fill="F5F5F5" w:val="clear"/>
        <w:spacing w:after="40"/>
        <w:ind w:left="360" w:right="360"/>
      </w:pPr>
      <w:r>
        <w:rPr>
          <w:rFonts w:ascii="Arial" w:cs="Arial" w:eastAsia="Arial" w:hAnsi="Arial"/>
          <w:color w:val="2D2D2D"/>
          <w:sz w:val="20"/>
          <w:szCs w:val="20"/>
        </w:rPr>
        <w:t xml:space="preserve">I’m currently blocked on [task name] because [specific reason].</w:t>
      </w:r>
    </w:p>
    <w:p>
      <w:pPr>
        <w:shd w:fill="F5F5F5" w:val="clear"/>
        <w:spacing w:after="40"/>
        <w:ind w:left="360" w:right="360"/>
      </w:pPr>
      <w:r>
        <w:rPr>
          <w:rFonts w:ascii="Arial" w:cs="Arial" w:eastAsia="Arial" w:hAnsi="Arial"/>
          <w:color w:val="2D2D2D"/>
          <w:sz w:val="20"/>
          <w:szCs w:val="20"/>
        </w:rPr>
        <w:t xml:space="preserve">What I need to move forward: [specific request].</w:t>
      </w:r>
    </w:p>
    <w:p>
      <w:pPr>
        <w:shd w:fill="F5F5F5" w:val="clear"/>
        <w:spacing w:after="40"/>
        <w:ind w:left="360" w:right="360"/>
      </w:pPr>
      <w:r>
        <w:rPr>
          <w:rFonts w:ascii="Arial" w:cs="Arial" w:eastAsia="Arial" w:hAnsi="Arial"/>
          <w:color w:val="2D2D2D"/>
          <w:sz w:val="20"/>
          <w:szCs w:val="20"/>
        </w:rPr>
        <w:t xml:space="preserve">In the meantime, I’ll [what you’ll do while waiting, or say “I’ll move on to [other task]”].</w:t>
      </w:r>
    </w:p>
    <w:p>
      <w:pPr>
        <w:shd w:fill="F5F5F5" w:val="clear"/>
        <w:spacing w:after="200"/>
        <w:ind w:left="360" w:right="360"/>
      </w:pPr>
      <w:r>
        <w:rPr>
          <w:rFonts w:ascii="Arial" w:cs="Arial" w:eastAsia="Arial" w:hAnsi="Arial"/>
          <w:color w:val="2D2D2D"/>
          <w:sz w:val="20"/>
          <w:szCs w:val="20"/>
        </w:rPr>
        <w:t xml:space="preserve">Thanks, [your name]</w:t>
      </w:r>
    </w:p>
    <w:p>
      <w:pPr>
        <w:pBdr>
          <w:left w:val="single" w:color="2A7F8E" w:sz="12" w:space="8"/>
        </w:pBdr>
        <w:shd w:fill="E8F4F6" w:val="clear"/>
        <w:spacing w:after="200" w:before="200"/>
        <w:ind w:left="240" w:right="240"/>
      </w:pPr>
      <w:r>
        <w:rPr>
          <w:rFonts w:ascii="Arial" w:cs="Arial" w:eastAsia="Arial" w:hAnsi="Arial"/>
          <w:b/>
          <w:bCs/>
          <w:color w:val="1B3A5C"/>
          <w:sz w:val="20"/>
          <w:szCs w:val="20"/>
        </w:rPr>
        <w:t xml:space="preserve">A final note: </w:t>
      </w:r>
      <w:r>
        <w:rPr>
          <w:rFonts w:ascii="Arial" w:cs="Arial" w:eastAsia="Arial" w:hAnsi="Arial"/>
          <w:color w:val="2D2D2D"/>
          <w:sz w:val="20"/>
          <w:szCs w:val="20"/>
        </w:rPr>
        <w:t xml:space="preserve">Everyone approaches work differently. This task sheet exists to provide structure for those who find it helpful, and a reference for anyone who wants it. There is no single “correct” way to work. Use the parts that serve you, adapt the parts that don’t, and communicate openly about what helps you do your best work.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Confidential  –  Internal Use Only</w:t>
    </w:r>
    <w:r>
      <w:rPr>
        <w:rFonts w:ascii="Arial" w:cs="Arial" w:eastAsia="Arial" w:hAnsi="Arial"/>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Inclusive Task Sheet  |  Development &amp; Problem Solving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Arial" w:cs="Arial" w:eastAsia="Arial" w:hAnsi="Arial"/>
        <w:b/>
        <w:bCs/>
        <w:color w:val="2A7F8E"/>
        <w:sz w:val="20"/>
        <w:szCs w:val="20"/>
      </w:r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7"/>
    <w:lvlOverride w:ilvl="0">
      <w:startOverride w:val="1"/>
    </w:lvlOverride>
  </w:num>
  <w:num w:numId="5">
    <w:abstractNumId w:val="3"/>
    <w:lvlOverride w:ilvl="0">
      <w:startOverride w:val="1"/>
    </w:lvlOverride>
  </w:num>
  <w:num w:numId="6">
    <w:abstractNumId w:val="8"/>
    <w:lvlOverride w:ilvl="0">
      <w:startOverride w:val="1"/>
    </w:lvlOverride>
  </w:num>
  <w:num w:numId="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A7F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2026-04-12T19:27:54.781Z</dcterms:created>
  <dcterms:modified xsi:type="dcterms:W3CDTF">2026-04-12T19:27:54.782Z</dcterms:modified>
</cp:coreProperties>
</file>

<file path=docProps/custom.xml><?xml version="1.0" encoding="utf-8"?>
<Properties xmlns="http://schemas.openxmlformats.org/officeDocument/2006/custom-properties" xmlns:vt="http://schemas.openxmlformats.org/officeDocument/2006/docPropsVTypes"/>
</file>