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_gjdgxs" w:id="0"/>
      <w:bookmarkEnd w:id="0"/>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_30j0zll" w:id="1"/>
      <w:bookmarkEnd w:id="1"/>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“Cards Against Telegram”</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tbl>
      <w:tblPr>
        <w:tblStyle w:val="Table2"/>
        <w:bidi w:val="0"/>
        <w:tblW w:w="8856.0" w:type="dxa"/>
        <w:jc w:val="left"/>
        <w:tblInd w:w="-108.0" w:type="dxa"/>
        <w:tblLayout w:type="fixed"/>
        <w:tblLook w:val="0000"/>
      </w:tblPr>
      <w:tblGrid>
        <w:gridCol w:w="1998"/>
        <w:gridCol w:w="6858"/>
        <w:tblGridChange w:id="0">
          <w:tblGrid>
            <w:gridCol w:w="1998"/>
            <w:gridCol w:w="6858"/>
          </w:tblGrid>
        </w:tblGridChange>
      </w:tblGrid>
      <w:tr>
        <w:tc>
          <w:tcPr/>
          <w:p w:rsidR="00000000" w:rsidDel="00000000" w:rsidP="00000000" w:rsidRDefault="00000000" w:rsidRPr="00000000">
            <w:pPr>
              <w:contextualSpacing w:val="0"/>
            </w:pPr>
            <w:r w:rsidDel="00000000" w:rsidR="00000000" w:rsidRPr="00000000">
              <w:rPr>
                <w:b w:val="1"/>
                <w:vertAlign w:val="baseline"/>
                <w:rtl w:val="0"/>
              </w:rPr>
              <w:t xml:space="preserve">Instructor:</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David Augenblick</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Team Members:</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bl>
            <w:tblPr>
              <w:tblStyle w:val="Table1"/>
              <w:bidi w:val="0"/>
              <w:tblW w:w="2190.0" w:type="dxa"/>
              <w:jc w:val="left"/>
              <w:tblLayout w:type="fixed"/>
              <w:tblLook w:val="0000"/>
            </w:tblPr>
            <w:tblGrid>
              <w:gridCol w:w="2190"/>
              <w:tblGridChange w:id="0">
                <w:tblGrid>
                  <w:gridCol w:w="2190"/>
                </w:tblGrid>
              </w:tblGridChange>
            </w:tblGrid>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120" w:lineRule="auto"/>
                    <w:contextualSpacing w:val="0"/>
                  </w:pPr>
                  <w:r w:rsidDel="00000000" w:rsidR="00000000" w:rsidRPr="00000000">
                    <w:rPr>
                      <w:color w:val="000000"/>
                      <w:vertAlign w:val="baseline"/>
                      <w:rtl w:val="0"/>
                    </w:rPr>
                    <w:t xml:space="preserve">Jessica Hoban</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120" w:lineRule="auto"/>
                    <w:contextualSpacing w:val="0"/>
                  </w:pPr>
                  <w:r w:rsidDel="00000000" w:rsidR="00000000" w:rsidRPr="00000000">
                    <w:rPr>
                      <w:color w:val="000000"/>
                      <w:vertAlign w:val="baseline"/>
                      <w:rtl w:val="0"/>
                    </w:rPr>
                    <w:t xml:space="preserve">Amir Omidi</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120" w:lineRule="auto"/>
                    <w:contextualSpacing w:val="0"/>
                  </w:pPr>
                  <w:r w:rsidDel="00000000" w:rsidR="00000000" w:rsidRPr="00000000">
                    <w:rPr>
                      <w:color w:val="000000"/>
                      <w:vertAlign w:val="baseline"/>
                      <w:rtl w:val="0"/>
                    </w:rPr>
                    <w:t xml:space="preserve">Balaji Lakshmanan  </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120" w:lineRule="auto"/>
                    <w:contextualSpacing w:val="0"/>
                  </w:pPr>
                  <w:r w:rsidDel="00000000" w:rsidR="00000000" w:rsidRPr="00000000">
                    <w:rPr>
                      <w:color w:val="000000"/>
                      <w:vertAlign w:val="baseline"/>
                      <w:rtl w:val="0"/>
                    </w:rPr>
                    <w:t xml:space="preserve">Sagar Patel</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05.0" w:type="dxa"/>
                    <w:right w:w="105.0" w:type="dxa"/>
                  </w:tcMar>
                </w:tcPr>
                <w:p w:rsidR="00000000" w:rsidDel="00000000" w:rsidP="00000000" w:rsidRDefault="00000000" w:rsidRPr="00000000">
                  <w:pPr>
                    <w:spacing w:after="120" w:lineRule="auto"/>
                    <w:contextualSpacing w:val="0"/>
                  </w:pPr>
                  <w:r w:rsidDel="00000000" w:rsidR="00000000" w:rsidRPr="00000000">
                    <w:rPr>
                      <w:color w:val="000000"/>
                      <w:vertAlign w:val="baseline"/>
                      <w:rtl w:val="0"/>
                    </w:rPr>
                    <w:t xml:space="preserve">Tanfe Aderemi</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b w:val="1"/>
                <w:vertAlign w:val="baseline"/>
                <w:rtl w:val="0"/>
              </w:rPr>
              <w:t xml:space="preserve">Cycle:</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1</w:t>
            </w:r>
            <w:r w:rsidDel="00000000" w:rsidR="00000000" w:rsidRPr="00000000">
              <w:rPr>
                <w:rtl w:val="0"/>
              </w:rPr>
            </w:r>
          </w:p>
        </w:tc>
      </w:tr>
      <w:tr>
        <w:trPr>
          <w:trHeight w:val="240" w:hRule="atLeast"/>
        </w:trPr>
        <w:tc>
          <w:tcPr/>
          <w:p w:rsidR="00000000" w:rsidDel="00000000" w:rsidP="00000000" w:rsidRDefault="00000000" w:rsidRPr="00000000">
            <w:pPr>
              <w:contextualSpacing w:val="0"/>
            </w:pPr>
            <w:r w:rsidDel="00000000" w:rsidR="00000000" w:rsidRPr="00000000">
              <w:rPr>
                <w:b w:val="1"/>
                <w:vertAlign w:val="baseline"/>
                <w:rtl w:val="0"/>
              </w:rPr>
              <w:t xml:space="preserve">Date Submitted:</w:t>
            </w:r>
            <w:r w:rsidDel="00000000" w:rsidR="00000000" w:rsidRPr="00000000">
              <w:rPr>
                <w:rtl w:val="0"/>
              </w:rPr>
            </w:r>
          </w:p>
        </w:tc>
        <w:tc>
          <w:tcPr/>
          <w:p w:rsidR="00000000" w:rsidDel="00000000" w:rsidP="00000000" w:rsidRDefault="00000000" w:rsidRPr="00000000">
            <w:pPr>
              <w:contextualSpacing w:val="0"/>
            </w:pPr>
            <w:r w:rsidDel="00000000" w:rsidR="00000000" w:rsidRPr="00000000">
              <w:rPr>
                <w:vertAlign w:val="baseline"/>
                <w:rtl w:val="0"/>
              </w:rPr>
              <w:t xml:space="preserve">6 October 2016</w:t>
            </w:r>
            <w:r w:rsidDel="00000000" w:rsidR="00000000" w:rsidRPr="00000000">
              <w:rPr>
                <w:rtl w:val="0"/>
              </w:rPr>
            </w:r>
          </w:p>
        </w:tc>
      </w:tr>
    </w:tbl>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bookmarkStart w:colFirst="0" w:colLast="0" w:name="_1fob9te" w:id="2"/>
      <w:bookmarkEnd w:id="2"/>
      <w:r w:rsidDel="00000000" w:rsidR="00000000" w:rsidRPr="00000000">
        <w:rPr>
          <w:rFonts w:ascii="Times New Roman" w:cs="Times New Roman" w:eastAsia="Times New Roman" w:hAnsi="Times New Roman"/>
          <w:b w:val="0"/>
          <w:sz w:val="16"/>
          <w:szCs w:val="16"/>
          <w:vertAlign w:val="baseline"/>
          <w:rtl w:val="0"/>
        </w:rPr>
        <w:t xml:space="preserve">Document template copyright 2005-2015, CCI Faculty.  Version 2.3.  Use permitted under Creative Commons license CC-BY-NC-SA.  See http://creativecommons.org/licenses/by-nc-sa/3.0/.</w:t>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r w:rsidDel="00000000" w:rsidR="00000000" w:rsidRPr="00000000">
        <w:rPr>
          <w:b w:val="1"/>
          <w:vertAlign w:val="baseline"/>
          <w:rtl w:val="0"/>
        </w:rPr>
        <w:t xml:space="preserve">Grading Rubric - Requirements Specification</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This rubric outlines the grading criteria for this document.  Note that the criteria represent a plan for grading.  Change is possible, especially given the dynamic nature of this course.  Any change will be applied consistently for the entire class.</w:t>
      </w:r>
    </w:p>
    <w:p w:rsidR="00000000" w:rsidDel="00000000" w:rsidP="00000000" w:rsidRDefault="00000000" w:rsidRPr="00000000">
      <w:pPr>
        <w:spacing w:after="120" w:before="0" w:line="240" w:lineRule="auto"/>
        <w:contextualSpacing w:val="0"/>
      </w:pPr>
      <w:r w:rsidDel="00000000" w:rsidR="00000000" w:rsidRPr="00000000">
        <w:rPr>
          <w:rtl w:val="0"/>
        </w:rPr>
      </w:r>
    </w:p>
    <w:tbl>
      <w:tblPr>
        <w:tblStyle w:val="Table3"/>
        <w:bidi w:val="0"/>
        <w:tblW w:w="8778.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8"/>
        <w:gridCol w:w="2790"/>
        <w:gridCol w:w="2700"/>
        <w:gridCol w:w="720"/>
        <w:gridCol w:w="840"/>
        <w:tblGridChange w:id="0">
          <w:tblGrid>
            <w:gridCol w:w="1728"/>
            <w:gridCol w:w="2790"/>
            <w:gridCol w:w="2700"/>
            <w:gridCol w:w="720"/>
            <w:gridCol w:w="840"/>
          </w:tblGrid>
        </w:tblGridChange>
      </w:tblGrid>
      <w:tr>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Achievement </w:t>
            </w: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Minimal</w:t>
            </w: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Exemplary</w:t>
            </w: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Pts</w:t>
            </w: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Score</w:t>
            </w:r>
            <w:r w:rsidDel="00000000" w:rsidR="00000000" w:rsidRPr="00000000">
              <w:rPr>
                <w:rtl w:val="0"/>
              </w:rPr>
            </w:r>
          </w:p>
        </w:tc>
      </w:tr>
      <w:tr>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Content (80)</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Section(s) missing, not useful, inconsistent, or wrong. </w:t>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Provides all relevant information correctly and with appropriate detail</w:t>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Introduction</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Scope</w:t>
            </w:r>
            <w:r w:rsidDel="00000000" w:rsidR="00000000" w:rsidRPr="00000000">
              <w:rPr>
                <w:rtl w:val="0"/>
              </w:rPr>
            </w:r>
          </w:p>
          <w:p w:rsidR="00000000" w:rsidDel="00000000" w:rsidP="00000000" w:rsidRDefault="00000000" w:rsidRPr="00000000">
            <w:pPr>
              <w:contextualSpacing w:val="0"/>
            </w:pPr>
            <w:r w:rsidDel="00000000" w:rsidR="00000000" w:rsidRPr="00000000">
              <w:rPr>
                <w:vertAlign w:val="baseline"/>
                <w:rtl w:val="0"/>
              </w:rPr>
              <w:t xml:space="preserve">    Definitions</w:t>
            </w: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10</w:t>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User Profile</w:t>
            </w: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20</w:t>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Functional Requirements</w:t>
            </w: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30</w:t>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Performance &amp; Design Requirements</w:t>
            </w: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10</w:t>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vertAlign w:val="baseline"/>
                <w:rtl w:val="0"/>
              </w:rPr>
              <w:t xml:space="preserve">Data Requirements </w:t>
            </w: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10</w:t>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Writing (20)</w:t>
            </w:r>
            <w:r w:rsidDel="00000000" w:rsidR="00000000" w:rsidRPr="00000000">
              <w:rPr>
                <w:rtl w:val="0"/>
              </w:rPr>
            </w:r>
          </w:p>
        </w:tc>
        <w:tc>
          <w:tcPr>
            <w:tcBorders>
              <w:bottom w:color="000000" w:space="0" w:sz="4" w:val="single"/>
            </w:tcBorders>
          </w:tcPr>
          <w:p w:rsidR="00000000" w:rsidDel="00000000" w:rsidP="00000000" w:rsidRDefault="00000000" w:rsidRPr="00000000">
            <w:pPr>
              <w:spacing w:after="120" w:before="0" w:line="240" w:lineRule="auto"/>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120" w:before="0" w:line="240" w:lineRule="auto"/>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120" w:before="0" w:line="240" w:lineRule="auto"/>
              <w:contextualSpacing w:val="0"/>
            </w:pPr>
            <w:r w:rsidDel="00000000" w:rsidR="00000000" w:rsidRPr="00000000">
              <w:rPr>
                <w:rtl w:val="0"/>
              </w:rPr>
            </w:r>
          </w:p>
        </w:tc>
        <w:tc>
          <w:tcPr>
            <w:tcBorders>
              <w:bottom w:color="000000" w:space="0" w:sz="4" w:val="single"/>
            </w:tcBorders>
          </w:tcPr>
          <w:p w:rsidR="00000000" w:rsidDel="00000000" w:rsidP="00000000" w:rsidRDefault="00000000" w:rsidRPr="00000000">
            <w:pPr>
              <w:spacing w:after="120" w:before="0" w:line="240" w:lineRule="auto"/>
              <w:contextualSpacing w:val="0"/>
            </w:pPr>
            <w:r w:rsidDel="00000000" w:rsidR="00000000" w:rsidRPr="00000000">
              <w:rPr>
                <w:rtl w:val="0"/>
              </w:rPr>
            </w:r>
          </w:p>
        </w:tc>
      </w:tr>
      <w:tr>
        <w:tc>
          <w:tcPr>
            <w:tcBorders>
              <w:bottom w:color="000000" w:space="0" w:sz="4" w:val="single"/>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Grammar and Spelling</w:t>
            </w:r>
          </w:p>
        </w:tc>
        <w:tc>
          <w:tcPr>
            <w:tcBorders>
              <w:bottom w:color="000000" w:space="0" w:sz="4" w:val="single"/>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Many serious mistakes in grammar or spelling</w:t>
            </w:r>
          </w:p>
        </w:tc>
        <w:tc>
          <w:tcPr>
            <w:tcBorders>
              <w:bottom w:color="000000" w:space="0" w:sz="4" w:val="single"/>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Grammar, punctuation, and spelling all correct</w:t>
            </w:r>
          </w:p>
        </w:tc>
        <w:tc>
          <w:tcPr>
            <w:tcBorders>
              <w:bottom w:color="000000" w:space="0" w:sz="4" w:val="single"/>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10</w:t>
            </w:r>
          </w:p>
        </w:tc>
        <w:tc>
          <w:tcPr>
            <w:tcBorders>
              <w:bottom w:color="000000" w:space="0" w:sz="4" w:val="single"/>
            </w:tcBorders>
          </w:tcPr>
          <w:p w:rsidR="00000000" w:rsidDel="00000000" w:rsidP="00000000" w:rsidRDefault="00000000" w:rsidRPr="00000000">
            <w:pPr>
              <w:spacing w:after="120" w:before="0" w:line="240" w:lineRule="auto"/>
              <w:contextualSpacing w:val="0"/>
            </w:pPr>
            <w:r w:rsidDel="00000000" w:rsidR="00000000" w:rsidRPr="00000000">
              <w:rPr>
                <w:rtl w:val="0"/>
              </w:rPr>
            </w:r>
          </w:p>
        </w:tc>
      </w:tr>
      <w:tr>
        <w:tc>
          <w:tcPr>
            <w:tcBorders>
              <w:bottom w:color="000000" w:space="0" w:sz="0" w:val="nil"/>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Expression</w:t>
            </w:r>
          </w:p>
          <w:p w:rsidR="00000000" w:rsidDel="00000000" w:rsidP="00000000" w:rsidRDefault="00000000" w:rsidRPr="00000000">
            <w:pPr>
              <w:spacing w:after="120" w:before="0" w:line="240" w:lineRule="auto"/>
              <w:contextualSpacing w:val="0"/>
            </w:pPr>
            <w:r w:rsidDel="00000000" w:rsidR="00000000" w:rsidRPr="00000000">
              <w:rPr>
                <w:rtl w:val="0"/>
              </w:rPr>
            </w:r>
          </w:p>
        </w:tc>
        <w:tc>
          <w:tcPr>
            <w:tcBorders>
              <w:bottom w:color="000000" w:space="0" w:sz="0" w:val="nil"/>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Hard to follow or poor word choices </w:t>
            </w:r>
          </w:p>
        </w:tc>
        <w:tc>
          <w:tcPr>
            <w:tcBorders>
              <w:bottom w:color="000000" w:space="0" w:sz="0" w:val="nil"/>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Clear and concise.  A pleasure to read</w:t>
            </w:r>
          </w:p>
        </w:tc>
        <w:tc>
          <w:tcPr>
            <w:tcBorders>
              <w:bottom w:color="000000" w:space="0" w:sz="0" w:val="nil"/>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bottom w:color="000000" w:space="0" w:sz="0" w:val="nil"/>
            </w:tcBorders>
          </w:tcPr>
          <w:p w:rsidR="00000000" w:rsidDel="00000000" w:rsidP="00000000" w:rsidRDefault="00000000" w:rsidRPr="00000000">
            <w:pPr>
              <w:spacing w:after="120" w:before="0" w:line="240" w:lineRule="auto"/>
              <w:contextualSpacing w:val="0"/>
            </w:pPr>
            <w:r w:rsidDel="00000000" w:rsidR="00000000" w:rsidRPr="00000000">
              <w:rPr>
                <w:rtl w:val="0"/>
              </w:rPr>
            </w:r>
          </w:p>
        </w:tc>
      </w:tr>
      <w:tr>
        <w:tc>
          <w:tcPr>
            <w:tcBorders>
              <w:top w:color="000000" w:space="0" w:sz="0" w:val="nil"/>
              <w:bottom w:color="000000" w:space="0" w:sz="4" w:val="single"/>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Tone</w:t>
            </w:r>
          </w:p>
        </w:tc>
        <w:tc>
          <w:tcPr>
            <w:tcBorders>
              <w:top w:color="000000" w:space="0" w:sz="0" w:val="nil"/>
              <w:bottom w:color="000000" w:space="0" w:sz="4" w:val="single"/>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Tone not appropriate for technical writing</w:t>
            </w:r>
          </w:p>
        </w:tc>
        <w:tc>
          <w:tcPr>
            <w:tcBorders>
              <w:top w:color="000000" w:space="0" w:sz="0" w:val="nil"/>
              <w:bottom w:color="000000" w:space="0" w:sz="4" w:val="single"/>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Tone is consistently professional</w:t>
            </w:r>
          </w:p>
        </w:tc>
        <w:tc>
          <w:tcPr>
            <w:tcBorders>
              <w:top w:color="000000" w:space="0" w:sz="0" w:val="nil"/>
              <w:bottom w:color="000000" w:space="0" w:sz="4" w:val="single"/>
            </w:tcBorders>
          </w:tcPr>
          <w:p w:rsidR="00000000" w:rsidDel="00000000" w:rsidP="00000000" w:rsidRDefault="00000000" w:rsidRPr="00000000">
            <w:pPr>
              <w:spacing w:after="120" w:before="0" w:line="240" w:lineRule="auto"/>
              <w:contextualSpacing w:val="0"/>
            </w:pPr>
            <w:r w:rsidDel="00000000" w:rsidR="00000000" w:rsidRPr="00000000">
              <w:rPr>
                <w:rtl w:val="0"/>
              </w:rPr>
            </w:r>
          </w:p>
        </w:tc>
        <w:tc>
          <w:tcPr>
            <w:tcBorders>
              <w:top w:color="000000" w:space="0" w:sz="0" w:val="nil"/>
              <w:bottom w:color="000000" w:space="0" w:sz="4" w:val="single"/>
            </w:tcBorders>
          </w:tcPr>
          <w:p w:rsidR="00000000" w:rsidDel="00000000" w:rsidP="00000000" w:rsidRDefault="00000000" w:rsidRPr="00000000">
            <w:pPr>
              <w:spacing w:after="120" w:before="0" w:line="240" w:lineRule="auto"/>
              <w:contextualSpacing w:val="0"/>
            </w:pPr>
            <w:r w:rsidDel="00000000" w:rsidR="00000000" w:rsidRPr="00000000">
              <w:rPr>
                <w:rtl w:val="0"/>
              </w:rPr>
            </w:r>
          </w:p>
        </w:tc>
      </w:tr>
      <w:tr>
        <w:tc>
          <w:tcPr>
            <w:tcBorders>
              <w:bottom w:color="000000" w:space="0" w:sz="0" w:val="nil"/>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Organization</w:t>
            </w:r>
          </w:p>
          <w:p w:rsidR="00000000" w:rsidDel="00000000" w:rsidP="00000000" w:rsidRDefault="00000000" w:rsidRPr="00000000">
            <w:pPr>
              <w:spacing w:after="120" w:before="0" w:line="240" w:lineRule="auto"/>
              <w:contextualSpacing w:val="0"/>
            </w:pPr>
            <w:r w:rsidDel="00000000" w:rsidR="00000000" w:rsidRPr="00000000">
              <w:rPr>
                <w:rtl w:val="0"/>
              </w:rPr>
            </w:r>
          </w:p>
        </w:tc>
        <w:tc>
          <w:tcPr>
            <w:tcBorders>
              <w:bottom w:color="000000" w:space="0" w:sz="0" w:val="nil"/>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Information difficult to locate </w:t>
            </w:r>
          </w:p>
        </w:tc>
        <w:tc>
          <w:tcPr>
            <w:tcBorders>
              <w:bottom w:color="000000" w:space="0" w:sz="0" w:val="nil"/>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All information is easy to find and important points stand out</w:t>
            </w:r>
          </w:p>
        </w:tc>
        <w:tc>
          <w:tcPr>
            <w:tcBorders>
              <w:bottom w:color="000000" w:space="0" w:sz="0" w:val="nil"/>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5</w:t>
            </w:r>
          </w:p>
        </w:tc>
        <w:tc>
          <w:tcPr>
            <w:tcBorders>
              <w:bottom w:color="000000" w:space="0" w:sz="0" w:val="nil"/>
            </w:tcBorders>
          </w:tcPr>
          <w:p w:rsidR="00000000" w:rsidDel="00000000" w:rsidP="00000000" w:rsidRDefault="00000000" w:rsidRPr="00000000">
            <w:pPr>
              <w:spacing w:after="120" w:before="0" w:line="240" w:lineRule="auto"/>
              <w:contextualSpacing w:val="0"/>
            </w:pPr>
            <w:r w:rsidDel="00000000" w:rsidR="00000000" w:rsidRPr="00000000">
              <w:rPr>
                <w:rtl w:val="0"/>
              </w:rPr>
            </w:r>
          </w:p>
        </w:tc>
      </w:tr>
      <w:tr>
        <w:tc>
          <w:tcPr>
            <w:tcBorders>
              <w:top w:color="000000" w:space="0" w:sz="0" w:val="nil"/>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Layout</w:t>
            </w:r>
          </w:p>
        </w:tc>
        <w:tc>
          <w:tcPr>
            <w:tcBorders>
              <w:top w:color="000000" w:space="0" w:sz="0" w:val="nil"/>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Layout is inconsistent, visually distracting, or hinders use</w:t>
            </w:r>
          </w:p>
        </w:tc>
        <w:tc>
          <w:tcPr>
            <w:tcBorders>
              <w:top w:color="000000" w:space="0" w:sz="0" w:val="nil"/>
            </w:tcBorders>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Layout is attractive, consistent, and helps guide the reader</w:t>
            </w:r>
          </w:p>
        </w:tc>
        <w:tc>
          <w:tcPr>
            <w:tcBorders>
              <w:top w:color="000000" w:space="0" w:sz="0" w:val="nil"/>
            </w:tcBorders>
          </w:tcPr>
          <w:p w:rsidR="00000000" w:rsidDel="00000000" w:rsidP="00000000" w:rsidRDefault="00000000" w:rsidRPr="00000000">
            <w:pPr>
              <w:spacing w:after="120" w:before="0" w:line="240" w:lineRule="auto"/>
              <w:contextualSpacing w:val="0"/>
            </w:pPr>
            <w:r w:rsidDel="00000000" w:rsidR="00000000" w:rsidRPr="00000000">
              <w:rPr>
                <w:rtl w:val="0"/>
              </w:rPr>
            </w:r>
          </w:p>
        </w:tc>
        <w:tc>
          <w:tcPr>
            <w:tcBorders>
              <w:top w:color="000000" w:space="0" w:sz="0" w:val="nil"/>
            </w:tcBorders>
          </w:tcPr>
          <w:p w:rsidR="00000000" w:rsidDel="00000000" w:rsidP="00000000" w:rsidRDefault="00000000" w:rsidRPr="00000000">
            <w:pPr>
              <w:spacing w:after="120" w:before="0" w:line="240" w:lineRule="auto"/>
              <w:contextualSpacing w:val="0"/>
            </w:pPr>
            <w:r w:rsidDel="00000000" w:rsidR="00000000" w:rsidRPr="00000000">
              <w:rPr>
                <w:rtl w:val="0"/>
              </w:rPr>
            </w:r>
          </w:p>
        </w:tc>
      </w:tr>
      <w:tr>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Late Submission</w:t>
            </w: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-10</w:t>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-25</w:t>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r>
      <w:tr>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1"/>
                <w:sz w:val="24"/>
                <w:szCs w:val="24"/>
                <w:vertAlign w:val="baseline"/>
                <w:rtl w:val="0"/>
              </w:rPr>
              <w:t xml:space="preserve">Total</w:t>
            </w: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100</w:t>
            </w:r>
          </w:p>
        </w:tc>
        <w:tc>
          <w:tcPr/>
          <w:p w:rsidR="00000000" w:rsidDel="00000000" w:rsidP="00000000" w:rsidRDefault="00000000" w:rsidRPr="00000000">
            <w:pPr>
              <w:spacing w:after="120" w:before="0" w:line="240" w:lineRule="auto"/>
              <w:contextualSpacing w:val="0"/>
            </w:pPr>
            <w:r w:rsidDel="00000000" w:rsidR="00000000" w:rsidRPr="00000000">
              <w:rPr>
                <w:rtl w:val="0"/>
              </w:rPr>
            </w:r>
          </w:p>
        </w:tc>
      </w:tr>
    </w:tbl>
    <w:p w:rsidR="00000000" w:rsidDel="00000000" w:rsidP="00000000" w:rsidRDefault="00000000" w:rsidRPr="00000000">
      <w:pPr>
        <w:spacing w:after="120" w:before="0" w:line="240" w:lineRule="auto"/>
        <w:contextualSpacing w:val="0"/>
      </w:pPr>
      <w:bookmarkStart w:colFirst="0" w:colLast="0" w:name="_3znysh7"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120" w:before="0" w:line="240" w:lineRule="auto"/>
        <w:contextualSpacing w:val="0"/>
      </w:pPr>
      <w:bookmarkStart w:colFirst="0" w:colLast="0" w:name="_2et92p0" w:id="4"/>
      <w:bookmarkEnd w:id="4"/>
      <w:r w:rsidDel="00000000" w:rsidR="00000000" w:rsidRPr="00000000">
        <w:rPr>
          <w:rtl w:val="0"/>
        </w:rPr>
      </w:r>
    </w:p>
    <w:p w:rsidR="00000000" w:rsidDel="00000000" w:rsidP="00000000" w:rsidRDefault="00000000" w:rsidRPr="00000000">
      <w:pPr>
        <w:pStyle w:val="Heading1"/>
        <w:numPr>
          <w:ilvl w:val="0"/>
          <w:numId w:val="1"/>
        </w:numPr>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1"/>
        </w:numPr>
        <w:rPr/>
      </w:pPr>
      <w:bookmarkStart w:colFirst="0" w:colLast="0" w:name="_tyjcwt" w:id="5"/>
      <w:bookmarkEnd w:id="5"/>
      <w:r w:rsidDel="00000000" w:rsidR="00000000" w:rsidRPr="00000000">
        <w:rPr>
          <w:b w:val="1"/>
          <w:vertAlign w:val="baseline"/>
          <w:rtl w:val="0"/>
        </w:rPr>
        <w:t xml:space="preserve">Scope</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Arial" w:cs="Arial" w:eastAsia="Arial" w:hAnsi="Arial"/>
          <w:color w:val="000000"/>
          <w:sz w:val="22"/>
          <w:szCs w:val="22"/>
          <w:vertAlign w:val="baseline"/>
          <w:rtl w:val="0"/>
        </w:rPr>
        <w:t xml:space="preserve">Cards Against Telegram is an implementation of the popular game, Cards Against Humanity. We will implement an interface to play Cards Against Humanity in Telegram. The user will be able to select card packs, invite other players and see global statistics online.</w:t>
      </w:r>
      <w:r w:rsidDel="00000000" w:rsidR="00000000" w:rsidRPr="00000000">
        <w:rPr>
          <w:rtl w:val="0"/>
        </w:rPr>
      </w:r>
    </w:p>
    <w:p w:rsidR="00000000" w:rsidDel="00000000" w:rsidP="00000000" w:rsidRDefault="00000000" w:rsidRPr="00000000">
      <w:pPr>
        <w:ind w:firstLine="576"/>
        <w:contextualSpacing w:val="0"/>
      </w:pPr>
      <w:r w:rsidDel="00000000" w:rsidR="00000000" w:rsidRPr="00000000">
        <w:rPr>
          <w:rFonts w:ascii="Arial" w:cs="Arial" w:eastAsia="Arial" w:hAnsi="Arial"/>
          <w:color w:val="000000"/>
          <w:sz w:val="22"/>
          <w:szCs w:val="22"/>
          <w:vertAlign w:val="baseline"/>
          <w:rtl w:val="0"/>
        </w:rPr>
        <w:t xml:space="preserve">The motivation for this project is that, since chatbot games are gaining popularity and momentum, there is a public demand for this project. Our target audience is people in their late teens.</w:t>
      </w:r>
      <w:r w:rsidDel="00000000" w:rsidR="00000000" w:rsidRPr="00000000">
        <w:rPr>
          <w:rtl w:val="0"/>
        </w:rPr>
      </w:r>
    </w:p>
    <w:p w:rsidR="00000000" w:rsidDel="00000000" w:rsidP="00000000" w:rsidRDefault="00000000" w:rsidRPr="00000000">
      <w:pPr>
        <w:spacing w:after="120" w:before="0" w:line="240" w:lineRule="auto"/>
        <w:contextualSpacing w:val="0"/>
      </w:pPr>
      <w:bookmarkStart w:colFirst="0" w:colLast="0" w:name="_3dy6vkm" w:id="6"/>
      <w:bookmarkEnd w:id="6"/>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Definitions, Acronyms, and Abbreviations</w:t>
      </w:r>
      <w:r w:rsidDel="00000000" w:rsidR="00000000" w:rsidRPr="00000000">
        <w:rPr>
          <w:rtl w:val="0"/>
        </w:rPr>
      </w:r>
    </w:p>
    <w:p w:rsidR="00000000" w:rsidDel="00000000" w:rsidP="00000000" w:rsidRDefault="00000000" w:rsidRPr="00000000">
      <w:pPr>
        <w:spacing w:after="120" w:before="0" w:line="240" w:lineRule="auto"/>
        <w:ind w:left="576"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Card Czar: The user that chooses the best response</w:t>
      </w:r>
    </w:p>
    <w:p w:rsidR="00000000" w:rsidDel="00000000" w:rsidP="00000000" w:rsidRDefault="00000000" w:rsidRPr="00000000">
      <w:pPr>
        <w:spacing w:after="120" w:before="0" w:line="240" w:lineRule="auto"/>
        <w:ind w:left="576"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Black Card: The prompt card given by the software</w:t>
      </w:r>
    </w:p>
    <w:p w:rsidR="00000000" w:rsidDel="00000000" w:rsidP="00000000" w:rsidRDefault="00000000" w:rsidRPr="00000000">
      <w:pPr>
        <w:spacing w:after="120" w:before="0" w:line="240" w:lineRule="auto"/>
        <w:ind w:left="576" w:firstLine="0"/>
        <w:contextualSpacing w:val="0"/>
      </w:pPr>
      <w:bookmarkStart w:colFirst="0" w:colLast="0" w:name="_1t3h5sf" w:id="7"/>
      <w:bookmarkEnd w:id="7"/>
      <w:r w:rsidDel="00000000" w:rsidR="00000000" w:rsidRPr="00000000">
        <w:rPr>
          <w:rFonts w:ascii="Times New Roman" w:cs="Times New Roman" w:eastAsia="Times New Roman" w:hAnsi="Times New Roman"/>
          <w:b w:val="0"/>
          <w:sz w:val="24"/>
          <w:szCs w:val="24"/>
          <w:vertAlign w:val="baseline"/>
          <w:rtl w:val="0"/>
        </w:rPr>
        <w:t xml:space="preserve">White Card: The response card dealt to each user by the software, and chosen by the users. These cards are refilled every round to their original fixed amount.</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User Profile</w:t>
      </w:r>
      <w:r w:rsidDel="00000000" w:rsidR="00000000" w:rsidRPr="00000000">
        <w:rPr>
          <w:rtl w:val="0"/>
        </w:rPr>
      </w:r>
    </w:p>
    <w:p w:rsidR="00000000" w:rsidDel="00000000" w:rsidP="00000000" w:rsidRDefault="00000000" w:rsidRPr="00000000">
      <w:pPr>
        <w:spacing w:after="120" w:before="0" w:line="240" w:lineRule="auto"/>
        <w:ind w:left="576" w:firstLine="0"/>
        <w:contextualSpacing w:val="0"/>
      </w:pPr>
      <w:bookmarkStart w:colFirst="0" w:colLast="0" w:name="_4d34og8" w:id="8"/>
      <w:bookmarkEnd w:id="8"/>
      <w:r w:rsidDel="00000000" w:rsidR="00000000" w:rsidRPr="00000000">
        <w:rPr>
          <w:rFonts w:ascii="Times New Roman" w:cs="Times New Roman" w:eastAsia="Times New Roman" w:hAnsi="Times New Roman"/>
          <w:b w:val="0"/>
          <w:sz w:val="24"/>
          <w:szCs w:val="24"/>
          <w:vertAlign w:val="baseline"/>
          <w:rtl w:val="0"/>
        </w:rPr>
        <w:t xml:space="preserve">Users will maintain their Telegram profile, and no distinction is made between the users during the game. Card Czars are picked at random in the beginning; this role is rotated sequentially so that each user gets a turn. This way, all users are equal, and fall under the same category of “player”.</w:t>
      </w:r>
    </w:p>
    <w:p w:rsidR="00000000" w:rsidDel="00000000" w:rsidP="00000000" w:rsidRDefault="00000000" w:rsidRPr="00000000">
      <w:pPr>
        <w:pStyle w:val="Heading1"/>
        <w:numPr>
          <w:ilvl w:val="0"/>
          <w:numId w:val="1"/>
        </w:numPr>
        <w:rPr/>
      </w:pPr>
      <w:r w:rsidDel="00000000" w:rsidR="00000000" w:rsidRPr="00000000">
        <w:rPr>
          <w:b w:val="1"/>
          <w:vertAlign w:val="baseline"/>
          <w:rtl w:val="0"/>
        </w:rPr>
        <w:t xml:space="preserve">External Interfaces</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The users are interacting through their laptops or mobile devices to connect with a minimum of two other players.  The system will interact with the database that the cards are stored in. </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User Interface</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The user interface is Telegram. Our software will run on its API, and have the same appearance and functionality as other games on Telegram.</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Data Interface</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There is one common database that all three users connect to. Through this, they will be dealt cards and submit their responses, which other players will be able to see.</w:t>
      </w:r>
    </w:p>
    <w:p w:rsidR="00000000" w:rsidDel="00000000" w:rsidP="00000000" w:rsidRDefault="00000000" w:rsidRPr="00000000">
      <w:pPr>
        <w:pStyle w:val="Heading1"/>
        <w:numPr>
          <w:ilvl w:val="0"/>
          <w:numId w:val="1"/>
        </w:numPr>
        <w:rPr/>
      </w:pPr>
      <w:bookmarkStart w:colFirst="0" w:colLast="0" w:name="_2s8eyo1" w:id="9"/>
      <w:bookmarkEnd w:id="9"/>
      <w:r w:rsidDel="00000000" w:rsidR="00000000" w:rsidRPr="00000000">
        <w:rPr>
          <w:b w:val="1"/>
          <w:vertAlign w:val="baseline"/>
          <w:rtl w:val="0"/>
        </w:rPr>
        <w:t xml:space="preserve">Specific Requirements</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pPr>
        <w:spacing w:after="120" w:before="0" w:line="240" w:lineRule="auto"/>
        <w:contextualSpacing w:val="0"/>
      </w:pPr>
      <w:bookmarkStart w:colFirst="0" w:colLast="0" w:name="_17dp8vu" w:id="10"/>
      <w:bookmarkEnd w:id="10"/>
      <w:r w:rsidDel="00000000" w:rsidR="00000000" w:rsidRPr="00000000">
        <w:rPr>
          <w:rFonts w:ascii="Times New Roman" w:cs="Times New Roman" w:eastAsia="Times New Roman" w:hAnsi="Times New Roman"/>
          <w:b w:val="0"/>
          <w:sz w:val="24"/>
          <w:szCs w:val="24"/>
          <w:vertAlign w:val="baseline"/>
          <w:rtl w:val="0"/>
        </w:rPr>
        <w:t xml:space="preserve">(All users fall under the same category of “player”. Thus, we will make no distinction between them for the system’s functions.)</w:t>
      </w:r>
    </w:p>
    <w:p w:rsidR="00000000" w:rsidDel="00000000" w:rsidP="00000000" w:rsidRDefault="00000000" w:rsidRPr="00000000">
      <w:pPr>
        <w:contextualSpacing w:val="0"/>
      </w:pPr>
      <w:r w:rsidDel="00000000" w:rsidR="00000000" w:rsidRPr="00000000">
        <w:rPr>
          <w:color w:val="000000"/>
          <w:vertAlign w:val="baseline"/>
          <w:rtl w:val="0"/>
        </w:rPr>
        <w:t xml:space="preserve">The application should function as such:</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After starting the game on Telegram…</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1.</w:t>
      </w:r>
      <w:r w:rsidDel="00000000" w:rsidR="00000000" w:rsidRPr="00000000">
        <w:rPr>
          <w:color w:val="000000"/>
          <w:sz w:val="14"/>
          <w:szCs w:val="14"/>
          <w:vertAlign w:val="baseline"/>
          <w:rtl w:val="0"/>
        </w:rPr>
        <w:t xml:space="preserve">  </w:t>
        <w:tab/>
      </w:r>
      <w:r w:rsidDel="00000000" w:rsidR="00000000" w:rsidRPr="00000000">
        <w:rPr>
          <w:color w:val="000000"/>
          <w:vertAlign w:val="baseline"/>
          <w:rtl w:val="0"/>
        </w:rPr>
        <w:t xml:space="preserve">Users make sure that their opponents are connected.</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2.</w:t>
      </w:r>
      <w:r w:rsidDel="00000000" w:rsidR="00000000" w:rsidRPr="00000000">
        <w:rPr>
          <w:color w:val="000000"/>
          <w:sz w:val="14"/>
          <w:szCs w:val="14"/>
          <w:vertAlign w:val="baseline"/>
          <w:rtl w:val="0"/>
        </w:rPr>
        <w:t xml:space="preserve">  </w:t>
        <w:tab/>
      </w:r>
      <w:r w:rsidDel="00000000" w:rsidR="00000000" w:rsidRPr="00000000">
        <w:rPr>
          <w:color w:val="000000"/>
          <w:vertAlign w:val="baseline"/>
          <w:rtl w:val="0"/>
        </w:rPr>
        <w:t xml:space="preserve">All users are dealt a fixed amount of cards.</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color w:val="000000"/>
          <w:vertAlign w:val="baseline"/>
          <w:rtl w:val="0"/>
        </w:rPr>
        <w:t xml:space="preserve">3.</w:t>
      </w:r>
      <w:r w:rsidDel="00000000" w:rsidR="00000000" w:rsidRPr="00000000">
        <w:rPr>
          <w:color w:val="000000"/>
          <w:sz w:val="14"/>
          <w:szCs w:val="14"/>
          <w:vertAlign w:val="baseline"/>
          <w:rtl w:val="0"/>
        </w:rPr>
        <w:t xml:space="preserve">  </w:t>
        <w:tab/>
      </w:r>
      <w:r w:rsidDel="00000000" w:rsidR="00000000" w:rsidRPr="00000000">
        <w:rPr>
          <w:color w:val="000000"/>
          <w:vertAlign w:val="baseline"/>
          <w:rtl w:val="0"/>
        </w:rPr>
        <w:t xml:space="preserve">The system will randomly pick a Card Czar at the beginning of the game. Following that, each user gets a turn as Card Czar.</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4.</w:t>
      </w:r>
      <w:r w:rsidDel="00000000" w:rsidR="00000000" w:rsidRPr="00000000">
        <w:rPr>
          <w:color w:val="000000"/>
          <w:sz w:val="14"/>
          <w:szCs w:val="14"/>
          <w:vertAlign w:val="baseline"/>
          <w:rtl w:val="0"/>
        </w:rPr>
        <w:t xml:space="preserve">  </w:t>
        <w:tab/>
      </w:r>
      <w:r w:rsidDel="00000000" w:rsidR="00000000" w:rsidRPr="00000000">
        <w:rPr>
          <w:color w:val="000000"/>
          <w:vertAlign w:val="baseline"/>
          <w:rtl w:val="0"/>
        </w:rPr>
        <w:t xml:space="preserve">The system deals a black card.</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color w:val="000000"/>
          <w:vertAlign w:val="baseline"/>
          <w:rtl w:val="0"/>
        </w:rPr>
        <w:t xml:space="preserve">5.</w:t>
      </w:r>
      <w:r w:rsidDel="00000000" w:rsidR="00000000" w:rsidRPr="00000000">
        <w:rPr>
          <w:color w:val="000000"/>
          <w:sz w:val="14"/>
          <w:szCs w:val="14"/>
          <w:vertAlign w:val="baseline"/>
          <w:rtl w:val="0"/>
        </w:rPr>
        <w:t xml:space="preserve">  </w:t>
        <w:tab/>
      </w:r>
      <w:r w:rsidDel="00000000" w:rsidR="00000000" w:rsidRPr="00000000">
        <w:rPr>
          <w:color w:val="000000"/>
          <w:vertAlign w:val="baseline"/>
          <w:rtl w:val="0"/>
        </w:rPr>
        <w:t xml:space="preserve">Users (other than the Card Czar) have 10 seconds to pick one of their white cards as a response.</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6.</w:t>
      </w:r>
      <w:r w:rsidDel="00000000" w:rsidR="00000000" w:rsidRPr="00000000">
        <w:rPr>
          <w:color w:val="000000"/>
          <w:sz w:val="14"/>
          <w:szCs w:val="14"/>
          <w:vertAlign w:val="baseline"/>
          <w:rtl w:val="0"/>
        </w:rPr>
        <w:t xml:space="preserve">  </w:t>
        <w:tab/>
      </w:r>
      <w:r w:rsidDel="00000000" w:rsidR="00000000" w:rsidRPr="00000000">
        <w:rPr>
          <w:color w:val="000000"/>
          <w:vertAlign w:val="baseline"/>
          <w:rtl w:val="0"/>
        </w:rPr>
        <w:t xml:space="preserve">Once submitted, all users get to see each other’s responses.</w:t>
      </w:r>
      <w:r w:rsidDel="00000000" w:rsidR="00000000" w:rsidRPr="00000000">
        <w:rPr>
          <w:rtl w:val="0"/>
        </w:rPr>
      </w:r>
    </w:p>
    <w:p w:rsidR="00000000" w:rsidDel="00000000" w:rsidP="00000000" w:rsidRDefault="00000000" w:rsidRPr="00000000">
      <w:pPr>
        <w:ind w:left="720" w:hanging="720"/>
        <w:contextualSpacing w:val="0"/>
      </w:pPr>
      <w:r w:rsidDel="00000000" w:rsidR="00000000" w:rsidRPr="00000000">
        <w:rPr>
          <w:color w:val="000000"/>
          <w:vertAlign w:val="baseline"/>
          <w:rtl w:val="0"/>
        </w:rPr>
        <w:t xml:space="preserve">7.</w:t>
      </w:r>
      <w:r w:rsidDel="00000000" w:rsidR="00000000" w:rsidRPr="00000000">
        <w:rPr>
          <w:color w:val="000000"/>
          <w:sz w:val="14"/>
          <w:szCs w:val="14"/>
          <w:vertAlign w:val="baseline"/>
          <w:rtl w:val="0"/>
        </w:rPr>
        <w:t xml:space="preserve">  </w:t>
        <w:tab/>
      </w:r>
      <w:r w:rsidDel="00000000" w:rsidR="00000000" w:rsidRPr="00000000">
        <w:rPr>
          <w:color w:val="000000"/>
          <w:vertAlign w:val="baseline"/>
          <w:rtl w:val="0"/>
        </w:rPr>
        <w:t xml:space="preserve">The Card Czar gets 10 seconds to choose the best response. The user with the best response gets a point for that round.</w:t>
      </w:r>
      <w:r w:rsidDel="00000000" w:rsidR="00000000" w:rsidRPr="00000000">
        <w:rPr>
          <w:rtl w:val="0"/>
        </w:rPr>
      </w:r>
    </w:p>
    <w:p w:rsidR="00000000" w:rsidDel="00000000" w:rsidP="00000000" w:rsidRDefault="00000000" w:rsidRPr="00000000">
      <w:pPr>
        <w:ind w:left="576" w:hanging="576"/>
        <w:contextualSpacing w:val="0"/>
      </w:pPr>
      <w:r w:rsidDel="00000000" w:rsidR="00000000" w:rsidRPr="00000000">
        <w:rPr>
          <w:color w:val="000000"/>
          <w:vertAlign w:val="baseline"/>
          <w:rtl w:val="0"/>
        </w:rPr>
        <w:t xml:space="preserve">8.</w:t>
      </w:r>
      <w:r w:rsidDel="00000000" w:rsidR="00000000" w:rsidRPr="00000000">
        <w:rPr>
          <w:color w:val="000000"/>
          <w:sz w:val="14"/>
          <w:szCs w:val="14"/>
          <w:vertAlign w:val="baseline"/>
          <w:rtl w:val="0"/>
        </w:rPr>
        <w:t xml:space="preserve">  </w:t>
        <w:tab/>
        <w:tab/>
      </w:r>
      <w:r w:rsidDel="00000000" w:rsidR="00000000" w:rsidRPr="00000000">
        <w:rPr>
          <w:color w:val="000000"/>
          <w:vertAlign w:val="baseline"/>
          <w:rtl w:val="0"/>
        </w:rPr>
        <w:t xml:space="preserve">The next user is chosen as Card Czar. Steps 4 through 7 are repeated until the </w:t>
        <w:tab/>
        <w:t xml:space="preserve">users decide to end the game. (Option will be provided.)</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color w:val="000000"/>
          <w:vertAlign w:val="baseline"/>
          <w:rtl w:val="0"/>
        </w:rPr>
        <w:t xml:space="preserve">Requirements are as follows:</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color w:val="000000"/>
          <w:vertAlign w:val="baseline"/>
          <w:rtl w:val="0"/>
        </w:rPr>
        <w:t xml:space="preserve">1.</w:t>
      </w:r>
      <w:r w:rsidDel="00000000" w:rsidR="00000000" w:rsidRPr="00000000">
        <w:rPr>
          <w:color w:val="000000"/>
          <w:sz w:val="14"/>
          <w:szCs w:val="14"/>
          <w:vertAlign w:val="baseline"/>
          <w:rtl w:val="0"/>
        </w:rPr>
        <w:t xml:space="preserve">      </w:t>
        <w:tab/>
      </w:r>
      <w:r w:rsidDel="00000000" w:rsidR="00000000" w:rsidRPr="00000000">
        <w:rPr>
          <w:color w:val="000000"/>
          <w:vertAlign w:val="baseline"/>
          <w:rtl w:val="0"/>
        </w:rPr>
        <w:t xml:space="preserve">Hardware: Desktop/Laptop when using Telegram through the computer or </w:t>
        <w:tab/>
        <w:t xml:space="preserve">smartphone with touch responsiveness for mobile accessibility</w:t>
      </w:r>
      <w:r w:rsidDel="00000000" w:rsidR="00000000" w:rsidRPr="00000000">
        <w:rPr>
          <w:rtl w:val="0"/>
        </w:rPr>
      </w:r>
    </w:p>
    <w:p w:rsidR="00000000" w:rsidDel="00000000" w:rsidP="00000000" w:rsidRDefault="00000000" w:rsidRPr="00000000">
      <w:pPr>
        <w:ind w:left="0" w:firstLine="0"/>
        <w:contextualSpacing w:val="0"/>
        <w:jc w:val="both"/>
      </w:pPr>
      <w:r w:rsidDel="00000000" w:rsidR="00000000" w:rsidRPr="00000000">
        <w:rPr>
          <w:color w:val="000000"/>
          <w:vertAlign w:val="baseline"/>
          <w:rtl w:val="0"/>
        </w:rPr>
        <w:t xml:space="preserve">2.</w:t>
      </w:r>
      <w:r w:rsidDel="00000000" w:rsidR="00000000" w:rsidRPr="00000000">
        <w:rPr>
          <w:color w:val="000000"/>
          <w:sz w:val="14"/>
          <w:szCs w:val="14"/>
          <w:vertAlign w:val="baseline"/>
          <w:rtl w:val="0"/>
        </w:rPr>
        <w:t xml:space="preserve">      </w:t>
        <w:tab/>
      </w:r>
      <w:r w:rsidDel="00000000" w:rsidR="00000000" w:rsidRPr="00000000">
        <w:rPr>
          <w:color w:val="000000"/>
          <w:vertAlign w:val="baseline"/>
          <w:rtl w:val="0"/>
        </w:rPr>
        <w:t xml:space="preserve">Software: Internet browser access to see website. Access to database for scores, </w:t>
        <w:tab/>
        <w:t xml:space="preserve">user records, etc.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color w:val="000000"/>
          <w:vertAlign w:val="baseline"/>
          <w:rtl w:val="0"/>
        </w:rPr>
        <w:t xml:space="preserve">3.</w:t>
      </w:r>
      <w:r w:rsidDel="00000000" w:rsidR="00000000" w:rsidRPr="00000000">
        <w:rPr>
          <w:color w:val="000000"/>
          <w:sz w:val="14"/>
          <w:szCs w:val="14"/>
          <w:vertAlign w:val="baseline"/>
          <w:rtl w:val="0"/>
        </w:rPr>
        <w:t xml:space="preserve">     </w:t>
        <w:tab/>
        <w:t xml:space="preserve"> </w:t>
      </w:r>
      <w:r w:rsidDel="00000000" w:rsidR="00000000" w:rsidRPr="00000000">
        <w:rPr>
          <w:color w:val="000000"/>
          <w:vertAlign w:val="baseline"/>
          <w:rtl w:val="0"/>
        </w:rPr>
        <w:t xml:space="preserve">Security: Secure user information and database</w:t>
      </w:r>
      <w:r w:rsidDel="00000000" w:rsidR="00000000" w:rsidRPr="00000000">
        <w:rPr>
          <w:rtl w:val="0"/>
        </w:rPr>
      </w:r>
    </w:p>
    <w:p w:rsidR="00000000" w:rsidDel="00000000" w:rsidP="00000000" w:rsidRDefault="00000000" w:rsidRPr="00000000">
      <w:pPr>
        <w:contextualSpacing w:val="0"/>
        <w:jc w:val="both"/>
      </w:pPr>
      <w:bookmarkStart w:colFirst="0" w:colLast="0" w:name="_3rdcrjn" w:id="11"/>
      <w:bookmarkEnd w:id="11"/>
      <w:r w:rsidDel="00000000" w:rsidR="00000000" w:rsidRPr="00000000">
        <w:rPr>
          <w:color w:val="000000"/>
          <w:vertAlign w:val="baseline"/>
          <w:rtl w:val="0"/>
        </w:rPr>
        <w:t xml:space="preserve">4.</w:t>
      </w:r>
      <w:r w:rsidDel="00000000" w:rsidR="00000000" w:rsidRPr="00000000">
        <w:rPr>
          <w:color w:val="000000"/>
          <w:sz w:val="14"/>
          <w:szCs w:val="14"/>
          <w:vertAlign w:val="baseline"/>
          <w:rtl w:val="0"/>
        </w:rPr>
        <w:t xml:space="preserve">  </w:t>
        <w:tab/>
        <w:t xml:space="preserve"> </w:t>
      </w:r>
      <w:r w:rsidDel="00000000" w:rsidR="00000000" w:rsidRPr="00000000">
        <w:rPr>
          <w:color w:val="000000"/>
          <w:vertAlign w:val="baseline"/>
          <w:rtl w:val="0"/>
        </w:rPr>
        <w:t xml:space="preserve">Performance: begin game, end game, make move. Response time relative to </w:t>
        <w:tab/>
        <w:tab/>
        <w:t xml:space="preserve">Telegram’s servers (most cases – nearly instant)</w:t>
      </w:r>
      <w:r w:rsidDel="00000000" w:rsidR="00000000" w:rsidRPr="00000000">
        <w:rPr>
          <w:rtl w:val="0"/>
        </w:rPr>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Design Constraints</w:t>
      </w:r>
      <w:r w:rsidDel="00000000" w:rsidR="00000000" w:rsidRPr="00000000">
        <w:rPr>
          <w:rtl w:val="0"/>
        </w:rPr>
      </w:r>
    </w:p>
    <w:p w:rsidR="00000000" w:rsidDel="00000000" w:rsidP="00000000" w:rsidRDefault="00000000" w:rsidRPr="00000000">
      <w:pPr>
        <w:spacing w:after="120" w:before="0" w:line="240" w:lineRule="auto"/>
        <w:ind w:left="72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Our software can run on any platform that Telegram supports- that is, laptop, desktop, or mobile versions such as smartphones. </w:t>
      </w:r>
    </w:p>
    <w:p w:rsidR="00000000" w:rsidDel="00000000" w:rsidP="00000000" w:rsidRDefault="00000000" w:rsidRPr="00000000">
      <w:pPr>
        <w:spacing w:after="120" w:before="0" w:line="240" w:lineRule="auto"/>
        <w:ind w:left="720"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General user knowledge of using games on Telegram is recommended.</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Data Requirements</w:t>
      </w:r>
      <w:r w:rsidDel="00000000" w:rsidR="00000000" w:rsidRPr="00000000">
        <w:rPr>
          <w:rtl w:val="0"/>
        </w:rPr>
      </w:r>
    </w:p>
    <w:tbl>
      <w:tblPr>
        <w:tblStyle w:val="Table4"/>
        <w:bidi w:val="0"/>
        <w:tblW w:w="8856.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09"/>
        <w:gridCol w:w="1318"/>
        <w:gridCol w:w="1161"/>
        <w:gridCol w:w="4968"/>
        <w:tblGridChange w:id="0">
          <w:tblGrid>
            <w:gridCol w:w="1409"/>
            <w:gridCol w:w="1318"/>
            <w:gridCol w:w="1161"/>
            <w:gridCol w:w="4968"/>
          </w:tblGrid>
        </w:tblGridChange>
      </w:tblGrid>
      <w:tr>
        <w:tc>
          <w:tcPr/>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Name</w:t>
            </w:r>
            <w:r w:rsidDel="00000000" w:rsidR="00000000" w:rsidRPr="00000000">
              <w:rPr>
                <w:rtl w:val="0"/>
              </w:rPr>
            </w:r>
          </w:p>
        </w:tc>
        <w:tc>
          <w:tcPr/>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Type</w:t>
            </w:r>
            <w:r w:rsidDel="00000000" w:rsidR="00000000" w:rsidRPr="00000000">
              <w:rPr>
                <w:rtl w:val="0"/>
              </w:rPr>
            </w:r>
          </w:p>
        </w:tc>
        <w:tc>
          <w:tcPr/>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Size</w:t>
            </w:r>
            <w:r w:rsidDel="00000000" w:rsidR="00000000" w:rsidRPr="00000000">
              <w:rPr>
                <w:rtl w:val="0"/>
              </w:rPr>
            </w:r>
          </w:p>
        </w:tc>
        <w:tc>
          <w:tcPr/>
          <w:p w:rsidR="00000000" w:rsidDel="00000000" w:rsidP="00000000" w:rsidRDefault="00000000" w:rsidRPr="00000000">
            <w:pPr>
              <w:spacing w:after="120" w:before="0" w:line="240" w:lineRule="auto"/>
              <w:contextualSpacing w:val="0"/>
              <w:jc w:val="center"/>
            </w:pPr>
            <w:r w:rsidDel="00000000" w:rsidR="00000000" w:rsidRPr="00000000">
              <w:rPr>
                <w:rFonts w:ascii="Times New Roman" w:cs="Times New Roman" w:eastAsia="Times New Roman" w:hAnsi="Times New Roman"/>
                <w:b w:val="1"/>
                <w:sz w:val="24"/>
                <w:szCs w:val="24"/>
                <w:vertAlign w:val="baseline"/>
                <w:rtl w:val="0"/>
              </w:rPr>
              <w:t xml:space="preserve">Comment</w:t>
            </w:r>
            <w:r w:rsidDel="00000000" w:rsidR="00000000" w:rsidRPr="00000000">
              <w:rPr>
                <w:rtl w:val="0"/>
              </w:rPr>
            </w:r>
          </w:p>
        </w:tc>
      </w:tr>
      <w:tr>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Card</w:t>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Black</w:t>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N/A</w:t>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The prompt card given by the software</w:t>
            </w:r>
          </w:p>
        </w:tc>
      </w:tr>
      <w:tr>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Card</w:t>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White</w:t>
            </w:r>
          </w:p>
        </w:tc>
        <w:tc>
          <w:tcPr/>
          <w:p w:rsidR="00000000" w:rsidDel="00000000" w:rsidP="00000000" w:rsidRDefault="00000000" w:rsidRPr="00000000">
            <w:pPr>
              <w:spacing w:after="120" w:before="0" w:line="240" w:lineRule="auto"/>
              <w:contextualSpacing w:val="0"/>
            </w:pPr>
            <w:r w:rsidDel="00000000" w:rsidR="00000000" w:rsidRPr="00000000">
              <w:rPr>
                <w:rFonts w:ascii="Times New Roman" w:cs="Times New Roman" w:eastAsia="Times New Roman" w:hAnsi="Times New Roman"/>
                <w:b w:val="0"/>
                <w:sz w:val="24"/>
                <w:szCs w:val="24"/>
                <w:vertAlign w:val="baseline"/>
                <w:rtl w:val="0"/>
              </w:rPr>
              <w:t xml:space="preserve">N/A</w:t>
            </w:r>
          </w:p>
        </w:tc>
        <w:tc>
          <w:tcPr/>
          <w:p w:rsidR="00000000" w:rsidDel="00000000" w:rsidP="00000000" w:rsidRDefault="00000000" w:rsidRPr="00000000">
            <w:pPr>
              <w:spacing w:after="120" w:before="0" w:line="240" w:lineRule="auto"/>
              <w:ind w:left="576" w:firstLine="0"/>
              <w:contextualSpacing w:val="0"/>
            </w:pPr>
            <w:r w:rsidDel="00000000" w:rsidR="00000000" w:rsidRPr="00000000">
              <w:rPr>
                <w:rFonts w:ascii="Times New Roman" w:cs="Times New Roman" w:eastAsia="Times New Roman" w:hAnsi="Times New Roman"/>
                <w:b w:val="0"/>
                <w:sz w:val="24"/>
                <w:szCs w:val="24"/>
                <w:vertAlign w:val="baseline"/>
                <w:rtl w:val="0"/>
              </w:rPr>
              <w:t xml:space="preserve">The response card dealt to each user by the software, and chosen by the users. These cards are refilled every round to their original fixed amount.</w:t>
            </w:r>
          </w:p>
        </w:tc>
      </w:tr>
    </w:tbl>
    <w:p w:rsidR="00000000" w:rsidDel="00000000" w:rsidP="00000000" w:rsidRDefault="00000000" w:rsidRPr="00000000">
      <w:pPr>
        <w:spacing w:after="120" w:before="0" w:line="240" w:lineRule="auto"/>
        <w:contextualSpacing w:val="0"/>
      </w:pPr>
      <w:r w:rsidDel="00000000" w:rsidR="00000000" w:rsidRPr="00000000">
        <w:rPr>
          <w:rtl w:val="0"/>
        </w:rPr>
      </w:r>
    </w:p>
    <w:sectPr>
      <w:footerReference r:id="rId5" w:type="default"/>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ind w:right="360"/>
      <w:contextualSpacing w:val="0"/>
    </w:pPr>
    <w:r w:rsidDel="00000000" w:rsidR="00000000" w:rsidRPr="00000000">
      <w:rPr>
        <w:rFonts w:ascii="Times New Roman" w:cs="Times New Roman" w:eastAsia="Times New Roman" w:hAnsi="Times New Roman"/>
        <w:b w:val="0"/>
        <w:sz w:val="24"/>
        <w:szCs w:val="24"/>
        <w:vertAlign w:val="baseline"/>
        <w:rtl w:val="0"/>
      </w:rPr>
      <w:tab/>
    </w: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Fonts w:ascii="Times New Roman" w:cs="Times New Roman" w:eastAsia="Times New Roman" w:hAnsi="Times New Roman"/>
        <w:b w:val="0"/>
        <w:sz w:val="24"/>
        <w:szCs w:val="24"/>
        <w:vertAlign w:val="baseline"/>
        <w:rtl w:val="0"/>
      </w:rPr>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vertAlign w:val="baseline"/>
      </w:rPr>
    </w:lvl>
    <w:lvl w:ilvl="1">
      <w:start w:val="1"/>
      <w:numFmt w:val="decimal"/>
      <w:lvlText w:val="%1.%2"/>
      <w:lvlJc w:val="left"/>
      <w:pPr>
        <w:ind w:left="576" w:firstLine="0"/>
      </w:pPr>
      <w:rPr>
        <w:vertAlign w:val="baseline"/>
      </w:rPr>
    </w:lvl>
    <w:lvl w:ilvl="2">
      <w:start w:val="1"/>
      <w:numFmt w:val="decimal"/>
      <w:lvlText w:val="%1.%2.%3"/>
      <w:lvlJc w:val="left"/>
      <w:pPr>
        <w:ind w:left="720" w:firstLine="0"/>
      </w:pPr>
      <w:rPr>
        <w:vertAlign w:val="baseline"/>
      </w:rPr>
    </w:lvl>
    <w:lvl w:ilvl="3">
      <w:start w:val="1"/>
      <w:numFmt w:val="decimal"/>
      <w:lvlText w:val="%1.%2.%3.%4"/>
      <w:lvlJc w:val="left"/>
      <w:pPr>
        <w:ind w:left="864" w:firstLine="0"/>
      </w:pPr>
      <w:rPr>
        <w:vertAlign w:val="baseline"/>
      </w:rPr>
    </w:lvl>
    <w:lvl w:ilvl="4">
      <w:start w:val="1"/>
      <w:numFmt w:val="decimal"/>
      <w:lvlText w:val="%1.%2.%3.%4.%5"/>
      <w:lvlJc w:val="left"/>
      <w:pPr>
        <w:ind w:left="1008" w:firstLine="0"/>
      </w:pPr>
      <w:rPr>
        <w:vertAlign w:val="baseline"/>
      </w:rPr>
    </w:lvl>
    <w:lvl w:ilvl="5">
      <w:start w:val="1"/>
      <w:numFmt w:val="decimal"/>
      <w:lvlText w:val="%1.%2.%3.%4.%5.%6"/>
      <w:lvlJc w:val="left"/>
      <w:pPr>
        <w:ind w:left="1152" w:firstLine="0"/>
      </w:pPr>
      <w:rPr>
        <w:vertAlign w:val="baseline"/>
      </w:rPr>
    </w:lvl>
    <w:lvl w:ilvl="6">
      <w:start w:val="1"/>
      <w:numFmt w:val="decimal"/>
      <w:lvlText w:val="%1.%2.%3.%4.%5.%6.%7"/>
      <w:lvlJc w:val="left"/>
      <w:pPr>
        <w:ind w:left="1296" w:firstLine="0"/>
      </w:pPr>
      <w:rPr>
        <w:vertAlign w:val="baseline"/>
      </w:rPr>
    </w:lvl>
    <w:lvl w:ilvl="7">
      <w:start w:val="1"/>
      <w:numFmt w:val="decimal"/>
      <w:lvlText w:val="%1.%2.%3.%4.%5.%6.%7.%8"/>
      <w:lvlJc w:val="left"/>
      <w:pPr>
        <w:ind w:left="1440" w:firstLine="0"/>
      </w:pPr>
      <w:rPr>
        <w:vertAlign w:val="baseline"/>
      </w:rPr>
    </w:lvl>
    <w:lvl w:ilvl="8">
      <w:start w:val="1"/>
      <w:numFmt w:val="decimal"/>
      <w:lvlText w:val="%1.%2.%3.%4.%5.%6.%7.%8.%9"/>
      <w:lvlJc w:val="left"/>
      <w:pPr>
        <w:ind w:left="1584"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240" w:line="240" w:lineRule="auto"/>
      <w:ind w:left="432" w:hanging="432"/>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keepLines w:val="1"/>
      <w:spacing w:after="120" w:before="120" w:line="240" w:lineRule="auto"/>
      <w:ind w:left="576" w:hanging="576"/>
    </w:pPr>
    <w:rPr>
      <w:rFonts w:ascii="Times New Roman" w:cs="Times New Roman" w:eastAsia="Times New Roman" w:hAnsi="Times New Roman"/>
      <w:b w:val="1"/>
      <w:sz w:val="28"/>
      <w:szCs w:val="28"/>
      <w:vertAlign w:val="baseline"/>
    </w:rPr>
  </w:style>
  <w:style w:type="paragraph" w:styleId="Heading3">
    <w:name w:val="heading 3"/>
    <w:basedOn w:val="Normal"/>
    <w:next w:val="Normal"/>
    <w:pPr>
      <w:keepNext w:val="1"/>
      <w:keepLines w:val="1"/>
      <w:spacing w:after="120" w:before="120" w:line="240" w:lineRule="auto"/>
      <w:ind w:left="720" w:hanging="720"/>
    </w:pPr>
    <w:rPr>
      <w:rFonts w:ascii="Times New Roman" w:cs="Times New Roman" w:eastAsia="Times New Roman" w:hAnsi="Times New Roman"/>
      <w:b w:val="1"/>
      <w:sz w:val="24"/>
      <w:szCs w:val="24"/>
      <w:vertAlign w:val="baseline"/>
    </w:rPr>
  </w:style>
  <w:style w:type="paragraph" w:styleId="Heading4">
    <w:name w:val="heading 4"/>
    <w:basedOn w:val="Normal"/>
    <w:next w:val="Normal"/>
    <w:pPr>
      <w:keepNext w:val="1"/>
      <w:keepLines w:val="1"/>
      <w:spacing w:after="60" w:before="120" w:line="240" w:lineRule="auto"/>
      <w:ind w:left="864" w:hanging="864"/>
    </w:pPr>
    <w:rPr>
      <w:rFonts w:ascii="Times New Roman" w:cs="Times New Roman" w:eastAsia="Times New Roman" w:hAnsi="Times New Roman"/>
      <w:b w:val="1"/>
      <w:i w:val="1"/>
      <w:sz w:val="24"/>
      <w:szCs w:val="24"/>
      <w:vertAlign w:val="baseline"/>
    </w:rPr>
  </w:style>
  <w:style w:type="paragraph" w:styleId="Heading5">
    <w:name w:val="heading 5"/>
    <w:basedOn w:val="Normal"/>
    <w:next w:val="Normal"/>
    <w:pPr>
      <w:keepNext w:val="1"/>
      <w:keepLines w:val="1"/>
      <w:spacing w:after="60" w:before="120" w:line="240" w:lineRule="auto"/>
      <w:ind w:left="1008" w:hanging="1008"/>
    </w:pPr>
    <w:rPr>
      <w:rFonts w:ascii="Times New Roman" w:cs="Times New Roman" w:eastAsia="Times New Roman" w:hAnsi="Times New Roman"/>
      <w:b w:val="0"/>
      <w:i w:val="1"/>
      <w:sz w:val="24"/>
      <w:szCs w:val="24"/>
      <w:vertAlign w:val="baseline"/>
    </w:rPr>
  </w:style>
  <w:style w:type="paragraph" w:styleId="Heading6">
    <w:name w:val="heading 6"/>
    <w:basedOn w:val="Normal"/>
    <w:next w:val="Normal"/>
    <w:pPr>
      <w:keepNext w:val="1"/>
      <w:keepLines w:val="1"/>
      <w:spacing w:after="60" w:before="120" w:line="240" w:lineRule="auto"/>
      <w:ind w:left="1152" w:hanging="1152"/>
    </w:pPr>
    <w:rPr>
      <w:rFonts w:ascii="Times New Roman" w:cs="Times New Roman" w:eastAsia="Times New Roman" w:hAnsi="Times New Roman"/>
      <w:b w:val="0"/>
      <w:sz w:val="24"/>
      <w:szCs w:val="24"/>
      <w:vertAlign w:val="baseline"/>
    </w:rPr>
  </w:style>
  <w:style w:type="paragraph" w:styleId="Title">
    <w:name w:val="Title"/>
    <w:basedOn w:val="Normal"/>
    <w:next w:val="Normal"/>
    <w:pPr>
      <w:keepNext w:val="1"/>
      <w:keepLines w:val="1"/>
      <w:spacing w:after="60" w:before="240" w:line="240" w:lineRule="auto"/>
      <w:jc w:val="center"/>
    </w:pPr>
    <w:rPr>
      <w:rFonts w:ascii="Times New Roman" w:cs="Times New Roman" w:eastAsia="Times New Roman" w:hAnsi="Times New Roman"/>
      <w:b w:val="1"/>
      <w:sz w:val="40"/>
      <w:szCs w:val="40"/>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