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Первий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практического опыта работы с программами, написанными на ассемблере NASM, а именно - освоение процедур компиляций и сборки.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уровня,таких как C/C++, Perl, Python и пр. Но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 из нулей и единиц — машинные коды.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программам, написанным на машинном языке, ибо транслятор просто переводит мнемоническиеиобозначения команд в последовательности бит (нулей и единиц). Используемые мнемоники обычно одинаковы для всех процессоров одной архитектуры 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 свой ассемблер и, соответственно, свой язык ассемблера.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1) Для DOS/Windows: Borland Turbo Assembler (TASM), Microsoft Macro Assembler (MASM) и Watcom assembler (WASM).</w:t>
      </w:r>
      <w:r>
        <w:t xml:space="preserve"> </w:t>
      </w:r>
      <w:r>
        <w:t xml:space="preserve">2) Для GNU/Linux: gas (GNU Assembler), использующий AT&amp;T-синтаксис, в отличие отбольшинства других популярных ассемблеров, которые используют Intel-синтаксис.</w:t>
      </w:r>
      <w:r>
        <w:t xml:space="preserve"> </w:t>
      </w:r>
      <w:r>
        <w:t xml:space="preserve">Для записи команд в NASM используются:</w:t>
      </w:r>
      <w:r>
        <w:t xml:space="preserve"> </w:t>
      </w:r>
      <w:r>
        <w:t xml:space="preserve">1) Мнемокод— непосредственно мнемоника инструкции процессору, которая является обязательной частью команды.</w:t>
      </w:r>
      <w:r>
        <w:t xml:space="preserve"> </w:t>
      </w:r>
      <w:r>
        <w:t xml:space="preserve">2) Операнды - числа, данные, адреса регистров или адреса оперативной памяти.</w:t>
      </w:r>
      <w:r>
        <w:t xml:space="preserve"> </w:t>
      </w:r>
      <w:r>
        <w:t xml:space="preserve">3) Метка — идентификатор, с которым ассемблер ассоциирует некоторое число, чаще всего адрес в памяти. (Метка перед командой связана с адресом данной команды). Допустимыми символами в метках являются буквы, цифры, а также следующие символы:</w:t>
      </w:r>
      <w:r>
        <w:t xml:space="preserve"> </w:t>
      </w:r>
      <w:r>
        <w:rPr>
          <w:iCs/>
          <w:i/>
        </w:rPr>
        <w:t xml:space="preserve">, $, #, @,~,. и ?.</w:t>
      </w:r>
      <w:r>
        <w:rPr>
          <w:iCs/>
          <w:i/>
        </w:rPr>
        <w:t xml:space="preserve"> </w:t>
      </w:r>
      <w:r>
        <w:rPr>
          <w:iCs/>
          <w:i/>
        </w:rPr>
        <w:t xml:space="preserve">Начинаться метка или идентификатор могут с буквы, .,</w:t>
      </w:r>
      <w:r>
        <w:rPr>
          <w:iCs/>
          <w:i/>
        </w:rPr>
        <w:t xml:space="preserve"> </w:t>
      </w:r>
      <w:r>
        <w:t xml:space="preserve"> </w:t>
      </w:r>
      <w:r>
        <w:t xml:space="preserve">и ?.</w:t>
      </w:r>
      <w:r>
        <w:t xml:space="preserve"> </w:t>
      </w:r>
      <w:r>
        <w:t xml:space="preserve">Перед идентификаторами, которые пишутся как зарезервированные слова, нужно писать $, чтобы компилятор трактовал его верно (так называемое экранирование). Максимальная длина идентификатора составляет 4095 символов.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Для создания простой программы, которая выводит сообщение</w:t>
      </w:r>
      <w:r>
        <w:t xml:space="preserve"> </w:t>
      </w:r>
      <w:r>
        <w:rPr>
          <w:bCs/>
          <w:b/>
        </w:rPr>
        <w:t xml:space="preserve">Hello world!</w:t>
      </w:r>
      <w:r>
        <w:t xml:space="preserve">, необходимо создать каталог, в котором дальше будем работать с программами на языке ассемблере NASM. Для этого в терминале необходимо прописать команду</w:t>
      </w:r>
      <w:r>
        <w:t xml:space="preserve"> </w:t>
      </w:r>
      <w:r>
        <w:rPr>
          <w:bCs/>
          <w:b/>
        </w:rPr>
        <w:t xml:space="preserve">mkdir -p ~/work/arch-pc/lab04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74269"/>
            <wp:effectExtent b="0" l="0" r="0" t="0"/>
            <wp:docPr descr="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Далее создаю текстовый файл</w:t>
      </w:r>
      <w:r>
        <w:t xml:space="preserve"> </w:t>
      </w:r>
      <w:r>
        <w:rPr>
          <w:bCs/>
          <w:b/>
        </w:rPr>
        <w:t xml:space="preserve">hello.asm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332022"/>
            <wp:effectExtent b="0" l="0" r="0" t="0"/>
            <wp:docPr descr="Создание текстового файла hello.asm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 hello.asm</w:t>
      </w:r>
    </w:p>
    <w:p>
      <w:pPr>
        <w:pStyle w:val="BodyText"/>
      </w:pPr>
      <w:r>
        <w:t xml:space="preserve">Открываем файл для дальнейшего ввода теста команды (Рис. ??)</w:t>
      </w:r>
    </w:p>
    <w:p>
      <w:pPr>
        <w:pStyle w:val="CaptionedFigure"/>
      </w:pPr>
      <w:r>
        <w:drawing>
          <wp:inline>
            <wp:extent cx="3733800" cy="1006051"/>
            <wp:effectExtent b="0" l="0" r="0" t="0"/>
            <wp:docPr descr="Отрыт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6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Отрытие файла</w:t>
      </w:r>
    </w:p>
    <w:p>
      <w:pPr>
        <w:pStyle w:val="BodyText"/>
      </w:pPr>
      <w:r>
        <w:t xml:space="preserve">Ввожу текст программы (Рис. ??)</w:t>
      </w:r>
    </w:p>
    <w:p>
      <w:pPr>
        <w:pStyle w:val="CaptionedFigure"/>
      </w:pPr>
      <w:r>
        <w:drawing>
          <wp:inline>
            <wp:extent cx="3733800" cy="2365427"/>
            <wp:effectExtent b="0" l="0" r="0" t="0"/>
            <wp:docPr descr="Ввод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bookmarkEnd w:id="35"/>
    <w:bookmarkStart w:id="42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Чтобы команда заработала, необходимо скомпилировать приведенный тект, для этого нужно прописать команду</w:t>
      </w:r>
      <w:r>
        <w:t xml:space="preserve"> </w:t>
      </w:r>
      <w:r>
        <w:rPr>
          <w:bCs/>
          <w:b/>
        </w:rPr>
        <w:t xml:space="preserve">nasm -f elf hello.asm</w:t>
      </w:r>
      <w:r>
        <w:t xml:space="preserve"> </w:t>
      </w:r>
      <w:r>
        <w:t xml:space="preserve">Выдало ошибку, так как у меня не было необходимой утилиты, поэтому я установила утилиту nasm (Рис. ??)</w:t>
      </w:r>
    </w:p>
    <w:p>
      <w:pPr>
        <w:pStyle w:val="CaptionedFigure"/>
      </w:pPr>
      <w:r>
        <w:drawing>
          <wp:inline>
            <wp:extent cx="3733800" cy="1045682"/>
            <wp:effectExtent b="0" l="0" r="0" t="0"/>
            <wp:docPr descr="Попытка компиляции текста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5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компиляции текста</w:t>
      </w:r>
    </w:p>
    <w:p>
      <w:pPr>
        <w:pStyle w:val="BodyText"/>
      </w:pPr>
      <w:r>
        <w:t xml:space="preserve">После установки необходимых утилит, пробую прописать команду</w:t>
      </w:r>
      <w:r>
        <w:t xml:space="preserve"> </w:t>
      </w:r>
      <w:r>
        <w:rPr>
          <w:bCs/>
          <w:b/>
        </w:rPr>
        <w:t xml:space="preserve">nasm -f elf hello.asm</w:t>
      </w:r>
      <w:r>
        <w:t xml:space="preserve"> </w:t>
      </w:r>
      <w:r>
        <w:t xml:space="preserve">еще раз (Рис. ??)</w:t>
      </w:r>
    </w:p>
    <w:p>
      <w:pPr>
        <w:pStyle w:val="CaptionedFigure"/>
      </w:pPr>
      <w:r>
        <w:drawing>
          <wp:inline>
            <wp:extent cx="3733800" cy="429985"/>
            <wp:effectExtent b="0" l="0" r="0" t="0"/>
            <wp:docPr descr="Компилирую текст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Компилирую текст</w:t>
      </w:r>
    </w:p>
    <w:bookmarkEnd w:id="42"/>
    <w:bookmarkStart w:id="46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Теперь необходимо скомпилировать файл</w:t>
      </w:r>
      <w:r>
        <w:t xml:space="preserve"> </w:t>
      </w:r>
      <w:r>
        <w:rPr>
          <w:bCs/>
          <w:b/>
        </w:rPr>
        <w:t xml:space="preserve">hello.asm</w:t>
      </w:r>
      <w:r>
        <w:t xml:space="preserve"> </w:t>
      </w:r>
      <w:r>
        <w:t xml:space="preserve">в файл</w:t>
      </w:r>
      <w:r>
        <w:t xml:space="preserve"> </w:t>
      </w:r>
      <w:r>
        <w:rPr>
          <w:bCs/>
          <w:b/>
        </w:rPr>
        <w:t xml:space="preserve">obj.o</w:t>
      </w:r>
      <w:r>
        <w:t xml:space="preserve"> </w:t>
      </w:r>
      <w:r>
        <w:t xml:space="preserve">При кмпиляции будут включены символы для отладки: ключ</w:t>
      </w:r>
      <w:r>
        <w:t xml:space="preserve"> </w:t>
      </w:r>
      <w:r>
        <w:rPr>
          <w:bCs/>
          <w:b/>
        </w:rPr>
        <w:t xml:space="preserve">-g</w:t>
      </w:r>
      <w:r>
        <w:t xml:space="preserve">, также с помощью ключа</w:t>
      </w:r>
      <w:r>
        <w:t xml:space="preserve"> </w:t>
      </w:r>
      <w:r>
        <w:rPr>
          <w:bCs/>
          <w:b/>
        </w:rPr>
        <w:t xml:space="preserve">-l</w:t>
      </w:r>
      <w:r>
        <w:t xml:space="preserve"> </w:t>
      </w:r>
      <w:r>
        <w:t xml:space="preserve">будет создан файл листинга</w:t>
      </w:r>
      <w:r>
        <w:t xml:space="preserve"> </w:t>
      </w:r>
      <w:r>
        <w:rPr>
          <w:bCs/>
          <w:b/>
        </w:rPr>
        <w:t xml:space="preserve">list.lst</w:t>
      </w:r>
      <w:r>
        <w:t xml:space="preserve"> </w:t>
      </w:r>
      <w:r>
        <w:t xml:space="preserve">Проверяю правильность выполнения команды (рис. ??)</w:t>
      </w:r>
    </w:p>
    <w:p>
      <w:pPr>
        <w:pStyle w:val="CaptionedFigure"/>
      </w:pPr>
      <w:r>
        <w:drawing>
          <wp:inline>
            <wp:extent cx="3733800" cy="538078"/>
            <wp:effectExtent b="0" l="0" r="0" t="0"/>
            <wp:docPr descr="Компилирую файл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Компилирую файл</w:t>
      </w:r>
    </w:p>
    <w:bookmarkEnd w:id="46"/>
    <w:bookmarkStart w:id="50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Чтобы получить исполняемую команду, необходимо передать объектный файл на обработку компоновщиу LD. Передаю файлы</w:t>
      </w:r>
      <w:r>
        <w:t xml:space="preserve"> </w:t>
      </w:r>
      <w:r>
        <w:rPr>
          <w:bCs/>
          <w:b/>
        </w:rPr>
        <w:t xml:space="preserve">hello.o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obj.o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538249"/>
            <wp:effectExtent b="0" l="0" r="0" t="0"/>
            <wp:docPr descr="Передача объектного файла на обработку компоновщику LD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 LD</w:t>
      </w:r>
    </w:p>
    <w:bookmarkEnd w:id="50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Теперь можно запустить созданный исполняемый файл</w:t>
      </w:r>
      <w:r>
        <w:t xml:space="preserve"> </w:t>
      </w:r>
      <w:r>
        <w:rPr>
          <w:bCs/>
          <w:b/>
        </w:rPr>
        <w:t xml:space="preserve">hello</w:t>
      </w:r>
      <w:r>
        <w:t xml:space="preserve">. Для этого ввожу команду в текущем каталоге</w:t>
      </w:r>
      <w:r>
        <w:t xml:space="preserve"> </w:t>
      </w:r>
      <w:r>
        <w:rPr>
          <w:bCs/>
          <w:b/>
        </w:rPr>
        <w:t xml:space="preserve">./hello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413385"/>
            <wp:effectExtent b="0" l="0" r="0" t="0"/>
            <wp:docPr descr="Запуск исполняемого файла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4"/>
    <w:bookmarkStart w:id="73" w:name="X32ff26b75a7156f968f22ae721fd8fec4b51e1d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</w:t>
      </w:r>
      <w:r>
        <w:t xml:space="preserve"> </w:t>
      </w:r>
      <w:r>
        <w:rPr>
          <w:bCs/>
          <w:b/>
        </w:rPr>
        <w:t xml:space="preserve">~/work/arch-pc/lab04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cp</w:t>
      </w:r>
      <w:r>
        <w:t xml:space="preserve"> </w:t>
      </w:r>
      <w:r>
        <w:t xml:space="preserve">создаю копию файла</w:t>
      </w:r>
      <w:r>
        <w:t xml:space="preserve"> </w:t>
      </w:r>
      <w:r>
        <w:rPr>
          <w:bCs/>
          <w:b/>
        </w:rPr>
        <w:t xml:space="preserve">hello.asm</w:t>
      </w:r>
      <w:r>
        <w:t xml:space="preserve"> </w:t>
      </w:r>
      <w:r>
        <w:t xml:space="preserve">с именем</w:t>
      </w:r>
      <w:r>
        <w:t xml:space="preserve"> </w:t>
      </w:r>
      <w:r>
        <w:rPr>
          <w:bCs/>
          <w:b/>
        </w:rPr>
        <w:t xml:space="preserve">lab04.asm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423093"/>
            <wp:effectExtent b="0" l="0" r="0" t="0"/>
            <wp:docPr descr="Копирую файл hello.asm с именем lab04.asm" title="fig: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Копирую файл hello.asm с именем lab04.asm</w:t>
      </w:r>
    </w:p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вношу изменения в текст программы в</w:t>
      </w:r>
      <w:r>
        <w:t xml:space="preserve"> </w:t>
      </w:r>
      <w:r>
        <w:t xml:space="preserve">файле</w:t>
      </w:r>
      <w:r>
        <w:t xml:space="preserve"> </w:t>
      </w:r>
      <w:r>
        <w:rPr>
          <w:bCs/>
          <w:b/>
        </w:rPr>
        <w:t xml:space="preserve">lab4.asm</w:t>
      </w:r>
      <w:r>
        <w:t xml:space="preserve"> </w:t>
      </w:r>
      <w:r>
        <w:t xml:space="preserve">так, чтобы вместо</w:t>
      </w:r>
      <w:r>
        <w:t xml:space="preserve"> </w:t>
      </w:r>
      <w:r>
        <w:rPr>
          <w:bCs/>
          <w:b/>
        </w:rPr>
        <w:t xml:space="preserve">Hello world!</w:t>
      </w:r>
      <w:r>
        <w:t xml:space="preserve"> </w:t>
      </w:r>
      <w:r>
        <w:t xml:space="preserve">на экран выводилась строка с моими фамилией и именем (рис. ??)</w:t>
      </w:r>
    </w:p>
    <w:p>
      <w:pPr>
        <w:pStyle w:val="CaptionedFigure"/>
      </w:pPr>
      <w:r>
        <w:drawing>
          <wp:inline>
            <wp:extent cx="3733800" cy="1871241"/>
            <wp:effectExtent b="0" l="0" r="0" t="0"/>
            <wp:docPr descr="Название рисунка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4"/>
        </w:numPr>
        <w:pStyle w:val="Compact"/>
      </w:pPr>
      <w:r>
        <w:t xml:space="preserve">Оттранслирую полученный текст программы</w:t>
      </w:r>
      <w:r>
        <w:t xml:space="preserve"> </w:t>
      </w:r>
      <w:r>
        <w:rPr>
          <w:bCs/>
          <w:b/>
        </w:rPr>
        <w:t xml:space="preserve">lab4.asm</w:t>
      </w:r>
      <w:r>
        <w:t xml:space="preserve"> </w:t>
      </w:r>
      <w:r>
        <w:t xml:space="preserve">в объектный файл. Выполняю</w:t>
      </w:r>
      <w:r>
        <w:t xml:space="preserve"> </w:t>
      </w:r>
      <w:r>
        <w:t xml:space="preserve">компоновку объектного файла и запускаю получившийся исполняемый файл (рис. ??)</w:t>
      </w:r>
    </w:p>
    <w:p>
      <w:pPr>
        <w:pStyle w:val="CaptionedFigure"/>
      </w:pPr>
      <w:r>
        <w:drawing>
          <wp:inline>
            <wp:extent cx="3733800" cy="424085"/>
            <wp:effectExtent b="0" l="0" r="0" t="0"/>
            <wp:docPr descr="Компилирую текст программы в объектный файл и провожу проверку" title="fig: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Компилирую текст программы в объектный файл и провожу проверку</w:t>
      </w:r>
    </w:p>
    <w:p>
      <w:pPr>
        <w:numPr>
          <w:ilvl w:val="0"/>
          <w:numId w:val="1005"/>
        </w:numPr>
        <w:pStyle w:val="Compact"/>
      </w:pPr>
      <w:r>
        <w:t xml:space="preserve">Копирую файлы</w:t>
      </w:r>
      <w:r>
        <w:t xml:space="preserve"> </w:t>
      </w:r>
      <w:r>
        <w:rPr>
          <w:bCs/>
          <w:b/>
        </w:rPr>
        <w:t xml:space="preserve">hello.asm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lab4.asm</w:t>
      </w:r>
      <w:r>
        <w:t xml:space="preserve"> </w:t>
      </w:r>
      <w:r>
        <w:t xml:space="preserve">в свой локальный репозиторий в ката-</w:t>
      </w:r>
      <w:r>
        <w:t xml:space="preserve"> </w:t>
      </w:r>
      <w:r>
        <w:t xml:space="preserve">лог</w:t>
      </w:r>
      <w:r>
        <w:t xml:space="preserve"> </w:t>
      </w:r>
      <w:r>
        <w:rPr>
          <w:bCs/>
          <w:b/>
        </w:rPr>
        <w:t xml:space="preserve">~/work/study/2023-2024/</w:t>
      </w:r>
      <w:r>
        <w:rPr>
          <w:bCs/>
          <w:b/>
        </w:rPr>
        <w:t xml:space="preserve">“</w:t>
      </w:r>
      <w:r>
        <w:rPr>
          <w:bCs/>
          <w:b/>
        </w:rPr>
        <w:t xml:space="preserve">Архитектура компьютера</w:t>
      </w:r>
      <w:r>
        <w:rPr>
          <w:bCs/>
          <w:b/>
        </w:rPr>
        <w:t xml:space="preserve">”</w:t>
      </w:r>
      <w:r>
        <w:rPr>
          <w:bCs/>
          <w:b/>
        </w:rPr>
        <w:t xml:space="preserve">/arch-pc/labs/lab04/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606391"/>
            <wp:effectExtent b="0" l="0" r="0" t="0"/>
            <wp:docPr descr="Копирую файлы" title="fig: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Копирую файлы</w:t>
      </w:r>
    </w:p>
    <w:p>
      <w:pPr>
        <w:pStyle w:val="BodyText"/>
      </w:pPr>
      <w:r>
        <w:t xml:space="preserve">Загружаю файлы на Github (рис. ??) (рис. ??)</w:t>
      </w:r>
    </w:p>
    <w:p>
      <w:pPr>
        <w:pStyle w:val="CaptionedFigure"/>
      </w:pPr>
      <w:r>
        <w:drawing>
          <wp:inline>
            <wp:extent cx="3733800" cy="1082382"/>
            <wp:effectExtent b="0" l="0" r="0" t="0"/>
            <wp:docPr descr="Загружаю файлы на Github" title="fig: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2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Загружаю файлы на Github</w:t>
      </w:r>
    </w:p>
    <w:p>
      <w:pPr>
        <w:pStyle w:val="CaptionedFigure"/>
      </w:pPr>
      <w:r>
        <w:drawing>
          <wp:inline>
            <wp:extent cx="3733800" cy="950345"/>
            <wp:effectExtent b="0" l="0" r="0" t="0"/>
            <wp:docPr descr="Загружаю файлы на Github" title="fig: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0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Загружаю файлы на Github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обрела практический опыт работы с программами, написанными на языке ассемблере NASM. Освоила процедуры компиляций и сборки.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6">
        <w:r>
          <w:rPr>
            <w:rStyle w:val="Hyperlink"/>
          </w:rPr>
          <w:t xml:space="preserve">Архитектура ЭВМ</w:t>
        </w:r>
      </w:hyperlink>
      <w:r>
        <w:t xml:space="preserve"> </w:t>
      </w:r>
      <w:r>
        <w:t xml:space="preserve">:::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76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Первий Анастасия Андреевна</dc:creator>
  <dc:language>ru-RU</dc:language>
  <cp:keywords/>
  <dcterms:created xsi:type="dcterms:W3CDTF">2023-10-28T21:13:52Z</dcterms:created>
  <dcterms:modified xsi:type="dcterms:W3CDTF">2023-10-28T21:13:52Z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