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964B36">
        <w:rPr>
          <w:b/>
        </w:rPr>
        <w:t>Произвести закупку запчастей у поставщика</w:t>
      </w:r>
      <w:bookmarkStart w:id="0" w:name="_GoBack"/>
      <w:bookmarkEnd w:id="0"/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C3579D">
        <w:t>Оформление заказа на центральном складе в связи с отсутствием запчастей на локальном складе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Менеджер – получить необходимый набор запчастей для проведения ремонта авто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 – обеспечить хранение зависимостей заказа и выдачи с центрального склада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C3579D">
        <w:t>запчасти отсутствуют на локальном складе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91155B">
        <w:t xml:space="preserve">запускает функцию </w:t>
      </w:r>
      <w:r w:rsidR="00862245">
        <w:t>заказа запчастей.</w:t>
      </w:r>
    </w:p>
    <w:p w:rsidR="009F680F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</w:t>
      </w:r>
      <w:r w:rsidR="00CA13EF">
        <w:t>Заявка на</w:t>
      </w:r>
      <w:r>
        <w:t xml:space="preserve"> запчаст</w:t>
      </w:r>
      <w:r w:rsidR="00CA13EF">
        <w:t>и</w:t>
      </w:r>
      <w:r>
        <w:t xml:space="preserve">» с автоматически заполненными данными в полях «дата </w:t>
      </w:r>
      <w:r w:rsidR="00CA13EF">
        <w:t>заявки</w:t>
      </w:r>
      <w:r>
        <w:t>» - равна текущей дате, «ФИО ответственного» - равно пользователю в системе, а также табличную часть списка запчастей.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в поле «склад» запускает функцию выбора склада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новую экранную форму со списком складов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центральный склад и подтверждает свой выбор</w:t>
      </w:r>
    </w:p>
    <w:p w:rsidR="002A67C2" w:rsidRPr="000A1534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заполняет поле «склад» на основании выбора менеджера</w:t>
      </w:r>
    </w:p>
    <w:p w:rsidR="002A67C2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 xml:space="preserve">запчастей» </w:t>
      </w:r>
      <w:r w:rsidR="002A67C2">
        <w:t xml:space="preserve">нажимает на кнопку «На основании </w:t>
      </w:r>
      <w:r w:rsidR="00CA13EF">
        <w:t>заявки</w:t>
      </w:r>
      <w:r w:rsidR="002A67C2">
        <w:t>»</w:t>
      </w:r>
    </w:p>
    <w:p w:rsidR="007552CE" w:rsidRDefault="002A67C2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экранную форму со списком </w:t>
      </w:r>
      <w:r w:rsidR="00CA13EF">
        <w:t>заявок</w:t>
      </w:r>
      <w:r>
        <w:t xml:space="preserve"> на текущий локальный склад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выбирает необходимый документ </w:t>
      </w:r>
      <w:r w:rsidR="00CA13EF">
        <w:t>заявки</w:t>
      </w:r>
      <w:r>
        <w:t xml:space="preserve"> и подтверждает выбор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форму выбранного документа </w:t>
      </w:r>
      <w:r w:rsidR="00CA13EF">
        <w:t>заявки на</w:t>
      </w:r>
      <w:r>
        <w:t xml:space="preserve"> запчаст</w:t>
      </w:r>
      <w:r w:rsidR="00CA13EF">
        <w:t>и</w:t>
      </w:r>
      <w:r>
        <w:t>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из табличной части списка запчастей выбирает позиции, необходимые для </w:t>
      </w:r>
      <w:r w:rsidR="00DA29B4">
        <w:t>заказа с центрального склада и</w:t>
      </w:r>
      <w:r>
        <w:t xml:space="preserve"> подтверждает выбор.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CA13EF">
        <w:t>Заявка на</w:t>
      </w:r>
      <w:r>
        <w:t xml:space="preserve"> запчаст</w:t>
      </w:r>
      <w:r w:rsidR="00CA13EF">
        <w:t>и</w:t>
      </w:r>
      <w:r>
        <w:t>» выбранными позициями.</w:t>
      </w:r>
    </w:p>
    <w:p w:rsidR="003C127A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указывает количество каждой позиции и сохраняет документ «</w:t>
      </w:r>
      <w:r w:rsidR="00CA13EF">
        <w:t>Заявка на</w:t>
      </w:r>
      <w:r>
        <w:t xml:space="preserve"> запчаст</w:t>
      </w:r>
      <w:r w:rsidR="00CA13EF">
        <w:t>и</w:t>
      </w:r>
      <w:r>
        <w:t xml:space="preserve">» </w:t>
      </w: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DA29B4" w:rsidP="00BE20E9">
      <w:pPr>
        <w:spacing w:after="0" w:line="276" w:lineRule="auto"/>
        <w:ind w:left="360"/>
      </w:pPr>
      <w:r>
        <w:t>9</w:t>
      </w:r>
      <w:r w:rsidR="00BE20E9">
        <w:t xml:space="preserve">.1. </w:t>
      </w:r>
      <w:r w:rsidR="00F367B2">
        <w:t xml:space="preserve">В списке </w:t>
      </w:r>
      <w:r w:rsidR="00CA13EF">
        <w:t>заявок</w:t>
      </w:r>
      <w:r w:rsidR="002A67C2">
        <w:t xml:space="preserve"> на локальный склад отсутствуют за</w:t>
      </w:r>
      <w:r w:rsidR="00CA13EF">
        <w:t>явки</w:t>
      </w:r>
      <w:r w:rsidR="002A67C2">
        <w:t xml:space="preserve"> на локальный склад</w:t>
      </w:r>
    </w:p>
    <w:p w:rsidR="002A67C2" w:rsidRDefault="00DA29B4" w:rsidP="002A67C2">
      <w:pPr>
        <w:pStyle w:val="a3"/>
        <w:spacing w:after="0" w:line="276" w:lineRule="auto"/>
      </w:pPr>
      <w:r>
        <w:t>9</w:t>
      </w:r>
      <w:r w:rsidR="002A67C2">
        <w:t>.1.1.</w:t>
      </w:r>
      <w:r w:rsidR="00BE20E9">
        <w:tab/>
      </w:r>
      <w:r w:rsidR="002A67C2">
        <w:t>Менеджер в табличной части «список запчастей» открывает форму подбора запчастей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t xml:space="preserve">Система открывает экранную форму списка справочника запчастей 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t>Менеджер выбирает необходимые запчасти и подтверждает выбор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lastRenderedPageBreak/>
        <w:t>Система автоматически заполняет табличную часть «список запчастей» на основании выбора менеджера.</w:t>
      </w: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241EF8F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2A67C2"/>
    <w:rsid w:val="003365C7"/>
    <w:rsid w:val="00351522"/>
    <w:rsid w:val="003C127A"/>
    <w:rsid w:val="00584BAB"/>
    <w:rsid w:val="005D0842"/>
    <w:rsid w:val="0069785D"/>
    <w:rsid w:val="00723757"/>
    <w:rsid w:val="007552CE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64B36"/>
    <w:rsid w:val="009C2711"/>
    <w:rsid w:val="009F680F"/>
    <w:rsid w:val="00AF4566"/>
    <w:rsid w:val="00B12274"/>
    <w:rsid w:val="00B46AAD"/>
    <w:rsid w:val="00B50A24"/>
    <w:rsid w:val="00B93497"/>
    <w:rsid w:val="00BE20E9"/>
    <w:rsid w:val="00C3579D"/>
    <w:rsid w:val="00CA09E7"/>
    <w:rsid w:val="00CA13EF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DE1E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11</cp:revision>
  <dcterms:created xsi:type="dcterms:W3CDTF">2023-09-20T15:49:00Z</dcterms:created>
  <dcterms:modified xsi:type="dcterms:W3CDTF">2023-09-25T18:24:00Z</dcterms:modified>
</cp:coreProperties>
</file>