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Приспешкин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работу для тестового репозитория.</w:t>
      </w:r>
    </w:p>
    <w:p>
      <w:pPr>
        <w:pStyle w:val="BodyTex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программное обеспечние gitflow node.js и pnpm(Рис.1, 2 и 3)</w:t>
      </w:r>
    </w:p>
    <w:p>
      <w:pPr>
        <w:pStyle w:val="CaptionedFigure"/>
      </w:pPr>
      <w:r>
        <w:drawing>
          <wp:inline>
            <wp:extent cx="3943350" cy="314325"/>
            <wp:effectExtent b="0" l="0" r="0" t="0"/>
            <wp:docPr descr="Установка gitflow пакетным менеджером paru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gitflow пакетным менеджером paru</w:t>
      </w:r>
    </w:p>
    <w:p>
      <w:pPr>
        <w:pStyle w:val="CaptionedFigure"/>
      </w:pPr>
      <w:r>
        <w:drawing>
          <wp:inline>
            <wp:extent cx="4743450" cy="1828800"/>
            <wp:effectExtent b="0" l="0" r="0" t="0"/>
            <wp:docPr descr="Установка node.j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node.js</w:t>
      </w:r>
    </w:p>
    <w:p>
      <w:pPr>
        <w:pStyle w:val="CaptionedFigure"/>
      </w:pPr>
      <w:r>
        <w:drawing>
          <wp:inline>
            <wp:extent cx="4467225" cy="1562100"/>
            <wp:effectExtent b="0" l="0" r="0" t="0"/>
            <wp:docPr descr="Установка pnpm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pnpm</w:t>
      </w:r>
    </w:p>
    <w:p>
      <w:pPr>
        <w:pStyle w:val="BodyText"/>
      </w:pPr>
      <w:r>
        <w:t xml:space="preserve">Добавим каталог с исполняемыми файлами через pnpm setup и выполним команду source в каталоге bashrc(Рис.4)</w:t>
      </w:r>
    </w:p>
    <w:p>
      <w:pPr>
        <w:pStyle w:val="CaptionedFigure"/>
      </w:pPr>
      <w:r>
        <w:drawing>
          <wp:inline>
            <wp:extent cx="4695825" cy="2495550"/>
            <wp:effectExtent b="0" l="0" r="0" t="0"/>
            <wp:docPr descr="Добавление каталога с исполняемыми файлами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каталога с исполняемыми файлами</w:t>
      </w:r>
    </w:p>
    <w:p>
      <w:pPr>
        <w:pStyle w:val="BodyText"/>
      </w:pPr>
      <w:r>
        <w:t xml:space="preserve">Установим программы commitizen и standard-changelog через pnpm(Рис.5 и 6)</w:t>
      </w:r>
    </w:p>
    <w:p>
      <w:pPr>
        <w:pStyle w:val="CaptionedFigure"/>
      </w:pPr>
      <w:r>
        <w:drawing>
          <wp:inline>
            <wp:extent cx="5334000" cy="222964"/>
            <wp:effectExtent b="0" l="0" r="0" t="0"/>
            <wp:docPr descr="Установка программы commitizen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программы commitizen</w:t>
      </w:r>
    </w:p>
    <w:p>
      <w:pPr>
        <w:pStyle w:val="CaptionedFigure"/>
      </w:pPr>
      <w:r>
        <w:drawing>
          <wp:inline>
            <wp:extent cx="5334000" cy="189484"/>
            <wp:effectExtent b="0" l="0" r="0" t="0"/>
            <wp:docPr descr="Установка программы standard-changelog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программы standard-changelog</w:t>
      </w:r>
    </w:p>
    <w:p>
      <w:pPr>
        <w:pStyle w:val="BodyText"/>
      </w:pPr>
      <w:r>
        <w:t xml:space="preserve">Создадим новый репозиторий на Github и назовём его git-extended(Рис.7)</w:t>
      </w:r>
    </w:p>
    <w:p>
      <w:pPr>
        <w:pStyle w:val="CaptionedFigure"/>
      </w:pPr>
      <w:r>
        <w:drawing>
          <wp:inline>
            <wp:extent cx="5334000" cy="5890082"/>
            <wp:effectExtent b="0" l="0" r="0" t="0"/>
            <wp:docPr descr="Создание нового репозитория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0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репозитория</w:t>
      </w:r>
    </w:p>
    <w:p>
      <w:pPr>
        <w:pStyle w:val="BodyText"/>
      </w:pPr>
      <w:r>
        <w:t xml:space="preserve">Сделаем первый коммит и выложим его на Github(Рис.8)</w:t>
      </w:r>
    </w:p>
    <w:p>
      <w:pPr>
        <w:pStyle w:val="CaptionedFigure"/>
      </w:pPr>
      <w:r>
        <w:drawing>
          <wp:inline>
            <wp:extent cx="5334000" cy="1073175"/>
            <wp:effectExtent b="0" l="0" r="0" t="0"/>
            <wp:docPr descr="Выкладывание первого коммита на Github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3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Выкладывание первого коммита на Github</w:t>
      </w:r>
    </w:p>
    <w:p>
      <w:pPr>
        <w:pStyle w:val="BodyText"/>
      </w:pPr>
      <w:r>
        <w:t xml:space="preserve">Сконфигурируем пакеты для Node.js через команду pnpm init(Рис.9)</w:t>
      </w:r>
    </w:p>
    <w:p>
      <w:pPr>
        <w:pStyle w:val="CaptionedFigure"/>
      </w:pPr>
      <w:r>
        <w:drawing>
          <wp:inline>
            <wp:extent cx="4714875" cy="228600"/>
            <wp:effectExtent b="0" l="0" r="0" t="0"/>
            <wp:docPr descr="Конфигурация для пакетов Node.js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для пакетов Node.js</w:t>
      </w:r>
    </w:p>
    <w:p>
      <w:pPr>
        <w:pStyle w:val="BodyText"/>
      </w:pPr>
      <w:r>
        <w:t xml:space="preserve">Добавим в package.json команду для формирования коммитов(Рис.10)</w:t>
      </w:r>
    </w:p>
    <w:p>
      <w:pPr>
        <w:pStyle w:val="CaptionedFigure"/>
      </w:pPr>
      <w:r>
        <w:drawing>
          <wp:inline>
            <wp:extent cx="4133850" cy="1152525"/>
            <wp:effectExtent b="0" l="0" r="0" t="0"/>
            <wp:docPr descr="Добавление команды для формирования коммит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команды для формирования коммитов</w:t>
      </w:r>
    </w:p>
    <w:p>
      <w:pPr>
        <w:pStyle w:val="BodyText"/>
      </w:pPr>
      <w:r>
        <w:t xml:space="preserve">Выполним коммит командой git cz(Рис.11)</w:t>
      </w:r>
    </w:p>
    <w:p>
      <w:pPr>
        <w:pStyle w:val="CaptionedFigure"/>
      </w:pPr>
      <w:r>
        <w:drawing>
          <wp:inline>
            <wp:extent cx="5334000" cy="1506703"/>
            <wp:effectExtent b="0" l="0" r="0" t="0"/>
            <wp:docPr descr="Выполнение коммита командой git cz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коммита командой git cz</w:t>
      </w:r>
    </w:p>
    <w:p>
      <w:pPr>
        <w:pStyle w:val="BodyText"/>
      </w:pPr>
      <w:r>
        <w:t xml:space="preserve">Начнём конфигурацию gitflow(Рис.12)</w:t>
      </w:r>
    </w:p>
    <w:p>
      <w:pPr>
        <w:pStyle w:val="CaptionedFigure"/>
      </w:pPr>
      <w:r>
        <w:drawing>
          <wp:inline>
            <wp:extent cx="5334000" cy="891303"/>
            <wp:effectExtent b="0" l="0" r="0" t="0"/>
            <wp:docPr descr="Конфигурация gitflow через git flow init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gitflow через git flow init</w:t>
      </w:r>
    </w:p>
    <w:p>
      <w:pPr>
        <w:pStyle w:val="BodyText"/>
      </w:pPr>
      <w:r>
        <w:t xml:space="preserve">Через git branch проверим что мы находимся на ветке develop(Рис.13)</w:t>
      </w:r>
    </w:p>
    <w:p>
      <w:pPr>
        <w:pStyle w:val="CaptionedFigure"/>
      </w:pPr>
      <w:r>
        <w:drawing>
          <wp:inline>
            <wp:extent cx="4676775" cy="600075"/>
            <wp:effectExtent b="0" l="0" r="0" t="0"/>
            <wp:docPr descr="Проверка текущей ветки с помощью git branch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текущей ветки с помощью git branch</w:t>
      </w:r>
    </w:p>
    <w:p>
      <w:pPr>
        <w:pStyle w:val="BodyText"/>
      </w:pPr>
      <w:r>
        <w:t xml:space="preserve">Установим внешнюю ветку как вышестоящую и создадим релиз с версией 1.0.0(Рис.14)</w:t>
      </w:r>
    </w:p>
    <w:p>
      <w:pPr>
        <w:pStyle w:val="CaptionedFigure"/>
      </w:pPr>
      <w:r>
        <w:drawing>
          <wp:inline>
            <wp:extent cx="5334000" cy="364243"/>
            <wp:effectExtent b="0" l="0" r="0" t="0"/>
            <wp:docPr descr="Установка внешней ветки и создание релиз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внешней ветки и создание релиза</w:t>
      </w:r>
    </w:p>
    <w:p>
      <w:pPr>
        <w:pStyle w:val="BodyText"/>
      </w:pPr>
      <w:r>
        <w:t xml:space="preserve">Создадим журнал изменений и добавим его в индекс(Рис.15)</w:t>
      </w:r>
    </w:p>
    <w:p>
      <w:pPr>
        <w:pStyle w:val="CaptionedFigure"/>
      </w:pPr>
      <w:r>
        <w:drawing>
          <wp:inline>
            <wp:extent cx="5334000" cy="1047165"/>
            <wp:effectExtent b="0" l="0" r="0" t="0"/>
            <wp:docPr descr="Создание журнала изменений и добавление его в индекс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журнала изменений и добавление его в индекс</w:t>
      </w:r>
    </w:p>
    <w:p>
      <w:pPr>
        <w:pStyle w:val="BodyText"/>
      </w:pPr>
      <w:r>
        <w:t xml:space="preserve">Зальём релизную ветку в основную ветку через git flow release finish и номер нашего релиза(Рис.16)</w:t>
      </w:r>
    </w:p>
    <w:p>
      <w:pPr>
        <w:pStyle w:val="CaptionedFigure"/>
      </w:pPr>
      <w:r>
        <w:drawing>
          <wp:inline>
            <wp:extent cx="5334000" cy="124321"/>
            <wp:effectExtent b="0" l="0" r="0" t="0"/>
            <wp:docPr descr="Заливаем релизную ветку в основную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Заливаем релизную ветку в основную</w:t>
      </w:r>
    </w:p>
    <w:p>
      <w:pPr>
        <w:pStyle w:val="BodyText"/>
      </w:pPr>
      <w:r>
        <w:t xml:space="preserve">Создадим релиз на github утилитой gh(Рис.17)</w:t>
      </w:r>
    </w:p>
    <w:p>
      <w:pPr>
        <w:pStyle w:val="CaptionedFigure"/>
      </w:pPr>
      <w:r>
        <w:drawing>
          <wp:inline>
            <wp:extent cx="5334000" cy="286847"/>
            <wp:effectExtent b="0" l="0" r="0" t="0"/>
            <wp:docPr descr="Создание релиза на github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 на github</w:t>
      </w:r>
    </w:p>
    <w:p>
      <w:pPr>
        <w:pStyle w:val="BodyText"/>
      </w:pPr>
      <w:r>
        <w:t xml:space="preserve">Создадим ветку для новой функциональности и объединим её с веткой develop(Рис.18)</w:t>
      </w:r>
    </w:p>
    <w:p>
      <w:pPr>
        <w:pStyle w:val="CaptionedFigure"/>
      </w:pPr>
      <w:r>
        <w:drawing>
          <wp:inline>
            <wp:extent cx="5334000" cy="1422739"/>
            <wp:effectExtent b="0" l="0" r="0" t="0"/>
            <wp:docPr descr="Создание и объединение ветки для новой функциональности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2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объединение ветки для новой функциональности</w:t>
      </w:r>
    </w:p>
    <w:p>
      <w:pPr>
        <w:pStyle w:val="BodyText"/>
      </w:pPr>
      <w:r>
        <w:t xml:space="preserve">Создадим релиз с версией 1.2.3(Рис.19)</w:t>
      </w:r>
    </w:p>
    <w:p>
      <w:pPr>
        <w:pStyle w:val="CaptionedFigure"/>
      </w:pPr>
      <w:r>
        <w:drawing>
          <wp:inline>
            <wp:extent cx="5334000" cy="1756317"/>
            <wp:effectExtent b="0" l="0" r="0" t="0"/>
            <wp:docPr descr="Создание релиза с версией 1.2.3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6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 с версией 1.2.3</w:t>
      </w:r>
    </w:p>
    <w:p>
      <w:pPr>
        <w:pStyle w:val="BodyText"/>
      </w:pPr>
      <w:r>
        <w:t xml:space="preserve">Обновим номер нашего релиза в package.json(Рис.20)</w:t>
      </w:r>
    </w:p>
    <w:p>
      <w:pPr>
        <w:pStyle w:val="CaptionedFigure"/>
      </w:pPr>
      <w:r>
        <w:drawing>
          <wp:inline>
            <wp:extent cx="5334000" cy="4602581"/>
            <wp:effectExtent b="0" l="0" r="0" t="0"/>
            <wp:docPr descr="Обновление номера нашего релиза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2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номера нашего релиза</w:t>
      </w:r>
    </w:p>
    <w:p>
      <w:pPr>
        <w:pStyle w:val="BodyText"/>
      </w:pPr>
      <w:r>
        <w:t xml:space="preserve">Создадим журнал изменений и внесём его в индекс(Рис.21)</w:t>
      </w:r>
    </w:p>
    <w:p>
      <w:pPr>
        <w:pStyle w:val="CaptionedFigure"/>
      </w:pPr>
      <w:r>
        <w:drawing>
          <wp:inline>
            <wp:extent cx="5334000" cy="774080"/>
            <wp:effectExtent b="0" l="0" r="0" t="0"/>
            <wp:docPr descr="Создание журнала изменений и внесение этого журнала в индекс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журнала изменений и внесение этого журнала в индекс</w:t>
      </w:r>
    </w:p>
    <w:p>
      <w:pPr>
        <w:pStyle w:val="BodyText"/>
      </w:pPr>
      <w:r>
        <w:t xml:space="preserve">Зальём релизную ветку в основную ветку(Рис.22)</w:t>
      </w:r>
    </w:p>
    <w:p>
      <w:pPr>
        <w:pStyle w:val="CaptionedFigure"/>
      </w:pPr>
      <w:r>
        <w:drawing>
          <wp:inline>
            <wp:extent cx="5334000" cy="158716"/>
            <wp:effectExtent b="0" l="0" r="0" t="0"/>
            <wp:docPr descr="Объединение релизной ветки и основной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Объединение релизной ветки и основной</w:t>
      </w:r>
    </w:p>
    <w:p>
      <w:pPr>
        <w:pStyle w:val="BodyText"/>
      </w:pPr>
      <w:r>
        <w:t xml:space="preserve">Создадим релиз на github с комментарием из журнала изменений(Рис.23)</w:t>
      </w:r>
    </w:p>
    <w:p>
      <w:pPr>
        <w:pStyle w:val="CaptionedFigure"/>
      </w:pPr>
      <w:r>
        <w:drawing>
          <wp:inline>
            <wp:extent cx="5334000" cy="161050"/>
            <wp:effectExtent b="0" l="0" r="0" t="0"/>
            <wp:docPr descr="Создание релиза на github утилитой gh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 на github утилитой gh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 навыки правильной работы с репозиториями git.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Приспешкин Андрей Андреевич</dc:creator>
  <dc:language>ru-RU</dc:language>
  <cp:keywords/>
  <dcterms:created xsi:type="dcterms:W3CDTF">2024-03-09T16:36:18Z</dcterms:created>
  <dcterms:modified xsi:type="dcterms:W3CDTF">2024-03-09T16:36:18Z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Продвинутое использование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