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93F" w:rsidRPr="005A736A" w:rsidRDefault="00FC493F" w:rsidP="005A736A">
      <w:pPr>
        <w:pStyle w:val="Heading3"/>
        <w:jc w:val="center"/>
        <w:rPr>
          <w:rFonts w:ascii="Elephant" w:hAnsi="Elephant"/>
          <w:color w:val="auto"/>
          <w:sz w:val="44"/>
          <w:szCs w:val="44"/>
        </w:rPr>
      </w:pPr>
      <w:r w:rsidRPr="005A736A">
        <w:rPr>
          <w:rStyle w:val="Strong"/>
          <w:rFonts w:ascii="Elephant" w:hAnsi="Elephant"/>
          <w:b w:val="0"/>
          <w:bCs w:val="0"/>
          <w:color w:val="auto"/>
          <w:sz w:val="44"/>
          <w:szCs w:val="44"/>
        </w:rPr>
        <w:t>Malware Incidents</w:t>
      </w:r>
    </w:p>
    <w:p w:rsidR="00FC493F" w:rsidRPr="005A736A" w:rsidRDefault="00FC493F" w:rsidP="00FC493F">
      <w:pPr>
        <w:pStyle w:val="NormalWeb"/>
        <w:rPr>
          <w:rFonts w:ascii="Bell MT" w:hAnsi="Bell MT"/>
          <w:sz w:val="32"/>
          <w:szCs w:val="32"/>
        </w:rPr>
      </w:pPr>
      <w:r w:rsidRPr="005A736A">
        <w:rPr>
          <w:rStyle w:val="Strong"/>
          <w:rFonts w:ascii="Bell MT" w:hAnsi="Bell MT"/>
          <w:sz w:val="32"/>
          <w:szCs w:val="32"/>
        </w:rPr>
        <w:t xml:space="preserve">1. City of Columbus Ransomware </w:t>
      </w:r>
      <w:proofErr w:type="gramStart"/>
      <w:r w:rsidRPr="005A736A">
        <w:rPr>
          <w:rStyle w:val="Strong"/>
          <w:rFonts w:ascii="Bell MT" w:hAnsi="Bell MT"/>
          <w:sz w:val="32"/>
          <w:szCs w:val="32"/>
        </w:rPr>
        <w:t>Attack</w:t>
      </w:r>
      <w:r w:rsidR="005A736A" w:rsidRPr="005A736A">
        <w:rPr>
          <w:rStyle w:val="Strong"/>
          <w:rFonts w:ascii="Bell MT" w:hAnsi="Bell MT"/>
          <w:sz w:val="32"/>
          <w:szCs w:val="32"/>
        </w:rPr>
        <w:t xml:space="preserve"> </w:t>
      </w:r>
      <w:r w:rsidRPr="005A736A">
        <w:rPr>
          <w:rStyle w:val="Strong"/>
          <w:rFonts w:ascii="Bell MT" w:hAnsi="Bell MT"/>
          <w:sz w:val="32"/>
          <w:szCs w:val="32"/>
        </w:rPr>
        <w:t xml:space="preserve"> (</w:t>
      </w:r>
      <w:proofErr w:type="gramEnd"/>
      <w:r w:rsidRPr="005A736A">
        <w:rPr>
          <w:rStyle w:val="Strong"/>
          <w:rFonts w:ascii="Bell MT" w:hAnsi="Bell MT"/>
          <w:sz w:val="32"/>
          <w:szCs w:val="32"/>
        </w:rPr>
        <w:t>July 2024)</w:t>
      </w:r>
    </w:p>
    <w:p w:rsidR="00FC493F" w:rsidRPr="005A736A" w:rsidRDefault="00FC493F" w:rsidP="00FC493F">
      <w:pPr>
        <w:pStyle w:val="NormalWeb"/>
        <w:numPr>
          <w:ilvl w:val="0"/>
          <w:numId w:val="4"/>
        </w:numPr>
        <w:rPr>
          <w:rFonts w:ascii="Bell MT" w:hAnsi="Bell MT"/>
          <w:sz w:val="32"/>
          <w:szCs w:val="32"/>
        </w:rPr>
      </w:pPr>
      <w:r w:rsidRPr="005A736A">
        <w:rPr>
          <w:rStyle w:val="Strong"/>
          <w:rFonts w:ascii="Bell MT" w:hAnsi="Bell MT"/>
          <w:sz w:val="32"/>
          <w:szCs w:val="32"/>
        </w:rPr>
        <w:t>What Happened:</w:t>
      </w:r>
    </w:p>
    <w:p w:rsidR="00FC493F" w:rsidRPr="005A736A" w:rsidRDefault="00FC493F" w:rsidP="00FC493F">
      <w:pPr>
        <w:pStyle w:val="NormalWeb"/>
        <w:numPr>
          <w:ilvl w:val="1"/>
          <w:numId w:val="4"/>
        </w:numPr>
        <w:rPr>
          <w:rFonts w:ascii="Bell MT" w:hAnsi="Bell MT"/>
          <w:sz w:val="32"/>
          <w:szCs w:val="32"/>
        </w:rPr>
      </w:pPr>
      <w:proofErr w:type="spellStart"/>
      <w:r w:rsidRPr="005A736A">
        <w:rPr>
          <w:rFonts w:ascii="Bell MT" w:hAnsi="Bell MT"/>
          <w:sz w:val="32"/>
          <w:szCs w:val="32"/>
        </w:rPr>
        <w:t>Rhysida</w:t>
      </w:r>
      <w:proofErr w:type="spellEnd"/>
      <w:r w:rsidRPr="005A736A">
        <w:rPr>
          <w:rFonts w:ascii="Bell MT" w:hAnsi="Bell MT"/>
          <w:sz w:val="32"/>
          <w:szCs w:val="32"/>
        </w:rPr>
        <w:t xml:space="preserve"> ransomware group attacked the city’s systems.</w:t>
      </w:r>
    </w:p>
    <w:p w:rsidR="00FC493F" w:rsidRPr="005A736A" w:rsidRDefault="00FC493F" w:rsidP="00FC493F">
      <w:pPr>
        <w:pStyle w:val="NormalWeb"/>
        <w:numPr>
          <w:ilvl w:val="1"/>
          <w:numId w:val="4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>Around 6.5 TB of sensitive data was stolen.</w:t>
      </w:r>
    </w:p>
    <w:p w:rsidR="00FC493F" w:rsidRPr="005A736A" w:rsidRDefault="00FC493F" w:rsidP="00FC493F">
      <w:pPr>
        <w:pStyle w:val="NormalWeb"/>
        <w:numPr>
          <w:ilvl w:val="1"/>
          <w:numId w:val="4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 xml:space="preserve">When the city refused to pay </w:t>
      </w:r>
      <w:proofErr w:type="gramStart"/>
      <w:r w:rsidRPr="005A736A">
        <w:rPr>
          <w:rFonts w:ascii="Bell MT" w:hAnsi="Bell MT"/>
          <w:sz w:val="32"/>
          <w:szCs w:val="32"/>
        </w:rPr>
        <w:t>ransom</w:t>
      </w:r>
      <w:r w:rsidR="005A736A" w:rsidRPr="005A736A">
        <w:rPr>
          <w:rFonts w:ascii="Bell MT" w:hAnsi="Bell MT"/>
          <w:sz w:val="32"/>
          <w:szCs w:val="32"/>
        </w:rPr>
        <w:t xml:space="preserve"> </w:t>
      </w:r>
      <w:r w:rsidRPr="005A736A">
        <w:rPr>
          <w:rFonts w:ascii="Bell MT" w:hAnsi="Bell MT"/>
          <w:sz w:val="32"/>
          <w:szCs w:val="32"/>
        </w:rPr>
        <w:t>,</w:t>
      </w:r>
      <w:proofErr w:type="gramEnd"/>
      <w:r w:rsidRPr="005A736A">
        <w:rPr>
          <w:rFonts w:ascii="Bell MT" w:hAnsi="Bell MT"/>
          <w:sz w:val="32"/>
          <w:szCs w:val="32"/>
        </w:rPr>
        <w:t xml:space="preserve"> 3.1 TB of data was leak</w:t>
      </w:r>
      <w:r w:rsidR="005A736A" w:rsidRPr="005A736A">
        <w:rPr>
          <w:rFonts w:ascii="Bell MT" w:hAnsi="Bell MT"/>
          <w:sz w:val="32"/>
          <w:szCs w:val="32"/>
        </w:rPr>
        <w:t>ed online , affecting nearly 500</w:t>
      </w:r>
      <w:r w:rsidRPr="005A736A">
        <w:rPr>
          <w:rFonts w:ascii="Bell MT" w:hAnsi="Bell MT"/>
          <w:sz w:val="32"/>
          <w:szCs w:val="32"/>
        </w:rPr>
        <w:t>000 residents.</w:t>
      </w:r>
    </w:p>
    <w:p w:rsidR="00FC493F" w:rsidRPr="005A736A" w:rsidRDefault="00FC493F" w:rsidP="00FC493F">
      <w:pPr>
        <w:pStyle w:val="NormalWeb"/>
        <w:numPr>
          <w:ilvl w:val="0"/>
          <w:numId w:val="4"/>
        </w:numPr>
        <w:rPr>
          <w:rFonts w:ascii="Bell MT" w:hAnsi="Bell MT"/>
          <w:sz w:val="32"/>
          <w:szCs w:val="32"/>
        </w:rPr>
      </w:pPr>
      <w:r w:rsidRPr="005A736A">
        <w:rPr>
          <w:rStyle w:val="Strong"/>
          <w:rFonts w:ascii="Bell MT" w:hAnsi="Bell MT"/>
          <w:sz w:val="32"/>
          <w:szCs w:val="32"/>
        </w:rPr>
        <w:t>Attack Method:</w:t>
      </w:r>
    </w:p>
    <w:p w:rsidR="00FC493F" w:rsidRPr="005A736A" w:rsidRDefault="00FC493F" w:rsidP="00FC493F">
      <w:pPr>
        <w:pStyle w:val="NormalWeb"/>
        <w:numPr>
          <w:ilvl w:val="1"/>
          <w:numId w:val="4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>Hackers made someone download a malicious file that deployed ransomware.</w:t>
      </w:r>
    </w:p>
    <w:p w:rsidR="00FC493F" w:rsidRPr="005A736A" w:rsidRDefault="005A736A" w:rsidP="00FC493F">
      <w:pPr>
        <w:pStyle w:val="NormalWeb"/>
        <w:numPr>
          <w:ilvl w:val="1"/>
          <w:numId w:val="4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 xml:space="preserve">Used a </w:t>
      </w:r>
      <w:proofErr w:type="spellStart"/>
      <w:r w:rsidRPr="005A736A">
        <w:rPr>
          <w:rFonts w:ascii="Bell MT" w:hAnsi="Bell MT"/>
          <w:sz w:val="32"/>
          <w:szCs w:val="32"/>
        </w:rPr>
        <w:t xml:space="preserve">ready </w:t>
      </w:r>
      <w:r w:rsidR="00FC493F" w:rsidRPr="005A736A">
        <w:rPr>
          <w:rFonts w:ascii="Bell MT" w:hAnsi="Bell MT"/>
          <w:sz w:val="32"/>
          <w:szCs w:val="32"/>
        </w:rPr>
        <w:t>made</w:t>
      </w:r>
      <w:proofErr w:type="spellEnd"/>
      <w:r w:rsidR="00FC493F" w:rsidRPr="005A736A">
        <w:rPr>
          <w:rFonts w:ascii="Bell MT" w:hAnsi="Bell MT"/>
          <w:sz w:val="32"/>
          <w:szCs w:val="32"/>
        </w:rPr>
        <w:t xml:space="preserve"> ransomware service to carry out the attack.</w:t>
      </w:r>
    </w:p>
    <w:p w:rsidR="00FC493F" w:rsidRPr="005A736A" w:rsidRDefault="005A736A" w:rsidP="00FC493F">
      <w:pPr>
        <w:pStyle w:val="NormalWeb"/>
        <w:numPr>
          <w:ilvl w:val="0"/>
          <w:numId w:val="4"/>
        </w:numPr>
        <w:rPr>
          <w:rFonts w:ascii="Bell MT" w:hAnsi="Bell MT"/>
          <w:sz w:val="32"/>
          <w:szCs w:val="32"/>
        </w:rPr>
      </w:pPr>
      <w:r>
        <w:rPr>
          <w:rStyle w:val="Strong"/>
          <w:rFonts w:ascii="Bell MT" w:hAnsi="Bell MT"/>
          <w:sz w:val="32"/>
          <w:szCs w:val="32"/>
        </w:rPr>
        <w:t>Mitigation and</w:t>
      </w:r>
      <w:r w:rsidR="00FC493F" w:rsidRPr="005A736A">
        <w:rPr>
          <w:rStyle w:val="Strong"/>
          <w:rFonts w:ascii="Bell MT" w:hAnsi="Bell MT"/>
          <w:sz w:val="32"/>
          <w:szCs w:val="32"/>
        </w:rPr>
        <w:t xml:space="preserve"> Resolution:</w:t>
      </w:r>
    </w:p>
    <w:p w:rsidR="00FC493F" w:rsidRPr="005A736A" w:rsidRDefault="00FC493F" w:rsidP="00FC493F">
      <w:pPr>
        <w:pStyle w:val="NormalWeb"/>
        <w:numPr>
          <w:ilvl w:val="1"/>
          <w:numId w:val="4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>Shut down infected systems quickly.</w:t>
      </w:r>
    </w:p>
    <w:p w:rsidR="00FC493F" w:rsidRPr="005A736A" w:rsidRDefault="00FC493F" w:rsidP="00FC493F">
      <w:pPr>
        <w:pStyle w:val="NormalWeb"/>
        <w:numPr>
          <w:ilvl w:val="1"/>
          <w:numId w:val="4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>Coordinated with FBI and federal agencies.</w:t>
      </w:r>
    </w:p>
    <w:p w:rsidR="00FC493F" w:rsidRPr="005A736A" w:rsidRDefault="00FC493F" w:rsidP="00FC493F">
      <w:pPr>
        <w:pStyle w:val="NormalWeb"/>
        <w:numPr>
          <w:ilvl w:val="1"/>
          <w:numId w:val="4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>Notified affected residents and provided credit monitoring.</w:t>
      </w:r>
    </w:p>
    <w:p w:rsidR="00FC493F" w:rsidRPr="005A736A" w:rsidRDefault="00FC493F" w:rsidP="00FC493F">
      <w:pPr>
        <w:pStyle w:val="NormalWeb"/>
        <w:numPr>
          <w:ilvl w:val="1"/>
          <w:numId w:val="4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 xml:space="preserve">Recovery costs </w:t>
      </w:r>
      <w:proofErr w:type="spellStart"/>
      <w:r w:rsidRPr="005A736A">
        <w:rPr>
          <w:rFonts w:ascii="Bell MT" w:hAnsi="Bell MT"/>
          <w:sz w:val="32"/>
          <w:szCs w:val="32"/>
        </w:rPr>
        <w:t>totaled</w:t>
      </w:r>
      <w:proofErr w:type="spellEnd"/>
      <w:r w:rsidRPr="005A736A">
        <w:rPr>
          <w:rFonts w:ascii="Bell MT" w:hAnsi="Bell MT"/>
          <w:sz w:val="32"/>
          <w:szCs w:val="32"/>
        </w:rPr>
        <w:t xml:space="preserve"> about $7 million.</w:t>
      </w:r>
    </w:p>
    <w:p w:rsidR="00FC493F" w:rsidRPr="005A736A" w:rsidRDefault="00FC493F" w:rsidP="00FC493F">
      <w:pPr>
        <w:pStyle w:val="NormalWeb"/>
        <w:numPr>
          <w:ilvl w:val="1"/>
          <w:numId w:val="4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>Legal action against a security researcher was later dropped.</w:t>
      </w:r>
    </w:p>
    <w:p w:rsidR="00FC493F" w:rsidRPr="005A736A" w:rsidRDefault="00FC493F" w:rsidP="00FC493F">
      <w:pPr>
        <w:pStyle w:val="NormalWeb"/>
        <w:rPr>
          <w:rFonts w:ascii="Bell MT" w:hAnsi="Bell MT"/>
          <w:sz w:val="32"/>
          <w:szCs w:val="32"/>
        </w:rPr>
      </w:pPr>
      <w:r w:rsidRPr="005A736A">
        <w:rPr>
          <w:rStyle w:val="Strong"/>
          <w:rFonts w:ascii="Bell MT" w:hAnsi="Bell MT"/>
          <w:sz w:val="32"/>
          <w:szCs w:val="32"/>
        </w:rPr>
        <w:t xml:space="preserve">2. </w:t>
      </w:r>
      <w:proofErr w:type="spellStart"/>
      <w:r w:rsidRPr="005A736A">
        <w:rPr>
          <w:rStyle w:val="Strong"/>
          <w:rFonts w:ascii="Bell MT" w:hAnsi="Bell MT"/>
          <w:sz w:val="32"/>
          <w:szCs w:val="32"/>
        </w:rPr>
        <w:t>Synnovis</w:t>
      </w:r>
      <w:proofErr w:type="spellEnd"/>
      <w:r w:rsidRPr="005A736A">
        <w:rPr>
          <w:rStyle w:val="Strong"/>
          <w:rFonts w:ascii="Bell MT" w:hAnsi="Bell MT"/>
          <w:sz w:val="32"/>
          <w:szCs w:val="32"/>
        </w:rPr>
        <w:t xml:space="preserve"> (London Hospitals) Ransomware </w:t>
      </w:r>
      <w:proofErr w:type="gramStart"/>
      <w:r w:rsidRPr="005A736A">
        <w:rPr>
          <w:rStyle w:val="Strong"/>
          <w:rFonts w:ascii="Bell MT" w:hAnsi="Bell MT"/>
          <w:sz w:val="32"/>
          <w:szCs w:val="32"/>
        </w:rPr>
        <w:t>Attack</w:t>
      </w:r>
      <w:r w:rsidR="005A736A" w:rsidRPr="005A736A">
        <w:rPr>
          <w:rStyle w:val="Strong"/>
          <w:rFonts w:ascii="Bell MT" w:hAnsi="Bell MT"/>
          <w:sz w:val="32"/>
          <w:szCs w:val="32"/>
        </w:rPr>
        <w:t xml:space="preserve"> </w:t>
      </w:r>
      <w:r w:rsidRPr="005A736A">
        <w:rPr>
          <w:rStyle w:val="Strong"/>
          <w:rFonts w:ascii="Bell MT" w:hAnsi="Bell MT"/>
          <w:sz w:val="32"/>
          <w:szCs w:val="32"/>
        </w:rPr>
        <w:t xml:space="preserve"> (</w:t>
      </w:r>
      <w:proofErr w:type="gramEnd"/>
      <w:r w:rsidRPr="005A736A">
        <w:rPr>
          <w:rStyle w:val="Strong"/>
          <w:rFonts w:ascii="Bell MT" w:hAnsi="Bell MT"/>
          <w:sz w:val="32"/>
          <w:szCs w:val="32"/>
        </w:rPr>
        <w:t>June 2024)</w:t>
      </w:r>
    </w:p>
    <w:p w:rsidR="00FC493F" w:rsidRPr="005A736A" w:rsidRDefault="00FC493F" w:rsidP="00FC493F">
      <w:pPr>
        <w:pStyle w:val="NormalWeb"/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5A736A">
        <w:rPr>
          <w:rStyle w:val="Strong"/>
          <w:rFonts w:ascii="Bell MT" w:hAnsi="Bell MT"/>
          <w:sz w:val="32"/>
          <w:szCs w:val="32"/>
        </w:rPr>
        <w:t>What Happened:</w:t>
      </w:r>
    </w:p>
    <w:p w:rsidR="00FC493F" w:rsidRPr="005A736A" w:rsidRDefault="00FC493F" w:rsidP="00FC493F">
      <w:pPr>
        <w:pStyle w:val="NormalWeb"/>
        <w:numPr>
          <w:ilvl w:val="1"/>
          <w:numId w:val="5"/>
        </w:numPr>
        <w:rPr>
          <w:rFonts w:ascii="Bell MT" w:hAnsi="Bell MT"/>
          <w:sz w:val="32"/>
          <w:szCs w:val="32"/>
        </w:rPr>
      </w:pPr>
      <w:proofErr w:type="spellStart"/>
      <w:r w:rsidRPr="005A736A">
        <w:rPr>
          <w:rFonts w:ascii="Bell MT" w:hAnsi="Bell MT"/>
          <w:sz w:val="32"/>
          <w:szCs w:val="32"/>
        </w:rPr>
        <w:t>Qilin</w:t>
      </w:r>
      <w:proofErr w:type="spellEnd"/>
      <w:r w:rsidRPr="005A736A">
        <w:rPr>
          <w:rFonts w:ascii="Bell MT" w:hAnsi="Bell MT"/>
          <w:sz w:val="32"/>
          <w:szCs w:val="32"/>
        </w:rPr>
        <w:t xml:space="preserve"> ransomware gang targeted </w:t>
      </w:r>
      <w:proofErr w:type="spellStart"/>
      <w:r w:rsidRPr="005A736A">
        <w:rPr>
          <w:rFonts w:ascii="Bell MT" w:hAnsi="Bell MT"/>
          <w:sz w:val="32"/>
          <w:szCs w:val="32"/>
        </w:rPr>
        <w:t>Synnovis</w:t>
      </w:r>
      <w:proofErr w:type="spellEnd"/>
      <w:r w:rsidRPr="005A736A">
        <w:rPr>
          <w:rFonts w:ascii="Bell MT" w:hAnsi="Bell MT"/>
          <w:sz w:val="32"/>
          <w:szCs w:val="32"/>
        </w:rPr>
        <w:t>, a key NHS pathology provider.</w:t>
      </w:r>
    </w:p>
    <w:p w:rsidR="00FC493F" w:rsidRPr="005A736A" w:rsidRDefault="00FC493F" w:rsidP="00FC493F">
      <w:pPr>
        <w:pStyle w:val="NormalWeb"/>
        <w:numPr>
          <w:ilvl w:val="1"/>
          <w:numId w:val="5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>Critical systems were encrypted, blocking access to test results and disrupting diagnostics.</w:t>
      </w:r>
    </w:p>
    <w:p w:rsidR="00FC493F" w:rsidRPr="005A736A" w:rsidRDefault="00FC493F" w:rsidP="00FC493F">
      <w:pPr>
        <w:pStyle w:val="NormalWeb"/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5A736A">
        <w:rPr>
          <w:rStyle w:val="Strong"/>
          <w:rFonts w:ascii="Bell MT" w:hAnsi="Bell MT"/>
          <w:sz w:val="32"/>
          <w:szCs w:val="32"/>
        </w:rPr>
        <w:t>Attack Method:</w:t>
      </w:r>
    </w:p>
    <w:p w:rsidR="00FC493F" w:rsidRPr="005A736A" w:rsidRDefault="00FC493F" w:rsidP="00FC493F">
      <w:pPr>
        <w:pStyle w:val="NormalWeb"/>
        <w:numPr>
          <w:ilvl w:val="1"/>
          <w:numId w:val="5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>Ransomware disabled IT infrastructure, preventing hospitals from accessing essential medical data.</w:t>
      </w:r>
    </w:p>
    <w:p w:rsidR="00FC493F" w:rsidRPr="005A736A" w:rsidRDefault="005A736A" w:rsidP="00FC493F">
      <w:pPr>
        <w:pStyle w:val="NormalWeb"/>
        <w:numPr>
          <w:ilvl w:val="0"/>
          <w:numId w:val="5"/>
        </w:numPr>
        <w:rPr>
          <w:rFonts w:ascii="Bell MT" w:hAnsi="Bell MT"/>
          <w:sz w:val="32"/>
          <w:szCs w:val="32"/>
        </w:rPr>
      </w:pPr>
      <w:r>
        <w:rPr>
          <w:rStyle w:val="Strong"/>
          <w:rFonts w:ascii="Bell MT" w:hAnsi="Bell MT"/>
          <w:sz w:val="32"/>
          <w:szCs w:val="32"/>
        </w:rPr>
        <w:t>Mitigation and</w:t>
      </w:r>
      <w:r w:rsidR="00FC493F" w:rsidRPr="005A736A">
        <w:rPr>
          <w:rStyle w:val="Strong"/>
          <w:rFonts w:ascii="Bell MT" w:hAnsi="Bell MT"/>
          <w:sz w:val="32"/>
          <w:szCs w:val="32"/>
        </w:rPr>
        <w:t xml:space="preserve"> Resolution:</w:t>
      </w:r>
    </w:p>
    <w:p w:rsidR="00FC493F" w:rsidRPr="005A736A" w:rsidRDefault="00FC493F" w:rsidP="00FC493F">
      <w:pPr>
        <w:pStyle w:val="NormalWeb"/>
        <w:numPr>
          <w:ilvl w:val="1"/>
          <w:numId w:val="5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>NHS declared a critica</w:t>
      </w:r>
      <w:r w:rsidR="005A736A" w:rsidRPr="005A736A">
        <w:rPr>
          <w:rFonts w:ascii="Bell MT" w:hAnsi="Bell MT"/>
          <w:sz w:val="32"/>
          <w:szCs w:val="32"/>
        </w:rPr>
        <w:t xml:space="preserve">l incident and brought in cyber </w:t>
      </w:r>
      <w:r w:rsidRPr="005A736A">
        <w:rPr>
          <w:rFonts w:ascii="Bell MT" w:hAnsi="Bell MT"/>
          <w:sz w:val="32"/>
          <w:szCs w:val="32"/>
        </w:rPr>
        <w:t>response teams.</w:t>
      </w:r>
    </w:p>
    <w:p w:rsidR="00FC493F" w:rsidRPr="005A736A" w:rsidRDefault="00FC493F" w:rsidP="00FC493F">
      <w:pPr>
        <w:pStyle w:val="NormalWeb"/>
        <w:numPr>
          <w:ilvl w:val="1"/>
          <w:numId w:val="5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>Staff switched to manual processes to maintain urgent services.</w:t>
      </w:r>
    </w:p>
    <w:p w:rsidR="00FC493F" w:rsidRPr="005A736A" w:rsidRDefault="00FC493F" w:rsidP="00FC493F">
      <w:pPr>
        <w:pStyle w:val="NormalWeb"/>
        <w:numPr>
          <w:ilvl w:val="1"/>
          <w:numId w:val="5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lastRenderedPageBreak/>
        <w:t>IT systems were gradually restored over summer and autumn 2024.</w:t>
      </w:r>
    </w:p>
    <w:p w:rsidR="00FC493F" w:rsidRPr="005A736A" w:rsidRDefault="005A736A" w:rsidP="00FC493F">
      <w:pPr>
        <w:pStyle w:val="NormalWeb"/>
        <w:numPr>
          <w:ilvl w:val="1"/>
          <w:numId w:val="5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>Legal steps</w:t>
      </w:r>
      <w:r w:rsidR="00FC493F" w:rsidRPr="005A736A">
        <w:rPr>
          <w:rFonts w:ascii="Bell MT" w:hAnsi="Bell MT"/>
          <w:sz w:val="32"/>
          <w:szCs w:val="32"/>
        </w:rPr>
        <w:t xml:space="preserve"> including </w:t>
      </w:r>
      <w:proofErr w:type="gramStart"/>
      <w:r w:rsidR="00FC493F" w:rsidRPr="005A736A">
        <w:rPr>
          <w:rFonts w:ascii="Bell MT" w:hAnsi="Bell MT"/>
          <w:sz w:val="32"/>
          <w:szCs w:val="32"/>
        </w:rPr>
        <w:t>injunctions</w:t>
      </w:r>
      <w:r w:rsidRPr="005A736A">
        <w:rPr>
          <w:rFonts w:ascii="Bell MT" w:hAnsi="Bell MT"/>
          <w:sz w:val="32"/>
          <w:szCs w:val="32"/>
        </w:rPr>
        <w:t xml:space="preserve"> </w:t>
      </w:r>
      <w:r w:rsidR="00FC493F" w:rsidRPr="005A736A">
        <w:rPr>
          <w:rFonts w:ascii="Bell MT" w:hAnsi="Bell MT"/>
          <w:sz w:val="32"/>
          <w:szCs w:val="32"/>
        </w:rPr>
        <w:t>,</w:t>
      </w:r>
      <w:proofErr w:type="gramEnd"/>
      <w:r w:rsidR="00FC493F" w:rsidRPr="005A736A">
        <w:rPr>
          <w:rFonts w:ascii="Bell MT" w:hAnsi="Bell MT"/>
          <w:sz w:val="32"/>
          <w:szCs w:val="32"/>
        </w:rPr>
        <w:t xml:space="preserve"> protected patient data from misuse.</w:t>
      </w:r>
    </w:p>
    <w:p w:rsidR="00FC493F" w:rsidRPr="005A736A" w:rsidRDefault="00FC493F" w:rsidP="00FC493F">
      <w:pPr>
        <w:pStyle w:val="NormalWeb"/>
        <w:rPr>
          <w:rFonts w:ascii="Bell MT" w:hAnsi="Bell MT"/>
          <w:sz w:val="32"/>
          <w:szCs w:val="32"/>
        </w:rPr>
      </w:pPr>
      <w:r w:rsidRPr="005A736A">
        <w:rPr>
          <w:rStyle w:val="Strong"/>
          <w:rFonts w:ascii="Bell MT" w:hAnsi="Bell MT"/>
          <w:sz w:val="32"/>
          <w:szCs w:val="32"/>
        </w:rPr>
        <w:t xml:space="preserve">3. </w:t>
      </w:r>
      <w:proofErr w:type="spellStart"/>
      <w:r w:rsidRPr="005A736A">
        <w:rPr>
          <w:rStyle w:val="Strong"/>
          <w:rFonts w:ascii="Bell MT" w:hAnsi="Bell MT"/>
          <w:sz w:val="32"/>
          <w:szCs w:val="32"/>
        </w:rPr>
        <w:t>AnyDesk</w:t>
      </w:r>
      <w:proofErr w:type="spellEnd"/>
      <w:r w:rsidRPr="005A736A">
        <w:rPr>
          <w:rStyle w:val="Strong"/>
          <w:rFonts w:ascii="Bell MT" w:hAnsi="Bell MT"/>
          <w:sz w:val="32"/>
          <w:szCs w:val="32"/>
        </w:rPr>
        <w:t xml:space="preserve"> Supply Chain </w:t>
      </w:r>
      <w:proofErr w:type="gramStart"/>
      <w:r w:rsidRPr="005A736A">
        <w:rPr>
          <w:rStyle w:val="Strong"/>
          <w:rFonts w:ascii="Bell MT" w:hAnsi="Bell MT"/>
          <w:sz w:val="32"/>
          <w:szCs w:val="32"/>
        </w:rPr>
        <w:t>Compromise</w:t>
      </w:r>
      <w:r w:rsidR="005A736A" w:rsidRPr="005A736A">
        <w:rPr>
          <w:rStyle w:val="Strong"/>
          <w:rFonts w:ascii="Bell MT" w:hAnsi="Bell MT"/>
          <w:sz w:val="32"/>
          <w:szCs w:val="32"/>
        </w:rPr>
        <w:t xml:space="preserve"> </w:t>
      </w:r>
      <w:r w:rsidRPr="005A736A">
        <w:rPr>
          <w:rStyle w:val="Strong"/>
          <w:rFonts w:ascii="Bell MT" w:hAnsi="Bell MT"/>
          <w:sz w:val="32"/>
          <w:szCs w:val="32"/>
        </w:rPr>
        <w:t xml:space="preserve"> (</w:t>
      </w:r>
      <w:proofErr w:type="gramEnd"/>
      <w:r w:rsidRPr="005A736A">
        <w:rPr>
          <w:rStyle w:val="Strong"/>
          <w:rFonts w:ascii="Bell MT" w:hAnsi="Bell MT"/>
          <w:sz w:val="32"/>
          <w:szCs w:val="32"/>
        </w:rPr>
        <w:t>Early 2024)</w:t>
      </w:r>
    </w:p>
    <w:p w:rsidR="00FC493F" w:rsidRPr="005A736A" w:rsidRDefault="00FC493F" w:rsidP="00FC493F">
      <w:pPr>
        <w:pStyle w:val="NormalWeb"/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5A736A">
        <w:rPr>
          <w:rStyle w:val="Strong"/>
          <w:rFonts w:ascii="Bell MT" w:hAnsi="Bell MT"/>
          <w:sz w:val="32"/>
          <w:szCs w:val="32"/>
        </w:rPr>
        <w:t>What Happened:</w:t>
      </w:r>
    </w:p>
    <w:p w:rsidR="00FC493F" w:rsidRPr="005A736A" w:rsidRDefault="00FC493F" w:rsidP="00FC493F">
      <w:pPr>
        <w:pStyle w:val="NormalWeb"/>
        <w:numPr>
          <w:ilvl w:val="1"/>
          <w:numId w:val="6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 xml:space="preserve">Attackers breached </w:t>
      </w:r>
      <w:proofErr w:type="spellStart"/>
      <w:r w:rsidRPr="005A736A">
        <w:rPr>
          <w:rFonts w:ascii="Bell MT" w:hAnsi="Bell MT"/>
          <w:sz w:val="32"/>
          <w:szCs w:val="32"/>
        </w:rPr>
        <w:t>AnyDesk’s</w:t>
      </w:r>
      <w:proofErr w:type="spellEnd"/>
      <w:r w:rsidRPr="005A736A">
        <w:rPr>
          <w:rFonts w:ascii="Bell MT" w:hAnsi="Bell MT"/>
          <w:sz w:val="32"/>
          <w:szCs w:val="32"/>
        </w:rPr>
        <w:t xml:space="preserve"> production environment.</w:t>
      </w:r>
    </w:p>
    <w:p w:rsidR="00FC493F" w:rsidRPr="005A736A" w:rsidRDefault="00FC493F" w:rsidP="00FC493F">
      <w:pPr>
        <w:pStyle w:val="NormalWeb"/>
        <w:numPr>
          <w:ilvl w:val="1"/>
          <w:numId w:val="6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>Source code and code-signing certificates were stolen.</w:t>
      </w:r>
    </w:p>
    <w:p w:rsidR="00FC493F" w:rsidRPr="005A736A" w:rsidRDefault="00FC493F" w:rsidP="00FC493F">
      <w:pPr>
        <w:pStyle w:val="NormalWeb"/>
        <w:numPr>
          <w:ilvl w:val="1"/>
          <w:numId w:val="6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>No malware was found in official software.</w:t>
      </w:r>
    </w:p>
    <w:p w:rsidR="00FC493F" w:rsidRPr="005A736A" w:rsidRDefault="00FC493F" w:rsidP="00FC493F">
      <w:pPr>
        <w:pStyle w:val="NormalWeb"/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5A736A">
        <w:rPr>
          <w:rStyle w:val="Strong"/>
          <w:rFonts w:ascii="Bell MT" w:hAnsi="Bell MT"/>
          <w:sz w:val="32"/>
          <w:szCs w:val="32"/>
        </w:rPr>
        <w:t>Attack Method:</w:t>
      </w:r>
    </w:p>
    <w:p w:rsidR="00FC493F" w:rsidRPr="005A736A" w:rsidRDefault="00FC493F" w:rsidP="00FC493F">
      <w:pPr>
        <w:pStyle w:val="NormalWeb"/>
        <w:numPr>
          <w:ilvl w:val="1"/>
          <w:numId w:val="6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>Exploited misconfigurations in production systems.</w:t>
      </w:r>
    </w:p>
    <w:p w:rsidR="00FC493F" w:rsidRPr="005A736A" w:rsidRDefault="005A736A" w:rsidP="00FC493F">
      <w:pPr>
        <w:pStyle w:val="NormalWeb"/>
        <w:numPr>
          <w:ilvl w:val="1"/>
          <w:numId w:val="6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 xml:space="preserve">Created a supply </w:t>
      </w:r>
      <w:r w:rsidR="00FC493F" w:rsidRPr="005A736A">
        <w:rPr>
          <w:rFonts w:ascii="Bell MT" w:hAnsi="Bell MT"/>
          <w:sz w:val="32"/>
          <w:szCs w:val="32"/>
        </w:rPr>
        <w:t>ch</w:t>
      </w:r>
      <w:r w:rsidRPr="005A736A">
        <w:rPr>
          <w:rFonts w:ascii="Bell MT" w:hAnsi="Bell MT"/>
          <w:sz w:val="32"/>
          <w:szCs w:val="32"/>
        </w:rPr>
        <w:t xml:space="preserve">ain risk but did not affect end </w:t>
      </w:r>
      <w:r w:rsidR="00FC493F" w:rsidRPr="005A736A">
        <w:rPr>
          <w:rFonts w:ascii="Bell MT" w:hAnsi="Bell MT"/>
          <w:sz w:val="32"/>
          <w:szCs w:val="32"/>
        </w:rPr>
        <w:t>user software directly.</w:t>
      </w:r>
    </w:p>
    <w:p w:rsidR="00FC493F" w:rsidRPr="005A736A" w:rsidRDefault="005A736A" w:rsidP="00FC493F">
      <w:pPr>
        <w:pStyle w:val="NormalWeb"/>
        <w:numPr>
          <w:ilvl w:val="0"/>
          <w:numId w:val="6"/>
        </w:numPr>
        <w:rPr>
          <w:rFonts w:ascii="Bell MT" w:hAnsi="Bell MT"/>
          <w:sz w:val="32"/>
          <w:szCs w:val="32"/>
        </w:rPr>
      </w:pPr>
      <w:r>
        <w:rPr>
          <w:rStyle w:val="Strong"/>
          <w:rFonts w:ascii="Bell MT" w:hAnsi="Bell MT"/>
          <w:sz w:val="32"/>
          <w:szCs w:val="32"/>
        </w:rPr>
        <w:t>Mitigation and</w:t>
      </w:r>
      <w:bookmarkStart w:id="0" w:name="_GoBack"/>
      <w:bookmarkEnd w:id="0"/>
      <w:r w:rsidR="00FC493F" w:rsidRPr="005A736A">
        <w:rPr>
          <w:rStyle w:val="Strong"/>
          <w:rFonts w:ascii="Bell MT" w:hAnsi="Bell MT"/>
          <w:sz w:val="32"/>
          <w:szCs w:val="32"/>
        </w:rPr>
        <w:t xml:space="preserve"> Resolution:</w:t>
      </w:r>
    </w:p>
    <w:p w:rsidR="00FC493F" w:rsidRPr="005A736A" w:rsidRDefault="005A736A" w:rsidP="00FC493F">
      <w:pPr>
        <w:pStyle w:val="NormalWeb"/>
        <w:numPr>
          <w:ilvl w:val="1"/>
          <w:numId w:val="6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 xml:space="preserve">Revoked compromised code </w:t>
      </w:r>
      <w:r w:rsidR="00FC493F" w:rsidRPr="005A736A">
        <w:rPr>
          <w:rFonts w:ascii="Bell MT" w:hAnsi="Bell MT"/>
          <w:sz w:val="32"/>
          <w:szCs w:val="32"/>
        </w:rPr>
        <w:t>signing certificates.</w:t>
      </w:r>
    </w:p>
    <w:p w:rsidR="00FC493F" w:rsidRPr="005A736A" w:rsidRDefault="00FC493F" w:rsidP="00FC493F">
      <w:pPr>
        <w:pStyle w:val="NormalWeb"/>
        <w:numPr>
          <w:ilvl w:val="1"/>
          <w:numId w:val="6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>Reset web service passwords.</w:t>
      </w:r>
    </w:p>
    <w:p w:rsidR="00FC493F" w:rsidRPr="005A736A" w:rsidRDefault="00FC493F" w:rsidP="00FC493F">
      <w:pPr>
        <w:pStyle w:val="NormalWeb"/>
        <w:numPr>
          <w:ilvl w:val="1"/>
          <w:numId w:val="6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 xml:space="preserve">Worked with </w:t>
      </w:r>
      <w:proofErr w:type="spellStart"/>
      <w:r w:rsidRPr="005A736A">
        <w:rPr>
          <w:rFonts w:ascii="Bell MT" w:hAnsi="Bell MT"/>
          <w:sz w:val="32"/>
          <w:szCs w:val="32"/>
        </w:rPr>
        <w:t>CrowdStrike</w:t>
      </w:r>
      <w:proofErr w:type="spellEnd"/>
      <w:r w:rsidRPr="005A736A">
        <w:rPr>
          <w:rFonts w:ascii="Bell MT" w:hAnsi="Bell MT"/>
          <w:sz w:val="32"/>
          <w:szCs w:val="32"/>
        </w:rPr>
        <w:t xml:space="preserve"> and law enforcement to contain the breach.</w:t>
      </w:r>
    </w:p>
    <w:p w:rsidR="00FC493F" w:rsidRPr="005A736A" w:rsidRDefault="00FC493F" w:rsidP="00FC493F">
      <w:pPr>
        <w:pStyle w:val="NormalWeb"/>
        <w:numPr>
          <w:ilvl w:val="1"/>
          <w:numId w:val="6"/>
        </w:numPr>
        <w:rPr>
          <w:rFonts w:ascii="Bell MT" w:hAnsi="Bell MT"/>
          <w:sz w:val="32"/>
          <w:szCs w:val="32"/>
        </w:rPr>
      </w:pPr>
      <w:r w:rsidRPr="005A736A">
        <w:rPr>
          <w:rFonts w:ascii="Bell MT" w:hAnsi="Bell MT"/>
          <w:sz w:val="32"/>
          <w:szCs w:val="32"/>
        </w:rPr>
        <w:t>Released secure software updates and advised users to upgrade immediately</w:t>
      </w:r>
      <w:r w:rsidRPr="005A736A">
        <w:rPr>
          <w:rFonts w:ascii="Bell MT" w:hAnsi="Bell MT"/>
          <w:sz w:val="32"/>
          <w:szCs w:val="32"/>
        </w:rPr>
        <w:t>.</w:t>
      </w:r>
    </w:p>
    <w:p w:rsidR="00D90197" w:rsidRPr="005A736A" w:rsidRDefault="00D90197" w:rsidP="00D90197">
      <w:pPr>
        <w:rPr>
          <w:rFonts w:ascii="Bell MT" w:hAnsi="Bell MT"/>
          <w:sz w:val="32"/>
          <w:szCs w:val="32"/>
        </w:rPr>
      </w:pPr>
    </w:p>
    <w:sectPr w:rsidR="00D90197" w:rsidRPr="005A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0520B"/>
    <w:multiLevelType w:val="multilevel"/>
    <w:tmpl w:val="57DE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8411A"/>
    <w:multiLevelType w:val="multilevel"/>
    <w:tmpl w:val="A2CC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B6890"/>
    <w:multiLevelType w:val="multilevel"/>
    <w:tmpl w:val="693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F592B"/>
    <w:multiLevelType w:val="multilevel"/>
    <w:tmpl w:val="4550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846DF"/>
    <w:multiLevelType w:val="multilevel"/>
    <w:tmpl w:val="1302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3675F"/>
    <w:multiLevelType w:val="multilevel"/>
    <w:tmpl w:val="C586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97"/>
    <w:rsid w:val="005A736A"/>
    <w:rsid w:val="00D90197"/>
    <w:rsid w:val="00EE5CD2"/>
    <w:rsid w:val="00FC493F"/>
    <w:rsid w:val="00FE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9BB3"/>
  <w15:chartTrackingRefBased/>
  <w15:docId w15:val="{C7114B93-53C3-4487-A189-C54DC9B2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0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01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0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0197"/>
    <w:rPr>
      <w:b/>
      <w:bCs/>
    </w:rPr>
  </w:style>
  <w:style w:type="paragraph" w:styleId="ListParagraph">
    <w:name w:val="List Paragraph"/>
    <w:basedOn w:val="Normal"/>
    <w:uiPriority w:val="34"/>
    <w:qFormat/>
    <w:rsid w:val="00D901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4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DBC80-E18E-4B9F-85E3-9E68D625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2025-08-20T15:58:00Z</dcterms:created>
  <dcterms:modified xsi:type="dcterms:W3CDTF">2025-08-20T16:41:00Z</dcterms:modified>
</cp:coreProperties>
</file>