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Title"/>
      </w:pPr>
      <w:r>
        <w:t xml:space="preserve">Test Report</w:t>
      </w:r>
    </w:p>
    <w:p>
      <w:r>
        <w:t xml:space="preserve"/>
      </w:r>
    </w:p>
    <w:p>
      <w:pPr>
        <w:pStyle w:val="Heading1"/>
      </w:pPr>
      <w:r>
        <w:t xml:space="preserve">Model path diagram</w:t>
      </w:r>
    </w:p>
    <w:p>
      <w:pPr>
        <w:jc w:val="center"/>
        <w:spacing w:before="120" w:after="120"/>
      </w:pPr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2" name="Path Diagram" descr="Path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diagram.png"/>
                    <pic:cNvPicPr/>
                  </pic:nvPicPr>
                  <pic:blipFill>
                    <a:blip r:embed="rIdPathDiagram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rkTableNote"/>
      </w:pPr>
      <w:r>
        <w:rPr>
          <w:i/>
        </w:rPr>
        <w:t xml:space="preserve">Figure 1. Model path diagram.</w:t>
      </w:r>
    </w:p>
    <w:p>
      <w:r>
        <w:t xml:space="preserve"/>
      </w:r>
    </w:p>
    <w:sectPr>
      <w:footerReference w:type="default" r:id="rIdFooter1"/>
      <w:pgSz w:w="12240" w:h="15840"/>
      <w:pgMar w:top="1440" w:right="1080" w:bottom="1440" w:left="1080" w:header="720" w:footer="720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jc w:val="center"/>
      <w:spacing w:before="120"/>
    </w:pPr>
    <w:r>
      <w:rPr>
        <w:noProof/>
      </w:rPr>
      <w:drawing>
        <wp:inline distT="0" distB="0" distL="0" distR="0">
          <wp:extent cx="114300" cy="149860"/>
          <wp:effectExtent l="0" t="0" r="0" b="0"/>
          <wp:docPr id="1" name="Metis logo" descr="Metis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tis-logo.png"/>
                  <pic:cNvPicPr/>
                </pic:nvPicPr>
                <pic:blipFill>
                  <a:blip r:embed="rIdMetisLogo"/>
                  <a:stretch>
                    <a:fillRect/>
                  </a:stretch>
                </pic:blipFill>
                <pic:spPr>
                  <a:xfrm>
                    <a:off x="0" y="0"/>
                    <a:ext cx="114300" cy="149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ndara" w:hAnsi="Candara"/>
        <w:color w:val="87976B"/>
        <w:b/>
        <w:sz w:val="20"/>
      </w:rPr>
      <w:t xml:space="preserve">  metis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>
      <w:rFonts w:ascii="Candara" w:hAnsi="Candara" w:eastAsia="Candara" w:cs="Candara"/>
      <w:sz w:val="20"/>
    </w:rPr>
  </w:style>
  <w:style w:type="paragraph" w:styleId="Title">
    <w:name w:val="Title"/>
    <w:basedOn w:val="Normal"/>
    <w:next w:val="Normal"/>
    <w:qFormat/>
    <w:pPr>
      <w:spacing w:after="240"/>
    </w:pPr>
    <w:rPr>
      <w:b/>
      <w:color w:val="87976B"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87976B"/>
      <w:sz w:val="28"/>
    </w:rPr>
  </w:style>
  <w:style w:type="paragraph" w:styleId="TarkTableNumber">
    <w:name w:val="Tark Table Number"/>
    <w:basedOn w:val="Normal"/>
    <w:pPr>
      <w:spacing w:before="120" w:after="0"/>
    </w:pPr>
    <w:rPr>
      <w:b/>
      <w:color w:val="87976B"/>
    </w:rPr>
  </w:style>
  <w:style w:type="paragraph" w:styleId="TarkTableTitle">
    <w:name w:val="Tark Table Title"/>
    <w:basedOn w:val="Normal"/>
    <w:pPr>
      <w:spacing w:after="120"/>
    </w:pPr>
    <w:rPr>
      <w:i/>
    </w:rPr>
  </w:style>
  <w:style w:type="paragraph" w:styleId="TarkTableNote">
    <w:name w:val="Tark Table Note"/>
    <w:basedOn w:val="Normal"/>
    <w:pPr>
      <w:spacing w:before="120" w:after="120"/>
    </w:pPr>
    <w:rPr>
      <w:i/>
      <w:sz w:val="20"/>
    </w:rPr>
  </w:style>
  <w:style w:type="table" w:styleId="TarkApaTable">
    <w:name w:val="Tark APA Table"/>
    <w:basedOn w:val="TableNormal"/>
    <w:tblPr>
      <w:tblBorders>
        <w:top w:val="single" w:sz="12" w:color="87976B"/>
        <w:left w:val="nil"/>
        <w:bottom w:val="single" w:sz="12" w:color="87976B"/>
        <w:right w:val="nil"/>
        <w:insideH w:val="single" w:sz="6" w:color="808080"/>
        <w:insideV w:val="nil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Footer1" Type="http://schemas.openxmlformats.org/officeDocument/2006/relationships/footer" Target="footer1.xml"/>
  <Relationship Id="rIdPathDiagram" Type="http://schemas.openxmlformats.org/officeDocument/2006/relationships/image" Target="media/path-diagram.png"/>
</Relationships>
</file>

<file path=word/_rels/footer1.xml.rels><?xml version="1.0" encoding="UTF-8" standalone="yes"?>
<Relationships xmlns="http://schemas.openxmlformats.org/package/2006/relationships">
  <Relationship Id="rIdMetisLogo" Type="http://schemas.openxmlformats.org/officeDocument/2006/relationships/image" Target="media/metis-logo.png"/>
</Relationships>
</file>