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Theme="minorHAnsi" w:hAnsiTheme="minorHAnsi" w:eastAsiaTheme="minorEastAsia" w:cstheme="minorBidi"/>
        </w:rPr>
      </w:pPr>
    </w:p>
    <w:p>
      <w:pPr>
        <w:pStyle w:val="2"/>
        <w:contextualSpacing w:val="0"/>
        <w:rPr>
          <w:rFonts w:ascii="Times New Roman" w:hAnsi="Times New Roman" w:eastAsia="Times New Roman" w:cs="Times New Roman"/>
        </w:rPr>
      </w:pPr>
      <w:bookmarkStart w:id="0" w:name="h.dtck0s5fl2k"/>
      <w:bookmarkEnd w:id="0"/>
      <w:r>
        <w:rPr>
          <w:rFonts w:ascii="Times New Roman" w:hAnsi="Times New Roman" w:eastAsia="Times New Roman" w:cs="Times New Roman"/>
        </w:rPr>
        <w:t>MRD: PICCSA</w:t>
      </w:r>
    </w:p>
    <w:p>
      <w:pPr>
        <w:pStyle w:val="18"/>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List all students who actively worked on this Assignment:</w:t>
      </w:r>
    </w:p>
    <w:p>
      <w:pPr>
        <w:pStyle w:val="18"/>
        <w:numPr>
          <w:ilvl w:val="0"/>
          <w:numId w:val="1"/>
        </w:numPr>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Name: Jingyi Li</w:t>
      </w:r>
    </w:p>
    <w:p>
      <w:pPr>
        <w:pStyle w:val="18"/>
        <w:numPr>
          <w:ilvl w:val="0"/>
          <w:numId w:val="1"/>
        </w:numPr>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Name: Aaradhy Sharma</w:t>
      </w:r>
    </w:p>
    <w:p>
      <w:pPr>
        <w:pStyle w:val="18"/>
        <w:numPr>
          <w:ilvl w:val="0"/>
          <w:numId w:val="1"/>
        </w:numPr>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Name: Sandeep Wishwala</w:t>
      </w:r>
    </w:p>
    <w:p>
      <w:pPr>
        <w:pStyle w:val="18"/>
        <w:numPr>
          <w:ilvl w:val="0"/>
          <w:numId w:val="1"/>
        </w:numPr>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Name: Khajan Joshi</w:t>
      </w:r>
    </w:p>
    <w:p>
      <w:pPr>
        <w:pStyle w:val="3"/>
        <w:contextualSpacing w:val="0"/>
        <w:rPr>
          <w:rFonts w:asciiTheme="minorHAnsi" w:hAnsiTheme="minorHAnsi" w:eastAsiaTheme="minorEastAsia" w:cstheme="minorBidi"/>
        </w:rPr>
      </w:pPr>
      <w:bookmarkStart w:id="1" w:name="h.9qxiu14hdj81"/>
      <w:bookmarkEnd w:id="1"/>
      <w:r>
        <w:rPr>
          <w:rFonts w:asciiTheme="minorHAnsi" w:hAnsiTheme="minorHAnsi" w:eastAsiaTheme="minorEastAsia" w:cstheme="minorBidi"/>
        </w:rPr>
        <w:t xml:space="preserve">Vision </w:t>
      </w:r>
    </w:p>
    <w:p>
      <w:pPr>
        <w:jc w:val="both"/>
        <w:rPr>
          <w:rFonts w:asciiTheme="minorHAnsi" w:hAnsiTheme="minorHAnsi" w:eastAsiaTheme="minorEastAsia" w:cstheme="minorBidi"/>
          <w:sz w:val="24"/>
          <w:szCs w:val="24"/>
        </w:rPr>
      </w:pPr>
      <w:r>
        <w:rPr>
          <w:rFonts w:asciiTheme="minorHAnsi" w:hAnsiTheme="minorHAnsi" w:eastAsiaTheme="minorEastAsia" w:cstheme="minorBidi"/>
          <w:sz w:val="24"/>
          <w:szCs w:val="24"/>
        </w:rPr>
        <w:t>For credit card users in the US who must protect themselves from various credit card frauds, our product is a new e-wallet app that not only can connect with several credit cards, but also propose 2FA enforcement when payment is done to provide more security. Unlike Apple pay and Samsung pay, we offer a more multi-device, multi-OS friendly and more secured approach that would satisfy daily users.</w:t>
      </w:r>
    </w:p>
    <w:p>
      <w:pPr>
        <w:rPr>
          <w:rFonts w:asciiTheme="minorHAnsi" w:hAnsiTheme="minorHAnsi" w:eastAsiaTheme="minorEastAsia" w:cstheme="minorBidi"/>
          <w:color w:val="222222"/>
          <w:sz w:val="24"/>
          <w:szCs w:val="24"/>
          <w:highlight w:val="white"/>
        </w:rPr>
      </w:pPr>
    </w:p>
    <w:p>
      <w:pPr>
        <w:pStyle w:val="3"/>
        <w:contextualSpacing w:val="0"/>
        <w:rPr>
          <w:rFonts w:asciiTheme="minorHAnsi" w:hAnsiTheme="minorHAnsi" w:eastAsiaTheme="minorEastAsia" w:cstheme="minorBidi"/>
        </w:rPr>
      </w:pPr>
      <w:bookmarkStart w:id="2" w:name="h.tohsixqhh24b"/>
      <w:bookmarkEnd w:id="2"/>
      <w:r>
        <w:rPr>
          <w:rFonts w:asciiTheme="minorHAnsi" w:hAnsiTheme="minorHAnsi" w:eastAsiaTheme="minorEastAsia" w:cstheme="minorBidi"/>
        </w:rPr>
        <w:t>Motivation</w:t>
      </w:r>
    </w:p>
    <w:p>
      <w:pPr>
        <w:pStyle w:val="4"/>
        <w:contextualSpacing w:val="0"/>
        <w:rPr>
          <w:rFonts w:asciiTheme="minorHAnsi" w:hAnsiTheme="minorHAnsi" w:eastAsiaTheme="minorEastAsia" w:cstheme="minorBidi"/>
        </w:rPr>
      </w:pPr>
      <w:bookmarkStart w:id="3" w:name="h.hk7xoti1jsi6"/>
      <w:bookmarkEnd w:id="3"/>
      <w:r>
        <w:rPr>
          <w:rFonts w:asciiTheme="minorHAnsi" w:hAnsiTheme="minorHAnsi" w:eastAsiaTheme="minorEastAsia" w:cstheme="minorBidi"/>
        </w:rPr>
        <w:t xml:space="preserve">Customer Segments </w:t>
      </w:r>
    </w:p>
    <w:p>
      <w:pPr>
        <w:rPr>
          <w:rFonts w:asciiTheme="minorHAnsi" w:hAnsiTheme="minorHAnsi" w:eastAsiaTheme="minorEastAsia" w:cstheme="minorBidi"/>
          <w:color w:val="222222"/>
          <w:sz w:val="24"/>
          <w:szCs w:val="24"/>
          <w:highlight w:val="white"/>
        </w:rPr>
      </w:pPr>
    </w:p>
    <w:p>
      <w:pPr>
        <w:contextualSpacing w:val="0"/>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A survey found that about 110 million people in the USA have used a digital wallet at some point in their lives. This shows an increase in e-wallet popularity. That figure is 3.5 million more people than in a couple of years back, people who used an e-wallet. Over 80 million people in the USA say they use digital wallets because it is a more convenient method than carrying cash or credit cards. 50% of people in their 40s and 50s use digital wallets regularly. 40% of people in their 20s and 30s say they’ve used a digital wallet in the past year, and also 17% of people over 60.</w:t>
      </w:r>
    </w:p>
    <w:p>
      <w:pPr>
        <w:contextualSpacing w:val="0"/>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 xml:space="preserve"> </w:t>
      </w:r>
      <w:r>
        <w:drawing>
          <wp:inline distT="0" distB="0" distL="0" distR="0">
            <wp:extent cx="4572000" cy="2667000"/>
            <wp:effectExtent l="0" t="0" r="0" b="0"/>
            <wp:docPr id="1108954143" name="Picture 209915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54143" name="Picture 209915495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inline>
        </w:drawing>
      </w:r>
    </w:p>
    <w:p>
      <w:pPr>
        <w:contextualSpacing w:val="0"/>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 xml:space="preserve"> </w:t>
      </w:r>
    </w:p>
    <w:p>
      <w:pPr>
        <w:contextualSpacing w:val="0"/>
        <w:rPr>
          <w:rFonts w:asciiTheme="minorHAnsi" w:hAnsiTheme="minorHAnsi" w:eastAsiaTheme="minorEastAsia" w:cstheme="minorBidi"/>
          <w:color w:val="000000" w:themeColor="text1"/>
          <w:sz w:val="24"/>
          <w:szCs w:val="24"/>
          <w14:textFill>
            <w14:solidFill>
              <w14:schemeClr w14:val="tx1"/>
            </w14:solidFill>
          </w14:textFill>
        </w:rPr>
      </w:pPr>
      <w:r>
        <w:rPr>
          <w:rFonts w:asciiTheme="minorHAnsi" w:hAnsiTheme="minorHAnsi" w:eastAsiaTheme="minorEastAsia" w:cstheme="minorBidi"/>
          <w:color w:val="000000" w:themeColor="text1"/>
          <w:sz w:val="24"/>
          <w:szCs w:val="24"/>
          <w14:textFill>
            <w14:solidFill>
              <w14:schemeClr w14:val="tx1"/>
            </w14:solidFill>
          </w14:textFill>
        </w:rPr>
        <w:t xml:space="preserve"> </w:t>
      </w:r>
      <w:r>
        <w:drawing>
          <wp:inline distT="0" distB="0" distL="0" distR="0">
            <wp:extent cx="4572000" cy="2667000"/>
            <wp:effectExtent l="0" t="0" r="0" b="0"/>
            <wp:docPr id="1202651219" name="Picture 650051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651219" name="Picture 65005193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inline>
        </w:drawing>
      </w:r>
    </w:p>
    <w:p>
      <w:pPr>
        <w:rPr>
          <w:rFonts w:asciiTheme="minorHAnsi" w:hAnsiTheme="minorHAnsi" w:eastAsiaTheme="minorEastAsia" w:cstheme="minorBidi"/>
          <w:color w:val="000000" w:themeColor="text1"/>
          <w:sz w:val="24"/>
          <w:szCs w:val="24"/>
          <w14:textFill>
            <w14:solidFill>
              <w14:schemeClr w14:val="tx1"/>
            </w14:solidFill>
          </w14:textFill>
        </w:rPr>
      </w:pPr>
    </w:p>
    <w:p>
      <w:pPr>
        <w:contextualSpacing w:val="0"/>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 xml:space="preserve"> Presently speaking, we have three customer segments as below.</w:t>
      </w:r>
    </w:p>
    <w:p>
      <w:pPr>
        <w:pStyle w:val="19"/>
        <w:numPr>
          <w:ilvl w:val="0"/>
          <w:numId w:val="2"/>
        </w:numPr>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International students that come to US</w:t>
      </w:r>
    </w:p>
    <w:p>
      <w:pPr>
        <w:pStyle w:val="19"/>
        <w:numPr>
          <w:ilvl w:val="0"/>
          <w:numId w:val="2"/>
        </w:numPr>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H1B and OPT holders</w:t>
      </w:r>
    </w:p>
    <w:p>
      <w:pPr>
        <w:pStyle w:val="19"/>
        <w:numPr>
          <w:ilvl w:val="0"/>
          <w:numId w:val="2"/>
        </w:numPr>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Average Americans</w:t>
      </w:r>
    </w:p>
    <w:p>
      <w:pPr>
        <w:jc w:val="both"/>
        <w:rPr>
          <w:rFonts w:asciiTheme="minorHAnsi" w:hAnsiTheme="minorHAnsi" w:eastAsiaTheme="minorEastAsia" w:cstheme="minorBidi"/>
          <w:sz w:val="24"/>
          <w:szCs w:val="24"/>
        </w:rPr>
      </w:pPr>
      <w:r>
        <w:rPr>
          <w:rFonts w:asciiTheme="minorHAnsi" w:hAnsiTheme="minorHAnsi" w:eastAsiaTheme="minorEastAsia" w:cstheme="minorBidi"/>
          <w:sz w:val="24"/>
          <w:szCs w:val="24"/>
        </w:rPr>
        <w:t>International students that come to US would be our primary target segment. When arriving in US, they usually get a new credit card for shopping and paying tuition. Cultural difference and being unfamiliar with paying process of the new card would not only slow down the payment but also make the international students become easy targets of credit card frauds. So, at first we are aiming to make the international students who just came to US our early adopters, then the adapted international students would eventually push the use of our product to all H1B and OPT holders. After that, the adapted users would possibly recommend PISSCA to friends and coworkers, and eventually the use of our product would be pushed to average Americans.</w:t>
      </w:r>
    </w:p>
    <w:p>
      <w:pPr>
        <w:rPr>
          <w:rFonts w:asciiTheme="minorHAnsi" w:hAnsiTheme="minorHAnsi" w:eastAsiaTheme="minorEastAsia" w:cstheme="minorBidi"/>
          <w:color w:val="222222"/>
          <w:sz w:val="24"/>
          <w:szCs w:val="24"/>
        </w:rPr>
      </w:pPr>
    </w:p>
    <w:p>
      <w:pPr>
        <w:rPr>
          <w:rFonts w:asciiTheme="minorHAnsi" w:hAnsiTheme="minorHAnsi" w:eastAsiaTheme="minorEastAsia" w:cstheme="minorBidi"/>
          <w:color w:val="222222"/>
          <w:sz w:val="24"/>
          <w:szCs w:val="24"/>
        </w:rPr>
      </w:pPr>
    </w:p>
    <w:p>
      <w:pPr>
        <w:contextualSpacing w:val="0"/>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Personas:</w:t>
      </w:r>
    </w:p>
    <w:p>
      <w:pPr>
        <w:contextualSpacing w:val="0"/>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 xml:space="preserve"> </w:t>
      </w:r>
    </w:p>
    <w:p>
      <w:pPr>
        <w:contextualSpacing w:val="0"/>
        <w:rPr>
          <w:rFonts w:asciiTheme="minorHAnsi" w:hAnsiTheme="minorHAnsi" w:eastAsiaTheme="minorEastAsia" w:cstheme="minorBidi"/>
          <w:color w:val="000000" w:themeColor="text1"/>
          <w:sz w:val="24"/>
          <w:szCs w:val="24"/>
          <w14:textFill>
            <w14:solidFill>
              <w14:schemeClr w14:val="tx1"/>
            </w14:solidFill>
          </w14:textFill>
        </w:rPr>
      </w:pPr>
      <w:r>
        <w:rPr>
          <w:rFonts w:asciiTheme="minorHAnsi" w:hAnsiTheme="minorHAnsi" w:eastAsiaTheme="minorEastAsia" w:cstheme="minorBidi"/>
          <w:color w:val="000000" w:themeColor="text1"/>
          <w:sz w:val="24"/>
          <w:szCs w:val="24"/>
          <w14:textFill>
            <w14:solidFill>
              <w14:schemeClr w14:val="tx1"/>
            </w14:solidFill>
          </w14:textFill>
        </w:rPr>
        <w:t>Sanjay is a forgetful person and always loses his things. He was at a shop buying some goods, when he forgot his wallet, keys and phone at the counter. He realized it only after few hours. When he went back to the store, he was unable to retrieve his items. He lost a lot of cash and also was a victim of credit card fraud. His phone could not be hacked into. Plus, he had PICCSA on his phone, which had its own layer of security. After few weeks, his phone was located with the help of the authorities. He realized that day how dangerous it is, to keep cash and a credit card. Using only a mobile phone, the PICCSA app seemed to be the easiest and safest way for him to transact.</w:t>
      </w:r>
    </w:p>
    <w:p>
      <w:pPr>
        <w:rPr>
          <w:rFonts w:asciiTheme="minorHAnsi" w:hAnsiTheme="minorHAnsi" w:eastAsiaTheme="minorEastAsia" w:cstheme="minorBidi"/>
          <w:color w:val="000000" w:themeColor="text1"/>
          <w:sz w:val="24"/>
          <w:szCs w:val="24"/>
          <w14:textFill>
            <w14:solidFill>
              <w14:schemeClr w14:val="tx1"/>
            </w14:solidFill>
          </w14:textFill>
        </w:rPr>
      </w:pPr>
    </w:p>
    <w:p>
      <w:pPr>
        <w:rPr>
          <w:rFonts w:asciiTheme="minorHAnsi" w:hAnsiTheme="minorHAnsi" w:eastAsiaTheme="minorEastAsia" w:cstheme="minorBidi"/>
          <w:color w:val="000000" w:themeColor="text1"/>
          <w:sz w:val="24"/>
          <w:szCs w:val="24"/>
          <w14:textFill>
            <w14:solidFill>
              <w14:schemeClr w14:val="tx1"/>
            </w14:solidFill>
          </w14:textFill>
        </w:rPr>
      </w:pPr>
      <w:r>
        <w:rPr>
          <w:rFonts w:asciiTheme="minorHAnsi" w:hAnsiTheme="minorHAnsi" w:eastAsiaTheme="minorEastAsia" w:cstheme="minorBidi"/>
          <w:color w:val="000000" w:themeColor="text1"/>
          <w:sz w:val="24"/>
          <w:szCs w:val="24"/>
          <w14:textFill>
            <w14:solidFill>
              <w14:schemeClr w14:val="tx1"/>
            </w14:solidFill>
          </w14:textFill>
        </w:rPr>
        <w:t xml:space="preserve">Rajeev is a small business owner he get his transaction in cards and cash  recently he included the option of accepting PICCSA in his shop with more people using e wallet the time taken for transaction is greatly reduced plus que of line of people is reduced too, furthermore the amount of fraud he get on monthly basis is also reduced as PICCSA app is comparatively safer. Furthermore, having less cash in store also means the chance of store being robbed is reduced as well </w:t>
      </w:r>
    </w:p>
    <w:p>
      <w:pPr>
        <w:contextualSpacing w:val="0"/>
        <w:rPr>
          <w:rFonts w:asciiTheme="minorHAnsi" w:hAnsiTheme="minorHAnsi" w:eastAsiaTheme="minorEastAsia" w:cstheme="minorBidi"/>
          <w:sz w:val="24"/>
          <w:szCs w:val="24"/>
        </w:rPr>
      </w:pPr>
    </w:p>
    <w:p>
      <w:pPr>
        <w:contextualSpacing w:val="0"/>
        <w:jc w:val="both"/>
        <w:rPr>
          <w:rFonts w:asciiTheme="minorHAnsi" w:hAnsiTheme="minorHAnsi" w:eastAsiaTheme="minorEastAsia" w:cstheme="minorBidi"/>
          <w:sz w:val="24"/>
          <w:szCs w:val="24"/>
        </w:rPr>
      </w:pPr>
      <w:r>
        <w:rPr>
          <w:rFonts w:asciiTheme="minorHAnsi" w:hAnsiTheme="minorHAnsi" w:eastAsiaTheme="minorEastAsia" w:cstheme="minorBidi"/>
          <w:sz w:val="24"/>
          <w:szCs w:val="24"/>
        </w:rPr>
        <w:t>Patti is an office lady that lives in downtown, she has several credit cards from different banks for credit cards have great rewards and point programs. As a result, she always has a difficult time managing her cards and there are one or two cards she never used after registering. But the situation changed after she started using PICCSA. She is able to manage all her cards on her phone in a single app. Furthermore, she is facing less fraud than ever for the 2FA enforcement of PICCSA provide a more trustworthy security protection.</w:t>
      </w:r>
    </w:p>
    <w:p>
      <w:pPr>
        <w:contextualSpacing w:val="0"/>
        <w:rPr>
          <w:rFonts w:asciiTheme="minorHAnsi" w:hAnsiTheme="minorHAnsi" w:eastAsiaTheme="minorEastAsia" w:cstheme="minorBidi"/>
          <w:sz w:val="24"/>
          <w:szCs w:val="24"/>
        </w:rPr>
      </w:pPr>
      <w:r>
        <w:rPr>
          <w:rFonts w:asciiTheme="minorHAnsi" w:hAnsiTheme="minorHAnsi" w:eastAsiaTheme="minorEastAsia" w:cstheme="minorBidi"/>
          <w:color w:val="222222"/>
          <w:sz w:val="24"/>
          <w:szCs w:val="24"/>
          <w:highlight w:val="white"/>
        </w:rPr>
        <w:t xml:space="preserve"> </w:t>
      </w:r>
    </w:p>
    <w:p>
      <w:pPr>
        <w:pStyle w:val="4"/>
        <w:rPr>
          <w:rFonts w:asciiTheme="minorHAnsi" w:hAnsiTheme="minorHAnsi" w:eastAsiaTheme="minorEastAsia" w:cstheme="minorBidi"/>
        </w:rPr>
      </w:pPr>
      <w:bookmarkStart w:id="4" w:name="h.bqxr22vffadz"/>
      <w:bookmarkEnd w:id="4"/>
      <w:r>
        <w:rPr>
          <w:rFonts w:asciiTheme="minorHAnsi" w:hAnsiTheme="minorHAnsi" w:eastAsiaTheme="minorEastAsia" w:cstheme="minorBidi"/>
        </w:rPr>
        <w:t xml:space="preserve">Unmet Needs </w:t>
      </w:r>
    </w:p>
    <w:p>
      <w:pPr>
        <w:rPr>
          <w:rFonts w:asciiTheme="minorHAnsi" w:hAnsiTheme="minorHAnsi" w:eastAsiaTheme="minorEastAsia" w:cstheme="minorBidi"/>
          <w:b/>
          <w:bCs/>
          <w:color w:val="222222"/>
          <w:highlight w:val="white"/>
        </w:rPr>
      </w:pPr>
    </w:p>
    <w:p>
      <w:pPr>
        <w:rPr>
          <w:rFonts w:asciiTheme="minorHAnsi" w:hAnsiTheme="minorHAnsi" w:eastAsiaTheme="minorEastAsia" w:cstheme="minorBidi"/>
          <w:color w:val="222222"/>
          <w:sz w:val="24"/>
          <w:szCs w:val="24"/>
          <w:highlight w:val="white"/>
        </w:rPr>
      </w:pPr>
      <w:r>
        <w:rPr>
          <w:rFonts w:asciiTheme="minorHAnsi" w:hAnsiTheme="minorHAnsi" w:eastAsiaTheme="minorEastAsia" w:cstheme="minorBidi"/>
          <w:b/>
          <w:bCs/>
          <w:color w:val="222222"/>
          <w:sz w:val="24"/>
          <w:szCs w:val="24"/>
          <w:highlight w:val="white"/>
        </w:rPr>
        <w:t xml:space="preserve">Platform Independence: - </w:t>
      </w:r>
      <w:r>
        <w:rPr>
          <w:rFonts w:asciiTheme="minorHAnsi" w:hAnsiTheme="minorHAnsi" w:eastAsiaTheme="minorEastAsia" w:cstheme="minorBidi"/>
          <w:color w:val="222222"/>
          <w:sz w:val="24"/>
          <w:szCs w:val="24"/>
          <w:highlight w:val="white"/>
        </w:rPr>
        <w:t xml:space="preserve">Current players in the market like Samsung Pay and Apple Pay are two major competitors and they don’t have platform independence as they won’t work on opposite platforms that is iOS only for Apple Pay and Samsung devices only for Samsung Pay. </w:t>
      </w:r>
    </w:p>
    <w:p>
      <w:pPr>
        <w:rPr>
          <w:rFonts w:asciiTheme="minorHAnsi" w:hAnsiTheme="minorHAnsi" w:eastAsiaTheme="minorEastAsia" w:cstheme="minorBidi"/>
          <w:color w:val="222222"/>
          <w:highlight w:val="white"/>
        </w:rPr>
      </w:pPr>
    </w:p>
    <w:p>
      <w:pPr>
        <w:rPr>
          <w:rFonts w:asciiTheme="minorHAnsi" w:hAnsiTheme="minorHAnsi" w:eastAsiaTheme="minorEastAsia" w:cstheme="minorBidi"/>
          <w:color w:val="222222"/>
          <w:sz w:val="24"/>
          <w:szCs w:val="24"/>
          <w:highlight w:val="white"/>
        </w:rPr>
      </w:pPr>
      <w:r>
        <w:rPr>
          <w:rFonts w:asciiTheme="minorHAnsi" w:hAnsiTheme="minorHAnsi" w:eastAsiaTheme="minorEastAsia" w:cstheme="minorBidi"/>
          <w:b/>
          <w:bCs/>
          <w:color w:val="222222"/>
          <w:sz w:val="24"/>
          <w:szCs w:val="24"/>
          <w:highlight w:val="white"/>
        </w:rPr>
        <w:t xml:space="preserve">US Availability: - </w:t>
      </w:r>
      <w:r>
        <w:rPr>
          <w:rFonts w:asciiTheme="minorHAnsi" w:hAnsiTheme="minorHAnsi" w:eastAsiaTheme="minorEastAsia" w:cstheme="minorBidi"/>
          <w:color w:val="222222"/>
          <w:sz w:val="24"/>
          <w:szCs w:val="24"/>
          <w:highlight w:val="white"/>
        </w:rPr>
        <w:t>Many popular e-wallets such as Paytm, Phone Pay, are platform independent and have 2FA but are not available in USA. Though Paytm has started its app in Canada where it has also found success, but currently they have not captured the US market, compared to Apple Pay and Samsung Pay.</w:t>
      </w:r>
    </w:p>
    <w:p>
      <w:pPr>
        <w:rPr>
          <w:rFonts w:asciiTheme="minorHAnsi" w:hAnsiTheme="minorHAnsi" w:eastAsiaTheme="minorEastAsia" w:cstheme="minorBidi"/>
          <w:b/>
          <w:bCs/>
          <w:color w:val="222222"/>
          <w:sz w:val="24"/>
          <w:szCs w:val="24"/>
          <w:highlight w:val="white"/>
        </w:rPr>
      </w:pPr>
    </w:p>
    <w:p>
      <w:pPr>
        <w:rPr>
          <w:rFonts w:asciiTheme="minorHAnsi" w:hAnsiTheme="minorHAnsi" w:eastAsiaTheme="minorEastAsia" w:cstheme="minorBidi"/>
          <w:color w:val="222222"/>
          <w:sz w:val="24"/>
          <w:szCs w:val="24"/>
          <w:highlight w:val="white"/>
        </w:rPr>
      </w:pPr>
      <w:r>
        <w:rPr>
          <w:rFonts w:asciiTheme="minorHAnsi" w:hAnsiTheme="minorHAnsi" w:eastAsiaTheme="minorEastAsia" w:cstheme="minorBidi"/>
          <w:b/>
          <w:bCs/>
          <w:color w:val="222222"/>
          <w:sz w:val="24"/>
          <w:szCs w:val="24"/>
          <w:highlight w:val="white"/>
        </w:rPr>
        <w:t xml:space="preserve">Use of push notification feature: - </w:t>
      </w:r>
      <w:r>
        <w:rPr>
          <w:rFonts w:asciiTheme="minorHAnsi" w:hAnsiTheme="minorHAnsi" w:eastAsiaTheme="minorEastAsia" w:cstheme="minorBidi"/>
          <w:color w:val="222222"/>
          <w:sz w:val="24"/>
          <w:szCs w:val="24"/>
          <w:highlight w:val="white"/>
        </w:rPr>
        <w:t xml:space="preserve">Many existing solutions and implementing online transactions using feature such as OTP and TOTP but don’t use push notification feature which is used by Google and Duo. </w:t>
      </w:r>
    </w:p>
    <w:p>
      <w:pPr>
        <w:rPr>
          <w:rFonts w:asciiTheme="minorHAnsi" w:hAnsiTheme="minorHAnsi" w:eastAsiaTheme="minorEastAsia" w:cstheme="minorBidi"/>
          <w:color w:val="222222"/>
          <w:sz w:val="24"/>
          <w:szCs w:val="24"/>
          <w:highlight w:val="white"/>
        </w:rPr>
      </w:pPr>
    </w:p>
    <w:p>
      <w:pPr>
        <w:pStyle w:val="4"/>
        <w:contextualSpacing w:val="0"/>
        <w:rPr>
          <w:rFonts w:asciiTheme="minorHAnsi" w:hAnsiTheme="minorHAnsi" w:eastAsiaTheme="minorEastAsia" w:cstheme="minorBidi"/>
        </w:rPr>
      </w:pPr>
      <w:bookmarkStart w:id="5" w:name="h.qf33qnmzxr6l"/>
      <w:bookmarkEnd w:id="5"/>
      <w:r>
        <w:rPr>
          <w:rFonts w:asciiTheme="minorHAnsi" w:hAnsiTheme="minorHAnsi" w:eastAsiaTheme="minorEastAsia" w:cstheme="minorBidi"/>
        </w:rPr>
        <w:t xml:space="preserve">Existing Solutions </w:t>
      </w:r>
    </w:p>
    <w:p>
      <w:pPr>
        <w:rPr>
          <w:rFonts w:asciiTheme="minorHAnsi" w:hAnsiTheme="minorHAnsi" w:eastAsiaTheme="minorEastAsia" w:cstheme="minorBidi"/>
        </w:rPr>
      </w:pPr>
    </w:p>
    <w:p>
      <w:pPr>
        <w:rPr>
          <w:rFonts w:asciiTheme="minorHAnsi" w:hAnsiTheme="minorHAnsi" w:eastAsiaTheme="minorEastAsia" w:cstheme="minorBidi"/>
          <w:color w:val="222222"/>
          <w:sz w:val="24"/>
          <w:szCs w:val="24"/>
          <w:highlight w:val="white"/>
        </w:rPr>
      </w:pPr>
      <w:r>
        <w:rPr>
          <w:rFonts w:asciiTheme="minorHAnsi" w:hAnsiTheme="minorHAnsi" w:eastAsiaTheme="minorEastAsia" w:cstheme="minorBidi"/>
          <w:b/>
          <w:bCs/>
          <w:color w:val="222222"/>
          <w:sz w:val="24"/>
          <w:szCs w:val="24"/>
          <w:highlight w:val="white"/>
        </w:rPr>
        <w:t>Use of apps like Samsung Pay and Apple Pay:</w:t>
      </w:r>
      <w:r>
        <w:rPr>
          <w:rFonts w:asciiTheme="minorHAnsi" w:hAnsiTheme="minorHAnsi" w:eastAsiaTheme="minorEastAsia" w:cstheme="minorBidi"/>
          <w:color w:val="222222"/>
          <w:sz w:val="24"/>
          <w:szCs w:val="24"/>
          <w:highlight w:val="white"/>
        </w:rPr>
        <w:t xml:space="preserve"> US customers can currently use Apple Pay or Samsung Pay to make mobile payments. But it is inefficient since they only work for iOS or android plus Apple Pay requires its own card.</w:t>
      </w:r>
    </w:p>
    <w:p>
      <w:pPr>
        <w:rPr>
          <w:rFonts w:asciiTheme="minorHAnsi" w:hAnsiTheme="minorHAnsi" w:eastAsiaTheme="minorEastAsia" w:cstheme="minorBidi"/>
          <w:color w:val="222222"/>
          <w:sz w:val="24"/>
          <w:szCs w:val="24"/>
          <w:highlight w:val="white"/>
        </w:rPr>
      </w:pPr>
    </w:p>
    <w:p>
      <w:pPr>
        <w:rPr>
          <w:rFonts w:asciiTheme="minorHAnsi" w:hAnsiTheme="minorHAnsi" w:eastAsiaTheme="minorEastAsia" w:cstheme="minorBidi"/>
          <w:color w:val="222222"/>
          <w:sz w:val="24"/>
          <w:szCs w:val="24"/>
          <w:highlight w:val="white"/>
        </w:rPr>
      </w:pPr>
      <w:r>
        <w:rPr>
          <w:rFonts w:asciiTheme="minorHAnsi" w:hAnsiTheme="minorHAnsi" w:eastAsiaTheme="minorEastAsia" w:cstheme="minorBidi"/>
          <w:b/>
          <w:bCs/>
          <w:color w:val="222222"/>
          <w:sz w:val="24"/>
          <w:szCs w:val="24"/>
          <w:highlight w:val="white"/>
        </w:rPr>
        <w:t>Use of Cash:-</w:t>
      </w:r>
      <w:r>
        <w:rPr>
          <w:rFonts w:asciiTheme="minorHAnsi" w:hAnsiTheme="minorHAnsi" w:eastAsiaTheme="minorEastAsia" w:cstheme="minorBidi"/>
          <w:color w:val="222222"/>
          <w:sz w:val="24"/>
          <w:szCs w:val="24"/>
          <w:highlight w:val="white"/>
        </w:rPr>
        <w:t xml:space="preserve"> This can be argued to be worse than using card, but in recent years digital fraud and card has increased much more than cash fraud, as a person must physically steal you cash whereas in digital person can steal your money without being present furthermore cash carried in hand is generally lower than amount person can use via stolen card. Using cash ha other drawbacks such as there are no credit points returns as compare to credit card and wallet</w:t>
      </w:r>
    </w:p>
    <w:p>
      <w:pPr>
        <w:rPr>
          <w:rFonts w:asciiTheme="minorHAnsi" w:hAnsiTheme="minorHAnsi" w:eastAsiaTheme="minorEastAsia" w:cstheme="minorBidi"/>
          <w:color w:val="222222"/>
          <w:sz w:val="24"/>
          <w:szCs w:val="24"/>
          <w:highlight w:val="white"/>
        </w:rPr>
      </w:pPr>
    </w:p>
    <w:p>
      <w:pPr>
        <w:rPr>
          <w:rFonts w:asciiTheme="minorHAnsi" w:hAnsiTheme="minorHAnsi" w:eastAsiaTheme="minorEastAsia" w:cstheme="minorBidi"/>
          <w:color w:val="222222"/>
          <w:highlight w:val="white"/>
        </w:rPr>
      </w:pPr>
      <w:r>
        <w:rPr>
          <w:rFonts w:asciiTheme="minorHAnsi" w:hAnsiTheme="minorHAnsi" w:eastAsiaTheme="minorEastAsia" w:cstheme="minorBidi"/>
          <w:b/>
          <w:bCs/>
          <w:color w:val="222222"/>
          <w:sz w:val="24"/>
          <w:szCs w:val="24"/>
          <w:highlight w:val="white"/>
        </w:rPr>
        <w:t>Apply for refund after fraud:</w:t>
      </w:r>
      <w:r>
        <w:rPr>
          <w:rFonts w:asciiTheme="minorHAnsi" w:hAnsiTheme="minorHAnsi" w:eastAsiaTheme="minorEastAsia" w:cstheme="minorBidi"/>
          <w:color w:val="222222"/>
          <w:sz w:val="24"/>
          <w:szCs w:val="24"/>
          <w:highlight w:val="white"/>
        </w:rPr>
        <w:t xml:space="preserve"> customer can apply for refund whenever a fraud occurred though most of the time money is refunded but the process takes a long time. And is a hassle for customer. </w:t>
      </w:r>
    </w:p>
    <w:p>
      <w:pPr>
        <w:pStyle w:val="4"/>
        <w:contextualSpacing w:val="0"/>
        <w:rPr>
          <w:rFonts w:asciiTheme="minorHAnsi" w:hAnsiTheme="minorHAnsi" w:eastAsiaTheme="minorEastAsia" w:cstheme="minorBidi"/>
          <w:color w:val="FF0000"/>
        </w:rPr>
      </w:pPr>
      <w:bookmarkStart w:id="6" w:name="h.rz4ecsmv73nr"/>
      <w:bookmarkEnd w:id="6"/>
      <w:r>
        <w:rPr>
          <w:rFonts w:asciiTheme="minorHAnsi" w:hAnsiTheme="minorHAnsi" w:eastAsiaTheme="minorEastAsia" w:cstheme="minorBidi"/>
        </w:rPr>
        <w:t xml:space="preserve">Differentiation </w:t>
      </w:r>
    </w:p>
    <w:tbl>
      <w:tblPr>
        <w:tblStyle w:val="12"/>
        <w:tblW w:w="0" w:type="auto"/>
        <w:tblInd w:w="105" w:type="dxa"/>
        <w:tblLayout w:type="fixed"/>
        <w:tblCellMar>
          <w:top w:w="0" w:type="dxa"/>
          <w:left w:w="108" w:type="dxa"/>
          <w:bottom w:w="0" w:type="dxa"/>
          <w:right w:w="108" w:type="dxa"/>
        </w:tblCellMar>
      </w:tblPr>
      <w:tblGrid>
        <w:gridCol w:w="1395"/>
        <w:gridCol w:w="3000"/>
        <w:gridCol w:w="4965"/>
      </w:tblGrid>
      <w:tr>
        <w:tblPrEx>
          <w:tblCellMar>
            <w:top w:w="0" w:type="dxa"/>
            <w:left w:w="108" w:type="dxa"/>
            <w:bottom w:w="0" w:type="dxa"/>
            <w:right w:w="108" w:type="dxa"/>
          </w:tblCellMar>
        </w:tblPrEx>
        <w:trPr>
          <w:trHeight w:val="300" w:hRule="atLeast"/>
        </w:trPr>
        <w:tc>
          <w:tcPr>
            <w:tcW w:w="1395" w:type="dxa"/>
            <w:tcBorders>
              <w:top w:val="single" w:color="auto" w:sz="8" w:space="0"/>
              <w:left w:val="single" w:color="auto" w:sz="8" w:space="0"/>
              <w:bottom w:val="single" w:color="auto" w:sz="8" w:space="0"/>
              <w:right w:val="single" w:color="auto" w:sz="8" w:space="0"/>
            </w:tcBorders>
            <w:shd w:val="clear" w:color="auto" w:fill="0070C0"/>
            <w:vAlign w:val="bottom"/>
          </w:tcPr>
          <w:p>
            <w:pPr>
              <w:jc w:val="center"/>
              <w:rPr>
                <w:rFonts w:asciiTheme="minorHAnsi" w:hAnsiTheme="minorHAnsi" w:eastAsiaTheme="minorEastAsia" w:cstheme="minorBidi"/>
                <w:b/>
                <w:bCs/>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Competition</w:t>
            </w:r>
          </w:p>
        </w:tc>
        <w:tc>
          <w:tcPr>
            <w:tcW w:w="3000" w:type="dxa"/>
            <w:tcBorders>
              <w:top w:val="single" w:color="auto" w:sz="8" w:space="0"/>
              <w:left w:val="single" w:color="auto" w:sz="8" w:space="0"/>
              <w:bottom w:val="single" w:color="auto" w:sz="8" w:space="0"/>
              <w:right w:val="single" w:color="auto" w:sz="8" w:space="0"/>
            </w:tcBorders>
            <w:shd w:val="clear" w:color="auto" w:fill="0070C0"/>
            <w:vAlign w:val="bottom"/>
          </w:tcPr>
          <w:p>
            <w:pPr>
              <w:jc w:val="center"/>
              <w:rPr>
                <w:rFonts w:asciiTheme="minorHAnsi" w:hAnsiTheme="minorHAnsi" w:eastAsiaTheme="minorEastAsia" w:cstheme="minorBidi"/>
                <w:b/>
                <w:bCs/>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Limitations</w:t>
            </w:r>
          </w:p>
        </w:tc>
        <w:tc>
          <w:tcPr>
            <w:tcW w:w="4965" w:type="dxa"/>
            <w:tcBorders>
              <w:top w:val="single" w:color="auto" w:sz="8" w:space="0"/>
              <w:left w:val="single" w:color="auto" w:sz="8" w:space="0"/>
              <w:bottom w:val="single" w:color="auto" w:sz="8" w:space="0"/>
              <w:right w:val="single" w:color="auto" w:sz="8" w:space="0"/>
            </w:tcBorders>
            <w:shd w:val="clear" w:color="auto" w:fill="0070C0"/>
            <w:vAlign w:val="bottom"/>
          </w:tcPr>
          <w:p>
            <w:pPr>
              <w:jc w:val="center"/>
              <w:rPr>
                <w:rFonts w:asciiTheme="minorHAnsi" w:hAnsiTheme="minorHAnsi" w:eastAsiaTheme="minorEastAsia" w:cstheme="minorBidi"/>
                <w:b/>
                <w:bCs/>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PICCSA Solution</w:t>
            </w:r>
          </w:p>
        </w:tc>
      </w:tr>
      <w:tr>
        <w:tblPrEx>
          <w:tblCellMar>
            <w:top w:w="0" w:type="dxa"/>
            <w:left w:w="108" w:type="dxa"/>
            <w:bottom w:w="0" w:type="dxa"/>
            <w:right w:w="108" w:type="dxa"/>
          </w:tblCellMar>
        </w:tblPrEx>
        <w:trPr>
          <w:trHeight w:val="600" w:hRule="atLeast"/>
        </w:trPr>
        <w:tc>
          <w:tcPr>
            <w:tcW w:w="1395" w:type="dxa"/>
            <w:tcBorders>
              <w:top w:val="single" w:color="auto" w:sz="8" w:space="0"/>
              <w:left w:val="single" w:color="auto" w:sz="8" w:space="0"/>
              <w:bottom w:val="single" w:color="auto" w:sz="8" w:space="0"/>
              <w:right w:val="single" w:color="auto" w:sz="8" w:space="0"/>
            </w:tcBorders>
            <w:vAlign w:val="bottom"/>
          </w:tcPr>
          <w:p>
            <w:pPr>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Apple Pay</w:t>
            </w:r>
          </w:p>
        </w:tc>
        <w:tc>
          <w:tcPr>
            <w:tcW w:w="3000" w:type="dxa"/>
            <w:tcBorders>
              <w:top w:val="single" w:color="auto" w:sz="8" w:space="0"/>
              <w:left w:val="single" w:color="auto" w:sz="8" w:space="0"/>
              <w:bottom w:val="single" w:color="auto" w:sz="8" w:space="0"/>
              <w:right w:val="single" w:color="auto" w:sz="8" w:space="0"/>
            </w:tcBorders>
            <w:vAlign w:val="bottom"/>
          </w:tcPr>
          <w:p>
            <w:pPr>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Can be used only on Apple Devices</w:t>
            </w:r>
          </w:p>
        </w:tc>
        <w:tc>
          <w:tcPr>
            <w:tcW w:w="4965" w:type="dxa"/>
            <w:tcBorders>
              <w:top w:val="single" w:color="auto" w:sz="8" w:space="0"/>
              <w:left w:val="single" w:color="auto" w:sz="8" w:space="0"/>
              <w:bottom w:val="single" w:color="auto" w:sz="8" w:space="0"/>
              <w:right w:val="single" w:color="auto" w:sz="8" w:space="0"/>
            </w:tcBorders>
            <w:vAlign w:val="bottom"/>
          </w:tcPr>
          <w:p>
            <w:pPr>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No device limitation. Our product will be available across all platforms and all major operating systems</w:t>
            </w:r>
          </w:p>
        </w:tc>
      </w:tr>
      <w:tr>
        <w:tblPrEx>
          <w:tblCellMar>
            <w:top w:w="0" w:type="dxa"/>
            <w:left w:w="108" w:type="dxa"/>
            <w:bottom w:w="0" w:type="dxa"/>
            <w:right w:w="108" w:type="dxa"/>
          </w:tblCellMar>
        </w:tblPrEx>
        <w:trPr>
          <w:trHeight w:val="600" w:hRule="atLeast"/>
        </w:trPr>
        <w:tc>
          <w:tcPr>
            <w:tcW w:w="1395" w:type="dxa"/>
            <w:tcBorders>
              <w:top w:val="single" w:color="auto" w:sz="8" w:space="0"/>
              <w:left w:val="single" w:color="auto" w:sz="8" w:space="0"/>
              <w:bottom w:val="single" w:color="auto" w:sz="8" w:space="0"/>
              <w:right w:val="single" w:color="auto" w:sz="8" w:space="0"/>
            </w:tcBorders>
            <w:vAlign w:val="bottom"/>
          </w:tcPr>
          <w:p>
            <w:pPr>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Android Pay</w:t>
            </w:r>
          </w:p>
        </w:tc>
        <w:tc>
          <w:tcPr>
            <w:tcW w:w="3000" w:type="dxa"/>
            <w:tcBorders>
              <w:top w:val="single" w:color="auto" w:sz="8" w:space="0"/>
              <w:left w:val="single" w:color="auto" w:sz="8" w:space="0"/>
              <w:bottom w:val="single" w:color="auto" w:sz="8" w:space="0"/>
              <w:right w:val="single" w:color="auto" w:sz="8" w:space="0"/>
            </w:tcBorders>
            <w:vAlign w:val="bottom"/>
          </w:tcPr>
          <w:p>
            <w:pPr>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Can be used only on NFC enabled Android devices</w:t>
            </w:r>
          </w:p>
        </w:tc>
        <w:tc>
          <w:tcPr>
            <w:tcW w:w="4965" w:type="dxa"/>
            <w:tcBorders>
              <w:top w:val="single" w:color="auto" w:sz="8" w:space="0"/>
              <w:left w:val="single" w:color="auto" w:sz="8" w:space="0"/>
              <w:bottom w:val="single" w:color="auto" w:sz="8" w:space="0"/>
              <w:right w:val="single" w:color="auto" w:sz="8" w:space="0"/>
            </w:tcBorders>
            <w:vAlign w:val="bottom"/>
          </w:tcPr>
          <w:p>
            <w:pPr>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No device limitation. Our product will be available across all platforms and all major operating systems</w:t>
            </w:r>
          </w:p>
        </w:tc>
      </w:tr>
      <w:tr>
        <w:tblPrEx>
          <w:tblCellMar>
            <w:top w:w="0" w:type="dxa"/>
            <w:left w:w="108" w:type="dxa"/>
            <w:bottom w:w="0" w:type="dxa"/>
            <w:right w:w="108" w:type="dxa"/>
          </w:tblCellMar>
        </w:tblPrEx>
        <w:trPr>
          <w:trHeight w:val="600" w:hRule="atLeast"/>
        </w:trPr>
        <w:tc>
          <w:tcPr>
            <w:tcW w:w="1395" w:type="dxa"/>
            <w:tcBorders>
              <w:top w:val="single" w:color="auto" w:sz="8" w:space="0"/>
              <w:left w:val="single" w:color="auto" w:sz="8" w:space="0"/>
              <w:bottom w:val="single" w:color="auto" w:sz="8" w:space="0"/>
              <w:right w:val="single" w:color="auto" w:sz="8" w:space="0"/>
            </w:tcBorders>
            <w:vAlign w:val="bottom"/>
          </w:tcPr>
          <w:p>
            <w:pPr>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Samsung Pay</w:t>
            </w:r>
          </w:p>
        </w:tc>
        <w:tc>
          <w:tcPr>
            <w:tcW w:w="3000" w:type="dxa"/>
            <w:tcBorders>
              <w:top w:val="single" w:color="auto" w:sz="8" w:space="0"/>
              <w:left w:val="single" w:color="auto" w:sz="8" w:space="0"/>
              <w:bottom w:val="single" w:color="auto" w:sz="8" w:space="0"/>
              <w:right w:val="single" w:color="auto" w:sz="8" w:space="0"/>
            </w:tcBorders>
            <w:vAlign w:val="bottom"/>
          </w:tcPr>
          <w:p>
            <w:pPr>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Can be used only on compatible Samsung devices</w:t>
            </w:r>
          </w:p>
        </w:tc>
        <w:tc>
          <w:tcPr>
            <w:tcW w:w="4965" w:type="dxa"/>
            <w:tcBorders>
              <w:top w:val="single" w:color="auto" w:sz="8" w:space="0"/>
              <w:left w:val="single" w:color="auto" w:sz="8" w:space="0"/>
              <w:bottom w:val="single" w:color="auto" w:sz="8" w:space="0"/>
              <w:right w:val="single" w:color="auto" w:sz="8" w:space="0"/>
            </w:tcBorders>
            <w:vAlign w:val="bottom"/>
          </w:tcPr>
          <w:p>
            <w:pPr>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No device limitation. Our product will be available across all platforms and all major operating systems</w:t>
            </w:r>
          </w:p>
        </w:tc>
      </w:tr>
      <w:tr>
        <w:tblPrEx>
          <w:tblCellMar>
            <w:top w:w="0" w:type="dxa"/>
            <w:left w:w="108" w:type="dxa"/>
            <w:bottom w:w="0" w:type="dxa"/>
            <w:right w:w="108" w:type="dxa"/>
          </w:tblCellMar>
        </w:tblPrEx>
        <w:trPr>
          <w:trHeight w:val="300" w:hRule="atLeast"/>
        </w:trPr>
        <w:tc>
          <w:tcPr>
            <w:tcW w:w="1395" w:type="dxa"/>
            <w:tcBorders>
              <w:top w:val="single" w:color="auto" w:sz="8" w:space="0"/>
              <w:left w:val="single" w:color="auto" w:sz="8" w:space="0"/>
              <w:bottom w:val="single" w:color="auto" w:sz="8" w:space="0"/>
              <w:right w:val="single" w:color="auto" w:sz="8" w:space="0"/>
            </w:tcBorders>
            <w:vAlign w:val="bottom"/>
          </w:tcPr>
          <w:p>
            <w:pPr>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Paytm</w:t>
            </w:r>
          </w:p>
        </w:tc>
        <w:tc>
          <w:tcPr>
            <w:tcW w:w="3000" w:type="dxa"/>
            <w:tcBorders>
              <w:top w:val="single" w:color="auto" w:sz="8" w:space="0"/>
              <w:left w:val="single" w:color="auto" w:sz="8" w:space="0"/>
              <w:bottom w:val="single" w:color="auto" w:sz="8" w:space="0"/>
              <w:right w:val="single" w:color="auto" w:sz="8" w:space="0"/>
            </w:tcBorders>
            <w:vAlign w:val="bottom"/>
          </w:tcPr>
          <w:p>
            <w:pPr>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Only Available in India</w:t>
            </w:r>
          </w:p>
        </w:tc>
        <w:tc>
          <w:tcPr>
            <w:tcW w:w="4965" w:type="dxa"/>
            <w:tcBorders>
              <w:top w:val="single" w:color="auto" w:sz="8" w:space="0"/>
              <w:left w:val="single" w:color="auto" w:sz="8" w:space="0"/>
              <w:bottom w:val="single" w:color="auto" w:sz="8" w:space="0"/>
              <w:right w:val="single" w:color="auto" w:sz="8" w:space="0"/>
            </w:tcBorders>
            <w:vAlign w:val="bottom"/>
          </w:tcPr>
          <w:p>
            <w:pPr>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Will be available in the USA</w:t>
            </w:r>
          </w:p>
        </w:tc>
      </w:tr>
      <w:tr>
        <w:tblPrEx>
          <w:tblCellMar>
            <w:top w:w="0" w:type="dxa"/>
            <w:left w:w="108" w:type="dxa"/>
            <w:bottom w:w="0" w:type="dxa"/>
            <w:right w:w="108" w:type="dxa"/>
          </w:tblCellMar>
        </w:tblPrEx>
        <w:trPr>
          <w:trHeight w:val="600" w:hRule="atLeast"/>
        </w:trPr>
        <w:tc>
          <w:tcPr>
            <w:tcW w:w="1395" w:type="dxa"/>
            <w:tcBorders>
              <w:top w:val="single" w:color="auto" w:sz="8" w:space="0"/>
              <w:left w:val="single" w:color="auto" w:sz="8" w:space="0"/>
              <w:bottom w:val="single" w:color="auto" w:sz="8" w:space="0"/>
              <w:right w:val="single" w:color="auto" w:sz="8" w:space="0"/>
            </w:tcBorders>
            <w:vAlign w:val="bottom"/>
          </w:tcPr>
          <w:p>
            <w:pPr>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Venmo</w:t>
            </w:r>
          </w:p>
        </w:tc>
        <w:tc>
          <w:tcPr>
            <w:tcW w:w="3000" w:type="dxa"/>
            <w:tcBorders>
              <w:top w:val="single" w:color="auto" w:sz="8" w:space="0"/>
              <w:left w:val="single" w:color="auto" w:sz="8" w:space="0"/>
              <w:bottom w:val="single" w:color="auto" w:sz="8" w:space="0"/>
              <w:right w:val="single" w:color="auto" w:sz="8" w:space="0"/>
            </w:tcBorders>
            <w:vAlign w:val="bottom"/>
          </w:tcPr>
          <w:p>
            <w:pPr>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Can only be used for mobile payments transfers between peers</w:t>
            </w:r>
          </w:p>
        </w:tc>
        <w:tc>
          <w:tcPr>
            <w:tcW w:w="4965" w:type="dxa"/>
            <w:tcBorders>
              <w:top w:val="single" w:color="auto" w:sz="8" w:space="0"/>
              <w:left w:val="single" w:color="auto" w:sz="8" w:space="0"/>
              <w:bottom w:val="single" w:color="auto" w:sz="8" w:space="0"/>
              <w:right w:val="single" w:color="auto" w:sz="8" w:space="0"/>
            </w:tcBorders>
            <w:vAlign w:val="bottom"/>
          </w:tcPr>
          <w:p>
            <w:pPr>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Our product will not only have payment transfers, but also retail payments</w:t>
            </w:r>
          </w:p>
        </w:tc>
      </w:tr>
      <w:tr>
        <w:tblPrEx>
          <w:tblCellMar>
            <w:top w:w="0" w:type="dxa"/>
            <w:left w:w="108" w:type="dxa"/>
            <w:bottom w:w="0" w:type="dxa"/>
            <w:right w:w="108" w:type="dxa"/>
          </w:tblCellMar>
        </w:tblPrEx>
        <w:trPr>
          <w:trHeight w:val="600" w:hRule="atLeast"/>
        </w:trPr>
        <w:tc>
          <w:tcPr>
            <w:tcW w:w="1395" w:type="dxa"/>
            <w:tcBorders>
              <w:top w:val="single" w:color="auto" w:sz="8" w:space="0"/>
              <w:left w:val="single" w:color="auto" w:sz="8" w:space="0"/>
              <w:bottom w:val="single" w:color="auto" w:sz="8" w:space="0"/>
              <w:right w:val="single" w:color="auto" w:sz="8" w:space="0"/>
            </w:tcBorders>
            <w:vAlign w:val="bottom"/>
          </w:tcPr>
          <w:p>
            <w:pPr>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Zelle</w:t>
            </w:r>
          </w:p>
        </w:tc>
        <w:tc>
          <w:tcPr>
            <w:tcW w:w="3000" w:type="dxa"/>
            <w:tcBorders>
              <w:top w:val="single" w:color="auto" w:sz="8" w:space="0"/>
              <w:left w:val="single" w:color="auto" w:sz="8" w:space="0"/>
              <w:bottom w:val="single" w:color="auto" w:sz="8" w:space="0"/>
              <w:right w:val="single" w:color="auto" w:sz="8" w:space="0"/>
            </w:tcBorders>
            <w:vAlign w:val="bottom"/>
          </w:tcPr>
          <w:p>
            <w:pPr>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Can only be used for mobile payments transfers between peers</w:t>
            </w:r>
          </w:p>
        </w:tc>
        <w:tc>
          <w:tcPr>
            <w:tcW w:w="4965" w:type="dxa"/>
            <w:tcBorders>
              <w:top w:val="single" w:color="auto" w:sz="8" w:space="0"/>
              <w:left w:val="single" w:color="auto" w:sz="8" w:space="0"/>
              <w:bottom w:val="single" w:color="auto" w:sz="8" w:space="0"/>
              <w:right w:val="single" w:color="auto" w:sz="8" w:space="0"/>
            </w:tcBorders>
            <w:vAlign w:val="bottom"/>
          </w:tcPr>
          <w:p>
            <w:pPr>
              <w:rPr>
                <w:rFonts w:asciiTheme="minorHAnsi" w:hAnsiTheme="minorHAnsi" w:eastAsiaTheme="minorEastAsia" w:cstheme="minorBidi"/>
                <w:color w:val="000000" w:themeColor="text1"/>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Our product will not only have payment transfers, but also retail payments</w:t>
            </w:r>
          </w:p>
        </w:tc>
      </w:tr>
    </w:tbl>
    <w:p>
      <w:pPr>
        <w:rPr>
          <w:rFonts w:asciiTheme="minorHAnsi" w:hAnsiTheme="minorHAnsi" w:eastAsiaTheme="minorEastAsia" w:cstheme="minorBidi"/>
          <w:color w:val="222222"/>
          <w:sz w:val="24"/>
          <w:szCs w:val="24"/>
          <w:highlight w:val="yellow"/>
        </w:rPr>
      </w:pPr>
    </w:p>
    <w:p>
      <w:pPr>
        <w:contextualSpacing w:val="0"/>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 xml:space="preserve">Our proposed product has an initial market segment of a small group that only includes international student and H1B holders. We can have integration with University so managing reward points is comparatively easy as compared to other products. We can have reward for university online books or university canteen.  </w:t>
      </w:r>
    </w:p>
    <w:p>
      <w:pPr>
        <w:rPr>
          <w:rFonts w:asciiTheme="minorHAnsi" w:hAnsiTheme="minorHAnsi" w:eastAsiaTheme="minorEastAsia" w:cstheme="minorBidi"/>
          <w:sz w:val="24"/>
          <w:szCs w:val="24"/>
        </w:rPr>
      </w:pPr>
      <w:r>
        <w:rPr>
          <w:rFonts w:asciiTheme="minorHAnsi" w:hAnsiTheme="minorHAnsi" w:eastAsiaTheme="minorEastAsia" w:cstheme="minorBidi"/>
          <w:sz w:val="24"/>
          <w:szCs w:val="24"/>
        </w:rPr>
        <w:t xml:space="preserve"> Unlike other products mention here PICCSA tries to manage both security and comfort, user can have capping system on amount for example user can only have 2FA security on card if it is used for transaction above a certain threshold like say 100$.</w:t>
      </w:r>
    </w:p>
    <w:p>
      <w:pPr>
        <w:rPr>
          <w:rFonts w:asciiTheme="minorHAnsi" w:hAnsiTheme="minorHAnsi" w:eastAsiaTheme="minorEastAsia" w:cstheme="minorBidi"/>
          <w:sz w:val="24"/>
          <w:szCs w:val="24"/>
        </w:rPr>
      </w:pPr>
      <w:r>
        <w:rPr>
          <w:rFonts w:asciiTheme="minorHAnsi" w:hAnsiTheme="minorHAnsi" w:eastAsiaTheme="minorEastAsia" w:cstheme="minorBidi"/>
          <w:sz w:val="24"/>
          <w:szCs w:val="24"/>
        </w:rPr>
        <w:t>Another strategy that can be used is number of transactions that the user did, user can add cap on card that if number of transactions say above 5 then he will get a prompt.</w:t>
      </w:r>
    </w:p>
    <w:p>
      <w:pPr>
        <w:rPr>
          <w:rFonts w:asciiTheme="minorHAnsi" w:hAnsiTheme="minorHAnsi" w:eastAsiaTheme="minorEastAsia" w:cstheme="minorBidi"/>
          <w:color w:val="222222"/>
          <w:sz w:val="24"/>
          <w:szCs w:val="24"/>
        </w:rPr>
      </w:pPr>
    </w:p>
    <w:p>
      <w:pPr>
        <w:rPr>
          <w:rFonts w:asciiTheme="minorHAnsi" w:hAnsiTheme="minorHAnsi" w:eastAsiaTheme="minorEastAsia" w:cstheme="minorBidi"/>
          <w:color w:val="222222"/>
          <w:sz w:val="24"/>
          <w:szCs w:val="24"/>
        </w:rPr>
      </w:pPr>
    </w:p>
    <w:p>
      <w:pPr>
        <w:pStyle w:val="4"/>
        <w:contextualSpacing w:val="0"/>
        <w:rPr>
          <w:rFonts w:asciiTheme="minorHAnsi" w:hAnsiTheme="minorHAnsi" w:eastAsiaTheme="minorEastAsia" w:cstheme="minorBidi"/>
        </w:rPr>
      </w:pPr>
      <w:bookmarkStart w:id="7" w:name="h.cas4bgqji3xy"/>
      <w:bookmarkEnd w:id="7"/>
      <w:r>
        <w:rPr>
          <w:rFonts w:asciiTheme="minorHAnsi" w:hAnsiTheme="minorHAnsi" w:eastAsiaTheme="minorEastAsia" w:cstheme="minorBidi"/>
        </w:rPr>
        <w:t xml:space="preserve">Why Now? </w:t>
      </w:r>
    </w:p>
    <w:p>
      <w:pPr>
        <w:rPr>
          <w:rFonts w:asciiTheme="minorHAnsi" w:hAnsiTheme="minorHAnsi" w:eastAsiaTheme="minorEastAsia" w:cstheme="minorBidi"/>
          <w:color w:val="222222"/>
          <w:sz w:val="24"/>
          <w:szCs w:val="24"/>
          <w:highlight w:val="white"/>
        </w:rPr>
      </w:pPr>
      <w:r>
        <w:rPr>
          <w:rFonts w:asciiTheme="minorHAnsi" w:hAnsiTheme="minorHAnsi" w:eastAsiaTheme="minorEastAsia" w:cstheme="minorBidi"/>
          <w:color w:val="222222"/>
          <w:sz w:val="24"/>
          <w:szCs w:val="24"/>
          <w:highlight w:val="white"/>
        </w:rPr>
        <w:t xml:space="preserve"> </w:t>
      </w:r>
    </w:p>
    <w:p>
      <w:pPr>
        <w:rPr>
          <w:rFonts w:asciiTheme="minorHAnsi" w:hAnsiTheme="minorHAnsi" w:eastAsiaTheme="minorEastAsia" w:cstheme="minorBidi"/>
          <w:color w:val="222222"/>
          <w:sz w:val="24"/>
          <w:szCs w:val="24"/>
        </w:rPr>
      </w:pPr>
      <w:r>
        <w:rPr>
          <w:rFonts w:asciiTheme="minorHAnsi" w:hAnsiTheme="minorHAnsi" w:eastAsiaTheme="minorEastAsia" w:cstheme="minorBidi"/>
          <w:b/>
          <w:bCs/>
          <w:color w:val="222222"/>
          <w:sz w:val="24"/>
          <w:szCs w:val="24"/>
        </w:rPr>
        <w:t>E-Commerce growth</w:t>
      </w:r>
      <w:r>
        <w:rPr>
          <w:rFonts w:asciiTheme="minorHAnsi" w:hAnsiTheme="minorHAnsi" w:eastAsiaTheme="minorEastAsia" w:cstheme="minorBidi"/>
          <w:color w:val="222222"/>
          <w:sz w:val="24"/>
          <w:szCs w:val="24"/>
        </w:rPr>
        <w:t xml:space="preserve">: People prefer to shop online, and they choose using mobile wallets, which for them is an easier option than cash, and card transactions. Many online merchants have also started providing incentives to customers who use e-wallets as their payment method. </w:t>
      </w:r>
    </w:p>
    <w:p>
      <w:pPr>
        <w:rPr>
          <w:rFonts w:asciiTheme="minorHAnsi" w:hAnsiTheme="minorHAnsi" w:eastAsiaTheme="minorEastAsia" w:cstheme="minorBidi"/>
          <w:b/>
          <w:bCs/>
          <w:color w:val="222222"/>
          <w:sz w:val="24"/>
          <w:szCs w:val="24"/>
        </w:rPr>
      </w:pPr>
    </w:p>
    <w:p>
      <w:pPr>
        <w:rPr>
          <w:rFonts w:asciiTheme="minorHAnsi" w:hAnsiTheme="minorHAnsi" w:eastAsiaTheme="minorEastAsia" w:cstheme="minorBidi"/>
          <w:color w:val="222222"/>
          <w:sz w:val="24"/>
          <w:szCs w:val="24"/>
        </w:rPr>
      </w:pPr>
      <w:r>
        <w:rPr>
          <w:rFonts w:asciiTheme="minorHAnsi" w:hAnsiTheme="minorHAnsi" w:eastAsiaTheme="minorEastAsia" w:cstheme="minorBidi"/>
          <w:b/>
          <w:bCs/>
          <w:color w:val="222222"/>
          <w:sz w:val="24"/>
          <w:szCs w:val="24"/>
        </w:rPr>
        <w:t>Increasing need for convenience</w:t>
      </w:r>
      <w:r>
        <w:rPr>
          <w:rFonts w:asciiTheme="minorHAnsi" w:hAnsiTheme="minorHAnsi" w:eastAsiaTheme="minorEastAsia" w:cstheme="minorBidi"/>
          <w:color w:val="222222"/>
          <w:sz w:val="24"/>
          <w:szCs w:val="24"/>
        </w:rPr>
        <w:t>: In many industries, such as food, consumers are looking for convenient options and e-wallets provide that. Easy to use, especially with money transfers and bill payment services are an attraction for younger people.</w:t>
      </w:r>
    </w:p>
    <w:p>
      <w:pPr>
        <w:rPr>
          <w:rFonts w:asciiTheme="minorHAnsi" w:hAnsiTheme="minorHAnsi" w:eastAsiaTheme="minorEastAsia" w:cstheme="minorBidi"/>
          <w:b/>
          <w:bCs/>
          <w:color w:val="222222"/>
          <w:sz w:val="24"/>
          <w:szCs w:val="24"/>
        </w:rPr>
      </w:pPr>
    </w:p>
    <w:p>
      <w:pPr>
        <w:rPr>
          <w:rFonts w:asciiTheme="minorHAnsi" w:hAnsiTheme="minorHAnsi" w:eastAsiaTheme="minorEastAsia" w:cstheme="minorBidi"/>
          <w:color w:val="222222"/>
          <w:sz w:val="24"/>
          <w:szCs w:val="24"/>
        </w:rPr>
      </w:pPr>
      <w:r>
        <w:rPr>
          <w:rFonts w:asciiTheme="minorHAnsi" w:hAnsiTheme="minorHAnsi" w:eastAsiaTheme="minorEastAsia" w:cstheme="minorBidi"/>
          <w:b/>
          <w:bCs/>
          <w:color w:val="222222"/>
          <w:sz w:val="24"/>
          <w:szCs w:val="24"/>
        </w:rPr>
        <w:t xml:space="preserve">Increase in crime rate: </w:t>
      </w:r>
      <w:r>
        <w:rPr>
          <w:rFonts w:asciiTheme="minorHAnsi" w:hAnsiTheme="minorHAnsi" w:eastAsiaTheme="minorEastAsia" w:cstheme="minorBidi"/>
          <w:color w:val="222222"/>
          <w:sz w:val="24"/>
          <w:szCs w:val="24"/>
        </w:rPr>
        <w:t>Due to current Pandemic there is a risk of increase of potential fraud furthermore if we consider given data the amount of credit card fraud is increasing every year. This require a system which is potentially safer.</w:t>
      </w:r>
    </w:p>
    <w:p>
      <w:pPr>
        <w:rPr>
          <w:rFonts w:asciiTheme="minorHAnsi" w:hAnsiTheme="minorHAnsi" w:eastAsiaTheme="minorEastAsia" w:cstheme="minorBidi"/>
          <w:color w:val="222222"/>
          <w:sz w:val="24"/>
          <w:szCs w:val="24"/>
        </w:rPr>
      </w:pPr>
    </w:p>
    <w:p>
      <w:pPr>
        <w:rPr>
          <w:rFonts w:asciiTheme="minorHAnsi" w:hAnsiTheme="minorHAnsi" w:eastAsiaTheme="minorEastAsia" w:cstheme="minorBidi"/>
          <w:color w:val="222222"/>
          <w:sz w:val="24"/>
          <w:szCs w:val="24"/>
        </w:rPr>
      </w:pPr>
      <w:r>
        <w:rPr>
          <w:rFonts w:asciiTheme="minorHAnsi" w:hAnsiTheme="minorHAnsi" w:eastAsiaTheme="minorEastAsia" w:cstheme="minorBidi"/>
          <w:b/>
          <w:bCs/>
          <w:color w:val="222222"/>
          <w:sz w:val="24"/>
          <w:szCs w:val="24"/>
        </w:rPr>
        <w:t xml:space="preserve">Contact less payment: - </w:t>
      </w:r>
      <w:r>
        <w:rPr>
          <w:rFonts w:asciiTheme="minorHAnsi" w:hAnsiTheme="minorHAnsi" w:eastAsiaTheme="minorEastAsia" w:cstheme="minorBidi"/>
          <w:color w:val="222222"/>
          <w:sz w:val="24"/>
          <w:szCs w:val="24"/>
        </w:rPr>
        <w:t>In the current pandemic world, using of e wallet and cards prevents infections as it has less contact between consumer and vendor as compared to cash payment.</w:t>
      </w:r>
    </w:p>
    <w:p>
      <w:pPr>
        <w:rPr>
          <w:rFonts w:asciiTheme="minorHAnsi" w:hAnsiTheme="minorHAnsi" w:eastAsiaTheme="minorEastAsia" w:cstheme="minorBidi"/>
          <w:color w:val="222222"/>
          <w:sz w:val="24"/>
          <w:szCs w:val="24"/>
          <w:highlight w:val="yellow"/>
        </w:rPr>
      </w:pPr>
    </w:p>
    <w:p>
      <w:pPr>
        <w:pStyle w:val="3"/>
        <w:contextualSpacing w:val="0"/>
        <w:rPr>
          <w:rFonts w:asciiTheme="minorHAnsi" w:hAnsiTheme="minorHAnsi" w:eastAsiaTheme="minorEastAsia" w:cstheme="minorBidi"/>
        </w:rPr>
      </w:pPr>
      <w:bookmarkStart w:id="8" w:name="h.nezfduw7ajkh"/>
      <w:bookmarkEnd w:id="8"/>
      <w:r>
        <w:rPr>
          <w:rFonts w:asciiTheme="minorHAnsi" w:hAnsiTheme="minorHAnsi" w:eastAsiaTheme="minorEastAsia" w:cstheme="minorBidi"/>
        </w:rPr>
        <w:t>Use Cases</w:t>
      </w:r>
    </w:p>
    <w:p>
      <w:pPr>
        <w:rPr>
          <w:rFonts w:asciiTheme="minorHAnsi" w:hAnsiTheme="minorHAnsi" w:eastAsiaTheme="minorEastAsia" w:cstheme="minorBidi"/>
          <w:color w:val="222222"/>
          <w:sz w:val="24"/>
          <w:szCs w:val="24"/>
        </w:rPr>
      </w:pPr>
    </w:p>
    <w:p>
      <w:pPr>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Use Case 1: Careless person</w:t>
      </w:r>
    </w:p>
    <w:p>
      <w:pPr>
        <w:rPr>
          <w:rFonts w:asciiTheme="minorHAnsi" w:hAnsiTheme="minorHAnsi" w:eastAsiaTheme="minorEastAsia" w:cstheme="minorBidi"/>
          <w:color w:val="222222"/>
          <w:sz w:val="24"/>
          <w:szCs w:val="24"/>
        </w:rPr>
      </w:pPr>
    </w:p>
    <w:p>
      <w:pPr>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Chang is a 23-year-old hardworking busy student who can only shop online due to time constraints. He has very little time to withdraw cash and then purchase goods. He never preferred carrying a credit card as he fears he will be a victim of identity theft. He prefers using just his phone for all his tasks. He has been using e-wallets but always found some or the other limitation due to his device type. He was introduced to PICCSA and he now thinks it is the best solution. He downloaded the app and input his name, contact details and login credentials. He then integrated his credit card with PICCSA and setup 2FA in no time. Now, he only uses PICCSA as he knows it is highly secure, quick and very convenient to use.</w:t>
      </w:r>
    </w:p>
    <w:p>
      <w:pPr>
        <w:rPr>
          <w:rFonts w:asciiTheme="minorHAnsi" w:hAnsiTheme="minorHAnsi" w:eastAsiaTheme="minorEastAsia" w:cstheme="minorBidi"/>
          <w:color w:val="222222"/>
          <w:sz w:val="24"/>
          <w:szCs w:val="24"/>
        </w:rPr>
      </w:pPr>
    </w:p>
    <w:p>
      <w:pPr>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 xml:space="preserve">Use Case 2: Card theft </w:t>
      </w:r>
    </w:p>
    <w:p>
      <w:pPr>
        <w:rPr>
          <w:rFonts w:asciiTheme="minorHAnsi" w:hAnsiTheme="minorHAnsi" w:eastAsiaTheme="minorEastAsia" w:cstheme="minorBidi"/>
          <w:color w:val="222222"/>
          <w:sz w:val="24"/>
          <w:szCs w:val="24"/>
        </w:rPr>
      </w:pPr>
    </w:p>
    <w:p>
      <w:pPr>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 xml:space="preserve">Aditi Sharma is a FIU student who had her purse stolen which contains her forex card and the culprit did a fraud of around 200$. Although her money was insured but to get her money back, she has to go through a hassle by contacting her loan providing company back at her hometown and other hectic processes such as sending transaction history in the which fraud had occurred. The refund happened in around 6 months. If she would be rather using PICCSA app, the fraud would not have occurred as our app require 2FA. </w:t>
      </w:r>
    </w:p>
    <w:p>
      <w:pPr>
        <w:rPr>
          <w:rFonts w:asciiTheme="minorHAnsi" w:hAnsiTheme="minorHAnsi" w:eastAsiaTheme="minorEastAsia" w:cstheme="minorBidi"/>
          <w:color w:val="222222"/>
          <w:sz w:val="24"/>
          <w:szCs w:val="24"/>
          <w:highlight w:val="white"/>
        </w:rPr>
      </w:pPr>
    </w:p>
    <w:p>
      <w:pPr>
        <w:jc w:val="both"/>
        <w:rPr>
          <w:rFonts w:asciiTheme="minorHAnsi" w:hAnsiTheme="minorHAnsi" w:eastAsiaTheme="minorEastAsia" w:cstheme="minorBidi"/>
          <w:sz w:val="24"/>
          <w:szCs w:val="24"/>
        </w:rPr>
      </w:pPr>
      <w:r>
        <w:rPr>
          <w:rFonts w:asciiTheme="minorHAnsi" w:hAnsiTheme="minorHAnsi" w:eastAsiaTheme="minorEastAsia" w:cstheme="minorBidi"/>
          <w:sz w:val="24"/>
          <w:szCs w:val="24"/>
        </w:rPr>
        <w:t>Use Case 3: Working lady</w:t>
      </w:r>
    </w:p>
    <w:p>
      <w:pPr>
        <w:rPr>
          <w:rFonts w:asciiTheme="minorHAnsi" w:hAnsiTheme="minorHAnsi" w:eastAsiaTheme="minorEastAsia" w:cstheme="minorBidi"/>
          <w:sz w:val="24"/>
          <w:szCs w:val="24"/>
        </w:rPr>
      </w:pPr>
    </w:p>
    <w:p>
      <w:pPr>
        <w:rPr>
          <w:rFonts w:asciiTheme="minorHAnsi" w:hAnsiTheme="minorHAnsi" w:eastAsiaTheme="minorEastAsia" w:cstheme="minorBidi"/>
          <w:color w:val="222222"/>
          <w:sz w:val="24"/>
          <w:szCs w:val="24"/>
          <w:highlight w:val="white"/>
        </w:rPr>
      </w:pPr>
      <w:r>
        <w:rPr>
          <w:rFonts w:asciiTheme="minorHAnsi" w:hAnsiTheme="minorHAnsi" w:eastAsiaTheme="minorEastAsia" w:cstheme="minorBidi"/>
          <w:sz w:val="24"/>
          <w:szCs w:val="24"/>
        </w:rPr>
        <w:t>Courtney is a 45-year-old working class lady and has recently resigned from her job. So, she decided to travel around the country to fresh up. During several paying process, she found that finding her purse from her backpack then grab her needed card from her purse is quite annoying for her having a rather short temper. Knowing her problem, Courtney’s daughter suggested her to try PISSCA. With her daughter’s help, Courtney connected all her credit cards with PISSCA and setup 2FA to protect her account. After that, she can use her credit cards with her phone and don’t have to slow down the payment and struggle finding her cards anymore.</w:t>
      </w:r>
      <w:bookmarkStart w:id="14" w:name="_GoBack"/>
      <w:bookmarkEnd w:id="14"/>
    </w:p>
    <w:p>
      <w:pPr>
        <w:pStyle w:val="3"/>
        <w:contextualSpacing w:val="0"/>
        <w:rPr>
          <w:rFonts w:asciiTheme="minorHAnsi" w:hAnsiTheme="minorHAnsi" w:eastAsiaTheme="minorEastAsia" w:cstheme="minorBidi"/>
        </w:rPr>
      </w:pPr>
      <w:bookmarkStart w:id="9" w:name="h.cty0los12wvx"/>
      <w:bookmarkEnd w:id="9"/>
      <w:r>
        <w:rPr>
          <w:rFonts w:asciiTheme="minorHAnsi" w:hAnsiTheme="minorHAnsi" w:eastAsiaTheme="minorEastAsia" w:cstheme="minorBidi"/>
        </w:rPr>
        <w:t>Market Size</w:t>
      </w:r>
    </w:p>
    <w:p>
      <w:pPr>
        <w:rPr>
          <w:rFonts w:asciiTheme="minorHAnsi" w:hAnsiTheme="minorHAnsi" w:eastAsiaTheme="minorEastAsia" w:cstheme="minorBidi"/>
          <w:sz w:val="24"/>
          <w:szCs w:val="24"/>
        </w:rPr>
      </w:pPr>
      <w:r>
        <w:rPr>
          <w:rFonts w:asciiTheme="minorHAnsi" w:hAnsiTheme="minorHAnsi" w:eastAsiaTheme="minorEastAsia" w:cstheme="minorBidi"/>
          <w:color w:val="000000" w:themeColor="text1"/>
          <w:sz w:val="24"/>
          <w:szCs w:val="24"/>
          <w14:textFill>
            <w14:solidFill>
              <w14:schemeClr w14:val="tx1"/>
            </w14:solidFill>
          </w14:textFill>
        </w:rPr>
        <w:t>There is an increase in time spent on smartphones by US consumers and that has led to an increase in mobile payments.</w:t>
      </w:r>
      <w:r>
        <w:rPr>
          <w:rFonts w:asciiTheme="minorHAnsi" w:hAnsiTheme="minorHAnsi" w:eastAsiaTheme="minorEastAsia" w:cstheme="minorBidi"/>
          <w:sz w:val="24"/>
          <w:szCs w:val="24"/>
        </w:rPr>
        <w:t xml:space="preserve"> Credit card is still the most commonly used payment method in the USA but the mobile payments usage has been steadily growing since the last two years. Mobile payments are increasingly being used by U.S. consumers as they are getting more familiar with the technology. Players in this industry have been collaborating with various end markets and offer incentives to customers when they use an e-wallet.</w:t>
      </w:r>
    </w:p>
    <w:p>
      <w:pPr>
        <w:rPr>
          <w:rFonts w:asciiTheme="minorHAnsi" w:hAnsiTheme="minorHAnsi" w:eastAsiaTheme="minorEastAsia" w:cstheme="minorBidi"/>
          <w:color w:val="000000" w:themeColor="text1"/>
          <w:sz w:val="24"/>
          <w:szCs w:val="24"/>
          <w14:textFill>
            <w14:solidFill>
              <w14:schemeClr w14:val="tx1"/>
            </w14:solidFill>
          </w14:textFill>
        </w:rPr>
      </w:pPr>
      <w:r>
        <w:rPr>
          <w:rFonts w:asciiTheme="minorHAnsi" w:hAnsiTheme="minorHAnsi" w:eastAsiaTheme="minorEastAsia" w:cstheme="minorBidi"/>
          <w:sz w:val="24"/>
          <w:szCs w:val="24"/>
        </w:rPr>
        <w:t xml:space="preserve"> </w:t>
      </w:r>
      <w:r>
        <w:rPr>
          <w:rFonts w:asciiTheme="minorHAnsi" w:hAnsiTheme="minorHAnsi" w:eastAsiaTheme="minorEastAsia" w:cstheme="minorBidi"/>
          <w:color w:val="000000" w:themeColor="text1"/>
          <w:sz w:val="24"/>
          <w:szCs w:val="24"/>
          <w14:textFill>
            <w14:solidFill>
              <w14:schemeClr w14:val="tx1"/>
            </w14:solidFill>
          </w14:textFill>
        </w:rPr>
        <w:t xml:space="preserve"> </w:t>
      </w:r>
    </w:p>
    <w:p>
      <w:pPr>
        <w:rPr>
          <w:rFonts w:asciiTheme="minorHAnsi" w:hAnsiTheme="minorHAnsi" w:eastAsiaTheme="minorEastAsia" w:cstheme="minorBidi"/>
          <w:sz w:val="24"/>
          <w:szCs w:val="24"/>
        </w:rPr>
      </w:pPr>
      <w:r>
        <w:rPr>
          <w:rFonts w:asciiTheme="minorHAnsi" w:hAnsiTheme="minorHAnsi" w:eastAsiaTheme="minorEastAsia" w:cstheme="minorBidi"/>
          <w:sz w:val="24"/>
          <w:szCs w:val="24"/>
        </w:rPr>
        <w:t>This market is deemed to grow due to a collection of reasons such as, consumer acceptance, technology infrastructure and the inherent quality of users in the 20s to 40s age group, who have grown with the exposure to technology (called digital natives).</w:t>
      </w:r>
    </w:p>
    <w:p>
      <w:pPr>
        <w:rPr>
          <w:rFonts w:asciiTheme="minorHAnsi" w:hAnsiTheme="minorHAnsi" w:eastAsiaTheme="minorEastAsia" w:cstheme="minorBidi"/>
          <w:sz w:val="24"/>
          <w:szCs w:val="24"/>
        </w:rPr>
      </w:pPr>
    </w:p>
    <w:p>
      <w:pPr>
        <w:rPr>
          <w:rFonts w:asciiTheme="minorHAnsi" w:hAnsiTheme="minorHAnsi" w:eastAsiaTheme="minorEastAsia" w:cstheme="minorBidi"/>
          <w:sz w:val="24"/>
          <w:szCs w:val="24"/>
        </w:rPr>
      </w:pPr>
      <w:r>
        <w:rPr>
          <w:rFonts w:asciiTheme="minorHAnsi" w:hAnsiTheme="minorHAnsi" w:eastAsiaTheme="minorEastAsia" w:cstheme="minorBidi"/>
          <w:sz w:val="24"/>
          <w:szCs w:val="24"/>
        </w:rPr>
        <w:t>It is estimated that by 2026, digital natives will be 60% of the consumers in the American market, constituting the largest buying power. In 2013, less than 50% of all teenagers had a smartphone. In 2020, that figure has jumped to over 80%. As this age group is becoming the largest generational group, their buying power alone will be in the hundreds of billions of Dollars range, and as digital natives, they are the perfect group to use e-wallets than previous generations.</w:t>
      </w:r>
    </w:p>
    <w:p>
      <w:pPr>
        <w:rPr>
          <w:rFonts w:asciiTheme="minorHAnsi" w:hAnsiTheme="minorHAnsi" w:eastAsiaTheme="minorEastAsia" w:cstheme="minorBidi"/>
          <w:sz w:val="24"/>
          <w:szCs w:val="24"/>
        </w:rPr>
      </w:pPr>
    </w:p>
    <w:p>
      <w:pPr>
        <w:rPr>
          <w:rFonts w:asciiTheme="minorHAnsi" w:hAnsiTheme="minorHAnsi" w:eastAsiaTheme="minorEastAsia" w:cstheme="minorBidi"/>
          <w:color w:val="000000" w:themeColor="text1"/>
          <w:sz w:val="24"/>
          <w:szCs w:val="24"/>
          <w14:textFill>
            <w14:solidFill>
              <w14:schemeClr w14:val="tx1"/>
            </w14:solidFill>
          </w14:textFill>
        </w:rPr>
      </w:pPr>
      <w:r>
        <w:rPr>
          <w:rFonts w:asciiTheme="minorHAnsi" w:hAnsiTheme="minorHAnsi" w:eastAsiaTheme="minorEastAsia" w:cstheme="minorBidi"/>
          <w:color w:val="000000" w:themeColor="text1"/>
          <w:sz w:val="24"/>
          <w:szCs w:val="24"/>
          <w14:textFill>
            <w14:solidFill>
              <w14:schemeClr w14:val="tx1"/>
            </w14:solidFill>
          </w14:textFill>
        </w:rPr>
        <w:t>Mobile payments are estimated to be over $1 trillion in volume in 2023.</w:t>
      </w:r>
    </w:p>
    <w:p>
      <w:pPr>
        <w:rPr>
          <w:rFonts w:asciiTheme="minorHAnsi" w:hAnsiTheme="minorHAnsi" w:eastAsiaTheme="minorEastAsia" w:cstheme="minorBidi"/>
          <w:sz w:val="24"/>
          <w:szCs w:val="24"/>
        </w:rPr>
      </w:pPr>
      <w:r>
        <w:rPr>
          <w:rFonts w:asciiTheme="minorHAnsi" w:hAnsiTheme="minorHAnsi" w:eastAsiaTheme="minorEastAsia" w:cstheme="minorBidi"/>
          <w:color w:val="000000" w:themeColor="text1"/>
          <w:sz w:val="24"/>
          <w:szCs w:val="24"/>
          <w14:textFill>
            <w14:solidFill>
              <w14:schemeClr w14:val="tx1"/>
            </w14:solidFill>
          </w14:textFill>
        </w:rPr>
        <w:t>US e-wallet use is expected to rise from an estimated $662.3 billion in 2019 to an estimated $1.33 trillion in 2023. The growth is significant as the market size was only $12.8 billion in 2012.</w:t>
      </w:r>
    </w:p>
    <w:p>
      <w:pPr>
        <w:rPr>
          <w:rFonts w:asciiTheme="minorHAnsi" w:hAnsiTheme="minorHAnsi" w:eastAsiaTheme="minorEastAsia" w:cstheme="minorBidi"/>
          <w:sz w:val="24"/>
          <w:szCs w:val="24"/>
          <w:highlight w:val="yellow"/>
        </w:rPr>
      </w:pPr>
    </w:p>
    <w:p>
      <w:pPr>
        <w:pStyle w:val="3"/>
        <w:contextualSpacing w:val="0"/>
        <w:rPr>
          <w:rFonts w:asciiTheme="minorHAnsi" w:hAnsiTheme="minorHAnsi" w:eastAsiaTheme="minorEastAsia" w:cstheme="minorBidi"/>
        </w:rPr>
      </w:pPr>
      <w:bookmarkStart w:id="10" w:name="h.ko3q16e8j0px"/>
      <w:bookmarkEnd w:id="10"/>
      <w:r>
        <w:rPr>
          <w:rFonts w:asciiTheme="minorHAnsi" w:hAnsiTheme="minorHAnsi" w:eastAsiaTheme="minorEastAsia" w:cstheme="minorBidi"/>
        </w:rPr>
        <w:t>Caveats / Risks / Key Dependencies</w:t>
      </w:r>
    </w:p>
    <w:p>
      <w:pPr>
        <w:rPr>
          <w:rFonts w:asciiTheme="minorHAnsi" w:hAnsiTheme="minorHAnsi" w:eastAsiaTheme="minorEastAsia" w:cstheme="minorBidi"/>
          <w:color w:val="222222"/>
          <w:sz w:val="24"/>
          <w:szCs w:val="24"/>
        </w:rPr>
      </w:pPr>
    </w:p>
    <w:tbl>
      <w:tblPr>
        <w:tblStyle w:val="13"/>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0"/>
        <w:gridCol w:w="3120"/>
        <w:gridCol w:w="3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3120" w:type="dxa"/>
            <w:shd w:val="clear" w:color="auto" w:fill="0070C0"/>
          </w:tcPr>
          <w:p>
            <w:pPr>
              <w:spacing w:line="240" w:lineRule="auto"/>
              <w:rPr>
                <w:rFonts w:asciiTheme="minorHAnsi" w:hAnsiTheme="minorHAnsi" w:eastAsiaTheme="minorEastAsia" w:cstheme="minorBidi"/>
                <w:b/>
                <w:bCs/>
                <w:color w:val="FFFFFF" w:themeColor="background1"/>
                <w:sz w:val="24"/>
                <w:szCs w:val="24"/>
                <w14:textFill>
                  <w14:solidFill>
                    <w14:schemeClr w14:val="bg1"/>
                  </w14:solidFill>
                </w14:textFill>
              </w:rPr>
            </w:pPr>
            <w:r>
              <w:rPr>
                <w:rFonts w:asciiTheme="minorHAnsi" w:hAnsiTheme="minorHAnsi" w:eastAsiaTheme="minorEastAsia" w:cstheme="minorBidi"/>
                <w:b/>
                <w:bCs/>
                <w:color w:val="FFFFFF" w:themeColor="background1"/>
                <w:sz w:val="24"/>
                <w:szCs w:val="24"/>
                <w14:textFill>
                  <w14:solidFill>
                    <w14:schemeClr w14:val="bg1"/>
                  </w14:solidFill>
                </w14:textFill>
              </w:rPr>
              <w:t>Risks</w:t>
            </w:r>
          </w:p>
        </w:tc>
        <w:tc>
          <w:tcPr>
            <w:tcW w:w="3120" w:type="dxa"/>
            <w:shd w:val="clear" w:color="auto" w:fill="0070C0"/>
          </w:tcPr>
          <w:p>
            <w:pPr>
              <w:spacing w:line="240" w:lineRule="auto"/>
              <w:rPr>
                <w:rFonts w:asciiTheme="minorHAnsi" w:hAnsiTheme="minorHAnsi" w:eastAsiaTheme="minorEastAsia" w:cstheme="minorBidi"/>
                <w:b/>
                <w:bCs/>
                <w:color w:val="FFFFFF" w:themeColor="background1"/>
                <w:sz w:val="24"/>
                <w:szCs w:val="24"/>
                <w14:textFill>
                  <w14:solidFill>
                    <w14:schemeClr w14:val="bg1"/>
                  </w14:solidFill>
                </w14:textFill>
              </w:rPr>
            </w:pPr>
            <w:r>
              <w:rPr>
                <w:rFonts w:asciiTheme="minorHAnsi" w:hAnsiTheme="minorHAnsi" w:eastAsiaTheme="minorEastAsia" w:cstheme="minorBidi"/>
                <w:b/>
                <w:bCs/>
                <w:color w:val="FFFFFF" w:themeColor="background1"/>
                <w:sz w:val="24"/>
                <w:szCs w:val="24"/>
                <w14:textFill>
                  <w14:solidFill>
                    <w14:schemeClr w14:val="bg1"/>
                  </w14:solidFill>
                </w14:textFill>
              </w:rPr>
              <w:t>Description</w:t>
            </w:r>
          </w:p>
        </w:tc>
        <w:tc>
          <w:tcPr>
            <w:tcW w:w="3120" w:type="dxa"/>
            <w:shd w:val="clear" w:color="auto" w:fill="0070C0"/>
          </w:tcPr>
          <w:p>
            <w:pPr>
              <w:spacing w:line="240" w:lineRule="auto"/>
              <w:rPr>
                <w:rFonts w:asciiTheme="minorHAnsi" w:hAnsiTheme="minorHAnsi" w:eastAsiaTheme="minorEastAsia" w:cstheme="minorBidi"/>
                <w:b/>
                <w:bCs/>
                <w:color w:val="FFFFFF" w:themeColor="background1"/>
                <w:sz w:val="24"/>
                <w:szCs w:val="24"/>
                <w14:textFill>
                  <w14:solidFill>
                    <w14:schemeClr w14:val="bg1"/>
                  </w14:solidFill>
                </w14:textFill>
              </w:rPr>
            </w:pPr>
            <w:r>
              <w:rPr>
                <w:rFonts w:asciiTheme="minorHAnsi" w:hAnsiTheme="minorHAnsi" w:eastAsiaTheme="minorEastAsia" w:cstheme="minorBidi"/>
                <w:b/>
                <w:bCs/>
                <w:color w:val="FFFFFF" w:themeColor="background1"/>
                <w:sz w:val="24"/>
                <w:szCs w:val="24"/>
                <w14:textFill>
                  <w14:solidFill>
                    <w14:schemeClr w14:val="bg1"/>
                  </w14:solidFill>
                </w14:textFill>
              </w:rPr>
              <w:t>Risk Mitigation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0" w:hRule="atLeast"/>
        </w:trPr>
        <w:tc>
          <w:tcPr>
            <w:tcW w:w="3120" w:type="dxa"/>
          </w:tcPr>
          <w:p>
            <w:pPr>
              <w:spacing w:line="240" w:lineRule="auto"/>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lang w:bidi="hi-IN"/>
              </w:rPr>
              <w:t>Regulatory Risk</w:t>
            </w:r>
          </w:p>
        </w:tc>
        <w:tc>
          <w:tcPr>
            <w:tcW w:w="3120" w:type="dxa"/>
          </w:tcPr>
          <w:p>
            <w:pPr>
              <w:spacing w:line="240" w:lineRule="auto"/>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 xml:space="preserve">-Non-compliance to Federal Reserve Bank’s regulations /directions  </w:t>
            </w:r>
          </w:p>
          <w:p>
            <w:pPr>
              <w:spacing w:line="240" w:lineRule="auto"/>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 Foreign Exchange non-compliances</w:t>
            </w:r>
          </w:p>
        </w:tc>
        <w:tc>
          <w:tcPr>
            <w:tcW w:w="3120" w:type="dxa"/>
          </w:tcPr>
          <w:p>
            <w:pPr>
              <w:spacing w:line="240" w:lineRule="auto"/>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Making sure all regulations are followed with full compliance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1" w:hRule="atLeast"/>
        </w:trPr>
        <w:tc>
          <w:tcPr>
            <w:tcW w:w="3120" w:type="dxa"/>
          </w:tcPr>
          <w:p>
            <w:pPr>
              <w:spacing w:line="240" w:lineRule="auto"/>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Fraud Risk</w:t>
            </w:r>
          </w:p>
          <w:p>
            <w:pPr>
              <w:spacing w:line="240" w:lineRule="auto"/>
              <w:rPr>
                <w:rFonts w:asciiTheme="minorHAnsi" w:hAnsiTheme="minorHAnsi" w:eastAsiaTheme="minorEastAsia" w:cstheme="minorBidi"/>
                <w:color w:val="222222"/>
                <w:sz w:val="24"/>
                <w:szCs w:val="24"/>
              </w:rPr>
            </w:pPr>
          </w:p>
        </w:tc>
        <w:tc>
          <w:tcPr>
            <w:tcW w:w="3120" w:type="dxa"/>
          </w:tcPr>
          <w:p>
            <w:pPr>
              <w:spacing w:line="240" w:lineRule="auto"/>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 xml:space="preserve">- Unauthorized transactions     </w:t>
            </w:r>
          </w:p>
          <w:p>
            <w:pPr>
              <w:spacing w:line="240" w:lineRule="auto"/>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 Siphoning of funds</w:t>
            </w:r>
          </w:p>
          <w:p>
            <w:pPr>
              <w:spacing w:line="240" w:lineRule="auto"/>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 Cyber frauds</w:t>
            </w:r>
          </w:p>
          <w:p>
            <w:pPr>
              <w:spacing w:line="240" w:lineRule="auto"/>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 Accounting Frauds</w:t>
            </w:r>
          </w:p>
        </w:tc>
        <w:tc>
          <w:tcPr>
            <w:tcW w:w="3120" w:type="dxa"/>
          </w:tcPr>
          <w:p>
            <w:pPr>
              <w:spacing w:line="240" w:lineRule="auto"/>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Developing a highly secure infrastructure for our products backend systems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1" w:hRule="atLeast"/>
        </w:trPr>
        <w:tc>
          <w:tcPr>
            <w:tcW w:w="3120" w:type="dxa"/>
          </w:tcPr>
          <w:p>
            <w:pPr>
              <w:spacing w:line="240" w:lineRule="auto"/>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Third Party Risk</w:t>
            </w:r>
          </w:p>
        </w:tc>
        <w:tc>
          <w:tcPr>
            <w:tcW w:w="3120" w:type="dxa"/>
          </w:tcPr>
          <w:p>
            <w:pPr>
              <w:spacing w:line="240" w:lineRule="auto"/>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 xml:space="preserve">- Selection of inappropriate vendors </w:t>
            </w:r>
          </w:p>
          <w:p>
            <w:pPr>
              <w:spacing w:line="240" w:lineRule="auto"/>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 xml:space="preserve"> - Non-compliances / control gaps in vendor managed processes</w:t>
            </w:r>
          </w:p>
          <w:p>
            <w:pPr>
              <w:spacing w:line="240" w:lineRule="auto"/>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 IT failures at Vendors</w:t>
            </w:r>
          </w:p>
        </w:tc>
        <w:tc>
          <w:tcPr>
            <w:tcW w:w="3120" w:type="dxa"/>
          </w:tcPr>
          <w:p>
            <w:pPr>
              <w:spacing w:line="276" w:lineRule="auto"/>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Preparing foolproof contract documents when agreeing with vendors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1" w:hRule="atLeast"/>
        </w:trPr>
        <w:tc>
          <w:tcPr>
            <w:tcW w:w="3120" w:type="dxa"/>
          </w:tcPr>
          <w:p>
            <w:pPr>
              <w:spacing w:line="240" w:lineRule="auto"/>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Revenue Leakage</w:t>
            </w:r>
          </w:p>
        </w:tc>
        <w:tc>
          <w:tcPr>
            <w:tcW w:w="3120" w:type="dxa"/>
          </w:tcPr>
          <w:p>
            <w:pPr>
              <w:spacing w:line="240" w:lineRule="auto"/>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 Unbilled / under billing of Fees, Commission, Delivery charges, etc.</w:t>
            </w:r>
          </w:p>
          <w:p>
            <w:pPr>
              <w:spacing w:line="240" w:lineRule="auto"/>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 Unreconciled balances with third parties</w:t>
            </w:r>
          </w:p>
        </w:tc>
        <w:tc>
          <w:tcPr>
            <w:tcW w:w="3120" w:type="dxa"/>
          </w:tcPr>
          <w:p>
            <w:pPr>
              <w:spacing w:line="276" w:lineRule="auto"/>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Preparing foolproof contract documents when agreeing with vendors</w:t>
            </w:r>
          </w:p>
          <w:p>
            <w:pPr>
              <w:spacing w:line="240" w:lineRule="auto"/>
              <w:rPr>
                <w:rFonts w:asciiTheme="minorHAnsi" w:hAnsiTheme="minorHAnsi" w:eastAsiaTheme="minorEastAsia" w:cstheme="minorBidi"/>
                <w:color w:val="22222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1" w:hRule="atLeast"/>
        </w:trPr>
        <w:tc>
          <w:tcPr>
            <w:tcW w:w="3120" w:type="dxa"/>
          </w:tcPr>
          <w:p>
            <w:pPr>
              <w:spacing w:line="240" w:lineRule="auto"/>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Information Technology Risk</w:t>
            </w:r>
          </w:p>
        </w:tc>
        <w:tc>
          <w:tcPr>
            <w:tcW w:w="3120" w:type="dxa"/>
          </w:tcPr>
          <w:p>
            <w:pPr>
              <w:spacing w:line="240" w:lineRule="auto"/>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 Platform / Application Design &amp; Operations</w:t>
            </w:r>
          </w:p>
          <w:p>
            <w:pPr>
              <w:spacing w:line="240" w:lineRule="auto"/>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 Network &amp; Infrastructure Security</w:t>
            </w:r>
          </w:p>
          <w:p>
            <w:pPr>
              <w:spacing w:line="240" w:lineRule="auto"/>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 Data Governance, Integrity and Security</w:t>
            </w:r>
          </w:p>
          <w:p>
            <w:pPr>
              <w:spacing w:line="240" w:lineRule="auto"/>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 Data Privacy</w:t>
            </w:r>
          </w:p>
        </w:tc>
        <w:tc>
          <w:tcPr>
            <w:tcW w:w="3120" w:type="dxa"/>
          </w:tcPr>
          <w:p>
            <w:pPr>
              <w:spacing w:line="240" w:lineRule="auto"/>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Developing a highly secure infrastructure for our products backend systems</w:t>
            </w:r>
          </w:p>
          <w:p>
            <w:pPr>
              <w:spacing w:line="240" w:lineRule="auto"/>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With server redundancy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1" w:hRule="atLeast"/>
        </w:trPr>
        <w:tc>
          <w:tcPr>
            <w:tcW w:w="3120" w:type="dxa"/>
          </w:tcPr>
          <w:p>
            <w:pPr>
              <w:spacing w:line="240" w:lineRule="auto"/>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Strategic Risk</w:t>
            </w:r>
          </w:p>
        </w:tc>
        <w:tc>
          <w:tcPr>
            <w:tcW w:w="3120" w:type="dxa"/>
          </w:tcPr>
          <w:p>
            <w:pPr>
              <w:spacing w:line="240" w:lineRule="auto"/>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 Flawed Business Planning</w:t>
            </w:r>
          </w:p>
          <w:p>
            <w:pPr>
              <w:spacing w:line="240" w:lineRule="auto"/>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 Failure of tie-ups / alliances</w:t>
            </w:r>
          </w:p>
        </w:tc>
        <w:tc>
          <w:tcPr>
            <w:tcW w:w="3120" w:type="dxa"/>
          </w:tcPr>
          <w:p>
            <w:pPr>
              <w:spacing w:line="276" w:lineRule="auto"/>
              <w:rPr>
                <w:rFonts w:asciiTheme="minorHAnsi" w:hAnsiTheme="minorHAnsi" w:eastAsiaTheme="minorEastAsia" w:cstheme="minorBidi"/>
                <w:color w:val="222222"/>
                <w:sz w:val="24"/>
                <w:szCs w:val="24"/>
              </w:rPr>
            </w:pPr>
            <w:r>
              <w:rPr>
                <w:rFonts w:asciiTheme="minorHAnsi" w:hAnsiTheme="minorHAnsi" w:eastAsiaTheme="minorEastAsia" w:cstheme="minorBidi"/>
                <w:color w:val="222222"/>
                <w:sz w:val="24"/>
                <w:szCs w:val="24"/>
              </w:rPr>
              <w:t>Prioritizing the focus on planning process</w:t>
            </w:r>
          </w:p>
        </w:tc>
      </w:tr>
    </w:tbl>
    <w:p>
      <w:pPr>
        <w:rPr>
          <w:rFonts w:asciiTheme="minorHAnsi" w:hAnsiTheme="minorHAnsi" w:eastAsiaTheme="minorEastAsia" w:cstheme="minorBidi"/>
          <w:sz w:val="24"/>
          <w:szCs w:val="24"/>
        </w:rPr>
      </w:pPr>
    </w:p>
    <w:p>
      <w:pPr>
        <w:rPr>
          <w:rFonts w:asciiTheme="minorHAnsi" w:hAnsiTheme="minorHAnsi" w:eastAsiaTheme="minorEastAsia" w:cstheme="minorBidi"/>
          <w:b/>
          <w:bCs/>
          <w:sz w:val="24"/>
          <w:szCs w:val="24"/>
        </w:rPr>
      </w:pPr>
      <w:r>
        <w:rPr>
          <w:rFonts w:asciiTheme="minorHAnsi" w:hAnsiTheme="minorHAnsi" w:eastAsiaTheme="minorEastAsia" w:cstheme="minorBidi"/>
          <w:b/>
          <w:bCs/>
          <w:sz w:val="24"/>
          <w:szCs w:val="24"/>
        </w:rPr>
        <w:t>Customer Risk Management</w:t>
      </w:r>
    </w:p>
    <w:p>
      <w:pPr>
        <w:rPr>
          <w:rFonts w:asciiTheme="minorHAnsi" w:hAnsiTheme="minorHAnsi" w:eastAsiaTheme="minorEastAsia" w:cstheme="minorBidi"/>
          <w:sz w:val="24"/>
          <w:szCs w:val="24"/>
        </w:rPr>
      </w:pPr>
      <w:r>
        <w:rPr>
          <w:rFonts w:asciiTheme="minorHAnsi" w:hAnsiTheme="minorHAnsi" w:eastAsiaTheme="minorEastAsia" w:cstheme="minorBidi"/>
          <w:sz w:val="24"/>
          <w:szCs w:val="24"/>
        </w:rPr>
        <w:t xml:space="preserve">  </w:t>
      </w:r>
    </w:p>
    <w:p>
      <w:pPr>
        <w:rPr>
          <w:rFonts w:asciiTheme="minorHAnsi" w:hAnsiTheme="minorHAnsi" w:eastAsiaTheme="minorEastAsia" w:cstheme="minorBidi"/>
          <w:sz w:val="24"/>
          <w:szCs w:val="24"/>
        </w:rPr>
      </w:pPr>
      <w:r>
        <w:rPr>
          <w:rFonts w:asciiTheme="minorHAnsi" w:hAnsiTheme="minorHAnsi" w:eastAsiaTheme="minorEastAsia" w:cstheme="minorBidi"/>
          <w:sz w:val="24"/>
          <w:szCs w:val="24"/>
        </w:rPr>
        <w:t>In case of identity theft, PICCSA will have an email ID where a user can mail with registered email ID to get their app blocked. They can also call an automated number. When after entering a pin via phone, the app can be blocked the user can directly get their card block too.</w:t>
      </w:r>
    </w:p>
    <w:p>
      <w:pPr>
        <w:pStyle w:val="3"/>
        <w:contextualSpacing w:val="0"/>
        <w:rPr>
          <w:rFonts w:asciiTheme="minorHAnsi" w:hAnsiTheme="minorHAnsi" w:eastAsiaTheme="minorEastAsia" w:cstheme="minorBidi"/>
        </w:rPr>
      </w:pPr>
      <w:bookmarkStart w:id="11" w:name="h.ulmivl9hfv2x"/>
      <w:bookmarkEnd w:id="11"/>
      <w:r>
        <w:rPr>
          <w:rFonts w:asciiTheme="minorHAnsi" w:hAnsiTheme="minorHAnsi" w:eastAsiaTheme="minorEastAsia" w:cstheme="minorBidi"/>
        </w:rPr>
        <w:t>Strategic Considerations</w:t>
      </w:r>
    </w:p>
    <w:p>
      <w:pPr>
        <w:rPr>
          <w:rFonts w:asciiTheme="minorHAnsi" w:hAnsiTheme="minorHAnsi" w:eastAsiaTheme="minorEastAsia" w:cstheme="minorBidi"/>
          <w:color w:val="222222"/>
          <w:sz w:val="24"/>
          <w:szCs w:val="24"/>
          <w:highlight w:val="white"/>
        </w:rPr>
      </w:pPr>
      <w:r>
        <w:rPr>
          <w:rFonts w:asciiTheme="minorHAnsi" w:hAnsiTheme="minorHAnsi" w:eastAsiaTheme="minorEastAsia" w:cstheme="minorBidi"/>
          <w:color w:val="222222"/>
          <w:sz w:val="24"/>
          <w:szCs w:val="24"/>
          <w:highlight w:val="white"/>
        </w:rPr>
        <w:t xml:space="preserve">Our current approach of the e-wallet perfectly aligns with our future goal where the user can pay directly from either phone, card or fingerprint, and has 2FA. We consider our product will get centralized in future for all US citizens so that having rewards on their credit points on their transaction becomes easy. </w:t>
      </w:r>
    </w:p>
    <w:p>
      <w:pPr>
        <w:rPr>
          <w:rFonts w:asciiTheme="minorHAnsi" w:hAnsiTheme="minorHAnsi" w:eastAsiaTheme="minorEastAsia" w:cstheme="minorBidi"/>
          <w:color w:val="222222"/>
          <w:sz w:val="24"/>
          <w:szCs w:val="24"/>
          <w:highlight w:val="white"/>
        </w:rPr>
      </w:pPr>
      <w:r>
        <w:rPr>
          <w:rFonts w:asciiTheme="minorHAnsi" w:hAnsiTheme="minorHAnsi" w:eastAsiaTheme="minorEastAsia" w:cstheme="minorBidi"/>
          <w:color w:val="222222"/>
          <w:sz w:val="24"/>
          <w:szCs w:val="24"/>
          <w:highlight w:val="white"/>
        </w:rPr>
        <w:t xml:space="preserve">Furthermore, merchants can add QR code scanner in their shop, and ultrasound machine that takes payment through audio from phone.  Our plan is to create a Unified Payment Interference like system which includes cards and provide security to credit and debit cards. </w:t>
      </w:r>
    </w:p>
    <w:p>
      <w:pPr>
        <w:pStyle w:val="3"/>
        <w:spacing w:before="360" w:after="80"/>
        <w:rPr>
          <w:rFonts w:asciiTheme="minorHAnsi" w:hAnsiTheme="minorHAnsi" w:eastAsiaTheme="minorEastAsia" w:cstheme="minorBidi"/>
        </w:rPr>
      </w:pPr>
      <w:bookmarkStart w:id="12" w:name="h.jojlr33vv85s"/>
      <w:bookmarkEnd w:id="12"/>
      <w:r>
        <w:rPr>
          <w:rFonts w:asciiTheme="minorHAnsi" w:hAnsiTheme="minorHAnsi" w:eastAsiaTheme="minorEastAsia" w:cstheme="minorBidi"/>
        </w:rPr>
        <w:t xml:space="preserve">Team Members </w:t>
      </w:r>
    </w:p>
    <w:p>
      <w:pPr>
        <w:rPr>
          <w:rFonts w:asciiTheme="minorHAnsi" w:hAnsiTheme="minorHAnsi" w:eastAsiaTheme="minorEastAsia" w:cstheme="minorBidi"/>
          <w:b/>
          <w:bCs/>
          <w:color w:val="222222"/>
          <w:sz w:val="24"/>
          <w:szCs w:val="24"/>
        </w:rPr>
      </w:pPr>
      <w:r>
        <w:rPr>
          <w:rFonts w:asciiTheme="minorHAnsi" w:hAnsiTheme="minorHAnsi" w:eastAsiaTheme="minorEastAsia" w:cstheme="minorBidi"/>
          <w:b/>
          <w:bCs/>
          <w:color w:val="222222"/>
          <w:sz w:val="24"/>
          <w:szCs w:val="24"/>
        </w:rPr>
        <w:t>Team Member 1:</w:t>
      </w:r>
    </w:p>
    <w:p>
      <w:pPr>
        <w:rPr>
          <w:rFonts w:asciiTheme="minorHAnsi" w:hAnsiTheme="minorHAnsi" w:eastAsiaTheme="minorEastAsia" w:cstheme="minorBidi"/>
          <w:color w:val="222222"/>
          <w:sz w:val="24"/>
          <w:szCs w:val="24"/>
        </w:rPr>
      </w:pPr>
      <w:r>
        <w:rPr>
          <w:rFonts w:asciiTheme="minorHAnsi" w:hAnsiTheme="minorHAnsi" w:eastAsiaTheme="minorEastAsia" w:cstheme="minorBidi"/>
          <w:b/>
          <w:bCs/>
          <w:color w:val="222222"/>
          <w:sz w:val="24"/>
          <w:szCs w:val="24"/>
        </w:rPr>
        <w:t>Name -</w:t>
      </w:r>
      <w:r>
        <w:rPr>
          <w:rFonts w:asciiTheme="minorHAnsi" w:hAnsiTheme="minorHAnsi" w:eastAsiaTheme="minorEastAsia" w:cstheme="minorBidi"/>
          <w:color w:val="222222"/>
          <w:sz w:val="24"/>
          <w:szCs w:val="24"/>
        </w:rPr>
        <w:t xml:space="preserve"> Jingyi Li</w:t>
      </w:r>
    </w:p>
    <w:p>
      <w:pPr>
        <w:rPr>
          <w:rFonts w:asciiTheme="minorHAnsi" w:hAnsiTheme="minorHAnsi" w:eastAsiaTheme="minorEastAsia" w:cstheme="minorBidi"/>
          <w:color w:val="222222"/>
          <w:sz w:val="24"/>
          <w:szCs w:val="24"/>
        </w:rPr>
      </w:pPr>
      <w:r>
        <w:rPr>
          <w:rFonts w:asciiTheme="minorHAnsi" w:hAnsiTheme="minorHAnsi" w:eastAsiaTheme="minorEastAsia" w:cstheme="minorBidi"/>
          <w:b/>
          <w:bCs/>
          <w:color w:val="222222"/>
          <w:sz w:val="24"/>
          <w:szCs w:val="24"/>
        </w:rPr>
        <w:t>Contact details -</w:t>
      </w:r>
      <w:r>
        <w:rPr>
          <w:rFonts w:asciiTheme="minorHAnsi" w:hAnsiTheme="minorHAnsi" w:eastAsiaTheme="minorEastAsia" w:cstheme="minorBidi"/>
          <w:color w:val="222222"/>
          <w:sz w:val="24"/>
          <w:szCs w:val="24"/>
        </w:rPr>
        <w:t xml:space="preserve"> li.jingyi2@northeastern.edu</w:t>
      </w:r>
    </w:p>
    <w:p>
      <w:pPr>
        <w:rPr>
          <w:rFonts w:asciiTheme="minorHAnsi" w:hAnsiTheme="minorHAnsi" w:eastAsiaTheme="minorEastAsia" w:cstheme="minorBidi"/>
          <w:color w:val="222222"/>
          <w:sz w:val="24"/>
          <w:szCs w:val="24"/>
        </w:rPr>
      </w:pPr>
      <w:r>
        <w:rPr>
          <w:rFonts w:asciiTheme="minorHAnsi" w:hAnsiTheme="minorHAnsi" w:eastAsiaTheme="minorEastAsia" w:cstheme="minorBidi"/>
          <w:b/>
          <w:bCs/>
          <w:color w:val="222222"/>
          <w:sz w:val="24"/>
          <w:szCs w:val="24"/>
        </w:rPr>
        <w:t xml:space="preserve">Responsibilities - </w:t>
      </w:r>
      <w:r>
        <w:rPr>
          <w:rFonts w:asciiTheme="minorHAnsi" w:hAnsiTheme="minorHAnsi" w:eastAsiaTheme="minorEastAsia" w:cstheme="minorBidi"/>
          <w:color w:val="222222"/>
          <w:sz w:val="24"/>
          <w:szCs w:val="24"/>
        </w:rPr>
        <w:t xml:space="preserve">PM and UX Designer </w:t>
      </w:r>
    </w:p>
    <w:p>
      <w:pPr>
        <w:rPr>
          <w:rFonts w:asciiTheme="minorHAnsi" w:hAnsiTheme="minorHAnsi" w:eastAsiaTheme="minorEastAsia" w:cstheme="minorBidi"/>
          <w:color w:val="222222"/>
          <w:sz w:val="24"/>
          <w:szCs w:val="24"/>
        </w:rPr>
      </w:pPr>
    </w:p>
    <w:p>
      <w:pPr>
        <w:rPr>
          <w:rFonts w:asciiTheme="minorHAnsi" w:hAnsiTheme="minorHAnsi" w:eastAsiaTheme="minorEastAsia" w:cstheme="minorBidi"/>
          <w:b/>
          <w:bCs/>
          <w:color w:val="222222"/>
          <w:sz w:val="24"/>
          <w:szCs w:val="24"/>
        </w:rPr>
      </w:pPr>
      <w:r>
        <w:rPr>
          <w:rFonts w:asciiTheme="minorHAnsi" w:hAnsiTheme="minorHAnsi" w:eastAsiaTheme="minorEastAsia" w:cstheme="minorBidi"/>
          <w:b/>
          <w:bCs/>
          <w:color w:val="222222"/>
          <w:sz w:val="24"/>
          <w:szCs w:val="24"/>
        </w:rPr>
        <w:t>Team Member 2:</w:t>
      </w:r>
    </w:p>
    <w:p>
      <w:pPr>
        <w:rPr>
          <w:rFonts w:asciiTheme="minorHAnsi" w:hAnsiTheme="minorHAnsi" w:eastAsiaTheme="minorEastAsia" w:cstheme="minorBidi"/>
          <w:color w:val="222222"/>
          <w:sz w:val="24"/>
          <w:szCs w:val="24"/>
        </w:rPr>
      </w:pPr>
      <w:r>
        <w:rPr>
          <w:rFonts w:asciiTheme="minorHAnsi" w:hAnsiTheme="minorHAnsi" w:eastAsiaTheme="minorEastAsia" w:cstheme="minorBidi"/>
          <w:b/>
          <w:bCs/>
          <w:color w:val="222222"/>
          <w:sz w:val="24"/>
          <w:szCs w:val="24"/>
        </w:rPr>
        <w:t>Name -</w:t>
      </w:r>
      <w:r>
        <w:rPr>
          <w:rFonts w:asciiTheme="minorHAnsi" w:hAnsiTheme="minorHAnsi" w:eastAsiaTheme="minorEastAsia" w:cstheme="minorBidi"/>
          <w:color w:val="222222"/>
          <w:sz w:val="24"/>
          <w:szCs w:val="24"/>
        </w:rPr>
        <w:t xml:space="preserve"> Sandeep Wishwala</w:t>
      </w:r>
    </w:p>
    <w:p>
      <w:pPr>
        <w:rPr>
          <w:rFonts w:asciiTheme="minorHAnsi" w:hAnsiTheme="minorHAnsi" w:eastAsiaTheme="minorEastAsia" w:cstheme="minorBidi"/>
          <w:color w:val="222222"/>
          <w:sz w:val="24"/>
          <w:szCs w:val="24"/>
        </w:rPr>
      </w:pPr>
      <w:r>
        <w:rPr>
          <w:rFonts w:asciiTheme="minorHAnsi" w:hAnsiTheme="minorHAnsi" w:eastAsiaTheme="minorEastAsia" w:cstheme="minorBidi"/>
          <w:b/>
          <w:bCs/>
          <w:color w:val="222222"/>
          <w:sz w:val="24"/>
          <w:szCs w:val="24"/>
        </w:rPr>
        <w:t>Contact details -</w:t>
      </w:r>
      <w:r>
        <w:rPr>
          <w:rFonts w:asciiTheme="minorHAnsi" w:hAnsiTheme="minorHAnsi" w:eastAsiaTheme="minorEastAsia" w:cstheme="minorBidi"/>
          <w:color w:val="222222"/>
          <w:sz w:val="24"/>
          <w:szCs w:val="24"/>
        </w:rPr>
        <w:t xml:space="preserve"> wishwala.s@northeastern.edu</w:t>
      </w:r>
    </w:p>
    <w:p>
      <w:pPr>
        <w:rPr>
          <w:rFonts w:asciiTheme="minorHAnsi" w:hAnsiTheme="minorHAnsi" w:eastAsiaTheme="minorEastAsia" w:cstheme="minorBidi"/>
          <w:color w:val="222222"/>
          <w:sz w:val="24"/>
          <w:szCs w:val="24"/>
        </w:rPr>
      </w:pPr>
      <w:r>
        <w:rPr>
          <w:rFonts w:asciiTheme="minorHAnsi" w:hAnsiTheme="minorHAnsi" w:eastAsiaTheme="minorEastAsia" w:cstheme="minorBidi"/>
          <w:b/>
          <w:bCs/>
          <w:color w:val="222222"/>
          <w:sz w:val="24"/>
          <w:szCs w:val="24"/>
        </w:rPr>
        <w:t xml:space="preserve">Responsibilities - </w:t>
      </w:r>
      <w:r>
        <w:rPr>
          <w:rFonts w:asciiTheme="minorHAnsi" w:hAnsiTheme="minorHAnsi" w:eastAsiaTheme="minorEastAsia" w:cstheme="minorBidi"/>
          <w:color w:val="222222"/>
          <w:sz w:val="24"/>
          <w:szCs w:val="24"/>
        </w:rPr>
        <w:t>Sales and Marketing</w:t>
      </w:r>
    </w:p>
    <w:p>
      <w:pPr>
        <w:rPr>
          <w:rFonts w:asciiTheme="minorHAnsi" w:hAnsiTheme="minorHAnsi" w:eastAsiaTheme="minorEastAsia" w:cstheme="minorBidi"/>
          <w:color w:val="222222"/>
          <w:sz w:val="24"/>
          <w:szCs w:val="24"/>
        </w:rPr>
      </w:pPr>
    </w:p>
    <w:p>
      <w:pPr>
        <w:rPr>
          <w:rFonts w:asciiTheme="minorHAnsi" w:hAnsiTheme="minorHAnsi" w:eastAsiaTheme="minorEastAsia" w:cstheme="minorBidi"/>
          <w:b/>
          <w:bCs/>
          <w:color w:val="222222"/>
          <w:sz w:val="24"/>
          <w:szCs w:val="24"/>
        </w:rPr>
      </w:pPr>
      <w:r>
        <w:rPr>
          <w:rFonts w:asciiTheme="minorHAnsi" w:hAnsiTheme="minorHAnsi" w:eastAsiaTheme="minorEastAsia" w:cstheme="minorBidi"/>
          <w:b/>
          <w:bCs/>
          <w:color w:val="222222"/>
          <w:sz w:val="24"/>
          <w:szCs w:val="24"/>
        </w:rPr>
        <w:t>Team Member 3:</w:t>
      </w:r>
    </w:p>
    <w:p>
      <w:pPr>
        <w:rPr>
          <w:rFonts w:asciiTheme="minorHAnsi" w:hAnsiTheme="minorHAnsi" w:eastAsiaTheme="minorEastAsia" w:cstheme="minorBidi"/>
          <w:color w:val="222222"/>
          <w:sz w:val="24"/>
          <w:szCs w:val="24"/>
        </w:rPr>
      </w:pPr>
      <w:r>
        <w:rPr>
          <w:rFonts w:asciiTheme="minorHAnsi" w:hAnsiTheme="minorHAnsi" w:eastAsiaTheme="minorEastAsia" w:cstheme="minorBidi"/>
          <w:b/>
          <w:bCs/>
          <w:color w:val="222222"/>
          <w:sz w:val="24"/>
          <w:szCs w:val="24"/>
        </w:rPr>
        <w:t>Name -</w:t>
      </w:r>
      <w:r>
        <w:rPr>
          <w:rFonts w:asciiTheme="minorHAnsi" w:hAnsiTheme="minorHAnsi" w:eastAsiaTheme="minorEastAsia" w:cstheme="minorBidi"/>
          <w:color w:val="222222"/>
          <w:sz w:val="24"/>
          <w:szCs w:val="24"/>
        </w:rPr>
        <w:t xml:space="preserve"> Aaradhy Sharma</w:t>
      </w:r>
    </w:p>
    <w:p>
      <w:pPr>
        <w:rPr>
          <w:rFonts w:asciiTheme="minorHAnsi" w:hAnsiTheme="minorHAnsi" w:eastAsiaTheme="minorEastAsia" w:cstheme="minorBidi"/>
          <w:color w:val="222222"/>
          <w:sz w:val="24"/>
          <w:szCs w:val="24"/>
        </w:rPr>
      </w:pPr>
      <w:r>
        <w:rPr>
          <w:rFonts w:asciiTheme="minorHAnsi" w:hAnsiTheme="minorHAnsi" w:eastAsiaTheme="minorEastAsia" w:cstheme="minorBidi"/>
          <w:b/>
          <w:bCs/>
          <w:color w:val="222222"/>
          <w:sz w:val="24"/>
          <w:szCs w:val="24"/>
        </w:rPr>
        <w:t>Contact details -</w:t>
      </w:r>
      <w:r>
        <w:rPr>
          <w:rFonts w:asciiTheme="minorHAnsi" w:hAnsiTheme="minorHAnsi" w:eastAsiaTheme="minorEastAsia" w:cstheme="minorBidi"/>
          <w:color w:val="222222"/>
          <w:sz w:val="24"/>
          <w:szCs w:val="24"/>
        </w:rPr>
        <w:t xml:space="preserve"> sharma.aara@northeastern.edu</w:t>
      </w:r>
    </w:p>
    <w:p>
      <w:pPr>
        <w:rPr>
          <w:rFonts w:asciiTheme="minorHAnsi" w:hAnsiTheme="minorHAnsi" w:eastAsiaTheme="minorEastAsia" w:cstheme="minorBidi"/>
          <w:color w:val="222222"/>
          <w:sz w:val="24"/>
          <w:szCs w:val="24"/>
        </w:rPr>
      </w:pPr>
      <w:r>
        <w:rPr>
          <w:rFonts w:asciiTheme="minorHAnsi" w:hAnsiTheme="minorHAnsi" w:eastAsiaTheme="minorEastAsia" w:cstheme="minorBidi"/>
          <w:b/>
          <w:bCs/>
          <w:color w:val="222222"/>
          <w:sz w:val="24"/>
          <w:szCs w:val="24"/>
        </w:rPr>
        <w:t xml:space="preserve">Responsibilities - </w:t>
      </w:r>
      <w:r>
        <w:rPr>
          <w:rFonts w:asciiTheme="minorHAnsi" w:hAnsiTheme="minorHAnsi" w:eastAsiaTheme="minorEastAsia" w:cstheme="minorBidi"/>
          <w:color w:val="222222"/>
          <w:sz w:val="24"/>
          <w:szCs w:val="24"/>
        </w:rPr>
        <w:t xml:space="preserve">Engineering </w:t>
      </w:r>
    </w:p>
    <w:p>
      <w:pPr>
        <w:rPr>
          <w:rFonts w:asciiTheme="minorHAnsi" w:hAnsiTheme="minorHAnsi" w:eastAsiaTheme="minorEastAsia" w:cstheme="minorBidi"/>
          <w:color w:val="222222"/>
          <w:sz w:val="24"/>
          <w:szCs w:val="24"/>
        </w:rPr>
      </w:pPr>
    </w:p>
    <w:p>
      <w:pPr>
        <w:rPr>
          <w:rFonts w:asciiTheme="minorHAnsi" w:hAnsiTheme="minorHAnsi" w:eastAsiaTheme="minorEastAsia" w:cstheme="minorBidi"/>
          <w:b/>
          <w:bCs/>
          <w:color w:val="222222"/>
          <w:sz w:val="24"/>
          <w:szCs w:val="24"/>
        </w:rPr>
      </w:pPr>
      <w:r>
        <w:rPr>
          <w:rFonts w:asciiTheme="minorHAnsi" w:hAnsiTheme="minorHAnsi" w:eastAsiaTheme="minorEastAsia" w:cstheme="minorBidi"/>
          <w:b/>
          <w:bCs/>
          <w:color w:val="222222"/>
          <w:sz w:val="24"/>
          <w:szCs w:val="24"/>
        </w:rPr>
        <w:t>Team Member 4:</w:t>
      </w:r>
    </w:p>
    <w:p>
      <w:pPr>
        <w:rPr>
          <w:rFonts w:asciiTheme="minorHAnsi" w:hAnsiTheme="minorHAnsi" w:eastAsiaTheme="minorEastAsia" w:cstheme="minorBidi"/>
          <w:color w:val="222222"/>
          <w:sz w:val="24"/>
          <w:szCs w:val="24"/>
        </w:rPr>
      </w:pPr>
      <w:r>
        <w:rPr>
          <w:rFonts w:asciiTheme="minorHAnsi" w:hAnsiTheme="minorHAnsi" w:eastAsiaTheme="minorEastAsia" w:cstheme="minorBidi"/>
          <w:b/>
          <w:bCs/>
          <w:color w:val="222222"/>
          <w:sz w:val="24"/>
          <w:szCs w:val="24"/>
        </w:rPr>
        <w:t>Name -</w:t>
      </w:r>
      <w:r>
        <w:rPr>
          <w:rFonts w:asciiTheme="minorHAnsi" w:hAnsiTheme="minorHAnsi" w:eastAsiaTheme="minorEastAsia" w:cstheme="minorBidi"/>
          <w:color w:val="222222"/>
          <w:sz w:val="24"/>
          <w:szCs w:val="24"/>
        </w:rPr>
        <w:t xml:space="preserve"> Khajan Joshi</w:t>
      </w:r>
    </w:p>
    <w:p>
      <w:pPr>
        <w:rPr>
          <w:rFonts w:asciiTheme="minorHAnsi" w:hAnsiTheme="minorHAnsi" w:eastAsiaTheme="minorEastAsia" w:cstheme="minorBidi"/>
          <w:color w:val="222222"/>
          <w:sz w:val="24"/>
          <w:szCs w:val="24"/>
        </w:rPr>
      </w:pPr>
      <w:r>
        <w:rPr>
          <w:rFonts w:asciiTheme="minorHAnsi" w:hAnsiTheme="minorHAnsi" w:eastAsiaTheme="minorEastAsia" w:cstheme="minorBidi"/>
          <w:b/>
          <w:bCs/>
          <w:color w:val="222222"/>
          <w:sz w:val="24"/>
          <w:szCs w:val="24"/>
        </w:rPr>
        <w:t>Contact details -</w:t>
      </w:r>
      <w:r>
        <w:rPr>
          <w:rFonts w:asciiTheme="minorHAnsi" w:hAnsiTheme="minorHAnsi" w:eastAsiaTheme="minorEastAsia" w:cstheme="minorBidi"/>
          <w:color w:val="222222"/>
          <w:sz w:val="24"/>
          <w:szCs w:val="24"/>
        </w:rPr>
        <w:t xml:space="preserve"> joshi.kh@northeastern.edu</w:t>
      </w:r>
    </w:p>
    <w:p>
      <w:pPr>
        <w:rPr>
          <w:rFonts w:asciiTheme="minorHAnsi" w:hAnsiTheme="minorHAnsi" w:eastAsiaTheme="minorEastAsia" w:cstheme="minorBidi"/>
          <w:color w:val="222222"/>
          <w:sz w:val="24"/>
          <w:szCs w:val="24"/>
        </w:rPr>
      </w:pPr>
      <w:r>
        <w:rPr>
          <w:rFonts w:asciiTheme="minorHAnsi" w:hAnsiTheme="minorHAnsi" w:eastAsiaTheme="minorEastAsia" w:cstheme="minorBidi"/>
          <w:b/>
          <w:bCs/>
          <w:color w:val="222222"/>
          <w:sz w:val="24"/>
          <w:szCs w:val="24"/>
        </w:rPr>
        <w:t xml:space="preserve">Responsibilities - </w:t>
      </w:r>
      <w:r>
        <w:rPr>
          <w:rFonts w:asciiTheme="minorHAnsi" w:hAnsiTheme="minorHAnsi" w:eastAsiaTheme="minorEastAsia" w:cstheme="minorBidi"/>
          <w:color w:val="222222"/>
          <w:sz w:val="24"/>
          <w:szCs w:val="24"/>
        </w:rPr>
        <w:t>Business Development</w:t>
      </w:r>
    </w:p>
    <w:p>
      <w:pPr>
        <w:rPr>
          <w:rFonts w:asciiTheme="minorHAnsi" w:hAnsiTheme="minorHAnsi" w:eastAsiaTheme="minorEastAsia" w:cstheme="minorBidi"/>
          <w:color w:val="222222"/>
          <w:sz w:val="24"/>
          <w:szCs w:val="24"/>
        </w:rPr>
      </w:pPr>
    </w:p>
    <w:p>
      <w:pPr>
        <w:pStyle w:val="3"/>
        <w:contextualSpacing w:val="0"/>
        <w:rPr>
          <w:rFonts w:asciiTheme="minorHAnsi" w:hAnsiTheme="minorHAnsi" w:eastAsiaTheme="minorEastAsia" w:cstheme="minorBidi"/>
        </w:rPr>
      </w:pPr>
      <w:bookmarkStart w:id="13" w:name="h.rqs3h38kpo2s"/>
      <w:bookmarkEnd w:id="13"/>
      <w:r>
        <w:rPr>
          <w:rFonts w:asciiTheme="minorHAnsi" w:hAnsiTheme="minorHAnsi" w:eastAsiaTheme="minorEastAsia" w:cstheme="minorBidi"/>
        </w:rPr>
        <w:t>Go/No Go Recommendation</w:t>
      </w:r>
    </w:p>
    <w:p>
      <w:pPr>
        <w:rPr>
          <w:rFonts w:asciiTheme="minorHAnsi" w:hAnsiTheme="minorHAnsi" w:eastAsiaTheme="minorEastAsia" w:cstheme="minorBidi"/>
        </w:rPr>
      </w:pPr>
    </w:p>
    <w:p>
      <w:pPr>
        <w:rPr>
          <w:rFonts w:asciiTheme="minorHAnsi" w:hAnsiTheme="minorHAnsi" w:eastAsiaTheme="minorEastAsia" w:cstheme="minorBidi"/>
          <w:sz w:val="24"/>
          <w:szCs w:val="24"/>
        </w:rPr>
      </w:pPr>
      <w:r>
        <w:rPr>
          <w:rFonts w:asciiTheme="minorHAnsi" w:hAnsiTheme="minorHAnsi" w:eastAsiaTheme="minorEastAsia" w:cstheme="minorBidi"/>
          <w:sz w:val="24"/>
          <w:szCs w:val="24"/>
        </w:rPr>
        <w:t>Based on current Market trends with increase in ecommerce and online shopping and potential increase in credit card frauds due to current scenario and in general increase in credit card fraud over the years our team would recommend this product.</w:t>
      </w:r>
    </w:p>
    <w:p>
      <w:pPr>
        <w:rPr>
          <w:rFonts w:asciiTheme="minorHAnsi" w:hAnsiTheme="minorHAnsi" w:eastAsiaTheme="minorEastAsia" w:cstheme="minorBidi"/>
        </w:rPr>
      </w:pPr>
    </w:p>
    <w:p>
      <w:pPr>
        <w:rPr>
          <w:rFonts w:asciiTheme="minorHAnsi" w:hAnsiTheme="minorHAnsi" w:eastAsiaTheme="minorEastAsia" w:cstheme="minorBidi"/>
        </w:rPr>
      </w:pPr>
    </w:p>
    <w:p>
      <w:pPr>
        <w:pStyle w:val="2"/>
        <w:rPr>
          <w:rFonts w:asciiTheme="minorHAnsi" w:hAnsiTheme="minorHAnsi" w:eastAsiaTheme="minorEastAsia" w:cstheme="minorBidi"/>
          <w:sz w:val="24"/>
          <w:szCs w:val="24"/>
        </w:rPr>
      </w:pPr>
      <w:r>
        <w:rPr>
          <w:rFonts w:asciiTheme="minorHAnsi" w:hAnsiTheme="minorHAnsi" w:eastAsiaTheme="minorEastAsia" w:cstheme="minorBidi"/>
          <w:sz w:val="24"/>
          <w:szCs w:val="24"/>
        </w:rPr>
        <w:t>* Note: We have addressed the comments from the Professor in Office Hour (dated 5</w:t>
      </w:r>
      <w:r>
        <w:rPr>
          <w:rFonts w:asciiTheme="minorHAnsi" w:hAnsiTheme="minorHAnsi" w:eastAsiaTheme="minorEastAsia" w:cstheme="minorBidi"/>
          <w:sz w:val="24"/>
          <w:szCs w:val="24"/>
          <w:vertAlign w:val="superscript"/>
        </w:rPr>
        <w:t>th</w:t>
      </w:r>
      <w:r>
        <w:rPr>
          <w:rFonts w:asciiTheme="minorHAnsi" w:hAnsiTheme="minorHAnsi" w:eastAsiaTheme="minorEastAsia" w:cstheme="minorBidi"/>
          <w:sz w:val="24"/>
          <w:szCs w:val="24"/>
        </w:rPr>
        <w:t xml:space="preserve"> August 2020), that a 2FA infrastructure implementation requires large corporations and banks, not start-ups. We have modified our product vision towards an e-wallet startup, like Paytm in India which started as a small startup. We are proposing 2FA enforcement when payment is done using our app (providing more security) *</w:t>
      </w:r>
    </w:p>
    <w:p>
      <w:pPr>
        <w:rPr>
          <w:rFonts w:asciiTheme="minorHAnsi" w:hAnsiTheme="minorHAnsi" w:eastAsiaTheme="minorEastAsia" w:cstheme="minorBidi"/>
        </w:rPr>
      </w:pPr>
    </w:p>
    <w:sectPr>
      <w:headerReference r:id="rId5" w:type="first"/>
      <w:footerReference r:id="rId8" w:type="first"/>
      <w:headerReference r:id="rId3" w:type="default"/>
      <w:footerReference r:id="rId6" w:type="default"/>
      <w:headerReference r:id="rId4" w:type="even"/>
      <w:footerReference r:id="rId7" w:type="even"/>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Droid Sans">
    <w:altName w:val="Times New Roman"/>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Helvetica">
    <w:altName w:val="Arial"/>
    <w:panose1 w:val="020B0504020202020204"/>
    <w:charset w:val="00"/>
    <w:family w:val="swiss"/>
    <w:pitch w:val="default"/>
    <w:sig w:usb0="00000000" w:usb1="00000000" w:usb2="00000000" w:usb3="00000000" w:csb0="00000001" w:csb1="00000000"/>
  </w:font>
  <w:font w:name="Arial Unicode MS">
    <w:altName w:val="Arial"/>
    <w:panose1 w:val="020B0604020202020204"/>
    <w:charset w:val="80"/>
    <w:family w:val="swiss"/>
    <w:pitch w:val="default"/>
    <w:sig w:usb0="00000000" w:usb1="00000000" w:usb2="0000003F" w:usb3="00000000" w:csb0="003F01FF" w:csb1="00000000"/>
  </w:font>
  <w:font w:name="ＭＳ 明朝">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t>Summer 2020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04C90"/>
    <w:multiLevelType w:val="multilevel"/>
    <w:tmpl w:val="1B704C9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FBC5F00"/>
    <w:multiLevelType w:val="multilevel"/>
    <w:tmpl w:val="6FBC5F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haracterSpacingControl w:val="doNotCompress"/>
  <w:compat>
    <w:useFELayout/>
    <w:compatSetting w:name="compatibilityMode" w:uri="http://schemas.microsoft.com/office/word" w:val="14"/>
  </w:compat>
  <w:rsids>
    <w:rsidRoot w:val="000E1D8F"/>
    <w:rsid w:val="00024463"/>
    <w:rsid w:val="000875FF"/>
    <w:rsid w:val="000C0CD7"/>
    <w:rsid w:val="000C5C46"/>
    <w:rsid w:val="000D41B7"/>
    <w:rsid w:val="000D586C"/>
    <w:rsid w:val="000E1D8F"/>
    <w:rsid w:val="000F0563"/>
    <w:rsid w:val="000F231E"/>
    <w:rsid w:val="00105AB5"/>
    <w:rsid w:val="00117BF8"/>
    <w:rsid w:val="00122351"/>
    <w:rsid w:val="00130405"/>
    <w:rsid w:val="00143458"/>
    <w:rsid w:val="001A36CB"/>
    <w:rsid w:val="001C259A"/>
    <w:rsid w:val="001D7BDA"/>
    <w:rsid w:val="001E5956"/>
    <w:rsid w:val="00210422"/>
    <w:rsid w:val="0025614E"/>
    <w:rsid w:val="00260483"/>
    <w:rsid w:val="00266A87"/>
    <w:rsid w:val="002777F1"/>
    <w:rsid w:val="00280AE9"/>
    <w:rsid w:val="002C404E"/>
    <w:rsid w:val="002E44DD"/>
    <w:rsid w:val="00361643"/>
    <w:rsid w:val="0036439A"/>
    <w:rsid w:val="003B625E"/>
    <w:rsid w:val="0041218C"/>
    <w:rsid w:val="00453768"/>
    <w:rsid w:val="004570F6"/>
    <w:rsid w:val="0048381F"/>
    <w:rsid w:val="0049531E"/>
    <w:rsid w:val="004CBB37"/>
    <w:rsid w:val="004F76D1"/>
    <w:rsid w:val="00525ACF"/>
    <w:rsid w:val="00541D84"/>
    <w:rsid w:val="00582FC4"/>
    <w:rsid w:val="005B1228"/>
    <w:rsid w:val="005B3AF6"/>
    <w:rsid w:val="005E617D"/>
    <w:rsid w:val="00635E2F"/>
    <w:rsid w:val="0063745F"/>
    <w:rsid w:val="0065338B"/>
    <w:rsid w:val="0065F4C5"/>
    <w:rsid w:val="0067304B"/>
    <w:rsid w:val="006818F4"/>
    <w:rsid w:val="006A672A"/>
    <w:rsid w:val="006A755C"/>
    <w:rsid w:val="006B5F86"/>
    <w:rsid w:val="006D2661"/>
    <w:rsid w:val="006E39A6"/>
    <w:rsid w:val="006E512F"/>
    <w:rsid w:val="0072624D"/>
    <w:rsid w:val="0073638C"/>
    <w:rsid w:val="00752E23"/>
    <w:rsid w:val="0075631D"/>
    <w:rsid w:val="0078F0AC"/>
    <w:rsid w:val="00795479"/>
    <w:rsid w:val="007C5614"/>
    <w:rsid w:val="007C5B70"/>
    <w:rsid w:val="007C77CF"/>
    <w:rsid w:val="007E63DB"/>
    <w:rsid w:val="007F1073"/>
    <w:rsid w:val="007F10B9"/>
    <w:rsid w:val="008037FE"/>
    <w:rsid w:val="00810036"/>
    <w:rsid w:val="00847D8D"/>
    <w:rsid w:val="0085836E"/>
    <w:rsid w:val="00862446"/>
    <w:rsid w:val="0087096E"/>
    <w:rsid w:val="00871CEC"/>
    <w:rsid w:val="008E73AC"/>
    <w:rsid w:val="008E7831"/>
    <w:rsid w:val="008F1D92"/>
    <w:rsid w:val="009404E0"/>
    <w:rsid w:val="00944AF4"/>
    <w:rsid w:val="0098FCD8"/>
    <w:rsid w:val="009B584A"/>
    <w:rsid w:val="009B715F"/>
    <w:rsid w:val="009EE836"/>
    <w:rsid w:val="009F1EA6"/>
    <w:rsid w:val="009F3E64"/>
    <w:rsid w:val="00A208F7"/>
    <w:rsid w:val="00A45A92"/>
    <w:rsid w:val="00A4C23B"/>
    <w:rsid w:val="00A673DA"/>
    <w:rsid w:val="00AA0BB8"/>
    <w:rsid w:val="00AB3FF9"/>
    <w:rsid w:val="00AEE639"/>
    <w:rsid w:val="00B055B0"/>
    <w:rsid w:val="00B40445"/>
    <w:rsid w:val="00B644E8"/>
    <w:rsid w:val="00B7266C"/>
    <w:rsid w:val="00B80C30"/>
    <w:rsid w:val="00BE1F11"/>
    <w:rsid w:val="00C170C9"/>
    <w:rsid w:val="00C420EE"/>
    <w:rsid w:val="00C7190F"/>
    <w:rsid w:val="00C810B3"/>
    <w:rsid w:val="00C97CFA"/>
    <w:rsid w:val="00D14347"/>
    <w:rsid w:val="00D15F43"/>
    <w:rsid w:val="00D62D2E"/>
    <w:rsid w:val="00D675BB"/>
    <w:rsid w:val="00D675DE"/>
    <w:rsid w:val="00D712B4"/>
    <w:rsid w:val="00D7677D"/>
    <w:rsid w:val="00D82951"/>
    <w:rsid w:val="00D90FFF"/>
    <w:rsid w:val="00DC0026"/>
    <w:rsid w:val="00DE0399"/>
    <w:rsid w:val="00E31FC8"/>
    <w:rsid w:val="00E346C9"/>
    <w:rsid w:val="00E372EE"/>
    <w:rsid w:val="00EA1B59"/>
    <w:rsid w:val="00ED08ED"/>
    <w:rsid w:val="00EE1DF5"/>
    <w:rsid w:val="00F03164"/>
    <w:rsid w:val="00F0700C"/>
    <w:rsid w:val="00F51BFD"/>
    <w:rsid w:val="00F72556"/>
    <w:rsid w:val="00FA238C"/>
    <w:rsid w:val="00FD6A09"/>
    <w:rsid w:val="011D77C2"/>
    <w:rsid w:val="014E4FCC"/>
    <w:rsid w:val="015E1B6D"/>
    <w:rsid w:val="01709606"/>
    <w:rsid w:val="0175BA36"/>
    <w:rsid w:val="0181608F"/>
    <w:rsid w:val="01A6D94B"/>
    <w:rsid w:val="01AA7DEC"/>
    <w:rsid w:val="01B84CC8"/>
    <w:rsid w:val="01BB46D3"/>
    <w:rsid w:val="01F342A6"/>
    <w:rsid w:val="0207D5FB"/>
    <w:rsid w:val="0237B3B7"/>
    <w:rsid w:val="024A26E2"/>
    <w:rsid w:val="024FA4E3"/>
    <w:rsid w:val="026053B1"/>
    <w:rsid w:val="027155E3"/>
    <w:rsid w:val="02738AAF"/>
    <w:rsid w:val="027712BB"/>
    <w:rsid w:val="02843665"/>
    <w:rsid w:val="0289D04E"/>
    <w:rsid w:val="029EF157"/>
    <w:rsid w:val="02A0440C"/>
    <w:rsid w:val="02A0E569"/>
    <w:rsid w:val="02C74F9E"/>
    <w:rsid w:val="02F6753A"/>
    <w:rsid w:val="038482CA"/>
    <w:rsid w:val="03AEF0AF"/>
    <w:rsid w:val="03CA4288"/>
    <w:rsid w:val="03EA8C24"/>
    <w:rsid w:val="0408C25F"/>
    <w:rsid w:val="043C5B3D"/>
    <w:rsid w:val="04681F20"/>
    <w:rsid w:val="04ABB9E5"/>
    <w:rsid w:val="04C861C1"/>
    <w:rsid w:val="04D2D2A5"/>
    <w:rsid w:val="04F17FF5"/>
    <w:rsid w:val="0506EAEA"/>
    <w:rsid w:val="05868988"/>
    <w:rsid w:val="0594176B"/>
    <w:rsid w:val="05AD9B47"/>
    <w:rsid w:val="05C90FF3"/>
    <w:rsid w:val="05D86E06"/>
    <w:rsid w:val="06048958"/>
    <w:rsid w:val="0611EC65"/>
    <w:rsid w:val="065A811A"/>
    <w:rsid w:val="066487C1"/>
    <w:rsid w:val="0685492B"/>
    <w:rsid w:val="06DAEBF1"/>
    <w:rsid w:val="07188246"/>
    <w:rsid w:val="072222CA"/>
    <w:rsid w:val="074EDE55"/>
    <w:rsid w:val="075E2D95"/>
    <w:rsid w:val="07ED94FA"/>
    <w:rsid w:val="0802FA21"/>
    <w:rsid w:val="08060E7E"/>
    <w:rsid w:val="0821CC68"/>
    <w:rsid w:val="0826AE2A"/>
    <w:rsid w:val="082C224C"/>
    <w:rsid w:val="08343AA1"/>
    <w:rsid w:val="085E55AD"/>
    <w:rsid w:val="08AE45BB"/>
    <w:rsid w:val="08BD1F87"/>
    <w:rsid w:val="08C46123"/>
    <w:rsid w:val="08CA2DC8"/>
    <w:rsid w:val="08E1275C"/>
    <w:rsid w:val="08F282FA"/>
    <w:rsid w:val="092AAD0B"/>
    <w:rsid w:val="093F7232"/>
    <w:rsid w:val="0948A169"/>
    <w:rsid w:val="0950FAE0"/>
    <w:rsid w:val="0986E5DE"/>
    <w:rsid w:val="0998D91A"/>
    <w:rsid w:val="09A820C7"/>
    <w:rsid w:val="09BDEFD9"/>
    <w:rsid w:val="0A27DCC9"/>
    <w:rsid w:val="0A2A11CF"/>
    <w:rsid w:val="0A2C4B24"/>
    <w:rsid w:val="0A66C48F"/>
    <w:rsid w:val="0A77193A"/>
    <w:rsid w:val="0A9F2CA2"/>
    <w:rsid w:val="0AB8F5EC"/>
    <w:rsid w:val="0ABCAC83"/>
    <w:rsid w:val="0ABEFCBD"/>
    <w:rsid w:val="0AF0D5DB"/>
    <w:rsid w:val="0B032624"/>
    <w:rsid w:val="0B1944AB"/>
    <w:rsid w:val="0B32768C"/>
    <w:rsid w:val="0B4D5F16"/>
    <w:rsid w:val="0B762CA8"/>
    <w:rsid w:val="0B7F7C04"/>
    <w:rsid w:val="0B83ECF9"/>
    <w:rsid w:val="0B8E3051"/>
    <w:rsid w:val="0BAA61E4"/>
    <w:rsid w:val="0BACC1CD"/>
    <w:rsid w:val="0BBCBE33"/>
    <w:rsid w:val="0C50BF48"/>
    <w:rsid w:val="0C6A3A37"/>
    <w:rsid w:val="0C7AC0EC"/>
    <w:rsid w:val="0C8162E8"/>
    <w:rsid w:val="0C868D2D"/>
    <w:rsid w:val="0C94AD4F"/>
    <w:rsid w:val="0CEC38A3"/>
    <w:rsid w:val="0D110769"/>
    <w:rsid w:val="0D2A9DD8"/>
    <w:rsid w:val="0D323388"/>
    <w:rsid w:val="0D3BCB19"/>
    <w:rsid w:val="0D5C8BD0"/>
    <w:rsid w:val="0D5EEB00"/>
    <w:rsid w:val="0D8558C4"/>
    <w:rsid w:val="0D8E2B65"/>
    <w:rsid w:val="0D9C103C"/>
    <w:rsid w:val="0D9F6E67"/>
    <w:rsid w:val="0DC77FAD"/>
    <w:rsid w:val="0E30F045"/>
    <w:rsid w:val="0E5F93A1"/>
    <w:rsid w:val="0E84AAFE"/>
    <w:rsid w:val="0E969AF6"/>
    <w:rsid w:val="0EA6DF79"/>
    <w:rsid w:val="0EAFFD45"/>
    <w:rsid w:val="0EC33E66"/>
    <w:rsid w:val="0ECD1B05"/>
    <w:rsid w:val="0EE9187F"/>
    <w:rsid w:val="0EF697D9"/>
    <w:rsid w:val="0F08C7CF"/>
    <w:rsid w:val="0F6CEAFE"/>
    <w:rsid w:val="0FB57CD3"/>
    <w:rsid w:val="0FBD0B78"/>
    <w:rsid w:val="0FE67634"/>
    <w:rsid w:val="0FEF41A0"/>
    <w:rsid w:val="10061D1A"/>
    <w:rsid w:val="100B2406"/>
    <w:rsid w:val="1020531F"/>
    <w:rsid w:val="10206D78"/>
    <w:rsid w:val="105109BF"/>
    <w:rsid w:val="10524649"/>
    <w:rsid w:val="10544057"/>
    <w:rsid w:val="1060B043"/>
    <w:rsid w:val="109F6DBD"/>
    <w:rsid w:val="10B4615E"/>
    <w:rsid w:val="10B4DA0F"/>
    <w:rsid w:val="10BC8C87"/>
    <w:rsid w:val="10CD1D63"/>
    <w:rsid w:val="10E3B294"/>
    <w:rsid w:val="10EF4CCB"/>
    <w:rsid w:val="10FA3EAF"/>
    <w:rsid w:val="110D49A8"/>
    <w:rsid w:val="111BB56E"/>
    <w:rsid w:val="1128002B"/>
    <w:rsid w:val="116290A5"/>
    <w:rsid w:val="1199F0B9"/>
    <w:rsid w:val="11A26E66"/>
    <w:rsid w:val="11B0543F"/>
    <w:rsid w:val="121163C2"/>
    <w:rsid w:val="121731CC"/>
    <w:rsid w:val="1219CECB"/>
    <w:rsid w:val="121BC2D4"/>
    <w:rsid w:val="1229216C"/>
    <w:rsid w:val="12338711"/>
    <w:rsid w:val="1237DAFB"/>
    <w:rsid w:val="124F4FA1"/>
    <w:rsid w:val="125F0F67"/>
    <w:rsid w:val="1276529E"/>
    <w:rsid w:val="1276C647"/>
    <w:rsid w:val="12CAB07E"/>
    <w:rsid w:val="12D6A662"/>
    <w:rsid w:val="12DB37AD"/>
    <w:rsid w:val="12EB9B68"/>
    <w:rsid w:val="1301CBF1"/>
    <w:rsid w:val="13206A1F"/>
    <w:rsid w:val="1357DE15"/>
    <w:rsid w:val="1360C22D"/>
    <w:rsid w:val="139C64B7"/>
    <w:rsid w:val="13E14E9C"/>
    <w:rsid w:val="13F8E0B6"/>
    <w:rsid w:val="142E2B12"/>
    <w:rsid w:val="143963E4"/>
    <w:rsid w:val="143E2EB4"/>
    <w:rsid w:val="14510004"/>
    <w:rsid w:val="1463FCA2"/>
    <w:rsid w:val="1485F751"/>
    <w:rsid w:val="148EACC0"/>
    <w:rsid w:val="1491CA37"/>
    <w:rsid w:val="149625DE"/>
    <w:rsid w:val="14D4E5C0"/>
    <w:rsid w:val="14F54075"/>
    <w:rsid w:val="15106264"/>
    <w:rsid w:val="15283621"/>
    <w:rsid w:val="1561A74F"/>
    <w:rsid w:val="1562E8CF"/>
    <w:rsid w:val="156CA5F8"/>
    <w:rsid w:val="1577C44C"/>
    <w:rsid w:val="158051CA"/>
    <w:rsid w:val="15ACF202"/>
    <w:rsid w:val="15E5B081"/>
    <w:rsid w:val="15E9E20D"/>
    <w:rsid w:val="15EAE9F5"/>
    <w:rsid w:val="1603662E"/>
    <w:rsid w:val="161AE866"/>
    <w:rsid w:val="1633AAF0"/>
    <w:rsid w:val="1650240F"/>
    <w:rsid w:val="167D7E57"/>
    <w:rsid w:val="16932273"/>
    <w:rsid w:val="16CF7374"/>
    <w:rsid w:val="16D19134"/>
    <w:rsid w:val="17233023"/>
    <w:rsid w:val="1723B73E"/>
    <w:rsid w:val="17296239"/>
    <w:rsid w:val="173D98D6"/>
    <w:rsid w:val="17752511"/>
    <w:rsid w:val="17B6E3BE"/>
    <w:rsid w:val="17B9BEB3"/>
    <w:rsid w:val="17D00AE3"/>
    <w:rsid w:val="17F16B3A"/>
    <w:rsid w:val="18039388"/>
    <w:rsid w:val="1842E2EA"/>
    <w:rsid w:val="18748D8F"/>
    <w:rsid w:val="189E58B1"/>
    <w:rsid w:val="18A10840"/>
    <w:rsid w:val="18BDAFFB"/>
    <w:rsid w:val="18C692CE"/>
    <w:rsid w:val="18C93E6F"/>
    <w:rsid w:val="18CF1044"/>
    <w:rsid w:val="19084ABC"/>
    <w:rsid w:val="190E8A0B"/>
    <w:rsid w:val="19158021"/>
    <w:rsid w:val="19314908"/>
    <w:rsid w:val="193E45EE"/>
    <w:rsid w:val="1969B034"/>
    <w:rsid w:val="197C6571"/>
    <w:rsid w:val="19A8C685"/>
    <w:rsid w:val="19AF17B9"/>
    <w:rsid w:val="19CE9BC6"/>
    <w:rsid w:val="19E735EF"/>
    <w:rsid w:val="19EF261C"/>
    <w:rsid w:val="19EFB074"/>
    <w:rsid w:val="19F2E7C5"/>
    <w:rsid w:val="1A1A6B0C"/>
    <w:rsid w:val="1A1F851C"/>
    <w:rsid w:val="1A2FF355"/>
    <w:rsid w:val="1A53C65A"/>
    <w:rsid w:val="1A5ADA2A"/>
    <w:rsid w:val="1A814D24"/>
    <w:rsid w:val="1A89BE05"/>
    <w:rsid w:val="1A9B330A"/>
    <w:rsid w:val="1AAC46E5"/>
    <w:rsid w:val="1AAE13A8"/>
    <w:rsid w:val="1AB926E2"/>
    <w:rsid w:val="1AE37B81"/>
    <w:rsid w:val="1AF1A6C3"/>
    <w:rsid w:val="1AF76831"/>
    <w:rsid w:val="1B19892B"/>
    <w:rsid w:val="1B20044A"/>
    <w:rsid w:val="1B323EC6"/>
    <w:rsid w:val="1BA940FC"/>
    <w:rsid w:val="1BD17D51"/>
    <w:rsid w:val="1C18F4D7"/>
    <w:rsid w:val="1C44BC41"/>
    <w:rsid w:val="1C57067C"/>
    <w:rsid w:val="1C760154"/>
    <w:rsid w:val="1C985A88"/>
    <w:rsid w:val="1CD949DD"/>
    <w:rsid w:val="1D081265"/>
    <w:rsid w:val="1D11E62C"/>
    <w:rsid w:val="1D1D8F77"/>
    <w:rsid w:val="1D23FEA5"/>
    <w:rsid w:val="1D4E546E"/>
    <w:rsid w:val="1D66F01B"/>
    <w:rsid w:val="1D6E55EC"/>
    <w:rsid w:val="1DB035C9"/>
    <w:rsid w:val="1DB8EAFD"/>
    <w:rsid w:val="1DD32DB9"/>
    <w:rsid w:val="1DD49FE9"/>
    <w:rsid w:val="1E269C49"/>
    <w:rsid w:val="1E4D6B47"/>
    <w:rsid w:val="1E5E64FB"/>
    <w:rsid w:val="1E7D714C"/>
    <w:rsid w:val="1E8C9202"/>
    <w:rsid w:val="1EB2061A"/>
    <w:rsid w:val="1ECA7BF1"/>
    <w:rsid w:val="1EFF0937"/>
    <w:rsid w:val="1F0E57A5"/>
    <w:rsid w:val="1F5DE171"/>
    <w:rsid w:val="1F7A960B"/>
    <w:rsid w:val="1FAFCF9E"/>
    <w:rsid w:val="1FC73BCA"/>
    <w:rsid w:val="1FDDA0AF"/>
    <w:rsid w:val="1FF6268A"/>
    <w:rsid w:val="2006C1FB"/>
    <w:rsid w:val="200D0784"/>
    <w:rsid w:val="2025DC9F"/>
    <w:rsid w:val="2028DA2E"/>
    <w:rsid w:val="204473D1"/>
    <w:rsid w:val="2087192D"/>
    <w:rsid w:val="209173D4"/>
    <w:rsid w:val="209983A1"/>
    <w:rsid w:val="20AD6828"/>
    <w:rsid w:val="20BDAF20"/>
    <w:rsid w:val="20C187C8"/>
    <w:rsid w:val="20C87F64"/>
    <w:rsid w:val="20F91403"/>
    <w:rsid w:val="210A0980"/>
    <w:rsid w:val="211233E8"/>
    <w:rsid w:val="212F616C"/>
    <w:rsid w:val="213C5C54"/>
    <w:rsid w:val="2163B592"/>
    <w:rsid w:val="217AC70F"/>
    <w:rsid w:val="2195140F"/>
    <w:rsid w:val="21A09170"/>
    <w:rsid w:val="21D122CD"/>
    <w:rsid w:val="21DE8D20"/>
    <w:rsid w:val="21F38E35"/>
    <w:rsid w:val="2204E3EF"/>
    <w:rsid w:val="222DA715"/>
    <w:rsid w:val="2246A730"/>
    <w:rsid w:val="22A8A1D4"/>
    <w:rsid w:val="22B037E0"/>
    <w:rsid w:val="22B1021F"/>
    <w:rsid w:val="22C24495"/>
    <w:rsid w:val="22C770D0"/>
    <w:rsid w:val="22E27C98"/>
    <w:rsid w:val="22EE17B5"/>
    <w:rsid w:val="2362A30C"/>
    <w:rsid w:val="2368A247"/>
    <w:rsid w:val="2388E46D"/>
    <w:rsid w:val="23B4C53C"/>
    <w:rsid w:val="23C4737D"/>
    <w:rsid w:val="23F597F9"/>
    <w:rsid w:val="2438E5BD"/>
    <w:rsid w:val="2466EF91"/>
    <w:rsid w:val="248C2F47"/>
    <w:rsid w:val="249DAA33"/>
    <w:rsid w:val="2507E6CA"/>
    <w:rsid w:val="251712EC"/>
    <w:rsid w:val="251DDC7B"/>
    <w:rsid w:val="251EBC58"/>
    <w:rsid w:val="25351FD7"/>
    <w:rsid w:val="2535BF05"/>
    <w:rsid w:val="2538542F"/>
    <w:rsid w:val="2546E02B"/>
    <w:rsid w:val="254B5EBB"/>
    <w:rsid w:val="255EC375"/>
    <w:rsid w:val="2576778F"/>
    <w:rsid w:val="25AC2AC4"/>
    <w:rsid w:val="26052BFF"/>
    <w:rsid w:val="261694DF"/>
    <w:rsid w:val="261D4F01"/>
    <w:rsid w:val="2622AB4B"/>
    <w:rsid w:val="263290A8"/>
    <w:rsid w:val="264DA5E1"/>
    <w:rsid w:val="2661E417"/>
    <w:rsid w:val="267B77E0"/>
    <w:rsid w:val="26B6CB78"/>
    <w:rsid w:val="26E71443"/>
    <w:rsid w:val="271D983C"/>
    <w:rsid w:val="2753F576"/>
    <w:rsid w:val="278F4DDF"/>
    <w:rsid w:val="2797D1DC"/>
    <w:rsid w:val="27D5B230"/>
    <w:rsid w:val="27E526FF"/>
    <w:rsid w:val="27ED3E0B"/>
    <w:rsid w:val="27F4B38F"/>
    <w:rsid w:val="281451F9"/>
    <w:rsid w:val="2823FE32"/>
    <w:rsid w:val="2827A971"/>
    <w:rsid w:val="28467643"/>
    <w:rsid w:val="28CDA53B"/>
    <w:rsid w:val="28D3F39F"/>
    <w:rsid w:val="28F476A4"/>
    <w:rsid w:val="291BFF5A"/>
    <w:rsid w:val="2922ED34"/>
    <w:rsid w:val="29263348"/>
    <w:rsid w:val="293EB11C"/>
    <w:rsid w:val="294F038A"/>
    <w:rsid w:val="29A73376"/>
    <w:rsid w:val="29BC9C89"/>
    <w:rsid w:val="29BFFF19"/>
    <w:rsid w:val="2A10E40B"/>
    <w:rsid w:val="2A14291B"/>
    <w:rsid w:val="2A257E0B"/>
    <w:rsid w:val="2A2AB991"/>
    <w:rsid w:val="2A2F77F5"/>
    <w:rsid w:val="2A3670DF"/>
    <w:rsid w:val="2A3BEDF4"/>
    <w:rsid w:val="2A411ABA"/>
    <w:rsid w:val="2A8A23AA"/>
    <w:rsid w:val="2A9A1706"/>
    <w:rsid w:val="2AD850B5"/>
    <w:rsid w:val="2B0E9F89"/>
    <w:rsid w:val="2B273F18"/>
    <w:rsid w:val="2B4DF3C3"/>
    <w:rsid w:val="2B5AB63C"/>
    <w:rsid w:val="2B6D2698"/>
    <w:rsid w:val="2B7FAAA4"/>
    <w:rsid w:val="2BA95A1E"/>
    <w:rsid w:val="2BD50897"/>
    <w:rsid w:val="2BD5A6D0"/>
    <w:rsid w:val="2BF51B12"/>
    <w:rsid w:val="2BFCE973"/>
    <w:rsid w:val="2C2F639D"/>
    <w:rsid w:val="2C4563BD"/>
    <w:rsid w:val="2CA54B7B"/>
    <w:rsid w:val="2CBDA544"/>
    <w:rsid w:val="2CDCC398"/>
    <w:rsid w:val="2CE4E859"/>
    <w:rsid w:val="2D494ECE"/>
    <w:rsid w:val="2D55F6D3"/>
    <w:rsid w:val="2D858C90"/>
    <w:rsid w:val="2DC589D0"/>
    <w:rsid w:val="2DC6AB11"/>
    <w:rsid w:val="2DD516C8"/>
    <w:rsid w:val="2DD9C871"/>
    <w:rsid w:val="2DEF431F"/>
    <w:rsid w:val="2E0985A4"/>
    <w:rsid w:val="2E202A75"/>
    <w:rsid w:val="2E2195AF"/>
    <w:rsid w:val="2E2DDF99"/>
    <w:rsid w:val="2E6B545E"/>
    <w:rsid w:val="2EA8573E"/>
    <w:rsid w:val="2EC349A7"/>
    <w:rsid w:val="2ED395DC"/>
    <w:rsid w:val="2ED831B0"/>
    <w:rsid w:val="2EFB6EF0"/>
    <w:rsid w:val="2F11CDB1"/>
    <w:rsid w:val="2F4EB3AD"/>
    <w:rsid w:val="2FC64359"/>
    <w:rsid w:val="2FC9F3DF"/>
    <w:rsid w:val="2FD8327D"/>
    <w:rsid w:val="3028C32B"/>
    <w:rsid w:val="30414FE3"/>
    <w:rsid w:val="3057DE2C"/>
    <w:rsid w:val="30685889"/>
    <w:rsid w:val="3072BAF8"/>
    <w:rsid w:val="3084D64F"/>
    <w:rsid w:val="30D6EB89"/>
    <w:rsid w:val="30EC0A94"/>
    <w:rsid w:val="31003113"/>
    <w:rsid w:val="31298D31"/>
    <w:rsid w:val="313ABD9A"/>
    <w:rsid w:val="314C9760"/>
    <w:rsid w:val="31626552"/>
    <w:rsid w:val="31938DEF"/>
    <w:rsid w:val="31A7CB24"/>
    <w:rsid w:val="31A8C6E9"/>
    <w:rsid w:val="32386898"/>
    <w:rsid w:val="323E282A"/>
    <w:rsid w:val="325155FA"/>
    <w:rsid w:val="325978C3"/>
    <w:rsid w:val="32783F1E"/>
    <w:rsid w:val="328D930B"/>
    <w:rsid w:val="3299CC51"/>
    <w:rsid w:val="32AB24B0"/>
    <w:rsid w:val="32B4E23B"/>
    <w:rsid w:val="32D5B223"/>
    <w:rsid w:val="32FE013E"/>
    <w:rsid w:val="3316EBE4"/>
    <w:rsid w:val="335E2DC0"/>
    <w:rsid w:val="335FB973"/>
    <w:rsid w:val="337AFB8F"/>
    <w:rsid w:val="343EF64A"/>
    <w:rsid w:val="34562598"/>
    <w:rsid w:val="34570EA3"/>
    <w:rsid w:val="3457B563"/>
    <w:rsid w:val="3485554E"/>
    <w:rsid w:val="34BA02CD"/>
    <w:rsid w:val="350D0E87"/>
    <w:rsid w:val="3515C86D"/>
    <w:rsid w:val="35542402"/>
    <w:rsid w:val="355AD910"/>
    <w:rsid w:val="35B06235"/>
    <w:rsid w:val="36122452"/>
    <w:rsid w:val="3624F61D"/>
    <w:rsid w:val="3652A0E2"/>
    <w:rsid w:val="36586DF1"/>
    <w:rsid w:val="369294F8"/>
    <w:rsid w:val="3694DFE2"/>
    <w:rsid w:val="369BD588"/>
    <w:rsid w:val="36A4BDF7"/>
    <w:rsid w:val="36CF763B"/>
    <w:rsid w:val="36F9D5E2"/>
    <w:rsid w:val="3711349B"/>
    <w:rsid w:val="37119AB0"/>
    <w:rsid w:val="37449DEB"/>
    <w:rsid w:val="374B87CB"/>
    <w:rsid w:val="3770B9D1"/>
    <w:rsid w:val="377F8B0D"/>
    <w:rsid w:val="37A2D4CD"/>
    <w:rsid w:val="37AFD348"/>
    <w:rsid w:val="37C6EFB7"/>
    <w:rsid w:val="37FECD57"/>
    <w:rsid w:val="3806FB26"/>
    <w:rsid w:val="384F7BAC"/>
    <w:rsid w:val="3862ACFA"/>
    <w:rsid w:val="38AF2D43"/>
    <w:rsid w:val="38B02463"/>
    <w:rsid w:val="38B85394"/>
    <w:rsid w:val="38C0918F"/>
    <w:rsid w:val="38D44684"/>
    <w:rsid w:val="39039FD1"/>
    <w:rsid w:val="3910B75F"/>
    <w:rsid w:val="393D3AAF"/>
    <w:rsid w:val="39400E88"/>
    <w:rsid w:val="394377B0"/>
    <w:rsid w:val="394E54B4"/>
    <w:rsid w:val="39BC7B9E"/>
    <w:rsid w:val="3A1958C4"/>
    <w:rsid w:val="3A1D92FE"/>
    <w:rsid w:val="3A372524"/>
    <w:rsid w:val="3A5BEFA0"/>
    <w:rsid w:val="3A7B04A7"/>
    <w:rsid w:val="3AA15E99"/>
    <w:rsid w:val="3AA4BABE"/>
    <w:rsid w:val="3B0206C2"/>
    <w:rsid w:val="3B3768E0"/>
    <w:rsid w:val="3B5F8EFA"/>
    <w:rsid w:val="3B81A05D"/>
    <w:rsid w:val="3B995F8C"/>
    <w:rsid w:val="3B9F3EEC"/>
    <w:rsid w:val="3BA6047B"/>
    <w:rsid w:val="3C13CAB6"/>
    <w:rsid w:val="3C16A8C6"/>
    <w:rsid w:val="3C3BC1F9"/>
    <w:rsid w:val="3C3E2F5A"/>
    <w:rsid w:val="3C510A10"/>
    <w:rsid w:val="3C68E222"/>
    <w:rsid w:val="3C8AE3D2"/>
    <w:rsid w:val="3CAC4CBA"/>
    <w:rsid w:val="3CB69FB6"/>
    <w:rsid w:val="3CB8E2F6"/>
    <w:rsid w:val="3CBF9876"/>
    <w:rsid w:val="3CDD1266"/>
    <w:rsid w:val="3CEA7425"/>
    <w:rsid w:val="3CEAA832"/>
    <w:rsid w:val="3D07D4D5"/>
    <w:rsid w:val="3D112E58"/>
    <w:rsid w:val="3D4AFA96"/>
    <w:rsid w:val="3D504B10"/>
    <w:rsid w:val="3D52C6E5"/>
    <w:rsid w:val="3D60AC7C"/>
    <w:rsid w:val="3D6A86BB"/>
    <w:rsid w:val="3D6D4DF0"/>
    <w:rsid w:val="3D8CD138"/>
    <w:rsid w:val="3D9FA288"/>
    <w:rsid w:val="3DCEED7E"/>
    <w:rsid w:val="3DDFAFDD"/>
    <w:rsid w:val="3DE4221C"/>
    <w:rsid w:val="3E0760F7"/>
    <w:rsid w:val="3E1F8D08"/>
    <w:rsid w:val="3E21A482"/>
    <w:rsid w:val="3E2DF533"/>
    <w:rsid w:val="3E6589FD"/>
    <w:rsid w:val="3E67ADBB"/>
    <w:rsid w:val="3E6BE94E"/>
    <w:rsid w:val="3E6C5985"/>
    <w:rsid w:val="3E8DE93F"/>
    <w:rsid w:val="3EDFA236"/>
    <w:rsid w:val="3EE73B03"/>
    <w:rsid w:val="3EFF1050"/>
    <w:rsid w:val="3F1CE111"/>
    <w:rsid w:val="3F1D8A90"/>
    <w:rsid w:val="3F2D5797"/>
    <w:rsid w:val="3F40E6F9"/>
    <w:rsid w:val="3F4BBC6E"/>
    <w:rsid w:val="3F61BE53"/>
    <w:rsid w:val="3F650F0B"/>
    <w:rsid w:val="3F6A351B"/>
    <w:rsid w:val="3F6B2BDD"/>
    <w:rsid w:val="3F717E8D"/>
    <w:rsid w:val="3F75D79C"/>
    <w:rsid w:val="3F8EC2E9"/>
    <w:rsid w:val="3FC09374"/>
    <w:rsid w:val="3FCDE66C"/>
    <w:rsid w:val="3FEEC49D"/>
    <w:rsid w:val="40329C15"/>
    <w:rsid w:val="4037E31B"/>
    <w:rsid w:val="40404FE3"/>
    <w:rsid w:val="40876A5A"/>
    <w:rsid w:val="40D59848"/>
    <w:rsid w:val="40DDC45D"/>
    <w:rsid w:val="40F47E1B"/>
    <w:rsid w:val="41227FF3"/>
    <w:rsid w:val="41262106"/>
    <w:rsid w:val="42194C1F"/>
    <w:rsid w:val="4223D2CC"/>
    <w:rsid w:val="42331E85"/>
    <w:rsid w:val="424673B8"/>
    <w:rsid w:val="425446CE"/>
    <w:rsid w:val="42562EA6"/>
    <w:rsid w:val="428B3913"/>
    <w:rsid w:val="42918871"/>
    <w:rsid w:val="42919FB8"/>
    <w:rsid w:val="42BF6E5B"/>
    <w:rsid w:val="430ED5E4"/>
    <w:rsid w:val="430FDC8D"/>
    <w:rsid w:val="4311D77C"/>
    <w:rsid w:val="43146A88"/>
    <w:rsid w:val="431F1F26"/>
    <w:rsid w:val="43217C0B"/>
    <w:rsid w:val="43279FB8"/>
    <w:rsid w:val="4364ACC9"/>
    <w:rsid w:val="4375EF5F"/>
    <w:rsid w:val="438A3239"/>
    <w:rsid w:val="43AC65AC"/>
    <w:rsid w:val="43B57014"/>
    <w:rsid w:val="43F695BD"/>
    <w:rsid w:val="43FAA009"/>
    <w:rsid w:val="43FF16B8"/>
    <w:rsid w:val="441C7B72"/>
    <w:rsid w:val="4421031D"/>
    <w:rsid w:val="44299104"/>
    <w:rsid w:val="44618CC1"/>
    <w:rsid w:val="4488B17F"/>
    <w:rsid w:val="448FE038"/>
    <w:rsid w:val="449BB5E5"/>
    <w:rsid w:val="44AF1ABF"/>
    <w:rsid w:val="44AFD7A6"/>
    <w:rsid w:val="44E7683B"/>
    <w:rsid w:val="44EA0D46"/>
    <w:rsid w:val="451D8A48"/>
    <w:rsid w:val="452F1767"/>
    <w:rsid w:val="453AEEB7"/>
    <w:rsid w:val="453C37A4"/>
    <w:rsid w:val="45BE74E0"/>
    <w:rsid w:val="45D06053"/>
    <w:rsid w:val="46132B91"/>
    <w:rsid w:val="4644EAF5"/>
    <w:rsid w:val="465ABB9B"/>
    <w:rsid w:val="475E5C61"/>
    <w:rsid w:val="4761EEB0"/>
    <w:rsid w:val="4764113F"/>
    <w:rsid w:val="4782787C"/>
    <w:rsid w:val="47B80DE1"/>
    <w:rsid w:val="47EB3B68"/>
    <w:rsid w:val="483005F9"/>
    <w:rsid w:val="48596640"/>
    <w:rsid w:val="485CDD01"/>
    <w:rsid w:val="486AEF1A"/>
    <w:rsid w:val="48769910"/>
    <w:rsid w:val="487BB382"/>
    <w:rsid w:val="48C3C619"/>
    <w:rsid w:val="48E08361"/>
    <w:rsid w:val="491D9ACD"/>
    <w:rsid w:val="492A2D31"/>
    <w:rsid w:val="49588B52"/>
    <w:rsid w:val="499637FB"/>
    <w:rsid w:val="49A7354A"/>
    <w:rsid w:val="4A2D0353"/>
    <w:rsid w:val="4A33992C"/>
    <w:rsid w:val="4A676806"/>
    <w:rsid w:val="4A88F9F2"/>
    <w:rsid w:val="4A8B4D62"/>
    <w:rsid w:val="4A973EC2"/>
    <w:rsid w:val="4A990AF6"/>
    <w:rsid w:val="4A995AE3"/>
    <w:rsid w:val="4ABBA6D9"/>
    <w:rsid w:val="4AC1C40B"/>
    <w:rsid w:val="4ACA454A"/>
    <w:rsid w:val="4AEF826A"/>
    <w:rsid w:val="4B2CFF8D"/>
    <w:rsid w:val="4B363605"/>
    <w:rsid w:val="4B4AF894"/>
    <w:rsid w:val="4B50D0DA"/>
    <w:rsid w:val="4B51D3AD"/>
    <w:rsid w:val="4B675B0A"/>
    <w:rsid w:val="4B7D37AF"/>
    <w:rsid w:val="4B9F5607"/>
    <w:rsid w:val="4BA17D50"/>
    <w:rsid w:val="4BC391A6"/>
    <w:rsid w:val="4C0F08D0"/>
    <w:rsid w:val="4C642247"/>
    <w:rsid w:val="4CA05D4A"/>
    <w:rsid w:val="4CA3AC54"/>
    <w:rsid w:val="4CCB92CE"/>
    <w:rsid w:val="4CD81B62"/>
    <w:rsid w:val="4CF8B113"/>
    <w:rsid w:val="4CFE22E8"/>
    <w:rsid w:val="4D1A958D"/>
    <w:rsid w:val="4D1D93F8"/>
    <w:rsid w:val="4D3F3547"/>
    <w:rsid w:val="4D41057F"/>
    <w:rsid w:val="4D4751AB"/>
    <w:rsid w:val="4D6F75D0"/>
    <w:rsid w:val="4DA3C16E"/>
    <w:rsid w:val="4DA62833"/>
    <w:rsid w:val="4DFB80D0"/>
    <w:rsid w:val="4DFBB9B3"/>
    <w:rsid w:val="4E344853"/>
    <w:rsid w:val="4E46FBD1"/>
    <w:rsid w:val="4EDB7C95"/>
    <w:rsid w:val="4F15D924"/>
    <w:rsid w:val="4F6DF8AD"/>
    <w:rsid w:val="4F79CBC5"/>
    <w:rsid w:val="4FCABFFA"/>
    <w:rsid w:val="4FCEB2AE"/>
    <w:rsid w:val="4FDCDC3C"/>
    <w:rsid w:val="4FED9A08"/>
    <w:rsid w:val="4FF86D47"/>
    <w:rsid w:val="500F7329"/>
    <w:rsid w:val="500FF9D7"/>
    <w:rsid w:val="5035458A"/>
    <w:rsid w:val="503F4324"/>
    <w:rsid w:val="5042CE26"/>
    <w:rsid w:val="50522608"/>
    <w:rsid w:val="5078D0FB"/>
    <w:rsid w:val="508F6CAA"/>
    <w:rsid w:val="50A4231A"/>
    <w:rsid w:val="50C42428"/>
    <w:rsid w:val="50D57CA4"/>
    <w:rsid w:val="513FD09F"/>
    <w:rsid w:val="514FA030"/>
    <w:rsid w:val="515A25AC"/>
    <w:rsid w:val="51683DA5"/>
    <w:rsid w:val="51AD0AEA"/>
    <w:rsid w:val="51B6A02B"/>
    <w:rsid w:val="51C4C49D"/>
    <w:rsid w:val="51F926A9"/>
    <w:rsid w:val="5204927B"/>
    <w:rsid w:val="521868DF"/>
    <w:rsid w:val="523831B1"/>
    <w:rsid w:val="524D2078"/>
    <w:rsid w:val="52531F7B"/>
    <w:rsid w:val="52562C68"/>
    <w:rsid w:val="526C413C"/>
    <w:rsid w:val="528058A4"/>
    <w:rsid w:val="528AF869"/>
    <w:rsid w:val="528EFAA9"/>
    <w:rsid w:val="52C9645E"/>
    <w:rsid w:val="52D116E8"/>
    <w:rsid w:val="52D161D7"/>
    <w:rsid w:val="533A8A2D"/>
    <w:rsid w:val="53650A08"/>
    <w:rsid w:val="5379DD2C"/>
    <w:rsid w:val="53810582"/>
    <w:rsid w:val="53D7F32D"/>
    <w:rsid w:val="540D2EE6"/>
    <w:rsid w:val="5427A9CA"/>
    <w:rsid w:val="543508C0"/>
    <w:rsid w:val="5456F5B9"/>
    <w:rsid w:val="54679E12"/>
    <w:rsid w:val="547C9230"/>
    <w:rsid w:val="54A0FA08"/>
    <w:rsid w:val="54A1AF61"/>
    <w:rsid w:val="54B37816"/>
    <w:rsid w:val="54B7541B"/>
    <w:rsid w:val="54B7A3A3"/>
    <w:rsid w:val="54D8BA9C"/>
    <w:rsid w:val="54EE3203"/>
    <w:rsid w:val="54F65502"/>
    <w:rsid w:val="550AC516"/>
    <w:rsid w:val="55171736"/>
    <w:rsid w:val="5531C6DD"/>
    <w:rsid w:val="555B2853"/>
    <w:rsid w:val="555E2954"/>
    <w:rsid w:val="55C27129"/>
    <w:rsid w:val="55EE1AA0"/>
    <w:rsid w:val="55FA465A"/>
    <w:rsid w:val="5602ABA9"/>
    <w:rsid w:val="5604B8B7"/>
    <w:rsid w:val="563834E9"/>
    <w:rsid w:val="564B70EC"/>
    <w:rsid w:val="56747036"/>
    <w:rsid w:val="56B7E0E6"/>
    <w:rsid w:val="56E8DDD9"/>
    <w:rsid w:val="571AC3A4"/>
    <w:rsid w:val="572532AB"/>
    <w:rsid w:val="5770C4BF"/>
    <w:rsid w:val="57835EAA"/>
    <w:rsid w:val="57A332F6"/>
    <w:rsid w:val="57AC48F4"/>
    <w:rsid w:val="57E61AE5"/>
    <w:rsid w:val="5816A2C8"/>
    <w:rsid w:val="581BDF36"/>
    <w:rsid w:val="584E1826"/>
    <w:rsid w:val="5855322B"/>
    <w:rsid w:val="58562376"/>
    <w:rsid w:val="585BF120"/>
    <w:rsid w:val="5867EBF8"/>
    <w:rsid w:val="586D2BF7"/>
    <w:rsid w:val="5874B456"/>
    <w:rsid w:val="5894CC05"/>
    <w:rsid w:val="58A747E6"/>
    <w:rsid w:val="58F43B92"/>
    <w:rsid w:val="58FC7C86"/>
    <w:rsid w:val="58FCF80D"/>
    <w:rsid w:val="59197E38"/>
    <w:rsid w:val="593DB98B"/>
    <w:rsid w:val="5944E7E3"/>
    <w:rsid w:val="59491C13"/>
    <w:rsid w:val="5956DB2F"/>
    <w:rsid w:val="595EA9B3"/>
    <w:rsid w:val="596EEE3D"/>
    <w:rsid w:val="5974EA58"/>
    <w:rsid w:val="59847481"/>
    <w:rsid w:val="59D3B741"/>
    <w:rsid w:val="59DCACEB"/>
    <w:rsid w:val="59EC949D"/>
    <w:rsid w:val="5A002D22"/>
    <w:rsid w:val="5A04217A"/>
    <w:rsid w:val="5A0F941C"/>
    <w:rsid w:val="5A108ED4"/>
    <w:rsid w:val="5A1AF666"/>
    <w:rsid w:val="5AA42F8B"/>
    <w:rsid w:val="5AAD51A4"/>
    <w:rsid w:val="5ABA22F5"/>
    <w:rsid w:val="5AD8A331"/>
    <w:rsid w:val="5AD97D0C"/>
    <w:rsid w:val="5AF2B58F"/>
    <w:rsid w:val="5AF50496"/>
    <w:rsid w:val="5B5E0FBE"/>
    <w:rsid w:val="5B6FAFDB"/>
    <w:rsid w:val="5B794895"/>
    <w:rsid w:val="5B7F6427"/>
    <w:rsid w:val="5B81470C"/>
    <w:rsid w:val="5B84E6C1"/>
    <w:rsid w:val="5B8DB282"/>
    <w:rsid w:val="5BC24CAC"/>
    <w:rsid w:val="5BCCF2D0"/>
    <w:rsid w:val="5BD77D2C"/>
    <w:rsid w:val="5BD9DE64"/>
    <w:rsid w:val="5BDC4F8A"/>
    <w:rsid w:val="5BFA021A"/>
    <w:rsid w:val="5C085372"/>
    <w:rsid w:val="5C0E586D"/>
    <w:rsid w:val="5C66C5C4"/>
    <w:rsid w:val="5C863ACC"/>
    <w:rsid w:val="5C99C459"/>
    <w:rsid w:val="5C99F206"/>
    <w:rsid w:val="5D180673"/>
    <w:rsid w:val="5D2A86B6"/>
    <w:rsid w:val="5D5C7A0A"/>
    <w:rsid w:val="5D8C2671"/>
    <w:rsid w:val="5DAF5230"/>
    <w:rsid w:val="5DBD195F"/>
    <w:rsid w:val="5DBD8A02"/>
    <w:rsid w:val="5DC90E66"/>
    <w:rsid w:val="5E839171"/>
    <w:rsid w:val="5E89981C"/>
    <w:rsid w:val="5EA19280"/>
    <w:rsid w:val="5ED4B8FB"/>
    <w:rsid w:val="5EFB62EA"/>
    <w:rsid w:val="5F1A6552"/>
    <w:rsid w:val="5F2A5C4F"/>
    <w:rsid w:val="5F4B6D49"/>
    <w:rsid w:val="5F5A6A4D"/>
    <w:rsid w:val="5F66955C"/>
    <w:rsid w:val="5F74C3CB"/>
    <w:rsid w:val="5F82C349"/>
    <w:rsid w:val="5F89B080"/>
    <w:rsid w:val="5FAE6D9D"/>
    <w:rsid w:val="5FB59E20"/>
    <w:rsid w:val="5FC37ECF"/>
    <w:rsid w:val="5FC8B568"/>
    <w:rsid w:val="5FCAC8DE"/>
    <w:rsid w:val="5FECF4B1"/>
    <w:rsid w:val="5FF566B8"/>
    <w:rsid w:val="5FF8DAFD"/>
    <w:rsid w:val="6016D080"/>
    <w:rsid w:val="60187438"/>
    <w:rsid w:val="601FE066"/>
    <w:rsid w:val="6052BB47"/>
    <w:rsid w:val="60586D7B"/>
    <w:rsid w:val="606FAAAB"/>
    <w:rsid w:val="6092C20E"/>
    <w:rsid w:val="60A8425F"/>
    <w:rsid w:val="60A95063"/>
    <w:rsid w:val="60E400DF"/>
    <w:rsid w:val="60EE14C8"/>
    <w:rsid w:val="6101CCEF"/>
    <w:rsid w:val="612783A2"/>
    <w:rsid w:val="6154B272"/>
    <w:rsid w:val="61790A95"/>
    <w:rsid w:val="61F4CAAC"/>
    <w:rsid w:val="6200EC5B"/>
    <w:rsid w:val="620F1B8B"/>
    <w:rsid w:val="621FC809"/>
    <w:rsid w:val="622307BE"/>
    <w:rsid w:val="62336515"/>
    <w:rsid w:val="62492DAB"/>
    <w:rsid w:val="62C403EF"/>
    <w:rsid w:val="62E498B0"/>
    <w:rsid w:val="63130FEA"/>
    <w:rsid w:val="6353E824"/>
    <w:rsid w:val="637FCC98"/>
    <w:rsid w:val="63C11099"/>
    <w:rsid w:val="63DDA41B"/>
    <w:rsid w:val="63E5436E"/>
    <w:rsid w:val="63E6D1F6"/>
    <w:rsid w:val="63F9C201"/>
    <w:rsid w:val="640CA128"/>
    <w:rsid w:val="640F55D4"/>
    <w:rsid w:val="641B8414"/>
    <w:rsid w:val="641E47FC"/>
    <w:rsid w:val="6420D20F"/>
    <w:rsid w:val="6422A7F0"/>
    <w:rsid w:val="643880E6"/>
    <w:rsid w:val="64417441"/>
    <w:rsid w:val="6452093C"/>
    <w:rsid w:val="64578504"/>
    <w:rsid w:val="6465F2BC"/>
    <w:rsid w:val="64711C8D"/>
    <w:rsid w:val="64899B41"/>
    <w:rsid w:val="64F4BA20"/>
    <w:rsid w:val="64F503E9"/>
    <w:rsid w:val="64F7E1DB"/>
    <w:rsid w:val="650CAC5D"/>
    <w:rsid w:val="65108505"/>
    <w:rsid w:val="65224575"/>
    <w:rsid w:val="653645A4"/>
    <w:rsid w:val="654D6FC6"/>
    <w:rsid w:val="656013A7"/>
    <w:rsid w:val="6562A31F"/>
    <w:rsid w:val="6634F50F"/>
    <w:rsid w:val="667C3729"/>
    <w:rsid w:val="668D9A55"/>
    <w:rsid w:val="669D2B9C"/>
    <w:rsid w:val="66A6D6DB"/>
    <w:rsid w:val="66E15102"/>
    <w:rsid w:val="66E64E36"/>
    <w:rsid w:val="6740B74B"/>
    <w:rsid w:val="6747B7AD"/>
    <w:rsid w:val="677920F5"/>
    <w:rsid w:val="67794CE0"/>
    <w:rsid w:val="67B6F9A6"/>
    <w:rsid w:val="67D43E2B"/>
    <w:rsid w:val="67DEFFC0"/>
    <w:rsid w:val="683B2536"/>
    <w:rsid w:val="6858615C"/>
    <w:rsid w:val="685C9436"/>
    <w:rsid w:val="686B100E"/>
    <w:rsid w:val="68BBA49D"/>
    <w:rsid w:val="68F3C096"/>
    <w:rsid w:val="68FA5D0E"/>
    <w:rsid w:val="691D5EEF"/>
    <w:rsid w:val="694514C2"/>
    <w:rsid w:val="6948BE1F"/>
    <w:rsid w:val="6951A70F"/>
    <w:rsid w:val="69649A8E"/>
    <w:rsid w:val="6968471B"/>
    <w:rsid w:val="6994F080"/>
    <w:rsid w:val="69A931E3"/>
    <w:rsid w:val="69DDBC1D"/>
    <w:rsid w:val="6A583CE9"/>
    <w:rsid w:val="6A8A0258"/>
    <w:rsid w:val="6A982EBD"/>
    <w:rsid w:val="6AB9487D"/>
    <w:rsid w:val="6AE07A2E"/>
    <w:rsid w:val="6B005975"/>
    <w:rsid w:val="6B08A60D"/>
    <w:rsid w:val="6B100B91"/>
    <w:rsid w:val="6B279208"/>
    <w:rsid w:val="6B5E6FC2"/>
    <w:rsid w:val="6B89D406"/>
    <w:rsid w:val="6B8BF5A7"/>
    <w:rsid w:val="6B959FE7"/>
    <w:rsid w:val="6BB9B5BA"/>
    <w:rsid w:val="6BF3ECCA"/>
    <w:rsid w:val="6BFE8AB2"/>
    <w:rsid w:val="6C022E1D"/>
    <w:rsid w:val="6C5CD1E0"/>
    <w:rsid w:val="6C651BB5"/>
    <w:rsid w:val="6C7A033F"/>
    <w:rsid w:val="6CA0C2A8"/>
    <w:rsid w:val="6CAFC480"/>
    <w:rsid w:val="6D1965B8"/>
    <w:rsid w:val="6D6E7747"/>
    <w:rsid w:val="6D8ECD04"/>
    <w:rsid w:val="6D924300"/>
    <w:rsid w:val="6D94456B"/>
    <w:rsid w:val="6E11917A"/>
    <w:rsid w:val="6E400597"/>
    <w:rsid w:val="6E5B667C"/>
    <w:rsid w:val="6E6796D6"/>
    <w:rsid w:val="6EB130D9"/>
    <w:rsid w:val="6ED285C9"/>
    <w:rsid w:val="6EDE7C6D"/>
    <w:rsid w:val="6EE33BFD"/>
    <w:rsid w:val="6F0B0CD5"/>
    <w:rsid w:val="6F28AA25"/>
    <w:rsid w:val="6F498AF3"/>
    <w:rsid w:val="6F63DD3E"/>
    <w:rsid w:val="6F6527C6"/>
    <w:rsid w:val="6F6CEAE9"/>
    <w:rsid w:val="6F9A1CE4"/>
    <w:rsid w:val="6FB5CD0D"/>
    <w:rsid w:val="6FF7CA86"/>
    <w:rsid w:val="6FFCAE4E"/>
    <w:rsid w:val="707C772A"/>
    <w:rsid w:val="707EBB6A"/>
    <w:rsid w:val="708B05DA"/>
    <w:rsid w:val="708D0D3C"/>
    <w:rsid w:val="709CCA17"/>
    <w:rsid w:val="70A87D73"/>
    <w:rsid w:val="7100F48A"/>
    <w:rsid w:val="7105A63D"/>
    <w:rsid w:val="71385AB5"/>
    <w:rsid w:val="714F9986"/>
    <w:rsid w:val="7150EBC7"/>
    <w:rsid w:val="718A3477"/>
    <w:rsid w:val="71979B89"/>
    <w:rsid w:val="71A9BCCD"/>
    <w:rsid w:val="71AA0C2C"/>
    <w:rsid w:val="71FE4F93"/>
    <w:rsid w:val="72278F90"/>
    <w:rsid w:val="7259EF05"/>
    <w:rsid w:val="72BDD72D"/>
    <w:rsid w:val="72D4DA1F"/>
    <w:rsid w:val="72F79466"/>
    <w:rsid w:val="72FF6F9B"/>
    <w:rsid w:val="732179F7"/>
    <w:rsid w:val="7336E1D6"/>
    <w:rsid w:val="7337B45A"/>
    <w:rsid w:val="735E992B"/>
    <w:rsid w:val="735EECEE"/>
    <w:rsid w:val="7369EB51"/>
    <w:rsid w:val="73B99F7A"/>
    <w:rsid w:val="73E49CA5"/>
    <w:rsid w:val="74054CDC"/>
    <w:rsid w:val="741E5EED"/>
    <w:rsid w:val="74256EDB"/>
    <w:rsid w:val="744305C6"/>
    <w:rsid w:val="7457DECE"/>
    <w:rsid w:val="74742147"/>
    <w:rsid w:val="748BC070"/>
    <w:rsid w:val="74916E9E"/>
    <w:rsid w:val="74953777"/>
    <w:rsid w:val="74BC5F63"/>
    <w:rsid w:val="74BCFF70"/>
    <w:rsid w:val="74C13099"/>
    <w:rsid w:val="75606870"/>
    <w:rsid w:val="756AA0F1"/>
    <w:rsid w:val="759CF2AC"/>
    <w:rsid w:val="75A37308"/>
    <w:rsid w:val="75D15C5E"/>
    <w:rsid w:val="75E9D301"/>
    <w:rsid w:val="75EB7CF3"/>
    <w:rsid w:val="75FE92E1"/>
    <w:rsid w:val="76075004"/>
    <w:rsid w:val="76168C46"/>
    <w:rsid w:val="7639DF65"/>
    <w:rsid w:val="764CF485"/>
    <w:rsid w:val="7654F160"/>
    <w:rsid w:val="7658763E"/>
    <w:rsid w:val="7677EF95"/>
    <w:rsid w:val="768E15FE"/>
    <w:rsid w:val="769AC919"/>
    <w:rsid w:val="76DF82FB"/>
    <w:rsid w:val="76EBAE87"/>
    <w:rsid w:val="76ED8AB3"/>
    <w:rsid w:val="76FEA76D"/>
    <w:rsid w:val="771B0F97"/>
    <w:rsid w:val="773B76DC"/>
    <w:rsid w:val="7741A158"/>
    <w:rsid w:val="77501BC8"/>
    <w:rsid w:val="7752E968"/>
    <w:rsid w:val="77671D3D"/>
    <w:rsid w:val="77AB6B16"/>
    <w:rsid w:val="77AE5AE8"/>
    <w:rsid w:val="77E420E1"/>
    <w:rsid w:val="7818E2AE"/>
    <w:rsid w:val="781A11E7"/>
    <w:rsid w:val="78622E32"/>
    <w:rsid w:val="7884F956"/>
    <w:rsid w:val="7898FC45"/>
    <w:rsid w:val="789FFAC4"/>
    <w:rsid w:val="78B5680C"/>
    <w:rsid w:val="78CC4347"/>
    <w:rsid w:val="78FB4970"/>
    <w:rsid w:val="78FDB642"/>
    <w:rsid w:val="7904341D"/>
    <w:rsid w:val="7923A96A"/>
    <w:rsid w:val="792A7678"/>
    <w:rsid w:val="795A6BA7"/>
    <w:rsid w:val="79BF1671"/>
    <w:rsid w:val="79CABAB9"/>
    <w:rsid w:val="79D53A75"/>
    <w:rsid w:val="79D8C384"/>
    <w:rsid w:val="79F8542C"/>
    <w:rsid w:val="7A04FFBF"/>
    <w:rsid w:val="7A096C7E"/>
    <w:rsid w:val="7A1E8E05"/>
    <w:rsid w:val="7A4EC992"/>
    <w:rsid w:val="7ACD2E1A"/>
    <w:rsid w:val="7ACF3751"/>
    <w:rsid w:val="7AFC5740"/>
    <w:rsid w:val="7B1336EC"/>
    <w:rsid w:val="7B2056E7"/>
    <w:rsid w:val="7B292764"/>
    <w:rsid w:val="7B4CA2D7"/>
    <w:rsid w:val="7B4D1EC7"/>
    <w:rsid w:val="7B50B515"/>
    <w:rsid w:val="7B776CCD"/>
    <w:rsid w:val="7BD6A9FC"/>
    <w:rsid w:val="7BE8705F"/>
    <w:rsid w:val="7BF6162B"/>
    <w:rsid w:val="7C1CD86E"/>
    <w:rsid w:val="7C250765"/>
    <w:rsid w:val="7C3EF519"/>
    <w:rsid w:val="7C735FF9"/>
    <w:rsid w:val="7C7D2598"/>
    <w:rsid w:val="7C84E6F1"/>
    <w:rsid w:val="7CA8649A"/>
    <w:rsid w:val="7CBCFFE5"/>
    <w:rsid w:val="7CC02E45"/>
    <w:rsid w:val="7CE2817A"/>
    <w:rsid w:val="7CEE473E"/>
    <w:rsid w:val="7CF1E7AA"/>
    <w:rsid w:val="7D10F7C4"/>
    <w:rsid w:val="7D22A330"/>
    <w:rsid w:val="7D2F8A20"/>
    <w:rsid w:val="7D5DA72B"/>
    <w:rsid w:val="7D7B501F"/>
    <w:rsid w:val="7D7EC39A"/>
    <w:rsid w:val="7DF339CC"/>
    <w:rsid w:val="7DFCE79C"/>
    <w:rsid w:val="7E173F8B"/>
    <w:rsid w:val="7E42D93F"/>
    <w:rsid w:val="7E47A9F8"/>
    <w:rsid w:val="7E7C210A"/>
    <w:rsid w:val="7ECD267C"/>
    <w:rsid w:val="7EF1A8A4"/>
    <w:rsid w:val="7F1E3723"/>
    <w:rsid w:val="7F26D03F"/>
    <w:rsid w:val="7F2BC232"/>
    <w:rsid w:val="7F3242F6"/>
    <w:rsid w:val="7F4CE4A5"/>
    <w:rsid w:val="7F5722B8"/>
    <w:rsid w:val="7F6887BA"/>
    <w:rsid w:val="7F75DB3D"/>
    <w:rsid w:val="7F77D01C"/>
    <w:rsid w:val="7F7C076D"/>
    <w:rsid w:val="7FB140E9"/>
    <w:rsid w:val="7FD254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76" w:lineRule="auto"/>
      <w:contextualSpacing/>
    </w:pPr>
    <w:rPr>
      <w:rFonts w:ascii="Arial" w:hAnsi="Arial" w:eastAsia="Arial" w:cs="Arial"/>
      <w:color w:val="000000"/>
      <w:sz w:val="22"/>
      <w:lang w:val="en-US" w:eastAsia="en-US" w:bidi="ar-SA"/>
    </w:rPr>
  </w:style>
  <w:style w:type="paragraph" w:styleId="2">
    <w:name w:val="heading 1"/>
    <w:basedOn w:val="1"/>
    <w:next w:val="1"/>
    <w:uiPriority w:val="0"/>
    <w:pPr>
      <w:outlineLvl w:val="0"/>
    </w:pPr>
    <w:rPr>
      <w:rFonts w:ascii="Droid Sans" w:hAnsi="Droid Sans" w:eastAsia="Droid Sans" w:cs="Droid Sans"/>
      <w:color w:val="222222"/>
      <w:sz w:val="48"/>
      <w:highlight w:val="white"/>
    </w:rPr>
  </w:style>
  <w:style w:type="paragraph" w:styleId="3">
    <w:name w:val="heading 2"/>
    <w:basedOn w:val="1"/>
    <w:next w:val="1"/>
    <w:uiPriority w:val="0"/>
    <w:pPr>
      <w:spacing w:before="480" w:after="120"/>
      <w:outlineLvl w:val="1"/>
    </w:pPr>
    <w:rPr>
      <w:rFonts w:ascii="Droid Sans" w:hAnsi="Droid Sans" w:eastAsia="Droid Sans" w:cs="Droid Sans"/>
      <w:color w:val="990000"/>
      <w:sz w:val="48"/>
      <w:highlight w:val="white"/>
    </w:rPr>
  </w:style>
  <w:style w:type="paragraph" w:styleId="4">
    <w:name w:val="heading 3"/>
    <w:basedOn w:val="1"/>
    <w:next w:val="1"/>
    <w:uiPriority w:val="0"/>
    <w:pPr>
      <w:spacing w:before="280" w:after="80"/>
      <w:outlineLvl w:val="2"/>
    </w:pPr>
    <w:rPr>
      <w:rFonts w:ascii="Droid Sans" w:hAnsi="Droid Sans" w:eastAsia="Droid Sans" w:cs="Droid Sans"/>
      <w:b/>
      <w:color w:val="222222"/>
      <w:sz w:val="28"/>
      <w:highlight w:val="white"/>
    </w:rPr>
  </w:style>
  <w:style w:type="paragraph" w:styleId="5">
    <w:name w:val="heading 4"/>
    <w:basedOn w:val="1"/>
    <w:next w:val="1"/>
    <w:uiPriority w:val="0"/>
    <w:pPr>
      <w:spacing w:before="240" w:after="40"/>
      <w:outlineLvl w:val="3"/>
    </w:pPr>
    <w:rPr>
      <w:i/>
      <w:color w:val="666666"/>
    </w:rPr>
  </w:style>
  <w:style w:type="paragraph" w:styleId="6">
    <w:name w:val="heading 5"/>
    <w:basedOn w:val="1"/>
    <w:next w:val="1"/>
    <w:uiPriority w:val="0"/>
    <w:pPr>
      <w:spacing w:before="220" w:after="40"/>
      <w:outlineLvl w:val="4"/>
    </w:pPr>
    <w:rPr>
      <w:b/>
      <w:color w:val="666666"/>
      <w:sz w:val="20"/>
    </w:rPr>
  </w:style>
  <w:style w:type="paragraph" w:styleId="7">
    <w:name w:val="heading 6"/>
    <w:basedOn w:val="1"/>
    <w:next w:val="1"/>
    <w:uiPriority w:val="0"/>
    <w:pPr>
      <w:spacing w:before="200" w:after="40"/>
      <w:outlineLvl w:val="5"/>
    </w:pPr>
    <w:rPr>
      <w:i/>
      <w:color w:val="666666"/>
      <w:sz w:val="20"/>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8">
    <w:name w:val="footer"/>
    <w:basedOn w:val="1"/>
    <w:link w:val="17"/>
    <w:unhideWhenUsed/>
    <w:uiPriority w:val="99"/>
    <w:pPr>
      <w:tabs>
        <w:tab w:val="center" w:pos="4680"/>
        <w:tab w:val="right" w:pos="9360"/>
      </w:tabs>
      <w:spacing w:line="240" w:lineRule="auto"/>
    </w:pPr>
  </w:style>
  <w:style w:type="paragraph" w:styleId="9">
    <w:name w:val="header"/>
    <w:basedOn w:val="1"/>
    <w:link w:val="16"/>
    <w:unhideWhenUsed/>
    <w:uiPriority w:val="99"/>
    <w:pPr>
      <w:tabs>
        <w:tab w:val="center" w:pos="4680"/>
        <w:tab w:val="right" w:pos="9360"/>
      </w:tabs>
      <w:spacing w:line="240" w:lineRule="auto"/>
    </w:pPr>
  </w:style>
  <w:style w:type="paragraph" w:styleId="10">
    <w:name w:val="Subtitle"/>
    <w:basedOn w:val="1"/>
    <w:next w:val="1"/>
    <w:uiPriority w:val="0"/>
    <w:pPr>
      <w:spacing w:before="360" w:after="80"/>
    </w:pPr>
    <w:rPr>
      <w:rFonts w:ascii="Georgia" w:hAnsi="Georgia" w:eastAsia="Georgia" w:cs="Georgia"/>
      <w:i/>
      <w:color w:val="666666"/>
      <w:sz w:val="48"/>
    </w:rPr>
  </w:style>
  <w:style w:type="paragraph" w:styleId="11">
    <w:name w:val="Title"/>
    <w:basedOn w:val="1"/>
    <w:next w:val="1"/>
    <w:uiPriority w:val="0"/>
    <w:pPr>
      <w:spacing w:before="480" w:after="120"/>
    </w:pPr>
    <w:rPr>
      <w:b/>
      <w:sz w:val="72"/>
    </w:rPr>
  </w:style>
  <w:style w:type="table" w:styleId="13">
    <w:name w:val="Table Grid"/>
    <w:basedOn w:val="12"/>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uiPriority w:val="99"/>
    <w:rPr>
      <w:color w:val="0000FF" w:themeColor="hyperlink"/>
      <w:u w:val="single"/>
      <w14:textFill>
        <w14:solidFill>
          <w14:schemeClr w14:val="hlink"/>
        </w14:solidFill>
      </w14:textFill>
    </w:rPr>
  </w:style>
  <w:style w:type="character" w:customStyle="1" w:styleId="16">
    <w:name w:val="Header Char"/>
    <w:basedOn w:val="14"/>
    <w:link w:val="9"/>
    <w:uiPriority w:val="99"/>
  </w:style>
  <w:style w:type="character" w:customStyle="1" w:styleId="17">
    <w:name w:val="Footer Char"/>
    <w:basedOn w:val="14"/>
    <w:link w:val="8"/>
    <w:uiPriority w:val="99"/>
  </w:style>
  <w:style w:type="paragraph" w:customStyle="1" w:styleId="18">
    <w:name w:val="Body"/>
    <w:uiPriority w:val="0"/>
    <w:pPr>
      <w:widowControl/>
      <w:pBdr>
        <w:top w:val="none" w:color="auto" w:sz="0" w:space="0"/>
        <w:left w:val="none" w:color="auto" w:sz="0" w:space="0"/>
        <w:bottom w:val="none" w:color="auto" w:sz="0" w:space="0"/>
        <w:right w:val="none" w:color="auto" w:sz="0" w:space="0"/>
        <w:between w:val="none" w:color="auto" w:sz="0" w:space="0"/>
      </w:pBdr>
      <w:spacing w:line="240" w:lineRule="auto"/>
      <w:contextualSpacing w:val="0"/>
    </w:pPr>
    <w:rPr>
      <w:rFonts w:ascii="Helvetica" w:hAnsi="Helvetica" w:eastAsia="Arial Unicode MS" w:cs="Arial Unicode MS"/>
      <w:color w:val="000000"/>
      <w:sz w:val="22"/>
      <w:szCs w:val="22"/>
      <w:lang w:val="en-US" w:eastAsia="en-US" w:bidi="ar-SA"/>
    </w:rPr>
  </w:style>
  <w:style w:type="paragraph" w:styleId="19">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2240</Words>
  <Characters>12771</Characters>
  <Lines>106</Lines>
  <Paragraphs>29</Paragraphs>
  <TotalTime>3</TotalTime>
  <ScaleCrop>false</ScaleCrop>
  <LinksUpToDate>false</LinksUpToDate>
  <CharactersWithSpaces>14982</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2014-09-12T00:43:00Z</dcterms:created>
  <dc:creator>SomeCandyTalking</dc:creator>
  <cp:lastModifiedBy>SomeCandyTalking</cp:lastModifiedBy>
  <cp:lastPrinted>2014-09-12T00:46:00Z</cp:lastPrinted>
  <dcterms:modified xsi:type="dcterms:W3CDTF">2020-08-12T16:50:54Z</dcterms:modified>
  <dc:title>MRD</dc:title>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