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7B" w:rsidRPr="00022496" w:rsidRDefault="007B6086" w:rsidP="00A4717B">
      <w:pPr>
        <w:jc w:val="center"/>
        <w:rPr>
          <w:b/>
        </w:rPr>
      </w:pPr>
      <w:r>
        <w:rPr>
          <w:b/>
        </w:rPr>
        <w:t xml:space="preserve">School of Computer Science and </w:t>
      </w:r>
      <w:r w:rsidR="00A4717B" w:rsidRPr="00022496">
        <w:rPr>
          <w:b/>
        </w:rPr>
        <w:t>Mathematics</w:t>
      </w:r>
    </w:p>
    <w:p w:rsidR="00A4717B" w:rsidRPr="00022496" w:rsidRDefault="00A4717B" w:rsidP="00A4717B">
      <w:pPr>
        <w:jc w:val="center"/>
        <w:rPr>
          <w:b/>
        </w:rPr>
      </w:pPr>
      <w:r w:rsidRPr="00022496">
        <w:rPr>
          <w:b/>
        </w:rPr>
        <w:t xml:space="preserve">College of </w:t>
      </w:r>
      <w:r w:rsidR="002F19D4" w:rsidRPr="00022496">
        <w:rPr>
          <w:b/>
        </w:rPr>
        <w:t>Health, Science, and Technology</w:t>
      </w:r>
    </w:p>
    <w:p w:rsidR="00A4717B" w:rsidRPr="00022496" w:rsidRDefault="002F19D4" w:rsidP="00A4717B">
      <w:pPr>
        <w:jc w:val="center"/>
        <w:rPr>
          <w:b/>
        </w:rPr>
      </w:pPr>
      <w:r w:rsidRPr="00022496">
        <w:rPr>
          <w:b/>
        </w:rPr>
        <w:t xml:space="preserve">University of </w:t>
      </w:r>
      <w:r w:rsidR="00A4717B" w:rsidRPr="00022496">
        <w:rPr>
          <w:b/>
        </w:rPr>
        <w:t xml:space="preserve">Central Missouri </w:t>
      </w:r>
    </w:p>
    <w:p w:rsidR="00A4717B" w:rsidRPr="00022496" w:rsidRDefault="00A4717B" w:rsidP="00A4717B">
      <w:pPr>
        <w:jc w:val="center"/>
        <w:rPr>
          <w:b/>
        </w:rPr>
      </w:pPr>
      <w:r w:rsidRPr="00022496">
        <w:rPr>
          <w:b/>
        </w:rPr>
        <w:t>Course Syllabus</w:t>
      </w:r>
      <w:r w:rsidR="00594E4F">
        <w:rPr>
          <w:b/>
        </w:rPr>
        <w:t xml:space="preserve"> Spring 2018</w:t>
      </w:r>
    </w:p>
    <w:p w:rsidR="00A4717B" w:rsidRPr="00022496" w:rsidRDefault="00A4717B" w:rsidP="00A4717B">
      <w:pPr>
        <w:jc w:val="center"/>
        <w:rPr>
          <w:b/>
        </w:rPr>
      </w:pPr>
      <w:r w:rsidRPr="00022496">
        <w:rPr>
          <w:b/>
        </w:rPr>
        <w:t xml:space="preserve">CS </w:t>
      </w:r>
      <w:r w:rsidR="00883186">
        <w:rPr>
          <w:b/>
        </w:rPr>
        <w:t>4630</w:t>
      </w:r>
      <w:r w:rsidRPr="00022496">
        <w:rPr>
          <w:b/>
        </w:rPr>
        <w:t>-</w:t>
      </w:r>
      <w:r w:rsidR="00883186">
        <w:rPr>
          <w:b/>
        </w:rPr>
        <w:t>Data Mining</w:t>
      </w:r>
    </w:p>
    <w:p w:rsidR="00CD1C15" w:rsidRPr="00022496" w:rsidRDefault="00CD1C15" w:rsidP="00A4717B">
      <w:pPr>
        <w:jc w:val="center"/>
        <w:rPr>
          <w:b/>
        </w:rPr>
      </w:pPr>
    </w:p>
    <w:p w:rsidR="00B80251" w:rsidRPr="00022496" w:rsidRDefault="00B80251">
      <w:pPr>
        <w:rPr>
          <w:bCs/>
        </w:rPr>
      </w:pPr>
    </w:p>
    <w:p w:rsidR="00DE662B" w:rsidRPr="00022496" w:rsidRDefault="00B80251" w:rsidP="00DE662B">
      <w:pPr>
        <w:rPr>
          <w:bCs/>
        </w:rPr>
      </w:pPr>
      <w:r w:rsidRPr="00022496">
        <w:rPr>
          <w:b/>
          <w:bCs/>
        </w:rPr>
        <w:t>Course:</w:t>
      </w:r>
      <w:r w:rsidRPr="00022496">
        <w:rPr>
          <w:bCs/>
        </w:rPr>
        <w:t xml:space="preserve"> </w:t>
      </w:r>
      <w:r w:rsidR="006F6779" w:rsidRPr="00022496">
        <w:rPr>
          <w:bCs/>
        </w:rPr>
        <w:t xml:space="preserve">CS </w:t>
      </w:r>
      <w:r w:rsidR="00883186">
        <w:rPr>
          <w:bCs/>
        </w:rPr>
        <w:t>4630</w:t>
      </w:r>
      <w:r w:rsidR="00140AD9" w:rsidRPr="00022496">
        <w:rPr>
          <w:bCs/>
        </w:rPr>
        <w:t xml:space="preserve"> </w:t>
      </w:r>
      <w:r w:rsidR="00140AD9" w:rsidRPr="00022496">
        <w:rPr>
          <w:bCs/>
        </w:rPr>
        <w:tab/>
      </w:r>
      <w:r w:rsidR="005977BD" w:rsidRPr="00022496">
        <w:rPr>
          <w:bCs/>
        </w:rPr>
        <w:tab/>
      </w:r>
      <w:r w:rsidR="00E612FB" w:rsidRPr="00022496">
        <w:rPr>
          <w:bCs/>
        </w:rPr>
        <w:tab/>
      </w:r>
      <w:r w:rsidR="00E612FB" w:rsidRPr="00022496">
        <w:rPr>
          <w:bCs/>
        </w:rPr>
        <w:tab/>
      </w:r>
      <w:r w:rsidR="00E612FB" w:rsidRPr="00022496">
        <w:rPr>
          <w:bCs/>
        </w:rPr>
        <w:tab/>
      </w:r>
      <w:r w:rsidR="002F01E5" w:rsidRPr="00022496">
        <w:rPr>
          <w:bCs/>
        </w:rPr>
        <w:tab/>
      </w:r>
      <w:r w:rsidRPr="00022496">
        <w:rPr>
          <w:b/>
          <w:bCs/>
        </w:rPr>
        <w:t>Instructor:</w:t>
      </w:r>
      <w:r w:rsidRPr="00022496">
        <w:rPr>
          <w:bCs/>
        </w:rPr>
        <w:t xml:space="preserve"> Dr. </w:t>
      </w:r>
      <w:r w:rsidR="00AD2572" w:rsidRPr="00022496">
        <w:rPr>
          <w:bCs/>
        </w:rPr>
        <w:t>Mahmoud Yousef</w:t>
      </w:r>
      <w:r w:rsidRPr="00022496">
        <w:rPr>
          <w:bCs/>
        </w:rPr>
        <w:t xml:space="preserve"> </w:t>
      </w:r>
      <w:r w:rsidRPr="00022496">
        <w:rPr>
          <w:b/>
          <w:bCs/>
        </w:rPr>
        <w:t>Office:</w:t>
      </w:r>
      <w:r w:rsidR="00AC2AEA">
        <w:rPr>
          <w:bCs/>
        </w:rPr>
        <w:t xml:space="preserve"> </w:t>
      </w:r>
      <w:r w:rsidR="00883186">
        <w:rPr>
          <w:bCs/>
        </w:rPr>
        <w:t xml:space="preserve">WCM 217 </w:t>
      </w:r>
      <w:r w:rsidR="00AC2AEA">
        <w:rPr>
          <w:bCs/>
        </w:rPr>
        <w:t xml:space="preserve">&amp; </w:t>
      </w:r>
      <w:r w:rsidR="00883186">
        <w:rPr>
          <w:bCs/>
        </w:rPr>
        <w:t>MIC D159</w:t>
      </w:r>
      <w:r w:rsidR="00DE662B" w:rsidRPr="00022496">
        <w:rPr>
          <w:bCs/>
        </w:rPr>
        <w:tab/>
      </w:r>
      <w:r w:rsidR="00DE662B" w:rsidRPr="00022496">
        <w:rPr>
          <w:bCs/>
        </w:rPr>
        <w:tab/>
      </w:r>
      <w:r w:rsidR="00DE662B" w:rsidRPr="00022496">
        <w:rPr>
          <w:bCs/>
        </w:rPr>
        <w:tab/>
      </w:r>
      <w:r w:rsidR="002F01E5" w:rsidRPr="00022496">
        <w:rPr>
          <w:bCs/>
        </w:rPr>
        <w:tab/>
      </w:r>
      <w:r w:rsidRPr="00022496">
        <w:rPr>
          <w:b/>
          <w:bCs/>
        </w:rPr>
        <w:t xml:space="preserve">Phone Number: </w:t>
      </w:r>
      <w:r w:rsidRPr="00022496">
        <w:rPr>
          <w:bCs/>
        </w:rPr>
        <w:t>543-</w:t>
      </w:r>
      <w:r w:rsidR="008810D0">
        <w:rPr>
          <w:bCs/>
        </w:rPr>
        <w:t>8892</w:t>
      </w:r>
      <w:r w:rsidRPr="00022496">
        <w:rPr>
          <w:bCs/>
        </w:rPr>
        <w:tab/>
      </w:r>
    </w:p>
    <w:p w:rsidR="00683611" w:rsidRPr="00022496" w:rsidRDefault="00DE662B" w:rsidP="00DE662B">
      <w:pPr>
        <w:rPr>
          <w:bCs/>
        </w:rPr>
      </w:pPr>
      <w:r w:rsidRPr="00022496">
        <w:rPr>
          <w:b/>
          <w:bCs/>
        </w:rPr>
        <w:t>O</w:t>
      </w:r>
      <w:r w:rsidR="00B80251" w:rsidRPr="00022496">
        <w:rPr>
          <w:b/>
          <w:bCs/>
        </w:rPr>
        <w:t>ffice Hours:</w:t>
      </w:r>
      <w:r w:rsidR="00F90AD8" w:rsidRPr="00022496">
        <w:rPr>
          <w:b/>
          <w:bCs/>
        </w:rPr>
        <w:t xml:space="preserve"> </w:t>
      </w:r>
      <w:r w:rsidR="004A40DD" w:rsidRPr="004A40DD">
        <w:rPr>
          <w:bCs/>
        </w:rPr>
        <w:t>9</w:t>
      </w:r>
      <w:r w:rsidR="00EC3C89" w:rsidRPr="00883186">
        <w:rPr>
          <w:bCs/>
        </w:rPr>
        <w:t>:</w:t>
      </w:r>
      <w:r w:rsidR="004A40DD">
        <w:rPr>
          <w:bCs/>
        </w:rPr>
        <w:t>0</w:t>
      </w:r>
      <w:r w:rsidR="00EC3C89" w:rsidRPr="00022496">
        <w:rPr>
          <w:bCs/>
        </w:rPr>
        <w:t>0 - 1</w:t>
      </w:r>
      <w:r w:rsidR="004A40DD">
        <w:rPr>
          <w:bCs/>
        </w:rPr>
        <w:t>1</w:t>
      </w:r>
      <w:r w:rsidR="00EC3C89" w:rsidRPr="00022496">
        <w:rPr>
          <w:bCs/>
        </w:rPr>
        <w:t>:</w:t>
      </w:r>
      <w:r w:rsidR="00E901B8">
        <w:rPr>
          <w:bCs/>
        </w:rPr>
        <w:t>00</w:t>
      </w:r>
      <w:r w:rsidR="00EC3C89" w:rsidRPr="00022496">
        <w:rPr>
          <w:bCs/>
        </w:rPr>
        <w:t xml:space="preserve"> </w:t>
      </w:r>
      <w:r w:rsidR="00883186">
        <w:rPr>
          <w:bCs/>
        </w:rPr>
        <w:t>MW</w:t>
      </w:r>
      <w:r w:rsidR="00EC3C89" w:rsidRPr="00022496">
        <w:rPr>
          <w:bCs/>
        </w:rPr>
        <w:t xml:space="preserve"> (</w:t>
      </w:r>
      <w:r w:rsidR="00883186">
        <w:rPr>
          <w:bCs/>
        </w:rPr>
        <w:t>WCM 217</w:t>
      </w:r>
      <w:r w:rsidR="00EC3C89" w:rsidRPr="00022496">
        <w:rPr>
          <w:bCs/>
        </w:rPr>
        <w:t>), 11:</w:t>
      </w:r>
      <w:r w:rsidR="00883186">
        <w:rPr>
          <w:bCs/>
        </w:rPr>
        <w:t>15</w:t>
      </w:r>
      <w:r w:rsidR="00EC3C89" w:rsidRPr="00022496">
        <w:rPr>
          <w:bCs/>
        </w:rPr>
        <w:t xml:space="preserve"> – 12:</w:t>
      </w:r>
      <w:r w:rsidR="00883186">
        <w:rPr>
          <w:bCs/>
        </w:rPr>
        <w:t>15</w:t>
      </w:r>
      <w:r w:rsidR="00EC3C89" w:rsidRPr="00022496">
        <w:rPr>
          <w:bCs/>
        </w:rPr>
        <w:t xml:space="preserve"> </w:t>
      </w:r>
      <w:r w:rsidR="00883186">
        <w:rPr>
          <w:bCs/>
        </w:rPr>
        <w:t>T</w:t>
      </w:r>
      <w:r w:rsidR="00916F95">
        <w:rPr>
          <w:bCs/>
        </w:rPr>
        <w:t xml:space="preserve"> </w:t>
      </w:r>
      <w:r w:rsidR="00EC3C89" w:rsidRPr="00022496">
        <w:rPr>
          <w:bCs/>
        </w:rPr>
        <w:t>(</w:t>
      </w:r>
      <w:r w:rsidR="00883186">
        <w:rPr>
          <w:bCs/>
        </w:rPr>
        <w:t>MIC 159D</w:t>
      </w:r>
      <w:r w:rsidR="00EC3C89" w:rsidRPr="00022496">
        <w:rPr>
          <w:bCs/>
        </w:rPr>
        <w:t>) and by appointment</w:t>
      </w:r>
    </w:p>
    <w:p w:rsidR="00683611" w:rsidRPr="00022496" w:rsidRDefault="00844A46" w:rsidP="00F377DD">
      <w:pPr>
        <w:rPr>
          <w:bCs/>
        </w:rPr>
      </w:pPr>
      <w:r w:rsidRPr="00022496">
        <w:rPr>
          <w:b/>
          <w:bCs/>
        </w:rPr>
        <w:t>Email:</w:t>
      </w:r>
      <w:r w:rsidRPr="00022496">
        <w:rPr>
          <w:bCs/>
        </w:rPr>
        <w:t xml:space="preserve"> </w:t>
      </w:r>
      <w:r w:rsidR="00AD2572" w:rsidRPr="00022496">
        <w:rPr>
          <w:bCs/>
        </w:rPr>
        <w:t xml:space="preserve"> </w:t>
      </w:r>
      <w:hyperlink r:id="rId6" w:history="1">
        <w:r w:rsidR="002F01E5" w:rsidRPr="00022496">
          <w:rPr>
            <w:rStyle w:val="Hyperlink"/>
            <w:bCs/>
          </w:rPr>
          <w:t>yousef@ucmo.edu</w:t>
        </w:r>
      </w:hyperlink>
      <w:r w:rsidR="00AD2572" w:rsidRPr="00022496">
        <w:rPr>
          <w:bCs/>
        </w:rPr>
        <w:t xml:space="preserve"> </w:t>
      </w:r>
      <w:r w:rsidR="00683611" w:rsidRPr="00022496">
        <w:rPr>
          <w:bCs/>
        </w:rPr>
        <w:tab/>
      </w:r>
      <w:r w:rsidR="00683611" w:rsidRPr="00022496">
        <w:rPr>
          <w:bCs/>
        </w:rPr>
        <w:tab/>
      </w:r>
      <w:r w:rsidR="00683611" w:rsidRPr="00022496">
        <w:rPr>
          <w:bCs/>
        </w:rPr>
        <w:tab/>
      </w:r>
      <w:r w:rsidR="00683611" w:rsidRPr="00022496">
        <w:rPr>
          <w:bCs/>
        </w:rPr>
        <w:tab/>
      </w:r>
    </w:p>
    <w:p w:rsidR="00AC2AEA" w:rsidRPr="00202F42" w:rsidRDefault="002F01E5" w:rsidP="00AC2AEA">
      <w:pPr>
        <w:rPr>
          <w:bCs/>
        </w:rPr>
      </w:pPr>
      <w:r w:rsidRPr="00022496">
        <w:rPr>
          <w:b/>
          <w:bCs/>
        </w:rPr>
        <w:t xml:space="preserve">Meeting Time: </w:t>
      </w:r>
      <w:r w:rsidR="00883186" w:rsidRPr="00DC1105">
        <w:rPr>
          <w:bCs/>
        </w:rPr>
        <w:t>8</w:t>
      </w:r>
      <w:r w:rsidRPr="00DC1105">
        <w:rPr>
          <w:bCs/>
        </w:rPr>
        <w:t>:</w:t>
      </w:r>
      <w:r w:rsidR="00883186">
        <w:rPr>
          <w:bCs/>
        </w:rPr>
        <w:t>3</w:t>
      </w:r>
      <w:r w:rsidRPr="00022496">
        <w:rPr>
          <w:bCs/>
        </w:rPr>
        <w:t>0 -</w:t>
      </w:r>
      <w:r w:rsidR="006F2B6B">
        <w:rPr>
          <w:bCs/>
        </w:rPr>
        <w:t>11</w:t>
      </w:r>
      <w:r w:rsidRPr="00022496">
        <w:rPr>
          <w:bCs/>
        </w:rPr>
        <w:t>:</w:t>
      </w:r>
      <w:r w:rsidR="00883186">
        <w:rPr>
          <w:bCs/>
        </w:rPr>
        <w:t>10</w:t>
      </w:r>
      <w:r w:rsidRPr="00022496">
        <w:rPr>
          <w:bCs/>
        </w:rPr>
        <w:t xml:space="preserve"> </w:t>
      </w:r>
      <w:r w:rsidR="009756F5" w:rsidRPr="00022496">
        <w:rPr>
          <w:bCs/>
        </w:rPr>
        <w:t>T</w:t>
      </w:r>
      <w:r w:rsidR="00DC1105">
        <w:rPr>
          <w:bCs/>
        </w:rPr>
        <w:t xml:space="preserve"> (</w:t>
      </w:r>
      <w:r w:rsidR="004A40DD">
        <w:rPr>
          <w:bCs/>
        </w:rPr>
        <w:t>B</w:t>
      </w:r>
      <w:r w:rsidR="00DC1105">
        <w:rPr>
          <w:bCs/>
        </w:rPr>
        <w:t>2</w:t>
      </w:r>
      <w:r w:rsidR="004A40DD">
        <w:rPr>
          <w:bCs/>
        </w:rPr>
        <w:t>06</w:t>
      </w:r>
      <w:r w:rsidR="00DC1105">
        <w:rPr>
          <w:bCs/>
        </w:rPr>
        <w:t>)</w:t>
      </w:r>
      <w:r w:rsidRPr="00022496">
        <w:rPr>
          <w:b/>
          <w:bCs/>
        </w:rPr>
        <w:t xml:space="preserve">       </w:t>
      </w:r>
      <w:r w:rsidR="0096490E" w:rsidRPr="00022496">
        <w:rPr>
          <w:b/>
          <w:bCs/>
        </w:rPr>
        <w:t xml:space="preserve">            </w:t>
      </w:r>
      <w:r w:rsidR="00AC2AEA">
        <w:rPr>
          <w:b/>
          <w:bCs/>
        </w:rPr>
        <w:t xml:space="preserve">       </w:t>
      </w:r>
      <w:r w:rsidR="00DC1105">
        <w:rPr>
          <w:b/>
          <w:bCs/>
        </w:rPr>
        <w:t xml:space="preserve">        </w:t>
      </w:r>
      <w:r w:rsidRPr="00022496">
        <w:rPr>
          <w:b/>
          <w:bCs/>
        </w:rPr>
        <w:t xml:space="preserve">Delivery Format: </w:t>
      </w:r>
      <w:r w:rsidR="00AC2AEA" w:rsidRPr="00202F42">
        <w:rPr>
          <w:bCs/>
        </w:rPr>
        <w:t>Face</w:t>
      </w:r>
      <w:r w:rsidR="00883186">
        <w:rPr>
          <w:bCs/>
        </w:rPr>
        <w:t xml:space="preserve"> </w:t>
      </w:r>
      <w:r w:rsidR="00AC2AEA">
        <w:rPr>
          <w:bCs/>
        </w:rPr>
        <w:t xml:space="preserve">to </w:t>
      </w:r>
      <w:r w:rsidR="00AC2AEA" w:rsidRPr="00202F42">
        <w:rPr>
          <w:bCs/>
        </w:rPr>
        <w:t xml:space="preserve">Face </w:t>
      </w:r>
    </w:p>
    <w:p w:rsidR="00D54268" w:rsidRPr="00022496" w:rsidRDefault="00D54268">
      <w:pPr>
        <w:jc w:val="both"/>
        <w:rPr>
          <w:bCs/>
        </w:rPr>
      </w:pPr>
      <w:r w:rsidRPr="00022496">
        <w:rPr>
          <w:bCs/>
        </w:rPr>
        <w:t xml:space="preserve">   </w:t>
      </w:r>
    </w:p>
    <w:p w:rsidR="00883186" w:rsidRPr="00883186" w:rsidRDefault="00B80251" w:rsidP="0017548E">
      <w:pPr>
        <w:tabs>
          <w:tab w:val="left" w:pos="-1440"/>
        </w:tabs>
        <w:ind w:left="1440" w:hanging="1440"/>
        <w:jc w:val="both"/>
      </w:pPr>
      <w:r w:rsidRPr="00022496">
        <w:rPr>
          <w:b/>
          <w:bCs/>
        </w:rPr>
        <w:t>Textbook:</w:t>
      </w:r>
      <w:r w:rsidR="00BF499A" w:rsidRPr="00022496">
        <w:rPr>
          <w:b/>
          <w:bCs/>
        </w:rPr>
        <w:t xml:space="preserve"> </w:t>
      </w:r>
      <w:r w:rsidR="00883186">
        <w:rPr>
          <w:bCs/>
        </w:rPr>
        <w:t xml:space="preserve"> </w:t>
      </w:r>
      <w:r w:rsidR="00883186" w:rsidRPr="00883186">
        <w:t>Data Mining: Concepts and Techniques (3rd Edition)</w:t>
      </w:r>
      <w:r w:rsidR="00A664B4">
        <w:t xml:space="preserve"> </w:t>
      </w:r>
      <w:r w:rsidR="00883186" w:rsidRPr="00883186">
        <w:t xml:space="preserve">Jiawei Han, Micheline </w:t>
      </w:r>
      <w:proofErr w:type="spellStart"/>
      <w:r w:rsidR="00883186" w:rsidRPr="00883186">
        <w:t>Kambere</w:t>
      </w:r>
      <w:proofErr w:type="spellEnd"/>
      <w:r w:rsidR="00883186" w:rsidRPr="00883186">
        <w:t>, and Jian Pei</w:t>
      </w:r>
      <w:r w:rsidR="00883186">
        <w:t xml:space="preserve">, Elsevier 2012. </w:t>
      </w:r>
      <w:bookmarkStart w:id="0" w:name="_GoBack"/>
      <w:bookmarkEnd w:id="0"/>
    </w:p>
    <w:p w:rsidR="0017548E" w:rsidRPr="00022496" w:rsidRDefault="00EC3C89" w:rsidP="00883186">
      <w:pPr>
        <w:tabs>
          <w:tab w:val="left" w:pos="-1440"/>
        </w:tabs>
        <w:ind w:left="1440" w:hanging="1440"/>
        <w:jc w:val="both"/>
        <w:rPr>
          <w:bCs/>
        </w:rPr>
      </w:pPr>
      <w:r w:rsidRPr="00022496">
        <w:rPr>
          <w:rFonts w:eastAsia="Times New Roman"/>
          <w:lang w:eastAsia="en-US"/>
        </w:rPr>
        <w:tab/>
        <w:t xml:space="preserve">       </w:t>
      </w:r>
    </w:p>
    <w:p w:rsidR="000D6360" w:rsidRDefault="000D6360" w:rsidP="000D6360">
      <w:p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80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0D6360">
        <w:rPr>
          <w:b/>
        </w:rPr>
        <w:t>Catalog Description:</w:t>
      </w:r>
      <w:r>
        <w:rPr>
          <w:b/>
        </w:rPr>
        <w:t xml:space="preserve"> </w:t>
      </w:r>
      <w:r>
        <w:t xml:space="preserve">This course will cover processes involved in knowledge discovery, including data selection, cleaning, coding, using statistical and machine learning techniques, and visualization of generated structures. </w:t>
      </w:r>
    </w:p>
    <w:p w:rsidR="000D6360" w:rsidRDefault="000D6360" w:rsidP="00EC3C89">
      <w:p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79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</w:p>
    <w:p w:rsidR="000D6360" w:rsidRDefault="00EC3C89" w:rsidP="000D6360">
      <w:p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80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022496">
        <w:rPr>
          <w:b/>
        </w:rPr>
        <w:t xml:space="preserve">Objectives and Desired Student Competencies: </w:t>
      </w:r>
      <w:r w:rsidR="000D6360">
        <w:t>Upon completion of this course, the student should be able to:</w:t>
      </w:r>
    </w:p>
    <w:p w:rsidR="000D6360" w:rsidRDefault="000D6360" w:rsidP="000D6360">
      <w:pPr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80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Understand the strengths and limitations of popular data mining techniques</w:t>
      </w:r>
    </w:p>
    <w:p w:rsidR="000D6360" w:rsidRDefault="000D6360" w:rsidP="000D6360">
      <w:pPr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80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Identify promising real-world applications of data mining and perform data analysis.</w:t>
      </w:r>
    </w:p>
    <w:p w:rsidR="000D6360" w:rsidRDefault="000D6360" w:rsidP="000D6360">
      <w:pPr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80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Understand the trends in data mining research and work on a research project </w:t>
      </w:r>
    </w:p>
    <w:p w:rsidR="00022496" w:rsidRPr="00022496" w:rsidRDefault="00022496" w:rsidP="000D6360">
      <w:p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79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0D6360" w:rsidRDefault="00613F6B" w:rsidP="000D6360">
      <w:p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80"/>
          <w:tab w:val="left" w:pos="1180"/>
          <w:tab w:val="left" w:pos="1440"/>
          <w:tab w:val="left" w:pos="1584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022496">
        <w:rPr>
          <w:b/>
          <w:bCs/>
        </w:rPr>
        <w:t>Prerequisite:</w:t>
      </w:r>
      <w:r w:rsidR="00C2542A" w:rsidRPr="00022496">
        <w:rPr>
          <w:bCs/>
        </w:rPr>
        <w:t xml:space="preserve">  </w:t>
      </w:r>
      <w:r w:rsidR="000D6360">
        <w:t>CS 2300 or consent of instructor.</w:t>
      </w:r>
    </w:p>
    <w:p w:rsidR="00B80251" w:rsidRPr="00022496" w:rsidRDefault="00B80251" w:rsidP="000D6360">
      <w:pPr>
        <w:tabs>
          <w:tab w:val="left" w:pos="-1440"/>
        </w:tabs>
        <w:ind w:left="1440" w:hanging="1440"/>
        <w:jc w:val="both"/>
        <w:rPr>
          <w:bCs/>
        </w:rPr>
      </w:pPr>
    </w:p>
    <w:p w:rsidR="00F377DD" w:rsidRPr="00022496" w:rsidRDefault="00F377DD" w:rsidP="00F377DD">
      <w:pPr>
        <w:widowControl/>
        <w:shd w:val="clear" w:color="auto" w:fill="FFFFFF"/>
        <w:autoSpaceDE/>
        <w:autoSpaceDN/>
        <w:adjustRightInd/>
        <w:rPr>
          <w:rFonts w:eastAsia="Times New Roman"/>
          <w:color w:val="222222"/>
          <w:lang w:eastAsia="zh-CN"/>
        </w:rPr>
      </w:pPr>
      <w:r w:rsidRPr="00022496">
        <w:rPr>
          <w:rFonts w:eastAsia="Times New Roman"/>
          <w:b/>
          <w:bCs/>
          <w:color w:val="222222"/>
          <w:lang w:eastAsia="zh-CN"/>
        </w:rPr>
        <w:t>Tests (2</w:t>
      </w:r>
      <w:r w:rsidR="000D6360">
        <w:rPr>
          <w:rFonts w:eastAsia="Times New Roman"/>
          <w:b/>
          <w:bCs/>
          <w:color w:val="222222"/>
          <w:lang w:eastAsia="zh-CN"/>
        </w:rPr>
        <w:t>00</w:t>
      </w:r>
      <w:r w:rsidRPr="00022496">
        <w:rPr>
          <w:rFonts w:eastAsia="Times New Roman"/>
          <w:b/>
          <w:bCs/>
          <w:color w:val="222222"/>
          <w:lang w:eastAsia="zh-CN"/>
        </w:rPr>
        <w:t xml:space="preserve"> pts.): </w:t>
      </w:r>
      <w:r w:rsidRPr="00022496">
        <w:rPr>
          <w:rFonts w:eastAsia="Times New Roman"/>
          <w:color w:val="222222"/>
          <w:lang w:eastAsia="zh-CN"/>
        </w:rPr>
        <w:t xml:space="preserve">There will be two tests, a midterm, and a comprehensive final. The midterm is worth 100 points, and it will be on </w:t>
      </w:r>
      <w:r w:rsidR="00F51AF4">
        <w:rPr>
          <w:rFonts w:eastAsia="Times New Roman"/>
          <w:color w:val="222222"/>
          <w:lang w:eastAsia="zh-CN"/>
        </w:rPr>
        <w:t>March 13</w:t>
      </w:r>
      <w:r w:rsidRPr="00022496">
        <w:rPr>
          <w:rFonts w:eastAsia="Times New Roman"/>
          <w:color w:val="222222"/>
          <w:lang w:eastAsia="zh-CN"/>
        </w:rPr>
        <w:t>, 201</w:t>
      </w:r>
      <w:r w:rsidR="00F51AF4">
        <w:rPr>
          <w:rFonts w:eastAsia="Times New Roman"/>
          <w:color w:val="222222"/>
          <w:lang w:eastAsia="zh-CN"/>
        </w:rPr>
        <w:t>8</w:t>
      </w:r>
      <w:r w:rsidRPr="00022496">
        <w:rPr>
          <w:rFonts w:eastAsia="Times New Roman"/>
          <w:color w:val="222222"/>
          <w:lang w:eastAsia="zh-CN"/>
        </w:rPr>
        <w:t>.  The final exam is worth 1</w:t>
      </w:r>
      <w:r w:rsidR="000D6360">
        <w:rPr>
          <w:rFonts w:eastAsia="Times New Roman"/>
          <w:color w:val="222222"/>
          <w:lang w:eastAsia="zh-CN"/>
        </w:rPr>
        <w:t>00</w:t>
      </w:r>
      <w:r w:rsidRPr="00022496">
        <w:rPr>
          <w:rFonts w:eastAsia="Times New Roman"/>
          <w:color w:val="222222"/>
          <w:lang w:eastAsia="zh-CN"/>
        </w:rPr>
        <w:t xml:space="preserve"> points, and it will be held on </w:t>
      </w:r>
      <w:r w:rsidR="000D6360">
        <w:rPr>
          <w:rFonts w:eastAsia="Times New Roman"/>
          <w:color w:val="222222"/>
          <w:lang w:eastAsia="zh-CN"/>
        </w:rPr>
        <w:t>Tuesday</w:t>
      </w:r>
      <w:r w:rsidR="00683611" w:rsidRPr="00022496">
        <w:rPr>
          <w:rFonts w:eastAsia="Times New Roman"/>
          <w:color w:val="222222"/>
          <w:lang w:eastAsia="zh-CN"/>
        </w:rPr>
        <w:t>,</w:t>
      </w:r>
      <w:r w:rsidR="00EF643F">
        <w:rPr>
          <w:rFonts w:eastAsia="Times New Roman"/>
          <w:color w:val="222222"/>
          <w:lang w:eastAsia="zh-CN"/>
        </w:rPr>
        <w:t xml:space="preserve"> </w:t>
      </w:r>
      <w:r w:rsidR="00F51AF4">
        <w:rPr>
          <w:rFonts w:eastAsia="Times New Roman"/>
          <w:color w:val="222222"/>
          <w:lang w:eastAsia="zh-CN"/>
        </w:rPr>
        <w:t>May 1</w:t>
      </w:r>
      <w:r w:rsidR="002F3667">
        <w:rPr>
          <w:rFonts w:eastAsia="Times New Roman"/>
          <w:color w:val="222222"/>
          <w:lang w:eastAsia="zh-CN"/>
        </w:rPr>
        <w:t>,</w:t>
      </w:r>
      <w:r w:rsidRPr="00022496">
        <w:rPr>
          <w:rFonts w:eastAsia="Times New Roman"/>
          <w:color w:val="222222"/>
          <w:lang w:eastAsia="zh-CN"/>
        </w:rPr>
        <w:t xml:space="preserve"> 201</w:t>
      </w:r>
      <w:r w:rsidR="00F51AF4">
        <w:rPr>
          <w:rFonts w:eastAsia="Times New Roman"/>
          <w:color w:val="222222"/>
          <w:lang w:eastAsia="zh-CN"/>
        </w:rPr>
        <w:t>8</w:t>
      </w:r>
      <w:r w:rsidRPr="00022496">
        <w:rPr>
          <w:rFonts w:eastAsia="Times New Roman"/>
          <w:color w:val="222222"/>
          <w:lang w:eastAsia="zh-CN"/>
        </w:rPr>
        <w:t>. Make-up tests will be given only for absences determined by the instructor to be acceptable. Scheduling of the make-up test is the student’s responsibility.</w:t>
      </w:r>
    </w:p>
    <w:p w:rsidR="00F377DD" w:rsidRPr="00022496" w:rsidRDefault="00F377DD" w:rsidP="00F377DD">
      <w:pPr>
        <w:widowControl/>
        <w:shd w:val="clear" w:color="auto" w:fill="FFFFFF"/>
        <w:autoSpaceDE/>
        <w:autoSpaceDN/>
        <w:adjustRightInd/>
        <w:rPr>
          <w:rFonts w:eastAsia="Times New Roman"/>
          <w:color w:val="222222"/>
          <w:lang w:eastAsia="zh-CN"/>
        </w:rPr>
      </w:pPr>
      <w:r w:rsidRPr="00022496">
        <w:rPr>
          <w:rFonts w:eastAsia="Times New Roman"/>
          <w:color w:val="222222"/>
          <w:lang w:eastAsia="zh-CN"/>
        </w:rPr>
        <w:t> </w:t>
      </w:r>
    </w:p>
    <w:p w:rsidR="000D6360" w:rsidRDefault="000D6360" w:rsidP="000D6360">
      <w:pPr>
        <w:widowControl/>
        <w:shd w:val="clear" w:color="auto" w:fill="FFFFFF"/>
        <w:autoSpaceDE/>
        <w:autoSpaceDN/>
        <w:adjustRightInd/>
        <w:rPr>
          <w:rFonts w:eastAsia="Times New Roman"/>
          <w:b/>
          <w:bCs/>
          <w:color w:val="222222"/>
          <w:lang w:eastAsia="zh-CN"/>
        </w:rPr>
      </w:pPr>
      <w:r>
        <w:rPr>
          <w:rFonts w:eastAsia="Times New Roman"/>
          <w:b/>
          <w:bCs/>
          <w:color w:val="222222"/>
          <w:lang w:eastAsia="zh-CN"/>
        </w:rPr>
        <w:t xml:space="preserve">Quizzes </w:t>
      </w:r>
      <w:r w:rsidR="00F377DD" w:rsidRPr="00022496">
        <w:rPr>
          <w:rFonts w:eastAsia="Times New Roman"/>
          <w:b/>
          <w:bCs/>
          <w:color w:val="222222"/>
          <w:lang w:eastAsia="zh-CN"/>
        </w:rPr>
        <w:t>(100 pts.):</w:t>
      </w:r>
      <w:r w:rsidR="00F377DD" w:rsidRPr="00022496">
        <w:rPr>
          <w:rFonts w:eastAsia="Times New Roman"/>
          <w:color w:val="222222"/>
          <w:lang w:eastAsia="zh-CN"/>
        </w:rPr>
        <w:t> </w:t>
      </w:r>
      <w:r w:rsidRPr="00022496">
        <w:rPr>
          <w:rFonts w:eastAsia="Times New Roman"/>
          <w:color w:val="222222"/>
          <w:lang w:eastAsia="zh-CN"/>
        </w:rPr>
        <w:t>Quizzes will be given throughout the semester. All of the quizzes will be worth 100 points. </w:t>
      </w:r>
      <w:r w:rsidRPr="00022496">
        <w:rPr>
          <w:rFonts w:eastAsia="Times New Roman"/>
          <w:b/>
          <w:bCs/>
          <w:color w:val="222222"/>
          <w:lang w:eastAsia="zh-CN"/>
        </w:rPr>
        <w:t>NO MAKE UP FOR QUIZZES.</w:t>
      </w:r>
    </w:p>
    <w:p w:rsidR="00F51AF4" w:rsidRDefault="00F51AF4" w:rsidP="000D6360">
      <w:pPr>
        <w:widowControl/>
        <w:shd w:val="clear" w:color="auto" w:fill="FFFFFF"/>
        <w:autoSpaceDE/>
        <w:autoSpaceDN/>
        <w:adjustRightInd/>
        <w:rPr>
          <w:rFonts w:eastAsia="Times New Roman"/>
          <w:b/>
          <w:bCs/>
          <w:color w:val="222222"/>
          <w:lang w:eastAsia="zh-CN"/>
        </w:rPr>
      </w:pPr>
    </w:p>
    <w:p w:rsidR="00F51AF4" w:rsidRPr="00F51AF4" w:rsidRDefault="00F51AF4" w:rsidP="000D6360">
      <w:pPr>
        <w:widowControl/>
        <w:shd w:val="clear" w:color="auto" w:fill="FFFFFF"/>
        <w:autoSpaceDE/>
        <w:autoSpaceDN/>
        <w:adjustRightInd/>
        <w:rPr>
          <w:rFonts w:eastAsia="Times New Roman"/>
          <w:color w:val="222222"/>
          <w:lang w:eastAsia="zh-CN"/>
        </w:rPr>
      </w:pPr>
      <w:r>
        <w:rPr>
          <w:rFonts w:eastAsia="Times New Roman"/>
          <w:b/>
          <w:bCs/>
          <w:color w:val="222222"/>
          <w:lang w:eastAsia="zh-CN"/>
        </w:rPr>
        <w:t xml:space="preserve">Data Mining Project (50 pts): </w:t>
      </w:r>
      <w:r w:rsidRPr="00F51AF4">
        <w:rPr>
          <w:rFonts w:eastAsia="Times New Roman"/>
          <w:bCs/>
          <w:color w:val="222222"/>
          <w:lang w:eastAsia="zh-CN"/>
        </w:rPr>
        <w:t>A group project will be assigned during the semester and it will be worth 50 pts. Details of the project will be given during the semester.</w:t>
      </w:r>
    </w:p>
    <w:p w:rsidR="00B80251" w:rsidRPr="00022496" w:rsidRDefault="00B80251" w:rsidP="000D6360">
      <w:pPr>
        <w:widowControl/>
        <w:shd w:val="clear" w:color="auto" w:fill="FFFFFF"/>
        <w:autoSpaceDE/>
        <w:autoSpaceDN/>
        <w:adjustRightInd/>
        <w:rPr>
          <w:bCs/>
        </w:rPr>
      </w:pPr>
    </w:p>
    <w:p w:rsidR="00B80251" w:rsidRPr="00022496" w:rsidRDefault="00A4717B">
      <w:pPr>
        <w:jc w:val="both"/>
        <w:rPr>
          <w:bCs/>
        </w:rPr>
      </w:pPr>
      <w:r w:rsidRPr="00022496">
        <w:rPr>
          <w:b/>
          <w:bCs/>
        </w:rPr>
        <w:t>Grading Scale:</w:t>
      </w:r>
      <w:r w:rsidRPr="00022496">
        <w:rPr>
          <w:bCs/>
        </w:rPr>
        <w:t xml:space="preserve"> </w:t>
      </w:r>
      <w:r w:rsidR="00661CBB" w:rsidRPr="00022496">
        <w:rPr>
          <w:bCs/>
        </w:rPr>
        <w:t>The grading scale is as follows:</w:t>
      </w:r>
    </w:p>
    <w:p w:rsidR="00B80251" w:rsidRPr="00022496" w:rsidRDefault="00B80251" w:rsidP="00661CBB">
      <w:pPr>
        <w:tabs>
          <w:tab w:val="left" w:pos="-1440"/>
        </w:tabs>
        <w:jc w:val="both"/>
        <w:rPr>
          <w:bCs/>
        </w:rPr>
      </w:pPr>
      <w:r w:rsidRPr="00022496">
        <w:rPr>
          <w:bCs/>
        </w:rPr>
        <w:t>A</w:t>
      </w:r>
      <w:r w:rsidR="00661CBB" w:rsidRPr="00022496">
        <w:rPr>
          <w:bCs/>
        </w:rPr>
        <w:t xml:space="preserve">: </w:t>
      </w:r>
      <w:r w:rsidRPr="00022496">
        <w:rPr>
          <w:bCs/>
        </w:rPr>
        <w:t>90%-100%</w:t>
      </w:r>
      <w:r w:rsidR="00661CBB" w:rsidRPr="00022496">
        <w:rPr>
          <w:bCs/>
        </w:rPr>
        <w:t xml:space="preserve">, </w:t>
      </w:r>
      <w:r w:rsidRPr="00022496">
        <w:rPr>
          <w:bCs/>
        </w:rPr>
        <w:t>B</w:t>
      </w:r>
      <w:r w:rsidR="00661CBB" w:rsidRPr="00022496">
        <w:rPr>
          <w:bCs/>
        </w:rPr>
        <w:t xml:space="preserve">: </w:t>
      </w:r>
      <w:r w:rsidRPr="00022496">
        <w:rPr>
          <w:bCs/>
        </w:rPr>
        <w:t>80%-89</w:t>
      </w:r>
      <w:r w:rsidR="00FC4BA2" w:rsidRPr="00022496">
        <w:rPr>
          <w:bCs/>
        </w:rPr>
        <w:t>.9</w:t>
      </w:r>
      <w:r w:rsidRPr="00022496">
        <w:rPr>
          <w:bCs/>
        </w:rPr>
        <w:t>%</w:t>
      </w:r>
      <w:r w:rsidR="00661CBB" w:rsidRPr="00022496">
        <w:rPr>
          <w:bCs/>
        </w:rPr>
        <w:t xml:space="preserve">, </w:t>
      </w:r>
      <w:r w:rsidRPr="00022496">
        <w:rPr>
          <w:bCs/>
        </w:rPr>
        <w:t>C</w:t>
      </w:r>
      <w:r w:rsidR="00661CBB" w:rsidRPr="00022496">
        <w:rPr>
          <w:bCs/>
        </w:rPr>
        <w:t>:</w:t>
      </w:r>
      <w:r w:rsidR="00DE662B" w:rsidRPr="00022496">
        <w:rPr>
          <w:bCs/>
        </w:rPr>
        <w:t xml:space="preserve"> </w:t>
      </w:r>
      <w:r w:rsidRPr="00022496">
        <w:rPr>
          <w:bCs/>
        </w:rPr>
        <w:t>70%-79</w:t>
      </w:r>
      <w:r w:rsidR="00FC4BA2" w:rsidRPr="00022496">
        <w:rPr>
          <w:bCs/>
        </w:rPr>
        <w:t>.9</w:t>
      </w:r>
      <w:r w:rsidRPr="00022496">
        <w:rPr>
          <w:bCs/>
        </w:rPr>
        <w:t>%</w:t>
      </w:r>
      <w:r w:rsidR="00661CBB" w:rsidRPr="00022496">
        <w:rPr>
          <w:bCs/>
        </w:rPr>
        <w:t xml:space="preserve">, </w:t>
      </w:r>
      <w:r w:rsidRPr="00022496">
        <w:rPr>
          <w:bCs/>
        </w:rPr>
        <w:t>D</w:t>
      </w:r>
      <w:r w:rsidR="00661CBB" w:rsidRPr="00022496">
        <w:rPr>
          <w:bCs/>
        </w:rPr>
        <w:t xml:space="preserve">: </w:t>
      </w:r>
      <w:r w:rsidRPr="00022496">
        <w:rPr>
          <w:bCs/>
        </w:rPr>
        <w:t>60%-69</w:t>
      </w:r>
      <w:r w:rsidR="00FC4BA2" w:rsidRPr="00022496">
        <w:rPr>
          <w:bCs/>
        </w:rPr>
        <w:t>.9</w:t>
      </w:r>
      <w:r w:rsidRPr="00022496">
        <w:rPr>
          <w:bCs/>
        </w:rPr>
        <w:t>%</w:t>
      </w:r>
      <w:r w:rsidR="00661CBB" w:rsidRPr="00022496">
        <w:rPr>
          <w:bCs/>
        </w:rPr>
        <w:t xml:space="preserve">, </w:t>
      </w:r>
      <w:r w:rsidRPr="00022496">
        <w:rPr>
          <w:bCs/>
        </w:rPr>
        <w:t>F</w:t>
      </w:r>
      <w:r w:rsidR="00661CBB" w:rsidRPr="00022496">
        <w:rPr>
          <w:bCs/>
        </w:rPr>
        <w:t xml:space="preserve">: </w:t>
      </w:r>
      <w:r w:rsidRPr="00022496">
        <w:rPr>
          <w:bCs/>
        </w:rPr>
        <w:t>0%-59</w:t>
      </w:r>
      <w:r w:rsidR="00FC4BA2" w:rsidRPr="00022496">
        <w:rPr>
          <w:bCs/>
        </w:rPr>
        <w:t>.9</w:t>
      </w:r>
      <w:r w:rsidRPr="00022496">
        <w:rPr>
          <w:bCs/>
        </w:rPr>
        <w:t>%</w:t>
      </w:r>
    </w:p>
    <w:p w:rsidR="00B80251" w:rsidRPr="00022496" w:rsidRDefault="00B80251">
      <w:pPr>
        <w:jc w:val="both"/>
        <w:rPr>
          <w:bCs/>
        </w:rPr>
      </w:pPr>
    </w:p>
    <w:p w:rsidR="00DE662B" w:rsidRPr="00022496" w:rsidRDefault="00DE662B" w:rsidP="00DE662B">
      <w:pPr>
        <w:jc w:val="both"/>
        <w:rPr>
          <w:b/>
          <w:bCs/>
          <w:i/>
        </w:rPr>
      </w:pPr>
      <w:r w:rsidRPr="00022496">
        <w:rPr>
          <w:b/>
          <w:bCs/>
          <w:i/>
        </w:rPr>
        <w:t>Accessibility</w:t>
      </w:r>
    </w:p>
    <w:p w:rsidR="00DE662B" w:rsidRPr="00022496" w:rsidRDefault="00DE662B" w:rsidP="00DE662B">
      <w:pPr>
        <w:jc w:val="both"/>
        <w:rPr>
          <w:bCs/>
        </w:rPr>
      </w:pPr>
      <w:r w:rsidRPr="00022496">
        <w:rPr>
          <w:bCs/>
        </w:rPr>
        <w:t>Students with documented disabilities who are seeking academic accommodations should contact the Office of Accessibility Services, Union 220, (V</w:t>
      </w:r>
      <w:proofErr w:type="gramStart"/>
      <w:r w:rsidRPr="00022496">
        <w:rPr>
          <w:bCs/>
        </w:rPr>
        <w:t>)(</w:t>
      </w:r>
      <w:proofErr w:type="gramEnd"/>
      <w:r w:rsidRPr="00022496">
        <w:rPr>
          <w:bCs/>
        </w:rPr>
        <w:t>TTY) 660-543-4421.</w:t>
      </w:r>
    </w:p>
    <w:p w:rsidR="009B166D" w:rsidRPr="00022496" w:rsidRDefault="009B166D" w:rsidP="00DE662B">
      <w:pPr>
        <w:jc w:val="both"/>
      </w:pPr>
      <w:r w:rsidRPr="00022496">
        <w:rPr>
          <w:b/>
          <w:bCs/>
        </w:rPr>
        <w:t>Academic Dishonesty Policy:</w:t>
      </w:r>
      <w:r w:rsidRPr="00022496">
        <w:t xml:space="preserve"> </w:t>
      </w:r>
      <w:hyperlink r:id="rId7" w:history="1">
        <w:r w:rsidRPr="00022496">
          <w:rPr>
            <w:rStyle w:val="Hyperlink"/>
          </w:rPr>
          <w:t>http://www.ucmo.edu/student/documents/honest.pdf</w:t>
        </w:r>
      </w:hyperlink>
    </w:p>
    <w:sectPr w:rsidR="009B166D" w:rsidRPr="00022496" w:rsidSect="00DE662B">
      <w:pgSz w:w="12240" w:h="15840"/>
      <w:pgMar w:top="1008" w:right="1440" w:bottom="864" w:left="1440" w:header="432" w:footer="43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tstream Vera Sans">
    <w:altName w:val="Times New Roman"/>
    <w:charset w:val="00"/>
    <w:family w:val="auto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79B"/>
    <w:multiLevelType w:val="hybridMultilevel"/>
    <w:tmpl w:val="2E4C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F4E13"/>
    <w:multiLevelType w:val="hybridMultilevel"/>
    <w:tmpl w:val="DA022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77641A"/>
    <w:multiLevelType w:val="hybridMultilevel"/>
    <w:tmpl w:val="060E8D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7D5759"/>
    <w:multiLevelType w:val="hybridMultilevel"/>
    <w:tmpl w:val="AEBE3410"/>
    <w:lvl w:ilvl="0" w:tplc="13BA3632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907FAB"/>
    <w:multiLevelType w:val="hybridMultilevel"/>
    <w:tmpl w:val="331629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14475A"/>
    <w:multiLevelType w:val="hybridMultilevel"/>
    <w:tmpl w:val="3864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0251"/>
    <w:rsid w:val="00022496"/>
    <w:rsid w:val="000643EE"/>
    <w:rsid w:val="00072243"/>
    <w:rsid w:val="000D0128"/>
    <w:rsid w:val="000D42C0"/>
    <w:rsid w:val="000D6360"/>
    <w:rsid w:val="00140AD9"/>
    <w:rsid w:val="0017548E"/>
    <w:rsid w:val="001D08B5"/>
    <w:rsid w:val="002373F0"/>
    <w:rsid w:val="00283C6D"/>
    <w:rsid w:val="002D2B61"/>
    <w:rsid w:val="002F01E5"/>
    <w:rsid w:val="002F19D4"/>
    <w:rsid w:val="002F3667"/>
    <w:rsid w:val="002F7FE6"/>
    <w:rsid w:val="0037749A"/>
    <w:rsid w:val="003A253A"/>
    <w:rsid w:val="003C001E"/>
    <w:rsid w:val="00413CE4"/>
    <w:rsid w:val="00430A2B"/>
    <w:rsid w:val="00442F66"/>
    <w:rsid w:val="00467302"/>
    <w:rsid w:val="004956F4"/>
    <w:rsid w:val="004A34E3"/>
    <w:rsid w:val="004A40DD"/>
    <w:rsid w:val="00526625"/>
    <w:rsid w:val="00536062"/>
    <w:rsid w:val="00594E4F"/>
    <w:rsid w:val="005977BD"/>
    <w:rsid w:val="005C3D53"/>
    <w:rsid w:val="005E0580"/>
    <w:rsid w:val="00613F6B"/>
    <w:rsid w:val="00661CBB"/>
    <w:rsid w:val="00663615"/>
    <w:rsid w:val="00683611"/>
    <w:rsid w:val="006A17BC"/>
    <w:rsid w:val="006A20E6"/>
    <w:rsid w:val="006F2B6B"/>
    <w:rsid w:val="006F6779"/>
    <w:rsid w:val="0077740E"/>
    <w:rsid w:val="00791E53"/>
    <w:rsid w:val="007A587F"/>
    <w:rsid w:val="007A7107"/>
    <w:rsid w:val="007B6086"/>
    <w:rsid w:val="007C0CF7"/>
    <w:rsid w:val="007E06A8"/>
    <w:rsid w:val="00803CEC"/>
    <w:rsid w:val="008254D8"/>
    <w:rsid w:val="00826648"/>
    <w:rsid w:val="00844A46"/>
    <w:rsid w:val="00852D60"/>
    <w:rsid w:val="008810D0"/>
    <w:rsid w:val="00883186"/>
    <w:rsid w:val="008B3EE0"/>
    <w:rsid w:val="00916F95"/>
    <w:rsid w:val="00946368"/>
    <w:rsid w:val="00960F00"/>
    <w:rsid w:val="0096490E"/>
    <w:rsid w:val="009756F5"/>
    <w:rsid w:val="009829E8"/>
    <w:rsid w:val="009B166D"/>
    <w:rsid w:val="009C14C6"/>
    <w:rsid w:val="00A4717B"/>
    <w:rsid w:val="00A664B4"/>
    <w:rsid w:val="00AC2AEA"/>
    <w:rsid w:val="00AC6F74"/>
    <w:rsid w:val="00AD2572"/>
    <w:rsid w:val="00B46CB2"/>
    <w:rsid w:val="00B80251"/>
    <w:rsid w:val="00BF3755"/>
    <w:rsid w:val="00BF499A"/>
    <w:rsid w:val="00C02CAD"/>
    <w:rsid w:val="00C160C9"/>
    <w:rsid w:val="00C2542A"/>
    <w:rsid w:val="00C623D5"/>
    <w:rsid w:val="00C83E47"/>
    <w:rsid w:val="00CC63CE"/>
    <w:rsid w:val="00CD1C15"/>
    <w:rsid w:val="00CE1473"/>
    <w:rsid w:val="00D15D64"/>
    <w:rsid w:val="00D23A47"/>
    <w:rsid w:val="00D34E0E"/>
    <w:rsid w:val="00D46D58"/>
    <w:rsid w:val="00D54268"/>
    <w:rsid w:val="00DB5354"/>
    <w:rsid w:val="00DC1105"/>
    <w:rsid w:val="00DD5858"/>
    <w:rsid w:val="00DE662B"/>
    <w:rsid w:val="00E612FB"/>
    <w:rsid w:val="00E901B8"/>
    <w:rsid w:val="00EB430B"/>
    <w:rsid w:val="00EC32AE"/>
    <w:rsid w:val="00EC3C89"/>
    <w:rsid w:val="00EE7AA2"/>
    <w:rsid w:val="00EF3F76"/>
    <w:rsid w:val="00EF643F"/>
    <w:rsid w:val="00F377DD"/>
    <w:rsid w:val="00F44865"/>
    <w:rsid w:val="00F5173E"/>
    <w:rsid w:val="00F51AF4"/>
    <w:rsid w:val="00F90AD8"/>
    <w:rsid w:val="00F960E8"/>
    <w:rsid w:val="00FA6D43"/>
    <w:rsid w:val="00FB168A"/>
    <w:rsid w:val="00FC4BA2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4E0E"/>
    <w:pPr>
      <w:widowControl w:val="0"/>
      <w:autoSpaceDE w:val="0"/>
      <w:autoSpaceDN w:val="0"/>
      <w:adjustRightInd w:val="0"/>
    </w:pPr>
    <w:rPr>
      <w:sz w:val="24"/>
      <w:szCs w:val="24"/>
      <w:lang w:eastAsia="zh-TW"/>
    </w:rPr>
  </w:style>
  <w:style w:type="paragraph" w:styleId="Heading1">
    <w:name w:val="heading 1"/>
    <w:basedOn w:val="Normal"/>
    <w:next w:val="BodyText"/>
    <w:qFormat/>
    <w:rsid w:val="00DE662B"/>
    <w:pPr>
      <w:keepNext/>
      <w:numPr>
        <w:numId w:val="1"/>
      </w:numPr>
      <w:suppressAutoHyphens/>
      <w:autoSpaceDE/>
      <w:autoSpaceDN/>
      <w:adjustRightInd/>
      <w:spacing w:before="240" w:after="120"/>
      <w:outlineLvl w:val="0"/>
    </w:pPr>
    <w:rPr>
      <w:rFonts w:ascii="Bitstream Vera Sans" w:eastAsia="Mincho" w:hAnsi="Bitstream Vera Sans" w:cs="Lucidasans"/>
      <w:b/>
      <w:bCs/>
      <w:sz w:val="32"/>
      <w:szCs w:val="32"/>
    </w:rPr>
  </w:style>
  <w:style w:type="paragraph" w:styleId="Heading2">
    <w:name w:val="heading 2"/>
    <w:basedOn w:val="Normal"/>
    <w:next w:val="BodyText"/>
    <w:qFormat/>
    <w:rsid w:val="00DE662B"/>
    <w:pPr>
      <w:keepNext/>
      <w:numPr>
        <w:ilvl w:val="1"/>
        <w:numId w:val="1"/>
      </w:numPr>
      <w:suppressAutoHyphens/>
      <w:autoSpaceDE/>
      <w:autoSpaceDN/>
      <w:adjustRightInd/>
      <w:spacing w:before="240" w:after="120"/>
      <w:outlineLvl w:val="1"/>
    </w:pPr>
    <w:rPr>
      <w:rFonts w:ascii="Bitstream Vera Sans" w:eastAsia="Mincho" w:hAnsi="Bitstream Vera Sans" w:cs="Lucidasans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D34E0E"/>
  </w:style>
  <w:style w:type="character" w:styleId="Hyperlink">
    <w:name w:val="Hyperlink"/>
    <w:basedOn w:val="DefaultParagraphFont"/>
    <w:rsid w:val="00844A46"/>
    <w:rPr>
      <w:color w:val="0000FF"/>
      <w:u w:val="single"/>
    </w:rPr>
  </w:style>
  <w:style w:type="paragraph" w:styleId="BalloonText">
    <w:name w:val="Balloon Text"/>
    <w:basedOn w:val="Normal"/>
    <w:semiHidden/>
    <w:rsid w:val="004956F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DE662B"/>
    <w:pPr>
      <w:spacing w:after="120"/>
    </w:pPr>
  </w:style>
  <w:style w:type="character" w:customStyle="1" w:styleId="apple-converted-space">
    <w:name w:val="apple-converted-space"/>
    <w:rsid w:val="00F377DD"/>
  </w:style>
  <w:style w:type="character" w:customStyle="1" w:styleId="CharacterStyle4">
    <w:name w:val="Character Style 4"/>
    <w:uiPriority w:val="99"/>
    <w:rsid w:val="00022496"/>
    <w:rPr>
      <w:sz w:val="19"/>
    </w:rPr>
  </w:style>
  <w:style w:type="character" w:customStyle="1" w:styleId="CharacterStyle2">
    <w:name w:val="Character Style 2"/>
    <w:uiPriority w:val="99"/>
    <w:rsid w:val="0002249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cmo.edu/student/documents/hones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sef@ucm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Policies, Procedures and Syllabus</vt:lpstr>
    </vt:vector>
  </TitlesOfParts>
  <Company>CMSU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Policies, Procedures and Syllabus</dc:title>
  <dc:creator>sss8839</dc:creator>
  <cp:lastModifiedBy>install</cp:lastModifiedBy>
  <cp:revision>47</cp:revision>
  <cp:lastPrinted>2017-08-13T19:15:00Z</cp:lastPrinted>
  <dcterms:created xsi:type="dcterms:W3CDTF">2010-12-22T16:31:00Z</dcterms:created>
  <dcterms:modified xsi:type="dcterms:W3CDTF">2018-01-07T23:31:00Z</dcterms:modified>
</cp:coreProperties>
</file>