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C22EE" w14:textId="522E7A22" w:rsidR="004B4458" w:rsidRPr="0070554D" w:rsidRDefault="00FE7CAB">
      <w:pPr>
        <w:tabs>
          <w:tab w:val="left" w:pos="-1440"/>
          <w:tab w:val="left" w:pos="-720"/>
          <w:tab w:val="left" w:pos="0"/>
          <w:tab w:val="left" w:pos="504"/>
          <w:tab w:val="left" w:pos="720"/>
          <w:tab w:val="left" w:pos="1080"/>
          <w:tab w:val="left" w:pos="1180"/>
          <w:tab w:val="left" w:pos="1440"/>
          <w:tab w:val="left" w:pos="1584"/>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heme="minorHAnsi" w:hAnsiTheme="minorHAnsi" w:cstheme="minorHAnsi"/>
          <w:sz w:val="24"/>
        </w:rPr>
      </w:pPr>
      <w:r w:rsidRPr="0070554D">
        <w:rPr>
          <w:rFonts w:asciiTheme="minorHAnsi" w:hAnsiTheme="minorHAnsi" w:cstheme="minorHAnsi"/>
          <w:b/>
          <w:bCs/>
          <w:sz w:val="24"/>
        </w:rPr>
        <w:t>CS</w:t>
      </w:r>
      <w:r w:rsidR="004F7A52" w:rsidRPr="0070554D">
        <w:rPr>
          <w:rFonts w:asciiTheme="minorHAnsi" w:hAnsiTheme="minorHAnsi" w:cstheme="minorHAnsi"/>
          <w:b/>
          <w:bCs/>
          <w:sz w:val="24"/>
        </w:rPr>
        <w:t>4140</w:t>
      </w:r>
      <w:r w:rsidRPr="0070554D">
        <w:rPr>
          <w:rFonts w:asciiTheme="minorHAnsi" w:hAnsiTheme="minorHAnsi" w:cstheme="minorHAnsi"/>
          <w:b/>
          <w:bCs/>
          <w:sz w:val="24"/>
        </w:rPr>
        <w:t xml:space="preserve"> </w:t>
      </w:r>
      <w:r w:rsidR="004F7A52" w:rsidRPr="0070554D">
        <w:rPr>
          <w:rFonts w:asciiTheme="minorHAnsi" w:hAnsiTheme="minorHAnsi" w:cstheme="minorHAnsi"/>
          <w:b/>
          <w:bCs/>
          <w:sz w:val="24"/>
          <w:lang w:eastAsia="zh-CN"/>
        </w:rPr>
        <w:t>Web</w:t>
      </w:r>
      <w:r w:rsidR="004F7A52" w:rsidRPr="0070554D">
        <w:rPr>
          <w:rFonts w:asciiTheme="minorHAnsi" w:hAnsiTheme="minorHAnsi" w:cstheme="minorHAnsi"/>
          <w:b/>
          <w:bCs/>
          <w:sz w:val="24"/>
        </w:rPr>
        <w:t xml:space="preserve"> Applications Security</w:t>
      </w:r>
    </w:p>
    <w:p w14:paraId="4AC36F9D" w14:textId="49ECA432" w:rsidR="004B4458" w:rsidRPr="0070554D" w:rsidRDefault="000A05FA">
      <w:pPr>
        <w:tabs>
          <w:tab w:val="left" w:pos="-1440"/>
          <w:tab w:val="left" w:pos="-720"/>
          <w:tab w:val="left" w:pos="0"/>
          <w:tab w:val="left" w:pos="504"/>
          <w:tab w:val="left" w:pos="720"/>
          <w:tab w:val="left" w:pos="1080"/>
          <w:tab w:val="left" w:pos="1180"/>
          <w:tab w:val="left" w:pos="1440"/>
          <w:tab w:val="left" w:pos="1584"/>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heme="minorHAnsi" w:hAnsiTheme="minorHAnsi" w:cstheme="minorHAnsi"/>
          <w:sz w:val="24"/>
        </w:rPr>
      </w:pPr>
      <w:r w:rsidRPr="0070554D">
        <w:rPr>
          <w:rFonts w:asciiTheme="minorHAnsi" w:hAnsiTheme="minorHAnsi" w:cstheme="minorHAnsi"/>
          <w:sz w:val="24"/>
        </w:rPr>
        <w:t>201</w:t>
      </w:r>
      <w:r w:rsidR="007B1679">
        <w:rPr>
          <w:rFonts w:asciiTheme="minorHAnsi" w:hAnsiTheme="minorHAnsi" w:cstheme="minorHAnsi"/>
          <w:sz w:val="24"/>
        </w:rPr>
        <w:t>8 Summer</w:t>
      </w:r>
    </w:p>
    <w:p w14:paraId="2600DE6D" w14:textId="1663E5F0" w:rsidR="000A05FA" w:rsidRPr="0070554D" w:rsidRDefault="000A05FA" w:rsidP="000A05FA">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Theme="minorHAnsi" w:hAnsiTheme="minorHAnsi" w:cstheme="minorHAnsi"/>
          <w:spacing w:val="-3"/>
          <w:sz w:val="24"/>
        </w:rPr>
      </w:pPr>
      <w:r w:rsidRPr="0070554D">
        <w:rPr>
          <w:rFonts w:asciiTheme="minorHAnsi" w:hAnsiTheme="minorHAnsi" w:cstheme="minorHAnsi"/>
          <w:spacing w:val="-3"/>
          <w:sz w:val="24"/>
          <w:u w:val="single"/>
        </w:rPr>
        <w:t>INSTRUCTOR</w:t>
      </w:r>
      <w:r w:rsidRPr="0070554D">
        <w:rPr>
          <w:rFonts w:asciiTheme="minorHAnsi" w:hAnsiTheme="minorHAnsi" w:cstheme="minorHAnsi"/>
          <w:spacing w:val="-3"/>
          <w:sz w:val="24"/>
        </w:rPr>
        <w:t>:   Dr. Dabin Ding</w:t>
      </w:r>
      <w:r w:rsidRPr="0070554D">
        <w:rPr>
          <w:rFonts w:asciiTheme="minorHAnsi" w:hAnsiTheme="minorHAnsi" w:cstheme="minorHAnsi"/>
          <w:spacing w:val="-3"/>
          <w:sz w:val="24"/>
        </w:rPr>
        <w:tab/>
        <w:t xml:space="preserve">     </w:t>
      </w:r>
      <w:r w:rsidRPr="0070554D">
        <w:rPr>
          <w:rFonts w:asciiTheme="minorHAnsi" w:hAnsiTheme="minorHAnsi" w:cstheme="minorHAnsi"/>
          <w:spacing w:val="-3"/>
          <w:sz w:val="24"/>
        </w:rPr>
        <w:tab/>
        <w:t xml:space="preserve">      </w:t>
      </w:r>
    </w:p>
    <w:p w14:paraId="0A61BC90" w14:textId="375BDE06" w:rsidR="000A05FA" w:rsidRPr="0070554D" w:rsidRDefault="000A05FA" w:rsidP="000A05FA">
      <w:pPr>
        <w:tabs>
          <w:tab w:val="left" w:pos="-720"/>
        </w:tabs>
        <w:suppressAutoHyphens/>
        <w:jc w:val="both"/>
        <w:rPr>
          <w:rFonts w:asciiTheme="minorHAnsi" w:hAnsiTheme="minorHAnsi" w:cstheme="minorHAnsi"/>
          <w:spacing w:val="-3"/>
          <w:sz w:val="24"/>
          <w:lang w:val="fr-FR"/>
        </w:rPr>
      </w:pPr>
      <w:r w:rsidRPr="0070554D">
        <w:rPr>
          <w:rFonts w:asciiTheme="minorHAnsi" w:hAnsiTheme="minorHAnsi" w:cstheme="minorHAnsi"/>
          <w:spacing w:val="-3"/>
          <w:sz w:val="24"/>
          <w:u w:val="single"/>
          <w:lang w:val="fr-FR"/>
        </w:rPr>
        <w:t>PHONE</w:t>
      </w:r>
      <w:r w:rsidR="00195B40" w:rsidRPr="0070554D">
        <w:rPr>
          <w:rFonts w:asciiTheme="minorHAnsi" w:hAnsiTheme="minorHAnsi" w:cstheme="minorHAnsi"/>
          <w:spacing w:val="-3"/>
          <w:sz w:val="24"/>
          <w:lang w:val="fr-FR"/>
        </w:rPr>
        <w:t>:   (660) 543 – 8865</w:t>
      </w:r>
      <w:r w:rsidRPr="0070554D">
        <w:rPr>
          <w:rFonts w:asciiTheme="minorHAnsi" w:hAnsiTheme="minorHAnsi" w:cstheme="minorHAnsi"/>
          <w:spacing w:val="-3"/>
          <w:sz w:val="24"/>
          <w:lang w:val="fr-FR"/>
        </w:rPr>
        <w:tab/>
      </w:r>
      <w:r w:rsidRPr="0070554D">
        <w:rPr>
          <w:rFonts w:asciiTheme="minorHAnsi" w:hAnsiTheme="minorHAnsi" w:cstheme="minorHAnsi"/>
          <w:spacing w:val="-3"/>
          <w:sz w:val="24"/>
          <w:lang w:val="fr-FR"/>
        </w:rPr>
        <w:tab/>
      </w:r>
      <w:r w:rsidRPr="0070554D">
        <w:rPr>
          <w:rFonts w:asciiTheme="minorHAnsi" w:hAnsiTheme="minorHAnsi" w:cstheme="minorHAnsi"/>
          <w:spacing w:val="-3"/>
          <w:sz w:val="24"/>
          <w:lang w:val="fr-FR"/>
        </w:rPr>
        <w:tab/>
      </w:r>
      <w:r w:rsidR="004F7A52" w:rsidRPr="0070554D">
        <w:rPr>
          <w:rFonts w:asciiTheme="minorHAnsi" w:hAnsiTheme="minorHAnsi" w:cstheme="minorHAnsi"/>
          <w:spacing w:val="-3"/>
          <w:sz w:val="24"/>
          <w:u w:val="single"/>
          <w:lang w:val="fr-FR"/>
        </w:rPr>
        <w:t>EMAIL</w:t>
      </w:r>
      <w:r w:rsidRPr="0070554D">
        <w:rPr>
          <w:rFonts w:asciiTheme="minorHAnsi" w:hAnsiTheme="minorHAnsi" w:cstheme="minorHAnsi"/>
          <w:spacing w:val="-3"/>
          <w:sz w:val="24"/>
          <w:lang w:val="fr-FR"/>
        </w:rPr>
        <w:t>: dding@ucmo.edu</w:t>
      </w:r>
    </w:p>
    <w:p w14:paraId="628BA64B" w14:textId="657DF0DA" w:rsidR="000A05FA" w:rsidRPr="0070554D" w:rsidRDefault="000A05FA" w:rsidP="001E5B9A">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Theme="minorHAnsi" w:hAnsiTheme="minorHAnsi" w:cstheme="minorHAnsi"/>
          <w:spacing w:val="-3"/>
          <w:sz w:val="24"/>
        </w:rPr>
      </w:pPr>
      <w:r w:rsidRPr="0070554D">
        <w:rPr>
          <w:rFonts w:asciiTheme="minorHAnsi" w:hAnsiTheme="minorHAnsi" w:cstheme="minorHAnsi"/>
          <w:spacing w:val="-3"/>
          <w:sz w:val="24"/>
          <w:u w:val="single"/>
        </w:rPr>
        <w:t>OFFICE HOURS</w:t>
      </w:r>
      <w:r w:rsidRPr="0070554D">
        <w:rPr>
          <w:rFonts w:asciiTheme="minorHAnsi" w:hAnsiTheme="minorHAnsi" w:cstheme="minorHAnsi"/>
          <w:spacing w:val="-3"/>
          <w:sz w:val="24"/>
        </w:rPr>
        <w:t xml:space="preserve">:  </w:t>
      </w:r>
      <w:r w:rsidR="007B1679">
        <w:rPr>
          <w:rFonts w:asciiTheme="minorHAnsi" w:hAnsiTheme="minorHAnsi" w:cstheme="minorHAnsi"/>
          <w:color w:val="222222"/>
          <w:sz w:val="24"/>
          <w:shd w:val="clear" w:color="auto" w:fill="FFFFFF"/>
        </w:rPr>
        <w:t>TR 3:20-4:20pm</w:t>
      </w:r>
      <w:r w:rsidR="00690880" w:rsidRPr="00690880">
        <w:rPr>
          <w:rFonts w:asciiTheme="minorHAnsi" w:hAnsiTheme="minorHAnsi" w:cstheme="minorHAnsi"/>
          <w:color w:val="222222"/>
          <w:sz w:val="24"/>
          <w:shd w:val="clear" w:color="auto" w:fill="FFFFFF"/>
        </w:rPr>
        <w:t xml:space="preserve"> </w:t>
      </w:r>
      <w:r w:rsidRPr="0070554D">
        <w:rPr>
          <w:rFonts w:asciiTheme="minorHAnsi" w:hAnsiTheme="minorHAnsi" w:cstheme="minorHAnsi"/>
          <w:spacing w:val="-3"/>
          <w:sz w:val="24"/>
        </w:rPr>
        <w:t>(other times by appointment)</w:t>
      </w:r>
    </w:p>
    <w:p w14:paraId="22777E1D" w14:textId="77777777" w:rsidR="000A05FA" w:rsidRPr="0070554D" w:rsidRDefault="000A05FA" w:rsidP="000A05FA">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Theme="minorHAnsi" w:hAnsiTheme="minorHAnsi" w:cstheme="minorHAnsi"/>
          <w:b/>
          <w:bCs/>
          <w:sz w:val="24"/>
        </w:rPr>
      </w:pPr>
      <w:r w:rsidRPr="0070554D">
        <w:rPr>
          <w:rFonts w:asciiTheme="minorHAnsi" w:hAnsiTheme="minorHAnsi" w:cstheme="minorHAnsi"/>
          <w:spacing w:val="-3"/>
          <w:sz w:val="24"/>
          <w:u w:val="single"/>
        </w:rPr>
        <w:t>TEXTBOOK:</w:t>
      </w:r>
      <w:r w:rsidRPr="0070554D">
        <w:rPr>
          <w:rFonts w:asciiTheme="minorHAnsi" w:hAnsiTheme="minorHAnsi" w:cstheme="minorHAnsi"/>
          <w:spacing w:val="-3"/>
          <w:sz w:val="24"/>
        </w:rPr>
        <w:tab/>
        <w:t xml:space="preserve">None. Please see reference materials. </w:t>
      </w:r>
    </w:p>
    <w:p w14:paraId="5D2DE378" w14:textId="38DE9815" w:rsidR="000A05FA" w:rsidRPr="0070554D" w:rsidRDefault="000A05FA" w:rsidP="000A05FA">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Theme="minorHAnsi" w:hAnsiTheme="minorHAnsi" w:cstheme="minorHAnsi"/>
          <w:spacing w:val="-3"/>
          <w:sz w:val="24"/>
        </w:rPr>
      </w:pPr>
      <w:r w:rsidRPr="0070554D">
        <w:rPr>
          <w:rFonts w:asciiTheme="minorHAnsi" w:hAnsiTheme="minorHAnsi" w:cstheme="minorHAnsi"/>
          <w:spacing w:val="-3"/>
          <w:sz w:val="24"/>
          <w:u w:val="single"/>
        </w:rPr>
        <w:t>PREREQUISITE:</w:t>
      </w:r>
      <w:r w:rsidRPr="0070554D">
        <w:rPr>
          <w:rFonts w:asciiTheme="minorHAnsi" w:hAnsiTheme="minorHAnsi" w:cstheme="minorHAnsi"/>
          <w:spacing w:val="-3"/>
          <w:sz w:val="24"/>
        </w:rPr>
        <w:t xml:space="preserve">  </w:t>
      </w:r>
      <w:r w:rsidRPr="0070554D">
        <w:rPr>
          <w:rFonts w:asciiTheme="minorHAnsi" w:hAnsiTheme="minorHAnsi" w:cstheme="minorHAnsi"/>
          <w:sz w:val="24"/>
        </w:rPr>
        <w:t xml:space="preserve">CS </w:t>
      </w:r>
      <w:r w:rsidR="00F0535B">
        <w:rPr>
          <w:rFonts w:asciiTheme="minorHAnsi" w:hAnsiTheme="minorHAnsi" w:cstheme="minorHAnsi"/>
          <w:sz w:val="24"/>
        </w:rPr>
        <w:t>1100</w:t>
      </w:r>
      <w:r w:rsidRPr="0070554D">
        <w:rPr>
          <w:rFonts w:asciiTheme="minorHAnsi" w:hAnsiTheme="minorHAnsi" w:cstheme="minorHAnsi"/>
          <w:sz w:val="24"/>
        </w:rPr>
        <w:t xml:space="preserve"> or </w:t>
      </w:r>
      <w:r w:rsidR="00F0535B">
        <w:rPr>
          <w:rFonts w:asciiTheme="minorHAnsi" w:hAnsiTheme="minorHAnsi" w:cstheme="minorHAnsi"/>
          <w:sz w:val="24"/>
        </w:rPr>
        <w:t>CS1030</w:t>
      </w:r>
      <w:r w:rsidRPr="0070554D">
        <w:rPr>
          <w:rFonts w:asciiTheme="minorHAnsi" w:hAnsiTheme="minorHAnsi" w:cstheme="minorHAnsi"/>
          <w:sz w:val="24"/>
        </w:rPr>
        <w:t>.</w:t>
      </w:r>
    </w:p>
    <w:p w14:paraId="3112ACE8" w14:textId="77777777" w:rsidR="004B4458" w:rsidRPr="0070554D" w:rsidRDefault="004B4458" w:rsidP="00707CAB">
      <w:pPr>
        <w:tabs>
          <w:tab w:val="left" w:pos="-1440"/>
          <w:tab w:val="left" w:pos="-720"/>
          <w:tab w:val="left" w:pos="0"/>
          <w:tab w:val="decimal" w:pos="504"/>
          <w:tab w:val="left" w:pos="720"/>
          <w:tab w:val="left" w:pos="1080"/>
          <w:tab w:val="left" w:pos="1180"/>
          <w:tab w:val="left" w:pos="1440"/>
          <w:tab w:val="left" w:pos="1584"/>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cstheme="minorHAnsi"/>
          <w:sz w:val="24"/>
        </w:rPr>
      </w:pPr>
      <w:r w:rsidRPr="0070554D">
        <w:rPr>
          <w:rFonts w:asciiTheme="minorHAnsi" w:hAnsiTheme="minorHAnsi" w:cstheme="minorHAnsi"/>
          <w:sz w:val="24"/>
        </w:rPr>
        <w:t>I.</w:t>
      </w:r>
      <w:r w:rsidRPr="0070554D">
        <w:rPr>
          <w:rFonts w:asciiTheme="minorHAnsi" w:hAnsiTheme="minorHAnsi" w:cstheme="minorHAnsi"/>
          <w:sz w:val="24"/>
        </w:rPr>
        <w:tab/>
        <w:t>Purpose of the Course</w:t>
      </w:r>
    </w:p>
    <w:p w14:paraId="347FFD33" w14:textId="27823FF3" w:rsidR="001E5B9A" w:rsidRPr="0070554D" w:rsidRDefault="00912FB8" w:rsidP="00C75184">
      <w:pPr>
        <w:tabs>
          <w:tab w:val="left" w:pos="-1440"/>
          <w:tab w:val="left" w:pos="-720"/>
          <w:tab w:val="left" w:pos="0"/>
          <w:tab w:val="left" w:pos="504"/>
          <w:tab w:val="left" w:pos="720"/>
          <w:tab w:val="left" w:pos="1080"/>
          <w:tab w:val="left" w:pos="1180"/>
          <w:tab w:val="left" w:pos="1440"/>
          <w:tab w:val="left" w:pos="1584"/>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cstheme="minorHAnsi"/>
          <w:sz w:val="24"/>
        </w:rPr>
      </w:pPr>
      <w:r w:rsidRPr="0070554D">
        <w:rPr>
          <w:rFonts w:asciiTheme="minorHAnsi" w:hAnsiTheme="minorHAnsi" w:cstheme="minorHAnsi"/>
          <w:sz w:val="24"/>
        </w:rPr>
        <w:t>Web applications have often been developed with minimal attention to security risks. As a result, many corporate sites have become the targets of cybercrimes. The aim of this course is to help students understand the reason behind common security vulnerabilities in web applications and to introduce proper defense methods. In a tool-driven process, students will take sample web applications and redesign them as secure as possible. This course assumes the knowledge on web basics.</w:t>
      </w:r>
    </w:p>
    <w:p w14:paraId="2D215ADB" w14:textId="77777777" w:rsidR="004B4458" w:rsidRPr="0070554D" w:rsidRDefault="004B4458">
      <w:pPr>
        <w:tabs>
          <w:tab w:val="left" w:pos="-1440"/>
          <w:tab w:val="left" w:pos="-720"/>
          <w:tab w:val="left" w:pos="0"/>
          <w:tab w:val="left" w:pos="504"/>
          <w:tab w:val="left" w:pos="720"/>
          <w:tab w:val="left" w:pos="1080"/>
          <w:tab w:val="left" w:pos="1180"/>
          <w:tab w:val="left" w:pos="1440"/>
          <w:tab w:val="left" w:pos="1584"/>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Theme="minorHAnsi" w:hAnsiTheme="minorHAnsi" w:cstheme="minorHAnsi"/>
          <w:sz w:val="24"/>
        </w:rPr>
      </w:pPr>
    </w:p>
    <w:p w14:paraId="73A7486A" w14:textId="77777777" w:rsidR="004B4458" w:rsidRPr="0070554D" w:rsidRDefault="004B4458" w:rsidP="00962F58">
      <w:pPr>
        <w:tabs>
          <w:tab w:val="left" w:pos="-1440"/>
          <w:tab w:val="left" w:pos="-720"/>
          <w:tab w:val="left" w:pos="0"/>
          <w:tab w:val="decimal" w:pos="504"/>
          <w:tab w:val="left" w:pos="720"/>
          <w:tab w:val="left" w:pos="1080"/>
          <w:tab w:val="left" w:pos="1180"/>
          <w:tab w:val="left" w:pos="1440"/>
          <w:tab w:val="left" w:pos="1584"/>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Theme="minorHAnsi" w:hAnsiTheme="minorHAnsi" w:cstheme="minorHAnsi"/>
          <w:sz w:val="24"/>
        </w:rPr>
      </w:pPr>
      <w:r w:rsidRPr="0070554D">
        <w:rPr>
          <w:rFonts w:asciiTheme="minorHAnsi" w:hAnsiTheme="minorHAnsi" w:cstheme="minorHAnsi"/>
          <w:sz w:val="24"/>
        </w:rPr>
        <w:t>II.</w:t>
      </w:r>
      <w:r w:rsidRPr="0070554D">
        <w:rPr>
          <w:rFonts w:asciiTheme="minorHAnsi" w:hAnsiTheme="minorHAnsi" w:cstheme="minorHAnsi"/>
          <w:sz w:val="24"/>
        </w:rPr>
        <w:tab/>
        <w:t>Objectives and Desired Student Competencies</w:t>
      </w:r>
    </w:p>
    <w:p w14:paraId="38A89AC5" w14:textId="77777777" w:rsidR="00912FB8" w:rsidRPr="0070554D" w:rsidRDefault="00912FB8" w:rsidP="00912FB8">
      <w:pPr>
        <w:tabs>
          <w:tab w:val="left" w:pos="-1440"/>
          <w:tab w:val="left" w:pos="-720"/>
          <w:tab w:val="left" w:pos="0"/>
          <w:tab w:val="left" w:pos="504"/>
          <w:tab w:val="left" w:pos="720"/>
          <w:tab w:val="left" w:pos="1080"/>
          <w:tab w:val="left" w:pos="1180"/>
          <w:tab w:val="left" w:pos="1440"/>
          <w:tab w:val="left" w:pos="1584"/>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cstheme="minorHAnsi"/>
          <w:sz w:val="24"/>
        </w:rPr>
      </w:pPr>
      <w:r w:rsidRPr="0070554D">
        <w:rPr>
          <w:rFonts w:asciiTheme="minorHAnsi" w:hAnsiTheme="minorHAnsi" w:cstheme="minorHAnsi"/>
          <w:sz w:val="24"/>
        </w:rPr>
        <w:t>At the completion of this course, students will be able to:</w:t>
      </w:r>
    </w:p>
    <w:p w14:paraId="37464A70" w14:textId="77777777" w:rsidR="00912FB8" w:rsidRPr="0070554D" w:rsidRDefault="00912FB8" w:rsidP="00912FB8">
      <w:pPr>
        <w:tabs>
          <w:tab w:val="left" w:pos="-1440"/>
          <w:tab w:val="left" w:pos="-720"/>
          <w:tab w:val="left" w:pos="0"/>
          <w:tab w:val="left" w:pos="504"/>
          <w:tab w:val="left" w:pos="720"/>
          <w:tab w:val="left" w:pos="1080"/>
          <w:tab w:val="left" w:pos="1180"/>
          <w:tab w:val="left" w:pos="1440"/>
          <w:tab w:val="left" w:pos="1584"/>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cstheme="minorHAnsi"/>
          <w:sz w:val="24"/>
        </w:rPr>
      </w:pPr>
      <w:r w:rsidRPr="0070554D">
        <w:rPr>
          <w:rFonts w:asciiTheme="minorHAnsi" w:hAnsiTheme="minorHAnsi" w:cstheme="minorHAnsi"/>
          <w:sz w:val="24"/>
        </w:rPr>
        <w:t>• Understand the fundamentals of web security</w:t>
      </w:r>
    </w:p>
    <w:p w14:paraId="1EA2807C" w14:textId="77777777" w:rsidR="00912FB8" w:rsidRPr="0070554D" w:rsidRDefault="00912FB8" w:rsidP="00912FB8">
      <w:pPr>
        <w:tabs>
          <w:tab w:val="left" w:pos="-1440"/>
          <w:tab w:val="left" w:pos="-720"/>
          <w:tab w:val="left" w:pos="0"/>
          <w:tab w:val="left" w:pos="504"/>
          <w:tab w:val="left" w:pos="720"/>
          <w:tab w:val="left" w:pos="1080"/>
          <w:tab w:val="left" w:pos="1180"/>
          <w:tab w:val="left" w:pos="1440"/>
          <w:tab w:val="left" w:pos="1584"/>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cstheme="minorHAnsi"/>
          <w:sz w:val="24"/>
        </w:rPr>
      </w:pPr>
      <w:r w:rsidRPr="0070554D">
        <w:rPr>
          <w:rFonts w:asciiTheme="minorHAnsi" w:hAnsiTheme="minorHAnsi" w:cstheme="minorHAnsi"/>
          <w:sz w:val="24"/>
        </w:rPr>
        <w:t>• Use existing tools to detect security flaws in web applications</w:t>
      </w:r>
    </w:p>
    <w:p w14:paraId="5B27C7B2" w14:textId="77777777" w:rsidR="00912FB8" w:rsidRPr="0070554D" w:rsidRDefault="00912FB8" w:rsidP="00912FB8">
      <w:pPr>
        <w:tabs>
          <w:tab w:val="left" w:pos="-1440"/>
          <w:tab w:val="left" w:pos="-720"/>
          <w:tab w:val="left" w:pos="0"/>
          <w:tab w:val="left" w:pos="504"/>
          <w:tab w:val="left" w:pos="720"/>
          <w:tab w:val="left" w:pos="1080"/>
          <w:tab w:val="left" w:pos="1180"/>
          <w:tab w:val="left" w:pos="1440"/>
          <w:tab w:val="left" w:pos="1584"/>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cstheme="minorHAnsi"/>
          <w:sz w:val="24"/>
        </w:rPr>
      </w:pPr>
      <w:r w:rsidRPr="0070554D">
        <w:rPr>
          <w:rFonts w:asciiTheme="minorHAnsi" w:hAnsiTheme="minorHAnsi" w:cstheme="minorHAnsi"/>
          <w:sz w:val="24"/>
        </w:rPr>
        <w:t>• Identify the appropriate defense method to mitigate the security threats</w:t>
      </w:r>
    </w:p>
    <w:p w14:paraId="05831785" w14:textId="2024EFC7" w:rsidR="000C7DE4" w:rsidRPr="0070554D" w:rsidRDefault="00912FB8" w:rsidP="00912FB8">
      <w:pPr>
        <w:tabs>
          <w:tab w:val="left" w:pos="-1440"/>
          <w:tab w:val="left" w:pos="-720"/>
          <w:tab w:val="left" w:pos="0"/>
          <w:tab w:val="left" w:pos="504"/>
          <w:tab w:val="left" w:pos="720"/>
          <w:tab w:val="left" w:pos="1080"/>
          <w:tab w:val="left" w:pos="1180"/>
          <w:tab w:val="left" w:pos="1440"/>
          <w:tab w:val="left" w:pos="1584"/>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cstheme="minorHAnsi"/>
          <w:sz w:val="24"/>
        </w:rPr>
      </w:pPr>
      <w:r w:rsidRPr="0070554D">
        <w:rPr>
          <w:rFonts w:asciiTheme="minorHAnsi" w:hAnsiTheme="minorHAnsi" w:cstheme="minorHAnsi"/>
          <w:sz w:val="24"/>
        </w:rPr>
        <w:t>• Rewrite the web applications to eliminate the security vulnerabilities</w:t>
      </w:r>
    </w:p>
    <w:p w14:paraId="799C29AA" w14:textId="1A688C3F" w:rsidR="00912FB8" w:rsidRPr="0070554D" w:rsidRDefault="00912FB8">
      <w:pPr>
        <w:tabs>
          <w:tab w:val="left" w:pos="-1440"/>
          <w:tab w:val="left" w:pos="-720"/>
          <w:tab w:val="left" w:pos="0"/>
          <w:tab w:val="left" w:pos="504"/>
          <w:tab w:val="left" w:pos="720"/>
          <w:tab w:val="left" w:pos="1080"/>
          <w:tab w:val="left" w:pos="1180"/>
          <w:tab w:val="left" w:pos="1440"/>
          <w:tab w:val="left" w:pos="1584"/>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cstheme="minorHAnsi"/>
          <w:sz w:val="24"/>
        </w:rPr>
      </w:pPr>
    </w:p>
    <w:p w14:paraId="1129FA53" w14:textId="77777777" w:rsidR="004B4458" w:rsidRPr="0070554D" w:rsidRDefault="004B4458" w:rsidP="00962F58">
      <w:pPr>
        <w:tabs>
          <w:tab w:val="left" w:pos="-1440"/>
          <w:tab w:val="left" w:pos="-720"/>
          <w:tab w:val="left" w:pos="0"/>
          <w:tab w:val="decimal" w:pos="504"/>
          <w:tab w:val="left" w:pos="720"/>
          <w:tab w:val="left" w:pos="1080"/>
          <w:tab w:val="left" w:pos="1180"/>
          <w:tab w:val="left" w:pos="1440"/>
          <w:tab w:val="left" w:pos="1584"/>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Theme="minorHAnsi" w:hAnsiTheme="minorHAnsi" w:cstheme="minorHAnsi"/>
          <w:sz w:val="24"/>
        </w:rPr>
      </w:pPr>
      <w:r w:rsidRPr="0070554D">
        <w:rPr>
          <w:rFonts w:asciiTheme="minorHAnsi" w:hAnsiTheme="minorHAnsi" w:cstheme="minorHAnsi"/>
          <w:sz w:val="24"/>
        </w:rPr>
        <w:t>III.</w:t>
      </w:r>
      <w:r w:rsidRPr="0070554D">
        <w:rPr>
          <w:rFonts w:asciiTheme="minorHAnsi" w:hAnsiTheme="minorHAnsi" w:cstheme="minorHAnsi"/>
          <w:sz w:val="24"/>
        </w:rPr>
        <w:tab/>
        <w:t>Course Content Outline</w:t>
      </w:r>
    </w:p>
    <w:p w14:paraId="1274EDB0" w14:textId="77777777" w:rsidR="004B1EC4" w:rsidRPr="0070554D" w:rsidRDefault="004B1EC4" w:rsidP="00C75184">
      <w:pPr>
        <w:tabs>
          <w:tab w:val="left" w:pos="-1440"/>
          <w:tab w:val="left" w:pos="-720"/>
          <w:tab w:val="left" w:pos="0"/>
          <w:tab w:val="left" w:pos="504"/>
          <w:tab w:val="left" w:pos="720"/>
          <w:tab w:val="left" w:pos="1080"/>
          <w:tab w:val="left" w:pos="1180"/>
          <w:tab w:val="left" w:pos="1440"/>
          <w:tab w:val="left" w:pos="1584"/>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s>
        <w:ind w:left="864" w:hanging="864"/>
        <w:rPr>
          <w:rFonts w:asciiTheme="minorHAnsi" w:hAnsiTheme="minorHAnsi" w:cstheme="minorHAnsi"/>
          <w:sz w:val="24"/>
        </w:rPr>
      </w:pPr>
      <w:r w:rsidRPr="0070554D">
        <w:rPr>
          <w:rFonts w:asciiTheme="minorHAnsi" w:hAnsiTheme="minorHAnsi" w:cstheme="minorHAnsi"/>
          <w:sz w:val="24"/>
        </w:rPr>
        <w:t>A.</w:t>
      </w:r>
      <w:r w:rsidR="00B25168" w:rsidRPr="0070554D">
        <w:rPr>
          <w:rFonts w:asciiTheme="minorHAnsi" w:hAnsiTheme="minorHAnsi" w:cstheme="minorHAnsi"/>
          <w:sz w:val="24"/>
        </w:rPr>
        <w:t xml:space="preserve"> </w:t>
      </w:r>
      <w:r w:rsidR="004B4458" w:rsidRPr="0070554D">
        <w:rPr>
          <w:rFonts w:asciiTheme="minorHAnsi" w:hAnsiTheme="minorHAnsi" w:cstheme="minorHAnsi"/>
          <w:i/>
          <w:sz w:val="24"/>
        </w:rPr>
        <w:t>Text</w:t>
      </w:r>
      <w:r w:rsidRPr="0070554D">
        <w:rPr>
          <w:rFonts w:asciiTheme="minorHAnsi" w:hAnsiTheme="minorHAnsi" w:cstheme="minorHAnsi"/>
          <w:i/>
          <w:sz w:val="24"/>
        </w:rPr>
        <w:t>books</w:t>
      </w:r>
      <w:r w:rsidR="004B4458" w:rsidRPr="0070554D">
        <w:rPr>
          <w:rFonts w:asciiTheme="minorHAnsi" w:hAnsiTheme="minorHAnsi" w:cstheme="minorHAnsi"/>
          <w:i/>
          <w:sz w:val="24"/>
        </w:rPr>
        <w:t>:</w:t>
      </w:r>
    </w:p>
    <w:p w14:paraId="2ACF40DF" w14:textId="77777777" w:rsidR="00A07AEC" w:rsidRPr="0070554D" w:rsidRDefault="0067718A" w:rsidP="00C75184">
      <w:pPr>
        <w:rPr>
          <w:rFonts w:asciiTheme="minorHAnsi" w:hAnsiTheme="minorHAnsi" w:cstheme="minorHAnsi"/>
          <w:sz w:val="24"/>
        </w:rPr>
      </w:pPr>
      <w:r w:rsidRPr="0070554D">
        <w:rPr>
          <w:rFonts w:asciiTheme="minorHAnsi" w:hAnsiTheme="minorHAnsi" w:cstheme="minorHAnsi"/>
          <w:sz w:val="24"/>
        </w:rPr>
        <w:t>There is no required textbook for this course. Students are encouraged to study</w:t>
      </w:r>
      <w:r w:rsidR="00411327" w:rsidRPr="0070554D">
        <w:rPr>
          <w:rFonts w:asciiTheme="minorHAnsi" w:hAnsiTheme="minorHAnsi" w:cstheme="minorHAnsi"/>
          <w:sz w:val="24"/>
        </w:rPr>
        <w:t xml:space="preserve"> i</w:t>
      </w:r>
      <w:r w:rsidRPr="0070554D">
        <w:rPr>
          <w:rFonts w:asciiTheme="minorHAnsi" w:hAnsiTheme="minorHAnsi" w:cstheme="minorHAnsi"/>
          <w:sz w:val="24"/>
        </w:rPr>
        <w:t xml:space="preserve">nstructional material and tutorials online. </w:t>
      </w:r>
    </w:p>
    <w:p w14:paraId="6BF86CDF" w14:textId="77777777" w:rsidR="0067718A" w:rsidRPr="0070554D" w:rsidRDefault="0067718A" w:rsidP="0067718A">
      <w:pPr>
        <w:tabs>
          <w:tab w:val="left" w:pos="-1440"/>
          <w:tab w:val="left" w:pos="-720"/>
          <w:tab w:val="left" w:pos="0"/>
          <w:tab w:val="left" w:pos="504"/>
          <w:tab w:val="left" w:pos="720"/>
          <w:tab w:val="left" w:pos="1080"/>
          <w:tab w:val="left" w:pos="1180"/>
          <w:tab w:val="left" w:pos="1440"/>
          <w:tab w:val="left" w:pos="1584"/>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s>
        <w:ind w:left="1584" w:hanging="864"/>
        <w:jc w:val="both"/>
        <w:rPr>
          <w:rFonts w:asciiTheme="minorHAnsi" w:hAnsiTheme="minorHAnsi" w:cstheme="minorHAnsi"/>
          <w:sz w:val="24"/>
        </w:rPr>
      </w:pPr>
    </w:p>
    <w:p w14:paraId="34759A41" w14:textId="77777777" w:rsidR="00AF3E91" w:rsidRPr="0070554D" w:rsidRDefault="00AF3E91" w:rsidP="00C75184">
      <w:pPr>
        <w:tabs>
          <w:tab w:val="left" w:pos="-1440"/>
          <w:tab w:val="left" w:pos="-720"/>
          <w:tab w:val="left" w:pos="0"/>
          <w:tab w:val="left" w:pos="504"/>
          <w:tab w:val="left" w:pos="720"/>
          <w:tab w:val="left" w:pos="1080"/>
          <w:tab w:val="left" w:pos="1180"/>
          <w:tab w:val="left" w:pos="1440"/>
          <w:tab w:val="left" w:pos="1584"/>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s>
        <w:ind w:left="864" w:hanging="864"/>
        <w:rPr>
          <w:rFonts w:asciiTheme="minorHAnsi" w:hAnsiTheme="minorHAnsi" w:cstheme="minorHAnsi"/>
          <w:i/>
          <w:sz w:val="24"/>
        </w:rPr>
      </w:pPr>
      <w:r w:rsidRPr="0070554D">
        <w:rPr>
          <w:rFonts w:asciiTheme="minorHAnsi" w:hAnsiTheme="minorHAnsi" w:cstheme="minorHAnsi"/>
          <w:sz w:val="24"/>
        </w:rPr>
        <w:t xml:space="preserve">B. </w:t>
      </w:r>
      <w:r w:rsidRPr="0070554D">
        <w:rPr>
          <w:rFonts w:asciiTheme="minorHAnsi" w:hAnsiTheme="minorHAnsi" w:cstheme="minorHAnsi"/>
          <w:i/>
          <w:sz w:val="24"/>
        </w:rPr>
        <w:t>Reference Materials:</w:t>
      </w:r>
    </w:p>
    <w:p w14:paraId="45E2300A" w14:textId="117F3602" w:rsidR="00912FB8" w:rsidRPr="0070554D" w:rsidRDefault="00912FB8" w:rsidP="00912FB8">
      <w:pPr>
        <w:pStyle w:val="Default"/>
        <w:rPr>
          <w:rFonts w:asciiTheme="minorHAnsi" w:hAnsiTheme="minorHAnsi" w:cstheme="minorHAnsi"/>
        </w:rPr>
      </w:pPr>
      <w:r w:rsidRPr="0070554D">
        <w:rPr>
          <w:rFonts w:asciiTheme="minorHAnsi" w:hAnsiTheme="minorHAnsi" w:cstheme="minorHAnsi"/>
        </w:rPr>
        <w:t xml:space="preserve">1. The Basics of Web Hacking: Tools and Techniques to Attack the Web, 1st Edition Josh Pauli  Syngress, 2013 </w:t>
      </w:r>
    </w:p>
    <w:p w14:paraId="6688B2E3" w14:textId="4D147381" w:rsidR="00912FB8" w:rsidRPr="0070554D" w:rsidRDefault="00912FB8" w:rsidP="00912FB8">
      <w:pPr>
        <w:pStyle w:val="Default"/>
        <w:rPr>
          <w:rFonts w:asciiTheme="minorHAnsi" w:hAnsiTheme="minorHAnsi" w:cstheme="minorHAnsi"/>
        </w:rPr>
      </w:pPr>
      <w:r w:rsidRPr="0070554D">
        <w:rPr>
          <w:rFonts w:asciiTheme="minorHAnsi" w:hAnsiTheme="minorHAnsi" w:cstheme="minorHAnsi"/>
        </w:rPr>
        <w:t xml:space="preserve">2. Iron-Clad Java: Building Secure Web Application, 1st Edition Jim Manico, August Detlefsen McGraw-Hill Osborne Media, 2014 </w:t>
      </w:r>
    </w:p>
    <w:p w14:paraId="4F6C1860" w14:textId="236B4D7E" w:rsidR="00F3280B" w:rsidRPr="0070554D" w:rsidRDefault="00F3280B" w:rsidP="00912FB8">
      <w:pPr>
        <w:tabs>
          <w:tab w:val="left" w:pos="-1440"/>
          <w:tab w:val="left" w:pos="-720"/>
          <w:tab w:val="left" w:pos="0"/>
          <w:tab w:val="left" w:pos="504"/>
          <w:tab w:val="left" w:pos="720"/>
          <w:tab w:val="left" w:pos="1080"/>
          <w:tab w:val="left" w:pos="1180"/>
          <w:tab w:val="left" w:pos="1440"/>
          <w:tab w:val="left" w:pos="1584"/>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s>
        <w:ind w:left="864" w:hanging="864"/>
        <w:rPr>
          <w:rFonts w:asciiTheme="minorHAnsi" w:hAnsiTheme="minorHAnsi" w:cstheme="minorHAnsi"/>
          <w:sz w:val="24"/>
        </w:rPr>
      </w:pPr>
      <w:r w:rsidRPr="0070554D">
        <w:rPr>
          <w:rFonts w:asciiTheme="minorHAnsi" w:hAnsiTheme="minorHAnsi" w:cstheme="minorHAnsi"/>
          <w:sz w:val="24"/>
        </w:rPr>
        <w:t>3. Online Resources:</w:t>
      </w:r>
    </w:p>
    <w:p w14:paraId="265BAF7B" w14:textId="3228BF61" w:rsidR="00C60F1F" w:rsidRDefault="00C60F1F" w:rsidP="00C60F1F">
      <w:pPr>
        <w:tabs>
          <w:tab w:val="left" w:pos="-1440"/>
          <w:tab w:val="left" w:pos="-720"/>
          <w:tab w:val="left" w:pos="0"/>
          <w:tab w:val="left" w:pos="504"/>
          <w:tab w:val="left" w:pos="720"/>
          <w:tab w:val="left" w:pos="1080"/>
          <w:tab w:val="left" w:pos="1180"/>
          <w:tab w:val="left" w:pos="1440"/>
          <w:tab w:val="left" w:pos="1584"/>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cstheme="minorHAnsi"/>
          <w:sz w:val="24"/>
        </w:rPr>
      </w:pPr>
      <w:r>
        <w:rPr>
          <w:rFonts w:asciiTheme="minorHAnsi" w:hAnsiTheme="minorHAnsi" w:cstheme="minorHAnsi"/>
          <w:sz w:val="24"/>
        </w:rPr>
        <w:t xml:space="preserve">Web Fundamental: </w:t>
      </w:r>
      <w:hyperlink r:id="rId7" w:history="1">
        <w:r w:rsidRPr="0074187F">
          <w:rPr>
            <w:rStyle w:val="Hyperlink"/>
            <w:rFonts w:asciiTheme="minorHAnsi" w:hAnsiTheme="minorHAnsi" w:cstheme="minorHAnsi"/>
            <w:sz w:val="24"/>
          </w:rPr>
          <w:t>https://www.w3schools.com/</w:t>
        </w:r>
      </w:hyperlink>
    </w:p>
    <w:p w14:paraId="26608384" w14:textId="4419A1A9" w:rsidR="008977E9" w:rsidRDefault="00C60F1F" w:rsidP="00C60F1F">
      <w:pPr>
        <w:tabs>
          <w:tab w:val="left" w:pos="-1440"/>
          <w:tab w:val="left" w:pos="-720"/>
          <w:tab w:val="left" w:pos="0"/>
          <w:tab w:val="left" w:pos="504"/>
          <w:tab w:val="left" w:pos="720"/>
          <w:tab w:val="left" w:pos="1080"/>
          <w:tab w:val="left" w:pos="1180"/>
          <w:tab w:val="left" w:pos="1440"/>
          <w:tab w:val="left" w:pos="1584"/>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cstheme="minorHAnsi"/>
          <w:sz w:val="24"/>
        </w:rPr>
      </w:pPr>
      <w:r>
        <w:rPr>
          <w:rFonts w:asciiTheme="minorHAnsi" w:hAnsiTheme="minorHAnsi" w:cstheme="minorHAnsi"/>
          <w:sz w:val="24"/>
        </w:rPr>
        <w:t xml:space="preserve">Burp Suite: </w:t>
      </w:r>
      <w:hyperlink r:id="rId8" w:history="1">
        <w:r w:rsidRPr="0074187F">
          <w:rPr>
            <w:rStyle w:val="Hyperlink"/>
            <w:rFonts w:asciiTheme="minorHAnsi" w:hAnsiTheme="minorHAnsi" w:cstheme="minorHAnsi"/>
            <w:sz w:val="24"/>
          </w:rPr>
          <w:t>https://portswigger.net/burp</w:t>
        </w:r>
      </w:hyperlink>
    </w:p>
    <w:p w14:paraId="08E69F28" w14:textId="5CDA2333" w:rsidR="00C60F1F" w:rsidRDefault="00C60F1F" w:rsidP="00C60F1F">
      <w:pPr>
        <w:tabs>
          <w:tab w:val="left" w:pos="-1440"/>
          <w:tab w:val="left" w:pos="-720"/>
          <w:tab w:val="left" w:pos="0"/>
          <w:tab w:val="left" w:pos="504"/>
          <w:tab w:val="left" w:pos="720"/>
          <w:tab w:val="left" w:pos="1080"/>
          <w:tab w:val="left" w:pos="1180"/>
          <w:tab w:val="left" w:pos="1440"/>
          <w:tab w:val="left" w:pos="1584"/>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cstheme="minorHAnsi"/>
          <w:sz w:val="24"/>
          <w:lang w:val="es-ES_tradnl"/>
        </w:rPr>
      </w:pPr>
      <w:r>
        <w:rPr>
          <w:rFonts w:asciiTheme="minorHAnsi" w:hAnsiTheme="minorHAnsi" w:cstheme="minorHAnsi"/>
          <w:sz w:val="24"/>
          <w:lang w:val="es-ES_tradnl"/>
        </w:rPr>
        <w:t xml:space="preserve">Sqlmap: </w:t>
      </w:r>
      <w:hyperlink r:id="rId9" w:history="1">
        <w:r w:rsidRPr="0074187F">
          <w:rPr>
            <w:rStyle w:val="Hyperlink"/>
            <w:rFonts w:asciiTheme="minorHAnsi" w:hAnsiTheme="minorHAnsi" w:cstheme="minorHAnsi"/>
            <w:sz w:val="24"/>
            <w:lang w:val="es-ES_tradnl"/>
          </w:rPr>
          <w:t>http://sqlmap.org/</w:t>
        </w:r>
      </w:hyperlink>
    </w:p>
    <w:p w14:paraId="52FFC3E5" w14:textId="2103A505" w:rsidR="00C60F1F" w:rsidRDefault="00C60F1F" w:rsidP="00C60F1F">
      <w:pPr>
        <w:tabs>
          <w:tab w:val="left" w:pos="-1440"/>
          <w:tab w:val="left" w:pos="-720"/>
          <w:tab w:val="left" w:pos="0"/>
          <w:tab w:val="left" w:pos="504"/>
          <w:tab w:val="left" w:pos="720"/>
          <w:tab w:val="left" w:pos="1080"/>
          <w:tab w:val="left" w:pos="1180"/>
          <w:tab w:val="left" w:pos="1440"/>
          <w:tab w:val="left" w:pos="1584"/>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cstheme="minorHAnsi"/>
          <w:sz w:val="24"/>
          <w:lang w:val="es-ES_tradnl"/>
        </w:rPr>
      </w:pPr>
      <w:r>
        <w:rPr>
          <w:rFonts w:asciiTheme="minorHAnsi" w:hAnsiTheme="minorHAnsi" w:cstheme="minorHAnsi"/>
          <w:sz w:val="24"/>
          <w:lang w:val="es-ES_tradnl"/>
        </w:rPr>
        <w:t xml:space="preserve">ZAP proxy: </w:t>
      </w:r>
      <w:hyperlink r:id="rId10" w:history="1">
        <w:r w:rsidRPr="0074187F">
          <w:rPr>
            <w:rStyle w:val="Hyperlink"/>
            <w:rFonts w:asciiTheme="minorHAnsi" w:hAnsiTheme="minorHAnsi" w:cstheme="minorHAnsi"/>
            <w:sz w:val="24"/>
            <w:lang w:val="es-ES_tradnl"/>
          </w:rPr>
          <w:t>https://www.owasp.org/index.php/OWASP_Zed_Attack_Proxy_Project</w:t>
        </w:r>
      </w:hyperlink>
    </w:p>
    <w:p w14:paraId="2B0FC57D" w14:textId="77777777" w:rsidR="00C60F1F" w:rsidRDefault="00C60F1F" w:rsidP="00C75184">
      <w:pPr>
        <w:tabs>
          <w:tab w:val="left" w:pos="-1440"/>
          <w:tab w:val="left" w:pos="-720"/>
          <w:tab w:val="left" w:pos="0"/>
          <w:tab w:val="left" w:pos="504"/>
          <w:tab w:val="left" w:pos="720"/>
          <w:tab w:val="left" w:pos="1080"/>
          <w:tab w:val="left" w:pos="1180"/>
          <w:tab w:val="left" w:pos="1440"/>
          <w:tab w:val="left" w:pos="1584"/>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cstheme="minorHAnsi"/>
          <w:sz w:val="24"/>
        </w:rPr>
      </w:pPr>
    </w:p>
    <w:p w14:paraId="5FA223F6" w14:textId="29A0E697" w:rsidR="004B1EC4" w:rsidRPr="0070554D" w:rsidRDefault="00411327" w:rsidP="00C75184">
      <w:pPr>
        <w:tabs>
          <w:tab w:val="left" w:pos="-1440"/>
          <w:tab w:val="left" w:pos="-720"/>
          <w:tab w:val="left" w:pos="0"/>
          <w:tab w:val="left" w:pos="504"/>
          <w:tab w:val="left" w:pos="720"/>
          <w:tab w:val="left" w:pos="1080"/>
          <w:tab w:val="left" w:pos="1180"/>
          <w:tab w:val="left" w:pos="1440"/>
          <w:tab w:val="left" w:pos="1584"/>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cstheme="minorHAnsi"/>
          <w:sz w:val="24"/>
        </w:rPr>
      </w:pPr>
      <w:r w:rsidRPr="0070554D">
        <w:rPr>
          <w:rFonts w:asciiTheme="minorHAnsi" w:hAnsiTheme="minorHAnsi" w:cstheme="minorHAnsi"/>
          <w:sz w:val="24"/>
        </w:rPr>
        <w:t>C</w:t>
      </w:r>
      <w:r w:rsidR="004B1EC4" w:rsidRPr="0070554D">
        <w:rPr>
          <w:rFonts w:asciiTheme="minorHAnsi" w:hAnsiTheme="minorHAnsi" w:cstheme="minorHAnsi"/>
          <w:sz w:val="24"/>
        </w:rPr>
        <w:t xml:space="preserve">. </w:t>
      </w:r>
      <w:r w:rsidR="004B1EC4" w:rsidRPr="0070554D">
        <w:rPr>
          <w:rFonts w:asciiTheme="minorHAnsi" w:hAnsiTheme="minorHAnsi" w:cstheme="minorHAnsi"/>
          <w:i/>
          <w:sz w:val="24"/>
        </w:rPr>
        <w:t>Topics to be covered</w:t>
      </w:r>
      <w:r w:rsidR="00111179">
        <w:rPr>
          <w:rFonts w:asciiTheme="minorHAnsi" w:hAnsiTheme="minorHAnsi" w:cstheme="minorHAnsi"/>
          <w:i/>
          <w:sz w:val="24"/>
        </w:rPr>
        <w:t xml:space="preserve"> (Tentative)</w:t>
      </w:r>
      <w:r w:rsidR="004B1EC4" w:rsidRPr="0070554D">
        <w:rPr>
          <w:rFonts w:asciiTheme="minorHAnsi" w:hAnsiTheme="minorHAnsi" w:cstheme="minorHAnsi"/>
          <w:i/>
          <w:sz w:val="24"/>
        </w:rPr>
        <w:t>:</w:t>
      </w:r>
    </w:p>
    <w:p w14:paraId="2B8B394B" w14:textId="77777777" w:rsidR="00912FB8" w:rsidRPr="0070554D" w:rsidRDefault="00912FB8" w:rsidP="00912FB8">
      <w:pPr>
        <w:pStyle w:val="Default"/>
        <w:rPr>
          <w:rFonts w:asciiTheme="minorHAnsi" w:hAnsiTheme="minorHAnsi" w:cstheme="minorHAnsi"/>
        </w:rPr>
      </w:pPr>
      <w:r w:rsidRPr="0070554D">
        <w:rPr>
          <w:rFonts w:asciiTheme="minorHAnsi" w:hAnsiTheme="minorHAnsi" w:cstheme="minorHAnsi"/>
        </w:rPr>
        <w:t xml:space="preserve">1. </w:t>
      </w:r>
      <w:r w:rsidRPr="0070554D">
        <w:rPr>
          <w:rFonts w:asciiTheme="minorHAnsi" w:hAnsiTheme="minorHAnsi" w:cstheme="minorHAnsi"/>
          <w:b/>
          <w:bCs/>
        </w:rPr>
        <w:t xml:space="preserve">Web Fundamentals </w:t>
      </w:r>
    </w:p>
    <w:p w14:paraId="1721B143" w14:textId="77777777" w:rsidR="00912FB8" w:rsidRPr="0070554D" w:rsidRDefault="00912FB8" w:rsidP="00912FB8">
      <w:pPr>
        <w:pStyle w:val="Default"/>
        <w:ind w:left="720"/>
        <w:rPr>
          <w:rFonts w:asciiTheme="minorHAnsi" w:hAnsiTheme="minorHAnsi" w:cstheme="minorHAnsi"/>
        </w:rPr>
      </w:pPr>
      <w:r w:rsidRPr="0070554D">
        <w:rPr>
          <w:rFonts w:asciiTheme="minorHAnsi" w:hAnsiTheme="minorHAnsi" w:cstheme="minorHAnsi"/>
        </w:rPr>
        <w:t xml:space="preserve">HTML </w:t>
      </w:r>
    </w:p>
    <w:p w14:paraId="029A27F7" w14:textId="77777777" w:rsidR="00912FB8" w:rsidRPr="0070554D" w:rsidRDefault="00912FB8" w:rsidP="00912FB8">
      <w:pPr>
        <w:pStyle w:val="Default"/>
        <w:ind w:left="720"/>
        <w:rPr>
          <w:rFonts w:asciiTheme="minorHAnsi" w:hAnsiTheme="minorHAnsi" w:cstheme="minorHAnsi"/>
        </w:rPr>
      </w:pPr>
      <w:r w:rsidRPr="0070554D">
        <w:rPr>
          <w:rFonts w:asciiTheme="minorHAnsi" w:hAnsiTheme="minorHAnsi" w:cstheme="minorHAnsi"/>
        </w:rPr>
        <w:t xml:space="preserve">HTTP &amp; HTTPS </w:t>
      </w:r>
    </w:p>
    <w:p w14:paraId="6EFBF34A" w14:textId="77777777" w:rsidR="00912FB8" w:rsidRPr="0070554D" w:rsidRDefault="00912FB8" w:rsidP="00912FB8">
      <w:pPr>
        <w:pStyle w:val="Default"/>
        <w:ind w:left="720"/>
        <w:rPr>
          <w:rFonts w:asciiTheme="minorHAnsi" w:hAnsiTheme="minorHAnsi" w:cstheme="minorHAnsi"/>
        </w:rPr>
      </w:pPr>
      <w:r w:rsidRPr="0070554D">
        <w:rPr>
          <w:rFonts w:asciiTheme="minorHAnsi" w:hAnsiTheme="minorHAnsi" w:cstheme="minorHAnsi"/>
        </w:rPr>
        <w:t xml:space="preserve">Web Server </w:t>
      </w:r>
    </w:p>
    <w:p w14:paraId="52B13F71" w14:textId="77777777" w:rsidR="00912FB8" w:rsidRPr="0070554D" w:rsidRDefault="00912FB8" w:rsidP="00912FB8">
      <w:pPr>
        <w:pStyle w:val="Default"/>
        <w:ind w:left="720"/>
        <w:rPr>
          <w:rFonts w:asciiTheme="minorHAnsi" w:hAnsiTheme="minorHAnsi" w:cstheme="minorHAnsi"/>
        </w:rPr>
      </w:pPr>
      <w:r w:rsidRPr="0070554D">
        <w:rPr>
          <w:rFonts w:asciiTheme="minorHAnsi" w:hAnsiTheme="minorHAnsi" w:cstheme="minorHAnsi"/>
        </w:rPr>
        <w:t xml:space="preserve">Javascript </w:t>
      </w:r>
    </w:p>
    <w:p w14:paraId="74DBAFA2" w14:textId="77777777" w:rsidR="00912FB8" w:rsidRPr="0070554D" w:rsidRDefault="00912FB8" w:rsidP="00912FB8">
      <w:pPr>
        <w:pStyle w:val="Default"/>
        <w:ind w:left="720"/>
        <w:rPr>
          <w:rFonts w:asciiTheme="minorHAnsi" w:hAnsiTheme="minorHAnsi" w:cstheme="minorHAnsi"/>
        </w:rPr>
      </w:pPr>
      <w:r w:rsidRPr="0070554D">
        <w:rPr>
          <w:rFonts w:asciiTheme="minorHAnsi" w:hAnsiTheme="minorHAnsi" w:cstheme="minorHAnsi"/>
        </w:rPr>
        <w:t xml:space="preserve">Cookie </w:t>
      </w:r>
    </w:p>
    <w:p w14:paraId="2AEDD509" w14:textId="77777777" w:rsidR="00912FB8" w:rsidRPr="0070554D" w:rsidRDefault="00912FB8" w:rsidP="00912FB8">
      <w:pPr>
        <w:pStyle w:val="Default"/>
        <w:ind w:left="720"/>
        <w:rPr>
          <w:rFonts w:asciiTheme="minorHAnsi" w:hAnsiTheme="minorHAnsi" w:cstheme="minorHAnsi"/>
        </w:rPr>
      </w:pPr>
      <w:r w:rsidRPr="0070554D">
        <w:rPr>
          <w:rFonts w:asciiTheme="minorHAnsi" w:hAnsiTheme="minorHAnsi" w:cstheme="minorHAnsi"/>
        </w:rPr>
        <w:t xml:space="preserve">Session Management </w:t>
      </w:r>
    </w:p>
    <w:p w14:paraId="0112856D" w14:textId="77777777" w:rsidR="00912FB8" w:rsidRPr="0070554D" w:rsidRDefault="00912FB8" w:rsidP="00912FB8">
      <w:pPr>
        <w:pStyle w:val="Default"/>
        <w:ind w:left="720"/>
        <w:rPr>
          <w:rFonts w:asciiTheme="minorHAnsi" w:hAnsiTheme="minorHAnsi" w:cstheme="minorHAnsi"/>
        </w:rPr>
      </w:pPr>
      <w:r w:rsidRPr="0070554D">
        <w:rPr>
          <w:rFonts w:asciiTheme="minorHAnsi" w:hAnsiTheme="minorHAnsi" w:cstheme="minorHAnsi"/>
        </w:rPr>
        <w:t xml:space="preserve">Browser Security </w:t>
      </w:r>
    </w:p>
    <w:p w14:paraId="14C5731D" w14:textId="77777777" w:rsidR="00912FB8" w:rsidRPr="0070554D" w:rsidRDefault="00912FB8" w:rsidP="00912FB8">
      <w:pPr>
        <w:pStyle w:val="Default"/>
        <w:rPr>
          <w:rFonts w:asciiTheme="minorHAnsi" w:hAnsiTheme="minorHAnsi" w:cstheme="minorHAnsi"/>
          <w:b/>
          <w:bCs/>
        </w:rPr>
      </w:pPr>
      <w:r w:rsidRPr="0070554D">
        <w:rPr>
          <w:rFonts w:asciiTheme="minorHAnsi" w:hAnsiTheme="minorHAnsi" w:cstheme="minorHAnsi"/>
        </w:rPr>
        <w:t xml:space="preserve">2. </w:t>
      </w:r>
      <w:r w:rsidRPr="0070554D">
        <w:rPr>
          <w:rFonts w:asciiTheme="minorHAnsi" w:hAnsiTheme="minorHAnsi" w:cstheme="minorHAnsi"/>
          <w:b/>
          <w:bCs/>
        </w:rPr>
        <w:t>Secure Authentication and Access</w:t>
      </w:r>
    </w:p>
    <w:p w14:paraId="03BE704B" w14:textId="6B5E1E83" w:rsidR="00912FB8" w:rsidRPr="0070554D" w:rsidRDefault="00912FB8" w:rsidP="00912FB8">
      <w:pPr>
        <w:pStyle w:val="Default"/>
        <w:ind w:left="720"/>
        <w:rPr>
          <w:rFonts w:asciiTheme="minorHAnsi" w:hAnsiTheme="minorHAnsi" w:cstheme="minorHAnsi"/>
        </w:rPr>
      </w:pPr>
      <w:r w:rsidRPr="0070554D">
        <w:rPr>
          <w:rFonts w:asciiTheme="minorHAnsi" w:hAnsiTheme="minorHAnsi" w:cstheme="minorHAnsi"/>
        </w:rPr>
        <w:t xml:space="preserve">Basic Authentication </w:t>
      </w:r>
    </w:p>
    <w:p w14:paraId="3BE6A3DF" w14:textId="77777777" w:rsidR="00912FB8" w:rsidRPr="0070554D" w:rsidRDefault="00912FB8" w:rsidP="00912FB8">
      <w:pPr>
        <w:pStyle w:val="Default"/>
        <w:ind w:left="720"/>
        <w:rPr>
          <w:rFonts w:asciiTheme="minorHAnsi" w:hAnsiTheme="minorHAnsi" w:cstheme="minorHAnsi"/>
        </w:rPr>
      </w:pPr>
      <w:r w:rsidRPr="0070554D">
        <w:rPr>
          <w:rFonts w:asciiTheme="minorHAnsi" w:hAnsiTheme="minorHAnsi" w:cstheme="minorHAnsi"/>
        </w:rPr>
        <w:t xml:space="preserve">Session Hijacking </w:t>
      </w:r>
    </w:p>
    <w:p w14:paraId="1A296573" w14:textId="77777777" w:rsidR="00912FB8" w:rsidRPr="0070554D" w:rsidRDefault="00912FB8" w:rsidP="00912FB8">
      <w:pPr>
        <w:pStyle w:val="Default"/>
        <w:ind w:left="720"/>
        <w:rPr>
          <w:rFonts w:asciiTheme="minorHAnsi" w:hAnsiTheme="minorHAnsi" w:cstheme="minorHAnsi"/>
        </w:rPr>
      </w:pPr>
      <w:r w:rsidRPr="0070554D">
        <w:rPr>
          <w:rFonts w:asciiTheme="minorHAnsi" w:hAnsiTheme="minorHAnsi" w:cstheme="minorHAnsi"/>
        </w:rPr>
        <w:t xml:space="preserve">Session Fixation Attack </w:t>
      </w:r>
    </w:p>
    <w:p w14:paraId="4125B289" w14:textId="77777777" w:rsidR="00912FB8" w:rsidRPr="0070554D" w:rsidRDefault="00912FB8" w:rsidP="00912FB8">
      <w:pPr>
        <w:pStyle w:val="Default"/>
        <w:ind w:left="720"/>
        <w:rPr>
          <w:rFonts w:asciiTheme="minorHAnsi" w:hAnsiTheme="minorHAnsi" w:cstheme="minorHAnsi"/>
        </w:rPr>
      </w:pPr>
      <w:r w:rsidRPr="0070554D">
        <w:rPr>
          <w:rFonts w:asciiTheme="minorHAnsi" w:hAnsiTheme="minorHAnsi" w:cstheme="minorHAnsi"/>
        </w:rPr>
        <w:lastRenderedPageBreak/>
        <w:t xml:space="preserve">Password Management </w:t>
      </w:r>
    </w:p>
    <w:p w14:paraId="5E3F0FBA" w14:textId="77777777" w:rsidR="00912FB8" w:rsidRPr="0070554D" w:rsidRDefault="00912FB8" w:rsidP="00912FB8">
      <w:pPr>
        <w:pStyle w:val="Default"/>
        <w:ind w:left="720"/>
        <w:rPr>
          <w:rFonts w:asciiTheme="minorHAnsi" w:hAnsiTheme="minorHAnsi" w:cstheme="minorHAnsi"/>
        </w:rPr>
      </w:pPr>
      <w:r w:rsidRPr="0070554D">
        <w:rPr>
          <w:rFonts w:asciiTheme="minorHAnsi" w:hAnsiTheme="minorHAnsi" w:cstheme="minorHAnsi"/>
        </w:rPr>
        <w:t xml:space="preserve">Identify and Access Control </w:t>
      </w:r>
    </w:p>
    <w:p w14:paraId="344B4A3B" w14:textId="77777777" w:rsidR="00912FB8" w:rsidRPr="0070554D" w:rsidRDefault="00912FB8" w:rsidP="00912FB8">
      <w:pPr>
        <w:pStyle w:val="Default"/>
        <w:ind w:left="720"/>
        <w:rPr>
          <w:rFonts w:asciiTheme="minorHAnsi" w:hAnsiTheme="minorHAnsi" w:cstheme="minorHAnsi"/>
        </w:rPr>
      </w:pPr>
      <w:r w:rsidRPr="0070554D">
        <w:rPr>
          <w:rFonts w:asciiTheme="minorHAnsi" w:hAnsiTheme="minorHAnsi" w:cstheme="minorHAnsi"/>
        </w:rPr>
        <w:t xml:space="preserve">Missing Function Level Access Control </w:t>
      </w:r>
    </w:p>
    <w:p w14:paraId="057390CE" w14:textId="77777777" w:rsidR="00912FB8" w:rsidRPr="0070554D" w:rsidRDefault="00912FB8" w:rsidP="00912FB8">
      <w:pPr>
        <w:pStyle w:val="Default"/>
        <w:rPr>
          <w:rFonts w:asciiTheme="minorHAnsi" w:hAnsiTheme="minorHAnsi" w:cstheme="minorHAnsi"/>
        </w:rPr>
      </w:pPr>
      <w:r w:rsidRPr="0070554D">
        <w:rPr>
          <w:rFonts w:asciiTheme="minorHAnsi" w:hAnsiTheme="minorHAnsi" w:cstheme="minorHAnsi"/>
        </w:rPr>
        <w:t xml:space="preserve">3. </w:t>
      </w:r>
      <w:r w:rsidRPr="0070554D">
        <w:rPr>
          <w:rFonts w:asciiTheme="minorHAnsi" w:hAnsiTheme="minorHAnsi" w:cstheme="minorHAnsi"/>
          <w:b/>
          <w:bCs/>
        </w:rPr>
        <w:t xml:space="preserve">Secure User Input </w:t>
      </w:r>
    </w:p>
    <w:p w14:paraId="3D86D25A" w14:textId="77777777" w:rsidR="00912FB8" w:rsidRPr="0070554D" w:rsidRDefault="00912FB8" w:rsidP="00912FB8">
      <w:pPr>
        <w:pStyle w:val="Default"/>
        <w:ind w:left="720"/>
        <w:rPr>
          <w:rFonts w:asciiTheme="minorHAnsi" w:hAnsiTheme="minorHAnsi" w:cstheme="minorHAnsi"/>
        </w:rPr>
      </w:pPr>
      <w:r w:rsidRPr="0070554D">
        <w:rPr>
          <w:rFonts w:asciiTheme="minorHAnsi" w:hAnsiTheme="minorHAnsi" w:cstheme="minorHAnsi"/>
        </w:rPr>
        <w:t xml:space="preserve">Reflected Cross-Site Script </w:t>
      </w:r>
    </w:p>
    <w:p w14:paraId="7840A447" w14:textId="77777777" w:rsidR="00912FB8" w:rsidRPr="0070554D" w:rsidRDefault="00912FB8" w:rsidP="00912FB8">
      <w:pPr>
        <w:pStyle w:val="Default"/>
        <w:ind w:left="720"/>
        <w:rPr>
          <w:rFonts w:asciiTheme="minorHAnsi" w:hAnsiTheme="minorHAnsi" w:cstheme="minorHAnsi"/>
        </w:rPr>
      </w:pPr>
      <w:r w:rsidRPr="0070554D">
        <w:rPr>
          <w:rFonts w:asciiTheme="minorHAnsi" w:hAnsiTheme="minorHAnsi" w:cstheme="minorHAnsi"/>
        </w:rPr>
        <w:t xml:space="preserve">Stored Cross-Site Script </w:t>
      </w:r>
    </w:p>
    <w:p w14:paraId="62EB32F9" w14:textId="77777777" w:rsidR="00912FB8" w:rsidRPr="0070554D" w:rsidRDefault="00912FB8" w:rsidP="00912FB8">
      <w:pPr>
        <w:pStyle w:val="Default"/>
        <w:ind w:left="720"/>
        <w:rPr>
          <w:rFonts w:asciiTheme="minorHAnsi" w:hAnsiTheme="minorHAnsi" w:cstheme="minorHAnsi"/>
        </w:rPr>
      </w:pPr>
      <w:r w:rsidRPr="0070554D">
        <w:rPr>
          <w:rFonts w:asciiTheme="minorHAnsi" w:hAnsiTheme="minorHAnsi" w:cstheme="minorHAnsi"/>
        </w:rPr>
        <w:t xml:space="preserve">DOM-based Cross-Site Script </w:t>
      </w:r>
    </w:p>
    <w:p w14:paraId="740F6BF8" w14:textId="77777777" w:rsidR="00912FB8" w:rsidRPr="0070554D" w:rsidRDefault="00912FB8" w:rsidP="00912FB8">
      <w:pPr>
        <w:pStyle w:val="Default"/>
        <w:ind w:left="720"/>
        <w:rPr>
          <w:rFonts w:asciiTheme="minorHAnsi" w:hAnsiTheme="minorHAnsi" w:cstheme="minorHAnsi"/>
        </w:rPr>
      </w:pPr>
      <w:r w:rsidRPr="0070554D">
        <w:rPr>
          <w:rFonts w:asciiTheme="minorHAnsi" w:hAnsiTheme="minorHAnsi" w:cstheme="minorHAnsi"/>
        </w:rPr>
        <w:t xml:space="preserve">SQL-Injection </w:t>
      </w:r>
    </w:p>
    <w:p w14:paraId="0EAE106B" w14:textId="77777777" w:rsidR="00912FB8" w:rsidRPr="0070554D" w:rsidRDefault="00912FB8" w:rsidP="00912FB8">
      <w:pPr>
        <w:pStyle w:val="Default"/>
        <w:ind w:left="720"/>
        <w:rPr>
          <w:rFonts w:asciiTheme="minorHAnsi" w:hAnsiTheme="minorHAnsi" w:cstheme="minorHAnsi"/>
        </w:rPr>
      </w:pPr>
      <w:r w:rsidRPr="0070554D">
        <w:rPr>
          <w:rFonts w:asciiTheme="minorHAnsi" w:hAnsiTheme="minorHAnsi" w:cstheme="minorHAnsi"/>
        </w:rPr>
        <w:t xml:space="preserve">Store Procedure Injection </w:t>
      </w:r>
    </w:p>
    <w:p w14:paraId="46B88E25" w14:textId="77777777" w:rsidR="00912FB8" w:rsidRPr="0070554D" w:rsidRDefault="00912FB8" w:rsidP="00912FB8">
      <w:pPr>
        <w:pStyle w:val="Default"/>
        <w:ind w:left="720"/>
        <w:rPr>
          <w:rFonts w:asciiTheme="minorHAnsi" w:hAnsiTheme="minorHAnsi" w:cstheme="minorHAnsi"/>
        </w:rPr>
      </w:pPr>
      <w:r w:rsidRPr="0070554D">
        <w:rPr>
          <w:rFonts w:asciiTheme="minorHAnsi" w:hAnsiTheme="minorHAnsi" w:cstheme="minorHAnsi"/>
        </w:rPr>
        <w:t xml:space="preserve">Cross-Site Request Forgery </w:t>
      </w:r>
    </w:p>
    <w:p w14:paraId="313200E7" w14:textId="77777777" w:rsidR="00912FB8" w:rsidRPr="0070554D" w:rsidRDefault="00912FB8" w:rsidP="00912FB8">
      <w:pPr>
        <w:pStyle w:val="Default"/>
        <w:ind w:left="720"/>
        <w:rPr>
          <w:rFonts w:asciiTheme="minorHAnsi" w:hAnsiTheme="minorHAnsi" w:cstheme="minorHAnsi"/>
        </w:rPr>
      </w:pPr>
      <w:r w:rsidRPr="0070554D">
        <w:rPr>
          <w:rFonts w:asciiTheme="minorHAnsi" w:hAnsiTheme="minorHAnsi" w:cstheme="minorHAnsi"/>
        </w:rPr>
        <w:t xml:space="preserve">User Input Validation </w:t>
      </w:r>
    </w:p>
    <w:p w14:paraId="55C76D66" w14:textId="77F679F6" w:rsidR="00912FB8" w:rsidRPr="0070554D" w:rsidRDefault="007B1679" w:rsidP="00912FB8">
      <w:pPr>
        <w:tabs>
          <w:tab w:val="left" w:pos="-1440"/>
          <w:tab w:val="left" w:pos="-720"/>
          <w:tab w:val="left" w:pos="0"/>
          <w:tab w:val="decimal" w:pos="504"/>
          <w:tab w:val="left" w:pos="720"/>
          <w:tab w:val="left" w:pos="1080"/>
          <w:tab w:val="left" w:pos="1180"/>
          <w:tab w:val="left" w:pos="1440"/>
          <w:tab w:val="left" w:pos="1584"/>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Theme="minorHAnsi" w:hAnsiTheme="minorHAnsi" w:cstheme="minorHAnsi"/>
          <w:b/>
          <w:bCs/>
          <w:sz w:val="24"/>
        </w:rPr>
      </w:pPr>
      <w:r>
        <w:rPr>
          <w:rFonts w:asciiTheme="minorHAnsi" w:hAnsiTheme="minorHAnsi" w:cstheme="minorHAnsi"/>
          <w:sz w:val="24"/>
        </w:rPr>
        <w:t>4</w:t>
      </w:r>
      <w:r w:rsidR="00912FB8" w:rsidRPr="0070554D">
        <w:rPr>
          <w:rFonts w:asciiTheme="minorHAnsi" w:hAnsiTheme="minorHAnsi" w:cstheme="minorHAnsi"/>
          <w:sz w:val="24"/>
        </w:rPr>
        <w:t xml:space="preserve">. </w:t>
      </w:r>
      <w:r w:rsidR="00912FB8" w:rsidRPr="0070554D">
        <w:rPr>
          <w:rFonts w:asciiTheme="minorHAnsi" w:hAnsiTheme="minorHAnsi" w:cstheme="minorHAnsi"/>
          <w:b/>
          <w:bCs/>
          <w:sz w:val="24"/>
        </w:rPr>
        <w:t>Secure Web Development</w:t>
      </w:r>
    </w:p>
    <w:p w14:paraId="5EBCD119" w14:textId="77777777" w:rsidR="00912FB8" w:rsidRPr="0070554D" w:rsidRDefault="00912FB8" w:rsidP="00912FB8">
      <w:pPr>
        <w:tabs>
          <w:tab w:val="left" w:pos="-1440"/>
          <w:tab w:val="left" w:pos="-720"/>
          <w:tab w:val="left" w:pos="0"/>
          <w:tab w:val="decimal" w:pos="504"/>
          <w:tab w:val="left" w:pos="720"/>
          <w:tab w:val="left" w:pos="1080"/>
          <w:tab w:val="left" w:pos="1180"/>
          <w:tab w:val="left" w:pos="1440"/>
          <w:tab w:val="left" w:pos="1584"/>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rPr>
          <w:rFonts w:asciiTheme="minorHAnsi" w:hAnsiTheme="minorHAnsi" w:cstheme="minorHAnsi"/>
          <w:bCs/>
          <w:sz w:val="24"/>
        </w:rPr>
      </w:pPr>
      <w:r w:rsidRPr="0070554D">
        <w:rPr>
          <w:rFonts w:asciiTheme="minorHAnsi" w:hAnsiTheme="minorHAnsi" w:cstheme="minorHAnsi"/>
          <w:bCs/>
          <w:sz w:val="24"/>
        </w:rPr>
        <w:t>Secure Coding Practice</w:t>
      </w:r>
    </w:p>
    <w:p w14:paraId="0CAE8D44" w14:textId="77777777" w:rsidR="00912FB8" w:rsidRPr="0070554D" w:rsidRDefault="00912FB8" w:rsidP="00912FB8">
      <w:pPr>
        <w:tabs>
          <w:tab w:val="left" w:pos="-1440"/>
          <w:tab w:val="left" w:pos="-720"/>
          <w:tab w:val="left" w:pos="0"/>
          <w:tab w:val="decimal" w:pos="504"/>
          <w:tab w:val="left" w:pos="720"/>
          <w:tab w:val="left" w:pos="1080"/>
          <w:tab w:val="left" w:pos="1180"/>
          <w:tab w:val="left" w:pos="1440"/>
          <w:tab w:val="left" w:pos="1584"/>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rPr>
          <w:rFonts w:asciiTheme="minorHAnsi" w:hAnsiTheme="minorHAnsi" w:cstheme="minorHAnsi"/>
          <w:bCs/>
          <w:sz w:val="24"/>
        </w:rPr>
      </w:pPr>
      <w:r w:rsidRPr="0070554D">
        <w:rPr>
          <w:rFonts w:asciiTheme="minorHAnsi" w:hAnsiTheme="minorHAnsi" w:cstheme="minorHAnsi"/>
          <w:bCs/>
          <w:sz w:val="24"/>
        </w:rPr>
        <w:t>Secure Development Lifecycle</w:t>
      </w:r>
    </w:p>
    <w:p w14:paraId="369CB6BF" w14:textId="1F6E33BC" w:rsidR="00912FB8" w:rsidRPr="0070554D" w:rsidRDefault="00912FB8" w:rsidP="00912FB8">
      <w:pPr>
        <w:tabs>
          <w:tab w:val="left" w:pos="-1440"/>
          <w:tab w:val="left" w:pos="-720"/>
          <w:tab w:val="left" w:pos="0"/>
          <w:tab w:val="decimal" w:pos="504"/>
          <w:tab w:val="left" w:pos="720"/>
          <w:tab w:val="left" w:pos="1080"/>
          <w:tab w:val="left" w:pos="1180"/>
          <w:tab w:val="left" w:pos="1440"/>
          <w:tab w:val="left" w:pos="1584"/>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rPr>
          <w:rFonts w:asciiTheme="minorHAnsi" w:hAnsiTheme="minorHAnsi" w:cstheme="minorHAnsi"/>
          <w:sz w:val="24"/>
        </w:rPr>
      </w:pPr>
      <w:r w:rsidRPr="0070554D">
        <w:rPr>
          <w:rFonts w:asciiTheme="minorHAnsi" w:hAnsiTheme="minorHAnsi" w:cstheme="minorHAnsi"/>
          <w:bCs/>
          <w:sz w:val="24"/>
        </w:rPr>
        <w:t>Functional Programming for Secure Web Apps</w:t>
      </w:r>
    </w:p>
    <w:p w14:paraId="7CC7D1C9" w14:textId="77777777" w:rsidR="00912FB8" w:rsidRPr="0070554D" w:rsidRDefault="00912FB8">
      <w:pPr>
        <w:tabs>
          <w:tab w:val="left" w:pos="-1440"/>
          <w:tab w:val="left" w:pos="-720"/>
          <w:tab w:val="left" w:pos="0"/>
          <w:tab w:val="decimal" w:pos="504"/>
          <w:tab w:val="left" w:pos="720"/>
          <w:tab w:val="left" w:pos="1080"/>
          <w:tab w:val="left" w:pos="1180"/>
          <w:tab w:val="left" w:pos="1440"/>
          <w:tab w:val="left" w:pos="1584"/>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Theme="minorHAnsi" w:hAnsiTheme="minorHAnsi" w:cstheme="minorHAnsi"/>
          <w:sz w:val="24"/>
        </w:rPr>
      </w:pPr>
    </w:p>
    <w:p w14:paraId="45BA3BF8" w14:textId="351B8B9D" w:rsidR="004B4458" w:rsidRPr="0070554D" w:rsidRDefault="004B4458">
      <w:pPr>
        <w:tabs>
          <w:tab w:val="left" w:pos="-1440"/>
          <w:tab w:val="left" w:pos="-720"/>
          <w:tab w:val="left" w:pos="0"/>
          <w:tab w:val="decimal" w:pos="504"/>
          <w:tab w:val="left" w:pos="720"/>
          <w:tab w:val="left" w:pos="1080"/>
          <w:tab w:val="left" w:pos="1180"/>
          <w:tab w:val="left" w:pos="1440"/>
          <w:tab w:val="left" w:pos="1584"/>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Theme="minorHAnsi" w:hAnsiTheme="minorHAnsi" w:cstheme="minorHAnsi"/>
          <w:sz w:val="24"/>
        </w:rPr>
      </w:pPr>
      <w:r w:rsidRPr="0070554D">
        <w:rPr>
          <w:rFonts w:asciiTheme="minorHAnsi" w:hAnsiTheme="minorHAnsi" w:cstheme="minorHAnsi"/>
          <w:sz w:val="24"/>
        </w:rPr>
        <w:t>IV.</w:t>
      </w:r>
      <w:r w:rsidRPr="0070554D">
        <w:rPr>
          <w:rFonts w:asciiTheme="minorHAnsi" w:hAnsiTheme="minorHAnsi" w:cstheme="minorHAnsi"/>
          <w:sz w:val="24"/>
        </w:rPr>
        <w:tab/>
        <w:t>Procedures/Assessment</w:t>
      </w:r>
    </w:p>
    <w:p w14:paraId="6AFD6B35" w14:textId="77777777" w:rsidR="0070554D" w:rsidRPr="0070554D" w:rsidRDefault="00B11D1C" w:rsidP="00B11D1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heme="minorHAnsi" w:hAnsiTheme="minorHAnsi" w:cstheme="minorHAnsi"/>
          <w:b/>
          <w:spacing w:val="-3"/>
          <w:sz w:val="24"/>
        </w:rPr>
      </w:pPr>
      <w:r w:rsidRPr="0070554D">
        <w:rPr>
          <w:rFonts w:asciiTheme="minorHAnsi" w:hAnsiTheme="minorHAnsi" w:cstheme="minorHAnsi"/>
          <w:b/>
          <w:spacing w:val="-3"/>
          <w:sz w:val="24"/>
        </w:rPr>
        <w:t xml:space="preserve">Attendance </w:t>
      </w:r>
    </w:p>
    <w:p w14:paraId="59D594F6" w14:textId="4BB49D25" w:rsidR="00B11D1C" w:rsidRPr="0070554D" w:rsidRDefault="00B11D1C" w:rsidP="00B11D1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heme="minorHAnsi" w:hAnsiTheme="minorHAnsi" w:cstheme="minorHAnsi"/>
          <w:spacing w:val="-3"/>
          <w:sz w:val="24"/>
        </w:rPr>
      </w:pPr>
      <w:r w:rsidRPr="0070554D">
        <w:rPr>
          <w:rFonts w:asciiTheme="minorHAnsi" w:hAnsiTheme="minorHAnsi" w:cstheme="minorHAnsi"/>
          <w:spacing w:val="-3"/>
          <w:sz w:val="24"/>
        </w:rPr>
        <w:t xml:space="preserve"> You are expected to attend all lectures and to complete all work assigned.  Advance arrangements for unavoidable absence should be made whenever possible.  Neither absence nor notification of absence relieves you of the responsibility of meeting all course requirements.  </w:t>
      </w:r>
    </w:p>
    <w:p w14:paraId="2435688A" w14:textId="2FF83227" w:rsidR="008C250C" w:rsidRPr="0070554D" w:rsidRDefault="008C250C" w:rsidP="00B11D1C">
      <w:pPr>
        <w:tabs>
          <w:tab w:val="left" w:pos="-720"/>
          <w:tab w:val="left" w:pos="0"/>
          <w:tab w:val="left" w:pos="720"/>
          <w:tab w:val="left" w:pos="1440"/>
          <w:tab w:val="left" w:pos="2160"/>
          <w:tab w:val="left" w:pos="2880"/>
          <w:tab w:val="num" w:pos="3108"/>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Theme="minorHAnsi" w:hAnsiTheme="minorHAnsi" w:cstheme="minorHAnsi"/>
          <w:b/>
          <w:spacing w:val="-3"/>
          <w:sz w:val="24"/>
        </w:rPr>
      </w:pPr>
    </w:p>
    <w:p w14:paraId="1A4F8E88" w14:textId="77777777" w:rsidR="0070554D" w:rsidRDefault="008C250C" w:rsidP="0070554D">
      <w:pPr>
        <w:pStyle w:val="Default"/>
        <w:rPr>
          <w:rFonts w:asciiTheme="minorHAnsi" w:hAnsiTheme="minorHAnsi" w:cstheme="minorHAnsi"/>
        </w:rPr>
      </w:pPr>
      <w:r w:rsidRPr="0070554D">
        <w:rPr>
          <w:rFonts w:asciiTheme="minorHAnsi" w:hAnsiTheme="minorHAnsi" w:cstheme="minorHAnsi"/>
        </w:rPr>
        <w:t>A sample grade distribution:</w:t>
      </w:r>
    </w:p>
    <w:p w14:paraId="46691285" w14:textId="38471724" w:rsidR="008C250C" w:rsidRPr="0070554D" w:rsidRDefault="008C250C" w:rsidP="0070554D">
      <w:pPr>
        <w:pStyle w:val="Default"/>
        <w:rPr>
          <w:rFonts w:asciiTheme="minorHAnsi" w:hAnsiTheme="minorHAnsi" w:cstheme="minorHAnsi"/>
        </w:rPr>
      </w:pPr>
      <w:r w:rsidRPr="0070554D">
        <w:rPr>
          <w:rFonts w:asciiTheme="minorHAnsi" w:hAnsiTheme="minorHAnsi" w:cstheme="minorHAnsi"/>
          <w:b/>
          <w:bCs/>
        </w:rPr>
        <w:t xml:space="preserve">Undergraduate </w:t>
      </w:r>
      <w:r w:rsidRPr="0070554D">
        <w:rPr>
          <w:rFonts w:asciiTheme="minorHAnsi" w:hAnsiTheme="minorHAnsi" w:cstheme="minorHAnsi"/>
          <w:b/>
          <w:bCs/>
        </w:rPr>
        <w:tab/>
      </w:r>
      <w:r w:rsidRPr="0070554D">
        <w:rPr>
          <w:rFonts w:asciiTheme="minorHAnsi" w:hAnsiTheme="minorHAnsi" w:cstheme="minorHAnsi"/>
          <w:b/>
          <w:bCs/>
        </w:rPr>
        <w:tab/>
      </w:r>
      <w:r w:rsidRPr="0070554D">
        <w:rPr>
          <w:rFonts w:asciiTheme="minorHAnsi" w:hAnsiTheme="minorHAnsi" w:cstheme="minorHAnsi"/>
          <w:b/>
          <w:bCs/>
        </w:rPr>
        <w:tab/>
      </w:r>
      <w:r w:rsidRPr="0070554D">
        <w:rPr>
          <w:rFonts w:asciiTheme="minorHAnsi" w:hAnsiTheme="minorHAnsi" w:cstheme="minorHAnsi"/>
          <w:b/>
          <w:bCs/>
        </w:rPr>
        <w:tab/>
        <w:t xml:space="preserve">Graduate </w:t>
      </w:r>
    </w:p>
    <w:p w14:paraId="77AC55F6" w14:textId="1F81EF1E" w:rsidR="0070554D" w:rsidRPr="0070554D" w:rsidRDefault="0070554D" w:rsidP="008C250C">
      <w:pPr>
        <w:pStyle w:val="Default"/>
        <w:rPr>
          <w:rFonts w:asciiTheme="minorHAnsi" w:hAnsiTheme="minorHAnsi" w:cstheme="minorHAnsi"/>
        </w:rPr>
      </w:pPr>
      <w:r w:rsidRPr="0070554D">
        <w:rPr>
          <w:rFonts w:asciiTheme="minorHAnsi" w:hAnsiTheme="minorHAnsi" w:cstheme="minorHAnsi"/>
        </w:rPr>
        <w:t xml:space="preserve">Attendance:   </w:t>
      </w:r>
      <w:r w:rsidR="00F3786C">
        <w:rPr>
          <w:rFonts w:asciiTheme="minorHAnsi" w:hAnsiTheme="minorHAnsi" w:cstheme="minorHAnsi"/>
        </w:rPr>
        <w:t>50pts</w:t>
      </w:r>
      <w:r w:rsidRPr="0070554D">
        <w:rPr>
          <w:rFonts w:asciiTheme="minorHAnsi" w:hAnsiTheme="minorHAnsi" w:cstheme="minorHAnsi"/>
        </w:rPr>
        <w:tab/>
      </w:r>
      <w:r w:rsidRPr="0070554D">
        <w:rPr>
          <w:rFonts w:asciiTheme="minorHAnsi" w:hAnsiTheme="minorHAnsi" w:cstheme="minorHAnsi"/>
        </w:rPr>
        <w:tab/>
      </w:r>
      <w:r w:rsidRPr="0070554D">
        <w:rPr>
          <w:rFonts w:asciiTheme="minorHAnsi" w:hAnsiTheme="minorHAnsi" w:cstheme="minorHAnsi"/>
        </w:rPr>
        <w:tab/>
      </w:r>
      <w:r w:rsidRPr="0070554D">
        <w:rPr>
          <w:rFonts w:asciiTheme="minorHAnsi" w:hAnsiTheme="minorHAnsi" w:cstheme="minorHAnsi"/>
        </w:rPr>
        <w:tab/>
        <w:t xml:space="preserve">Attendance:   </w:t>
      </w:r>
      <w:r w:rsidR="00F3786C">
        <w:rPr>
          <w:rFonts w:asciiTheme="minorHAnsi" w:hAnsiTheme="minorHAnsi" w:cstheme="minorHAnsi"/>
        </w:rPr>
        <w:t>50pts</w:t>
      </w:r>
    </w:p>
    <w:p w14:paraId="47F86111" w14:textId="484D3516" w:rsidR="008C250C" w:rsidRPr="0070554D" w:rsidRDefault="008C250C" w:rsidP="008C250C">
      <w:pPr>
        <w:pStyle w:val="Default"/>
        <w:rPr>
          <w:rFonts w:asciiTheme="minorHAnsi" w:hAnsiTheme="minorHAnsi" w:cstheme="minorHAnsi"/>
        </w:rPr>
      </w:pPr>
      <w:r w:rsidRPr="0070554D">
        <w:rPr>
          <w:rFonts w:asciiTheme="minorHAnsi" w:hAnsiTheme="minorHAnsi" w:cstheme="minorHAnsi"/>
        </w:rPr>
        <w:t xml:space="preserve">Assignments: </w:t>
      </w:r>
      <w:r w:rsidR="00F3786C">
        <w:rPr>
          <w:rFonts w:asciiTheme="minorHAnsi" w:hAnsiTheme="minorHAnsi" w:cstheme="minorHAnsi"/>
        </w:rPr>
        <w:t>350pts</w:t>
      </w:r>
      <w:r w:rsidRPr="0070554D">
        <w:rPr>
          <w:rFonts w:asciiTheme="minorHAnsi" w:hAnsiTheme="minorHAnsi" w:cstheme="minorHAnsi"/>
        </w:rPr>
        <w:t xml:space="preserve"> </w:t>
      </w:r>
      <w:r w:rsidRPr="0070554D">
        <w:rPr>
          <w:rFonts w:asciiTheme="minorHAnsi" w:hAnsiTheme="minorHAnsi" w:cstheme="minorHAnsi"/>
        </w:rPr>
        <w:tab/>
      </w:r>
      <w:r w:rsidRPr="0070554D">
        <w:rPr>
          <w:rFonts w:asciiTheme="minorHAnsi" w:hAnsiTheme="minorHAnsi" w:cstheme="minorHAnsi"/>
        </w:rPr>
        <w:tab/>
      </w:r>
      <w:bookmarkStart w:id="0" w:name="_GoBack"/>
      <w:bookmarkEnd w:id="0"/>
      <w:r w:rsidRPr="0070554D">
        <w:rPr>
          <w:rFonts w:asciiTheme="minorHAnsi" w:hAnsiTheme="minorHAnsi" w:cstheme="minorHAnsi"/>
        </w:rPr>
        <w:tab/>
      </w:r>
      <w:r w:rsidRPr="0070554D">
        <w:rPr>
          <w:rFonts w:asciiTheme="minorHAnsi" w:hAnsiTheme="minorHAnsi" w:cstheme="minorHAnsi"/>
        </w:rPr>
        <w:tab/>
        <w:t xml:space="preserve">Assignments: </w:t>
      </w:r>
      <w:r w:rsidR="00F3786C">
        <w:rPr>
          <w:rFonts w:asciiTheme="minorHAnsi" w:hAnsiTheme="minorHAnsi" w:cstheme="minorHAnsi"/>
        </w:rPr>
        <w:t>250pts</w:t>
      </w:r>
      <w:r w:rsidRPr="0070554D">
        <w:rPr>
          <w:rFonts w:asciiTheme="minorHAnsi" w:hAnsiTheme="minorHAnsi" w:cstheme="minorHAnsi"/>
        </w:rPr>
        <w:t xml:space="preserve"> </w:t>
      </w:r>
    </w:p>
    <w:p w14:paraId="7908E685" w14:textId="1B5EFB2C" w:rsidR="008C250C" w:rsidRPr="0070554D" w:rsidRDefault="008C250C" w:rsidP="008C250C">
      <w:pPr>
        <w:pStyle w:val="Default"/>
        <w:rPr>
          <w:rFonts w:asciiTheme="minorHAnsi" w:hAnsiTheme="minorHAnsi" w:cstheme="minorHAnsi"/>
        </w:rPr>
      </w:pPr>
      <w:r w:rsidRPr="0070554D">
        <w:rPr>
          <w:rFonts w:asciiTheme="minorHAnsi" w:hAnsiTheme="minorHAnsi" w:cstheme="minorHAnsi"/>
        </w:rPr>
        <w:t xml:space="preserve">Midterm exam: </w:t>
      </w:r>
      <w:r w:rsidR="00F3786C">
        <w:rPr>
          <w:rFonts w:asciiTheme="minorHAnsi" w:hAnsiTheme="minorHAnsi" w:cstheme="minorHAnsi"/>
        </w:rPr>
        <w:t>200pts</w:t>
      </w:r>
      <w:r w:rsidRPr="0070554D">
        <w:rPr>
          <w:rFonts w:asciiTheme="minorHAnsi" w:hAnsiTheme="minorHAnsi" w:cstheme="minorHAnsi"/>
        </w:rPr>
        <w:t xml:space="preserve"> </w:t>
      </w:r>
      <w:r w:rsidRPr="0070554D">
        <w:rPr>
          <w:rFonts w:asciiTheme="minorHAnsi" w:hAnsiTheme="minorHAnsi" w:cstheme="minorHAnsi"/>
        </w:rPr>
        <w:tab/>
      </w:r>
      <w:r w:rsidRPr="0070554D">
        <w:rPr>
          <w:rFonts w:asciiTheme="minorHAnsi" w:hAnsiTheme="minorHAnsi" w:cstheme="minorHAnsi"/>
        </w:rPr>
        <w:tab/>
      </w:r>
      <w:r w:rsidRPr="0070554D">
        <w:rPr>
          <w:rFonts w:asciiTheme="minorHAnsi" w:hAnsiTheme="minorHAnsi" w:cstheme="minorHAnsi"/>
        </w:rPr>
        <w:tab/>
        <w:t xml:space="preserve">Midterm exam: </w:t>
      </w:r>
      <w:r w:rsidR="00F3786C">
        <w:rPr>
          <w:rFonts w:asciiTheme="minorHAnsi" w:hAnsiTheme="minorHAnsi" w:cstheme="minorHAnsi"/>
        </w:rPr>
        <w:t>200pts</w:t>
      </w:r>
      <w:r w:rsidRPr="0070554D">
        <w:rPr>
          <w:rFonts w:asciiTheme="minorHAnsi" w:hAnsiTheme="minorHAnsi" w:cstheme="minorHAnsi"/>
        </w:rPr>
        <w:t xml:space="preserve"> </w:t>
      </w:r>
    </w:p>
    <w:p w14:paraId="65806EBB" w14:textId="32EA8CDE" w:rsidR="008C250C" w:rsidRDefault="008C250C" w:rsidP="008C250C">
      <w:pPr>
        <w:pStyle w:val="Default"/>
        <w:rPr>
          <w:rFonts w:asciiTheme="minorHAnsi" w:hAnsiTheme="minorHAnsi" w:cstheme="minorHAnsi"/>
        </w:rPr>
      </w:pPr>
      <w:r w:rsidRPr="0070554D">
        <w:rPr>
          <w:rFonts w:asciiTheme="minorHAnsi" w:hAnsiTheme="minorHAnsi" w:cstheme="minorHAnsi"/>
        </w:rPr>
        <w:t xml:space="preserve">Final exam: </w:t>
      </w:r>
      <w:r w:rsidR="00F3786C">
        <w:rPr>
          <w:rFonts w:asciiTheme="minorHAnsi" w:hAnsiTheme="minorHAnsi" w:cstheme="minorHAnsi"/>
        </w:rPr>
        <w:t>250pts</w:t>
      </w:r>
      <w:r w:rsidRPr="0070554D">
        <w:rPr>
          <w:rFonts w:asciiTheme="minorHAnsi" w:hAnsiTheme="minorHAnsi" w:cstheme="minorHAnsi"/>
        </w:rPr>
        <w:t xml:space="preserve"> </w:t>
      </w:r>
      <w:r w:rsidRPr="0070554D">
        <w:rPr>
          <w:rFonts w:asciiTheme="minorHAnsi" w:hAnsiTheme="minorHAnsi" w:cstheme="minorHAnsi"/>
        </w:rPr>
        <w:tab/>
      </w:r>
      <w:r w:rsidRPr="0070554D">
        <w:rPr>
          <w:rFonts w:asciiTheme="minorHAnsi" w:hAnsiTheme="minorHAnsi" w:cstheme="minorHAnsi"/>
        </w:rPr>
        <w:tab/>
      </w:r>
      <w:r w:rsidRPr="0070554D">
        <w:rPr>
          <w:rFonts w:asciiTheme="minorHAnsi" w:hAnsiTheme="minorHAnsi" w:cstheme="minorHAnsi"/>
        </w:rPr>
        <w:tab/>
      </w:r>
      <w:r w:rsidRPr="0070554D">
        <w:rPr>
          <w:rFonts w:asciiTheme="minorHAnsi" w:hAnsiTheme="minorHAnsi" w:cstheme="minorHAnsi"/>
        </w:rPr>
        <w:tab/>
        <w:t xml:space="preserve">Final exam: </w:t>
      </w:r>
      <w:r w:rsidR="00F3786C">
        <w:rPr>
          <w:rFonts w:asciiTheme="minorHAnsi" w:hAnsiTheme="minorHAnsi" w:cstheme="minorHAnsi"/>
        </w:rPr>
        <w:t>250pts</w:t>
      </w:r>
    </w:p>
    <w:p w14:paraId="05F392DA" w14:textId="1DD8129E" w:rsidR="00F3786C" w:rsidRPr="0070554D" w:rsidRDefault="00F3786C" w:rsidP="008C250C">
      <w:pPr>
        <w:pStyle w:val="Default"/>
        <w:rPr>
          <w:rFonts w:asciiTheme="minorHAnsi" w:hAnsiTheme="minorHAnsi" w:cstheme="minorHAnsi"/>
        </w:rPr>
      </w:pPr>
      <w:r>
        <w:rPr>
          <w:rFonts w:asciiTheme="minorHAnsi" w:hAnsiTheme="minorHAnsi" w:cstheme="minorHAnsi"/>
        </w:rPr>
        <w:t>Quiz:  150pts</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Quiz: 200pts</w:t>
      </w:r>
    </w:p>
    <w:p w14:paraId="0B24E3DD" w14:textId="7C0A9949" w:rsidR="008C250C" w:rsidRPr="0070554D" w:rsidRDefault="008C250C" w:rsidP="008C250C">
      <w:pPr>
        <w:pStyle w:val="Default"/>
        <w:ind w:left="3600" w:firstLine="720"/>
        <w:rPr>
          <w:rFonts w:asciiTheme="minorHAnsi" w:hAnsiTheme="minorHAnsi" w:cstheme="minorHAnsi"/>
        </w:rPr>
      </w:pPr>
      <w:r w:rsidRPr="0070554D">
        <w:rPr>
          <w:rFonts w:asciiTheme="minorHAnsi" w:hAnsiTheme="minorHAnsi" w:cstheme="minorHAnsi"/>
        </w:rPr>
        <w:t xml:space="preserve">Term </w:t>
      </w:r>
      <w:r w:rsidR="00F3786C">
        <w:rPr>
          <w:rFonts w:asciiTheme="minorHAnsi" w:hAnsiTheme="minorHAnsi" w:cstheme="minorHAnsi"/>
        </w:rPr>
        <w:t>Project: 100pts</w:t>
      </w:r>
      <w:r w:rsidRPr="0070554D">
        <w:rPr>
          <w:rFonts w:asciiTheme="minorHAnsi" w:hAnsiTheme="minorHAnsi" w:cstheme="minorHAnsi"/>
        </w:rPr>
        <w:t xml:space="preserve"> </w:t>
      </w:r>
    </w:p>
    <w:p w14:paraId="2A454989" w14:textId="77777777" w:rsidR="00F3786C" w:rsidRPr="00F3786C" w:rsidRDefault="00F3786C" w:rsidP="00F3786C">
      <w:pPr>
        <w:pStyle w:val="Default"/>
        <w:rPr>
          <w:rFonts w:asciiTheme="minorHAnsi" w:hAnsiTheme="minorHAnsi" w:cstheme="minorHAnsi"/>
        </w:rPr>
      </w:pPr>
      <w:r w:rsidRPr="00F3786C">
        <w:rPr>
          <w:rFonts w:asciiTheme="minorHAnsi" w:hAnsiTheme="minorHAnsi" w:cstheme="minorHAnsi"/>
        </w:rPr>
        <w:t>A sample grading scale:</w:t>
      </w:r>
    </w:p>
    <w:p w14:paraId="3F22DDB1" w14:textId="77777777" w:rsidR="00F3786C" w:rsidRPr="00F3786C" w:rsidRDefault="00F3786C" w:rsidP="00F3786C">
      <w:pPr>
        <w:pStyle w:val="Default"/>
        <w:rPr>
          <w:rFonts w:asciiTheme="minorHAnsi" w:hAnsiTheme="minorHAnsi" w:cstheme="minorHAnsi"/>
        </w:rPr>
      </w:pPr>
      <w:r w:rsidRPr="00F3786C">
        <w:rPr>
          <w:rFonts w:asciiTheme="minorHAnsi" w:hAnsiTheme="minorHAnsi" w:cstheme="minorHAnsi"/>
        </w:rPr>
        <w:t>A 900-1000pts</w:t>
      </w:r>
    </w:p>
    <w:p w14:paraId="379FAFBC" w14:textId="77777777" w:rsidR="00F3786C" w:rsidRPr="00F3786C" w:rsidRDefault="00F3786C" w:rsidP="00F3786C">
      <w:pPr>
        <w:pStyle w:val="Default"/>
        <w:rPr>
          <w:rFonts w:asciiTheme="minorHAnsi" w:hAnsiTheme="minorHAnsi" w:cstheme="minorHAnsi"/>
        </w:rPr>
      </w:pPr>
      <w:r w:rsidRPr="00F3786C">
        <w:rPr>
          <w:rFonts w:asciiTheme="minorHAnsi" w:hAnsiTheme="minorHAnsi" w:cstheme="minorHAnsi"/>
        </w:rPr>
        <w:t>B 800-899pts</w:t>
      </w:r>
    </w:p>
    <w:p w14:paraId="04259060" w14:textId="77777777" w:rsidR="00F3786C" w:rsidRPr="00F3786C" w:rsidRDefault="00F3786C" w:rsidP="00F3786C">
      <w:pPr>
        <w:pStyle w:val="Default"/>
        <w:rPr>
          <w:rFonts w:asciiTheme="minorHAnsi" w:hAnsiTheme="minorHAnsi" w:cstheme="minorHAnsi"/>
        </w:rPr>
      </w:pPr>
      <w:r w:rsidRPr="00F3786C">
        <w:rPr>
          <w:rFonts w:asciiTheme="minorHAnsi" w:hAnsiTheme="minorHAnsi" w:cstheme="minorHAnsi"/>
        </w:rPr>
        <w:t>C 700-799pts</w:t>
      </w:r>
    </w:p>
    <w:p w14:paraId="30205485" w14:textId="77777777" w:rsidR="00F3786C" w:rsidRPr="00F3786C" w:rsidRDefault="00F3786C" w:rsidP="00F3786C">
      <w:pPr>
        <w:pStyle w:val="Default"/>
        <w:rPr>
          <w:rFonts w:asciiTheme="minorHAnsi" w:hAnsiTheme="minorHAnsi" w:cstheme="minorHAnsi"/>
        </w:rPr>
      </w:pPr>
      <w:r w:rsidRPr="00F3786C">
        <w:rPr>
          <w:rFonts w:asciiTheme="minorHAnsi" w:hAnsiTheme="minorHAnsi" w:cstheme="minorHAnsi"/>
        </w:rPr>
        <w:t>D 600-699pts</w:t>
      </w:r>
    </w:p>
    <w:p w14:paraId="5EE04A0E" w14:textId="2484E990" w:rsidR="008C250C" w:rsidRDefault="00F3786C" w:rsidP="00F3786C">
      <w:pPr>
        <w:pStyle w:val="Default"/>
        <w:rPr>
          <w:rFonts w:asciiTheme="minorHAnsi" w:hAnsiTheme="minorHAnsi" w:cstheme="minorHAnsi"/>
        </w:rPr>
      </w:pPr>
      <w:r w:rsidRPr="00F3786C">
        <w:rPr>
          <w:rFonts w:asciiTheme="minorHAnsi" w:hAnsiTheme="minorHAnsi" w:cstheme="minorHAnsi"/>
        </w:rPr>
        <w:t>F 0-599pts</w:t>
      </w:r>
    </w:p>
    <w:p w14:paraId="1A00FB1A" w14:textId="77777777" w:rsidR="00F3786C" w:rsidRPr="0070554D" w:rsidRDefault="00F3786C" w:rsidP="00F3786C">
      <w:pPr>
        <w:pStyle w:val="Default"/>
        <w:rPr>
          <w:rFonts w:asciiTheme="minorHAnsi" w:hAnsiTheme="minorHAnsi" w:cstheme="minorHAnsi"/>
        </w:rPr>
      </w:pPr>
    </w:p>
    <w:p w14:paraId="5FA8C899" w14:textId="5D85DE37" w:rsidR="008C250C" w:rsidRPr="0070554D" w:rsidRDefault="008C250C" w:rsidP="008C250C">
      <w:pPr>
        <w:tabs>
          <w:tab w:val="left" w:pos="-720"/>
          <w:tab w:val="left" w:pos="0"/>
          <w:tab w:val="left" w:pos="720"/>
          <w:tab w:val="left" w:pos="1440"/>
          <w:tab w:val="left" w:pos="2160"/>
          <w:tab w:val="left" w:pos="2880"/>
          <w:tab w:val="num" w:pos="3108"/>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Theme="minorHAnsi" w:hAnsiTheme="minorHAnsi" w:cstheme="minorHAnsi"/>
          <w:sz w:val="24"/>
        </w:rPr>
      </w:pPr>
      <w:r w:rsidRPr="0070554D">
        <w:rPr>
          <w:rFonts w:asciiTheme="minorHAnsi" w:hAnsiTheme="minorHAnsi" w:cstheme="minorHAnsi"/>
          <w:b/>
          <w:bCs/>
          <w:sz w:val="24"/>
        </w:rPr>
        <w:t xml:space="preserve">Graduate-level assessment: </w:t>
      </w:r>
      <w:r w:rsidRPr="0070554D">
        <w:rPr>
          <w:rFonts w:asciiTheme="minorHAnsi" w:hAnsiTheme="minorHAnsi" w:cstheme="minorHAnsi"/>
          <w:sz w:val="24"/>
        </w:rPr>
        <w:t xml:space="preserve">To comply with the university policy regarding courses that can be taken for either graduate or undergraduate credit, a student taking this course for graduate credit will be required to write a </w:t>
      </w:r>
      <w:r w:rsidRPr="0070554D">
        <w:rPr>
          <w:rFonts w:asciiTheme="minorHAnsi" w:hAnsiTheme="minorHAnsi" w:cstheme="minorHAnsi"/>
          <w:i/>
          <w:iCs/>
          <w:sz w:val="24"/>
        </w:rPr>
        <w:t xml:space="preserve">graduate term paper </w:t>
      </w:r>
      <w:r w:rsidRPr="0070554D">
        <w:rPr>
          <w:rFonts w:asciiTheme="minorHAnsi" w:hAnsiTheme="minorHAnsi" w:cstheme="minorHAnsi"/>
          <w:sz w:val="24"/>
        </w:rPr>
        <w:t>on a topic assigned by the instructor.</w:t>
      </w:r>
    </w:p>
    <w:p w14:paraId="4DBA0E61" w14:textId="6CD95BF1" w:rsidR="00B11D1C" w:rsidRPr="0070554D" w:rsidRDefault="0070554D" w:rsidP="0070554D">
      <w:pPr>
        <w:tabs>
          <w:tab w:val="left" w:pos="-720"/>
          <w:tab w:val="left" w:pos="0"/>
          <w:tab w:val="left" w:pos="720"/>
          <w:tab w:val="left" w:pos="1440"/>
          <w:tab w:val="left" w:pos="2160"/>
          <w:tab w:val="left" w:pos="2880"/>
          <w:tab w:val="num" w:pos="3108"/>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Theme="minorHAnsi" w:hAnsiTheme="minorHAnsi" w:cstheme="minorHAnsi"/>
          <w:sz w:val="24"/>
        </w:rPr>
      </w:pPr>
      <w:r w:rsidRPr="0070554D">
        <w:rPr>
          <w:rFonts w:asciiTheme="minorHAnsi" w:hAnsiTheme="minorHAnsi" w:cstheme="minorHAnsi"/>
          <w:b/>
          <w:iCs/>
          <w:sz w:val="24"/>
        </w:rPr>
        <w:t>Course Project</w:t>
      </w:r>
      <w:r w:rsidRPr="0070554D">
        <w:rPr>
          <w:rFonts w:asciiTheme="minorHAnsi" w:hAnsiTheme="minorHAnsi" w:cstheme="minorHAnsi"/>
          <w:sz w:val="24"/>
        </w:rPr>
        <w:t>: Students taking this course for graduate credit will be required to do a graduate course project which is different from his/her undergraduate counterparts. The course project for graduate students will emphasize the quantitative analytical aspect of a problem as opposed to qualitative arguments expected from an undergraduate course project.</w:t>
      </w:r>
    </w:p>
    <w:p w14:paraId="75C67541" w14:textId="77777777" w:rsidR="00B11D1C" w:rsidRPr="0070554D" w:rsidRDefault="00B11D1C" w:rsidP="00B11D1C">
      <w:pPr>
        <w:tabs>
          <w:tab w:val="left" w:pos="-720"/>
          <w:tab w:val="num" w:pos="1776"/>
        </w:tabs>
        <w:suppressAutoHyphens/>
        <w:rPr>
          <w:rFonts w:asciiTheme="minorHAnsi" w:hAnsiTheme="minorHAnsi" w:cstheme="minorHAnsi"/>
          <w:b/>
          <w:spacing w:val="-3"/>
          <w:sz w:val="24"/>
        </w:rPr>
      </w:pPr>
      <w:r w:rsidRPr="0070554D">
        <w:rPr>
          <w:rFonts w:asciiTheme="minorHAnsi" w:hAnsiTheme="minorHAnsi" w:cstheme="minorHAnsi"/>
          <w:b/>
          <w:spacing w:val="-3"/>
          <w:sz w:val="24"/>
        </w:rPr>
        <w:t>Late Policy</w:t>
      </w:r>
    </w:p>
    <w:p w14:paraId="17F2493B" w14:textId="16583681" w:rsidR="00B11D1C" w:rsidRPr="0070554D" w:rsidRDefault="00B11D1C" w:rsidP="00B11D1C">
      <w:pPr>
        <w:tabs>
          <w:tab w:val="left" w:pos="-720"/>
          <w:tab w:val="num" w:pos="1776"/>
        </w:tabs>
        <w:suppressAutoHyphens/>
        <w:rPr>
          <w:rFonts w:asciiTheme="minorHAnsi" w:hAnsiTheme="minorHAnsi" w:cstheme="minorHAnsi"/>
          <w:spacing w:val="-3"/>
          <w:sz w:val="24"/>
        </w:rPr>
      </w:pPr>
      <w:r w:rsidRPr="0070554D">
        <w:rPr>
          <w:rFonts w:asciiTheme="minorHAnsi" w:hAnsiTheme="minorHAnsi" w:cstheme="minorHAnsi"/>
          <w:spacing w:val="-3"/>
          <w:sz w:val="24"/>
        </w:rPr>
        <w:t>Students are expected to complete work on schedule. The late policy for all assignments is as follows: 10% points off, if submitted within 24 hours after the due date; 20% off, if submitted with 1 week after the due date. Partial credits (up to 70%) will be given if submitted before semester ends. Partially finished assignments will receive partial credit.</w:t>
      </w:r>
    </w:p>
    <w:p w14:paraId="44F01E85" w14:textId="77777777" w:rsidR="00B11D1C" w:rsidRPr="0070554D" w:rsidRDefault="00B11D1C" w:rsidP="00B11D1C">
      <w:pPr>
        <w:tabs>
          <w:tab w:val="left" w:pos="-720"/>
          <w:tab w:val="num" w:pos="1776"/>
        </w:tabs>
        <w:suppressAutoHyphens/>
        <w:rPr>
          <w:rFonts w:asciiTheme="minorHAnsi" w:hAnsiTheme="minorHAnsi" w:cstheme="minorHAnsi"/>
          <w:spacing w:val="-3"/>
          <w:sz w:val="24"/>
        </w:rPr>
      </w:pPr>
      <w:r w:rsidRPr="0070554D">
        <w:rPr>
          <w:rFonts w:asciiTheme="minorHAnsi" w:hAnsiTheme="minorHAnsi" w:cstheme="minorHAnsi"/>
          <w:b/>
          <w:spacing w:val="-3"/>
          <w:sz w:val="24"/>
        </w:rPr>
        <w:lastRenderedPageBreak/>
        <w:t>Plagiarism Policy</w:t>
      </w:r>
      <w:r w:rsidRPr="0070554D">
        <w:rPr>
          <w:rFonts w:asciiTheme="minorHAnsi" w:hAnsiTheme="minorHAnsi" w:cstheme="minorHAnsi"/>
          <w:spacing w:val="-3"/>
          <w:sz w:val="24"/>
        </w:rPr>
        <w:t>: Academic dishonesty will not be tolerated in this class.  Any form of cheating will be dealt with according to the guidelines on page 196-199 of the UCM Planner/Handbook 2013-2014. You can also find t</w:t>
      </w:r>
      <w:r w:rsidRPr="0070554D">
        <w:rPr>
          <w:rFonts w:asciiTheme="minorHAnsi" w:hAnsiTheme="minorHAnsi" w:cstheme="minorHAnsi"/>
          <w:color w:val="222222"/>
          <w:sz w:val="24"/>
          <w:shd w:val="clear" w:color="auto" w:fill="FFFFFF"/>
        </w:rPr>
        <w:t>he Academic Dishonesty Policy on-line at </w:t>
      </w:r>
      <w:hyperlink r:id="rId11" w:tgtFrame="_blank" w:history="1">
        <w:r w:rsidRPr="0070554D">
          <w:rPr>
            <w:rStyle w:val="Hyperlink"/>
            <w:rFonts w:asciiTheme="minorHAnsi" w:hAnsiTheme="minorHAnsi" w:cstheme="minorHAnsi"/>
            <w:color w:val="1155CC"/>
            <w:sz w:val="24"/>
            <w:shd w:val="clear" w:color="auto" w:fill="FFFFFF"/>
          </w:rPr>
          <w:t>http://www.ucmo.edu/student/documents/honest.pdf</w:t>
        </w:r>
      </w:hyperlink>
      <w:r w:rsidRPr="0070554D">
        <w:rPr>
          <w:rFonts w:asciiTheme="minorHAnsi" w:hAnsiTheme="minorHAnsi" w:cstheme="minorHAnsi"/>
          <w:color w:val="222222"/>
          <w:sz w:val="24"/>
          <w:shd w:val="clear" w:color="auto" w:fill="FFFFFF"/>
        </w:rPr>
        <w:t>.</w:t>
      </w:r>
    </w:p>
    <w:p w14:paraId="4ACFB619" w14:textId="77777777" w:rsidR="00B11D1C" w:rsidRPr="0070554D" w:rsidRDefault="00B11D1C" w:rsidP="00B11D1C">
      <w:pPr>
        <w:tabs>
          <w:tab w:val="left" w:pos="-720"/>
          <w:tab w:val="num" w:pos="1332"/>
        </w:tabs>
        <w:suppressAutoHyphens/>
        <w:jc w:val="both"/>
        <w:rPr>
          <w:rFonts w:asciiTheme="minorHAnsi" w:hAnsiTheme="minorHAnsi" w:cstheme="minorHAnsi"/>
          <w:spacing w:val="-3"/>
          <w:sz w:val="24"/>
        </w:rPr>
      </w:pPr>
      <w:r w:rsidRPr="0070554D">
        <w:rPr>
          <w:rFonts w:asciiTheme="minorHAnsi" w:hAnsiTheme="minorHAnsi" w:cstheme="minorHAnsi"/>
          <w:b/>
          <w:spacing w:val="-3"/>
          <w:sz w:val="24"/>
        </w:rPr>
        <w:t>Students with disabilities</w:t>
      </w:r>
      <w:r w:rsidRPr="0070554D">
        <w:rPr>
          <w:rFonts w:asciiTheme="minorHAnsi" w:hAnsiTheme="minorHAnsi" w:cstheme="minorHAnsi"/>
          <w:spacing w:val="-3"/>
          <w:sz w:val="24"/>
        </w:rPr>
        <w:t>: Students with documented disabilities who are seeking academic accommodations should contact the Office of Accessibility Services, Union 222, 660-543-4421.</w:t>
      </w:r>
    </w:p>
    <w:p w14:paraId="1D89B87F" w14:textId="6CB236FE" w:rsidR="00B11D1C" w:rsidRDefault="00B11D1C" w:rsidP="00B11D1C">
      <w:pPr>
        <w:tabs>
          <w:tab w:val="left" w:pos="-720"/>
          <w:tab w:val="left" w:pos="0"/>
          <w:tab w:val="left" w:pos="720"/>
          <w:tab w:val="left" w:pos="1440"/>
          <w:tab w:val="left" w:pos="2160"/>
          <w:tab w:val="left" w:pos="2880"/>
          <w:tab w:val="num" w:pos="3108"/>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Theme="minorHAnsi" w:hAnsiTheme="minorHAnsi" w:cstheme="minorHAnsi"/>
          <w:spacing w:val="-3"/>
          <w:sz w:val="24"/>
        </w:rPr>
      </w:pPr>
    </w:p>
    <w:p w14:paraId="0BF4A124" w14:textId="77777777" w:rsidR="00F3786C" w:rsidRDefault="00F3786C" w:rsidP="00B11D1C">
      <w:pPr>
        <w:tabs>
          <w:tab w:val="left" w:pos="-720"/>
          <w:tab w:val="left" w:pos="0"/>
          <w:tab w:val="left" w:pos="720"/>
          <w:tab w:val="left" w:pos="1440"/>
          <w:tab w:val="left" w:pos="2160"/>
          <w:tab w:val="left" w:pos="2880"/>
          <w:tab w:val="num" w:pos="3108"/>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Theme="minorHAnsi" w:hAnsiTheme="minorHAnsi" w:cstheme="minorHAnsi"/>
          <w:spacing w:val="-3"/>
          <w:sz w:val="24"/>
        </w:rPr>
      </w:pPr>
    </w:p>
    <w:p w14:paraId="0F606720" w14:textId="77777777" w:rsidR="00F3786C" w:rsidRPr="007835A6" w:rsidRDefault="00F3786C" w:rsidP="00F3786C">
      <w:pPr>
        <w:rPr>
          <w:rFonts w:cs="Times-Roman"/>
          <w:b/>
          <w:sz w:val="24"/>
        </w:rPr>
      </w:pPr>
      <w:r w:rsidRPr="007835A6">
        <w:rPr>
          <w:rFonts w:cs="Times-Roman"/>
          <w:b/>
          <w:sz w:val="24"/>
        </w:rPr>
        <w:t>Student Outcomes</w:t>
      </w:r>
      <w:r>
        <w:rPr>
          <w:rFonts w:cs="Times-Roman"/>
          <w:b/>
          <w:sz w:val="24"/>
        </w:rPr>
        <w:t xml:space="preserve"> for BS in Computer Science</w:t>
      </w:r>
    </w:p>
    <w:p w14:paraId="0060DF3E" w14:textId="42B674F8" w:rsidR="00F3786C" w:rsidRDefault="00F3786C" w:rsidP="00F3786C">
      <w:pPr>
        <w:rPr>
          <w:rFonts w:cs="Times-Roman"/>
          <w:sz w:val="24"/>
        </w:rPr>
      </w:pPr>
      <w:r>
        <w:rPr>
          <w:rFonts w:cs="Times-Roman"/>
          <w:sz w:val="24"/>
        </w:rPr>
        <w:t>The following is a list of student outcomes covered in this course .</w:t>
      </w:r>
    </w:p>
    <w:p w14:paraId="1F60EBDF" w14:textId="77777777" w:rsidR="00F3786C" w:rsidRPr="0014258F" w:rsidRDefault="00F3786C" w:rsidP="00F3786C">
      <w:pPr>
        <w:shd w:val="clear" w:color="auto" w:fill="FFFFFF"/>
        <w:rPr>
          <w:rFonts w:ascii="Arial" w:eastAsia="Times New Roman" w:hAnsi="Arial" w:cs="Arial"/>
          <w:b/>
          <w:color w:val="222222"/>
          <w:sz w:val="19"/>
          <w:szCs w:val="19"/>
        </w:rPr>
      </w:pPr>
      <w:r w:rsidRPr="0014258F">
        <w:rPr>
          <w:rFonts w:ascii="Arial" w:eastAsia="Times New Roman" w:hAnsi="Arial" w:cs="Arial"/>
          <w:b/>
          <w:color w:val="000000"/>
          <w:sz w:val="19"/>
          <w:szCs w:val="19"/>
        </w:rPr>
        <w:t>SO1 - Analyze a complex computing problem and to apply principles of computing and other relevant disciplines to identify solutions. </w:t>
      </w:r>
    </w:p>
    <w:p w14:paraId="64459324" w14:textId="77777777" w:rsidR="00F3786C" w:rsidRPr="0014258F" w:rsidRDefault="00F3786C" w:rsidP="00F3786C">
      <w:pPr>
        <w:shd w:val="clear" w:color="auto" w:fill="FFFFFF"/>
        <w:rPr>
          <w:rFonts w:ascii="Arial" w:eastAsia="Times New Roman" w:hAnsi="Arial" w:cs="Arial"/>
          <w:color w:val="222222"/>
          <w:sz w:val="19"/>
          <w:szCs w:val="19"/>
        </w:rPr>
      </w:pPr>
    </w:p>
    <w:p w14:paraId="5C2ABF17" w14:textId="77777777" w:rsidR="00F3786C" w:rsidRPr="0014258F" w:rsidRDefault="00F3786C" w:rsidP="00F3786C">
      <w:pPr>
        <w:shd w:val="clear" w:color="auto" w:fill="FFFFFF"/>
        <w:rPr>
          <w:rFonts w:ascii="Arial" w:eastAsia="Times New Roman" w:hAnsi="Arial" w:cs="Arial"/>
          <w:color w:val="222222"/>
          <w:sz w:val="19"/>
          <w:szCs w:val="19"/>
        </w:rPr>
      </w:pPr>
      <w:r w:rsidRPr="0014258F">
        <w:rPr>
          <w:rFonts w:ascii="Arial" w:eastAsia="Times New Roman" w:hAnsi="Arial" w:cs="Arial"/>
          <w:color w:val="000000"/>
          <w:sz w:val="19"/>
          <w:szCs w:val="19"/>
        </w:rPr>
        <w:t>SO2 - Design, implement, and evaluate a computing-based solution to meet a given set of computing requirements in the context of the program’s discipline.</w:t>
      </w:r>
    </w:p>
    <w:p w14:paraId="6EF1CE96" w14:textId="77777777" w:rsidR="00F3786C" w:rsidRPr="0014258F" w:rsidRDefault="00F3786C" w:rsidP="00F3786C">
      <w:pPr>
        <w:shd w:val="clear" w:color="auto" w:fill="FFFFFF"/>
        <w:rPr>
          <w:rFonts w:ascii="Arial" w:eastAsia="Times New Roman" w:hAnsi="Arial" w:cs="Arial"/>
          <w:color w:val="222222"/>
          <w:sz w:val="19"/>
          <w:szCs w:val="19"/>
        </w:rPr>
      </w:pPr>
      <w:r w:rsidRPr="0014258F">
        <w:rPr>
          <w:rFonts w:ascii="Arial" w:eastAsia="Times New Roman" w:hAnsi="Arial" w:cs="Arial"/>
          <w:color w:val="000000"/>
          <w:sz w:val="19"/>
          <w:szCs w:val="19"/>
        </w:rPr>
        <w:t> </w:t>
      </w:r>
    </w:p>
    <w:p w14:paraId="4D8F4CA6" w14:textId="77777777" w:rsidR="00F3786C" w:rsidRPr="0014258F" w:rsidRDefault="00F3786C" w:rsidP="00F3786C">
      <w:pPr>
        <w:shd w:val="clear" w:color="auto" w:fill="FFFFFF"/>
        <w:rPr>
          <w:rFonts w:ascii="Arial" w:eastAsia="Times New Roman" w:hAnsi="Arial" w:cs="Arial"/>
          <w:b/>
          <w:color w:val="222222"/>
          <w:sz w:val="19"/>
          <w:szCs w:val="19"/>
        </w:rPr>
      </w:pPr>
      <w:r w:rsidRPr="0014258F">
        <w:rPr>
          <w:rFonts w:ascii="Arial" w:eastAsia="Times New Roman" w:hAnsi="Arial" w:cs="Arial"/>
          <w:b/>
          <w:color w:val="000000"/>
          <w:sz w:val="19"/>
          <w:szCs w:val="19"/>
        </w:rPr>
        <w:t>SO3 - Communicate effectively in a variety of professional contexts.</w:t>
      </w:r>
    </w:p>
    <w:p w14:paraId="0D7C5566" w14:textId="77777777" w:rsidR="00F3786C" w:rsidRPr="0014258F" w:rsidRDefault="00F3786C" w:rsidP="00F3786C">
      <w:pPr>
        <w:shd w:val="clear" w:color="auto" w:fill="FFFFFF"/>
        <w:rPr>
          <w:rFonts w:ascii="Arial" w:eastAsia="Times New Roman" w:hAnsi="Arial" w:cs="Arial"/>
          <w:color w:val="222222"/>
          <w:sz w:val="19"/>
          <w:szCs w:val="19"/>
        </w:rPr>
      </w:pPr>
      <w:r w:rsidRPr="0014258F">
        <w:rPr>
          <w:rFonts w:ascii="Arial" w:eastAsia="Times New Roman" w:hAnsi="Arial" w:cs="Arial"/>
          <w:color w:val="000000"/>
          <w:sz w:val="19"/>
          <w:szCs w:val="19"/>
        </w:rPr>
        <w:t> </w:t>
      </w:r>
    </w:p>
    <w:p w14:paraId="75E4DC67" w14:textId="77777777" w:rsidR="00F3786C" w:rsidRPr="0014258F" w:rsidRDefault="00F3786C" w:rsidP="00F3786C">
      <w:pPr>
        <w:shd w:val="clear" w:color="auto" w:fill="FFFFFF"/>
        <w:rPr>
          <w:rFonts w:ascii="Arial" w:eastAsia="Times New Roman" w:hAnsi="Arial" w:cs="Arial"/>
          <w:color w:val="222222"/>
          <w:sz w:val="19"/>
          <w:szCs w:val="19"/>
        </w:rPr>
      </w:pPr>
      <w:r w:rsidRPr="0014258F">
        <w:rPr>
          <w:rFonts w:ascii="Arial" w:eastAsia="Times New Roman" w:hAnsi="Arial" w:cs="Arial"/>
          <w:color w:val="000000"/>
          <w:sz w:val="19"/>
          <w:szCs w:val="19"/>
        </w:rPr>
        <w:t>SO4 - Recognize professional  responsibilities  and  make  informed  judgments  in  computing practice based on legal and ethical principles.</w:t>
      </w:r>
    </w:p>
    <w:p w14:paraId="67E85E04" w14:textId="77777777" w:rsidR="00F3786C" w:rsidRPr="0014258F" w:rsidRDefault="00F3786C" w:rsidP="00F3786C">
      <w:pPr>
        <w:shd w:val="clear" w:color="auto" w:fill="FFFFFF"/>
        <w:rPr>
          <w:rFonts w:ascii="Arial" w:eastAsia="Times New Roman" w:hAnsi="Arial" w:cs="Arial"/>
          <w:color w:val="222222"/>
          <w:sz w:val="19"/>
          <w:szCs w:val="19"/>
        </w:rPr>
      </w:pPr>
      <w:r w:rsidRPr="0014258F">
        <w:rPr>
          <w:rFonts w:ascii="Arial" w:eastAsia="Times New Roman" w:hAnsi="Arial" w:cs="Arial"/>
          <w:color w:val="000000"/>
          <w:sz w:val="19"/>
          <w:szCs w:val="19"/>
        </w:rPr>
        <w:t> </w:t>
      </w:r>
    </w:p>
    <w:p w14:paraId="586BB05E" w14:textId="77777777" w:rsidR="00F3786C" w:rsidRPr="0014258F" w:rsidRDefault="00F3786C" w:rsidP="00F3786C">
      <w:pPr>
        <w:shd w:val="clear" w:color="auto" w:fill="FFFFFF"/>
        <w:rPr>
          <w:rFonts w:ascii="Arial" w:eastAsia="Times New Roman" w:hAnsi="Arial" w:cs="Arial"/>
          <w:b/>
          <w:color w:val="222222"/>
          <w:sz w:val="19"/>
          <w:szCs w:val="19"/>
        </w:rPr>
      </w:pPr>
      <w:r w:rsidRPr="0014258F">
        <w:rPr>
          <w:rFonts w:ascii="Arial" w:eastAsia="Times New Roman" w:hAnsi="Arial" w:cs="Arial"/>
          <w:b/>
          <w:color w:val="000000"/>
          <w:sz w:val="19"/>
          <w:szCs w:val="19"/>
        </w:rPr>
        <w:t>SO5 - Function effectively as a member or leader of a team engaged in activities appropriate to the program’s discipline.</w:t>
      </w:r>
    </w:p>
    <w:p w14:paraId="3659FC16" w14:textId="77777777" w:rsidR="00F3786C" w:rsidRPr="0014258F" w:rsidRDefault="00F3786C" w:rsidP="00F3786C">
      <w:pPr>
        <w:shd w:val="clear" w:color="auto" w:fill="FFFFFF"/>
        <w:rPr>
          <w:rFonts w:ascii="Arial" w:eastAsia="Times New Roman" w:hAnsi="Arial" w:cs="Arial"/>
          <w:color w:val="222222"/>
          <w:sz w:val="19"/>
          <w:szCs w:val="19"/>
        </w:rPr>
      </w:pPr>
    </w:p>
    <w:p w14:paraId="3528AE16" w14:textId="77777777" w:rsidR="00F3786C" w:rsidRPr="0014258F" w:rsidRDefault="00F3786C" w:rsidP="00F3786C">
      <w:pPr>
        <w:shd w:val="clear" w:color="auto" w:fill="FFFFFF"/>
        <w:rPr>
          <w:rFonts w:ascii="Arial" w:eastAsia="Times New Roman" w:hAnsi="Arial" w:cs="Arial"/>
          <w:color w:val="222222"/>
          <w:sz w:val="19"/>
          <w:szCs w:val="19"/>
        </w:rPr>
      </w:pPr>
      <w:r w:rsidRPr="0014258F">
        <w:rPr>
          <w:rFonts w:ascii="Arial" w:eastAsia="Times New Roman" w:hAnsi="Arial" w:cs="Arial"/>
          <w:color w:val="000000"/>
          <w:sz w:val="19"/>
          <w:szCs w:val="19"/>
        </w:rPr>
        <w:t>SO6 - Apply computer science theory and software development fundamentals to produce computing-based solutions. </w:t>
      </w:r>
    </w:p>
    <w:p w14:paraId="74AB5084" w14:textId="77777777" w:rsidR="00F3786C" w:rsidRDefault="00F3786C" w:rsidP="00F3786C">
      <w:pPr>
        <w:rPr>
          <w:rFonts w:cs="Times-Roman"/>
          <w:b/>
          <w:sz w:val="24"/>
        </w:rPr>
      </w:pPr>
    </w:p>
    <w:p w14:paraId="6B3CBF94" w14:textId="77777777" w:rsidR="00F3786C" w:rsidRDefault="00F3786C" w:rsidP="00F3786C">
      <w:pPr>
        <w:rPr>
          <w:rFonts w:cs="Times-Roman"/>
          <w:b/>
          <w:sz w:val="24"/>
        </w:rPr>
      </w:pPr>
      <w:r w:rsidRPr="007835A6">
        <w:rPr>
          <w:rFonts w:cs="Times-Roman"/>
          <w:b/>
          <w:sz w:val="24"/>
        </w:rPr>
        <w:t>Student Outcomes</w:t>
      </w:r>
      <w:r>
        <w:rPr>
          <w:rFonts w:cs="Times-Roman"/>
          <w:b/>
          <w:sz w:val="24"/>
        </w:rPr>
        <w:t xml:space="preserve"> for BS in Cybersecurity</w:t>
      </w:r>
    </w:p>
    <w:p w14:paraId="148E72B3" w14:textId="77777777" w:rsidR="00F3786C" w:rsidRDefault="00F3786C" w:rsidP="00F3786C">
      <w:pPr>
        <w:rPr>
          <w:rFonts w:ascii="Arial" w:hAnsi="Arial" w:cs="Arial"/>
          <w:color w:val="000000"/>
        </w:rPr>
      </w:pPr>
      <w:r>
        <w:rPr>
          <w:rFonts w:ascii="Arial" w:hAnsi="Arial" w:cs="Arial"/>
          <w:color w:val="000000"/>
        </w:rPr>
        <w:t>Outcome 6: An ability to apply security principles and practices to the environment, hardware, software, and human aspects of a system</w:t>
      </w:r>
    </w:p>
    <w:p w14:paraId="37D30017" w14:textId="77777777" w:rsidR="00F3786C" w:rsidRPr="00FB44E1" w:rsidRDefault="00F3786C" w:rsidP="00F3786C">
      <w:r>
        <w:rPr>
          <w:rFonts w:ascii="Arial" w:hAnsi="Arial" w:cs="Arial"/>
          <w:color w:val="000000"/>
        </w:rPr>
        <w:t>Outcome 7: An ability to analyze and evaluate systems with respect to maintaining operations in the presence of risks and threats</w:t>
      </w:r>
    </w:p>
    <w:p w14:paraId="58966AD3" w14:textId="77777777" w:rsidR="00F3786C" w:rsidRPr="0070554D" w:rsidRDefault="00F3786C" w:rsidP="00B11D1C">
      <w:pPr>
        <w:tabs>
          <w:tab w:val="left" w:pos="-720"/>
          <w:tab w:val="left" w:pos="0"/>
          <w:tab w:val="left" w:pos="720"/>
          <w:tab w:val="left" w:pos="1440"/>
          <w:tab w:val="left" w:pos="2160"/>
          <w:tab w:val="left" w:pos="2880"/>
          <w:tab w:val="num" w:pos="3108"/>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Theme="minorHAnsi" w:hAnsiTheme="minorHAnsi" w:cstheme="minorHAnsi"/>
          <w:spacing w:val="-3"/>
          <w:sz w:val="24"/>
        </w:rPr>
      </w:pPr>
    </w:p>
    <w:p w14:paraId="149B82E5" w14:textId="77777777" w:rsidR="004B4458" w:rsidRPr="0070554D" w:rsidRDefault="004B4458">
      <w:pPr>
        <w:tabs>
          <w:tab w:val="left" w:pos="-1440"/>
          <w:tab w:val="left" w:pos="-720"/>
          <w:tab w:val="left" w:pos="0"/>
          <w:tab w:val="left" w:pos="504"/>
          <w:tab w:val="left" w:pos="720"/>
          <w:tab w:val="left" w:pos="1080"/>
          <w:tab w:val="left" w:pos="1180"/>
          <w:tab w:val="left" w:pos="1440"/>
          <w:tab w:val="left" w:pos="1584"/>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cstheme="minorHAnsi"/>
          <w:sz w:val="24"/>
        </w:rPr>
      </w:pPr>
    </w:p>
    <w:sectPr w:rsidR="004B4458" w:rsidRPr="0070554D" w:rsidSect="0070554D">
      <w:endnotePr>
        <w:numFmt w:val="decimal"/>
      </w:endnotePr>
      <w:type w:val="continuous"/>
      <w:pgSz w:w="12240" w:h="15840"/>
      <w:pgMar w:top="720" w:right="720" w:bottom="720" w:left="720" w:header="1440" w:footer="144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F453FA" w14:textId="77777777" w:rsidR="00B25E6F" w:rsidRDefault="00B25E6F" w:rsidP="00F3786C">
      <w:r>
        <w:separator/>
      </w:r>
    </w:p>
  </w:endnote>
  <w:endnote w:type="continuationSeparator" w:id="0">
    <w:p w14:paraId="1E3F4712" w14:textId="77777777" w:rsidR="00B25E6F" w:rsidRDefault="00B25E6F" w:rsidP="00F378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7AFCFC" w14:textId="77777777" w:rsidR="00B25E6F" w:rsidRDefault="00B25E6F" w:rsidP="00F3786C">
      <w:r>
        <w:separator/>
      </w:r>
    </w:p>
  </w:footnote>
  <w:footnote w:type="continuationSeparator" w:id="0">
    <w:p w14:paraId="71D36A61" w14:textId="77777777" w:rsidR="00B25E6F" w:rsidRDefault="00B25E6F" w:rsidP="00F378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E30D8"/>
    <w:multiLevelType w:val="hybridMultilevel"/>
    <w:tmpl w:val="30F6AA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96272C"/>
    <w:multiLevelType w:val="hybridMultilevel"/>
    <w:tmpl w:val="E1D0723A"/>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 w15:restartNumberingAfterBreak="0">
    <w:nsid w:val="061C1BC7"/>
    <w:multiLevelType w:val="hybridMultilevel"/>
    <w:tmpl w:val="9DDA661A"/>
    <w:lvl w:ilvl="0" w:tplc="B49C68CA">
      <w:start w:val="1"/>
      <w:numFmt w:val="decimal"/>
      <w:lvlText w:val="%1."/>
      <w:lvlJc w:val="left"/>
      <w:pPr>
        <w:ind w:left="1540" w:hanging="360"/>
      </w:pPr>
      <w:rPr>
        <w:rFonts w:hint="default"/>
      </w:r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3" w15:restartNumberingAfterBreak="0">
    <w:nsid w:val="1050758C"/>
    <w:multiLevelType w:val="hybridMultilevel"/>
    <w:tmpl w:val="765ACCE2"/>
    <w:lvl w:ilvl="0" w:tplc="04090019">
      <w:start w:val="1"/>
      <w:numFmt w:val="lowerLetter"/>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4" w15:restartNumberingAfterBreak="0">
    <w:nsid w:val="4D225069"/>
    <w:multiLevelType w:val="hybridMultilevel"/>
    <w:tmpl w:val="366C2D5C"/>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 w15:restartNumberingAfterBreak="0">
    <w:nsid w:val="5B807B65"/>
    <w:multiLevelType w:val="hybridMultilevel"/>
    <w:tmpl w:val="4A4A8A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D40CBA"/>
    <w:multiLevelType w:val="hybridMultilevel"/>
    <w:tmpl w:val="C93696BC"/>
    <w:lvl w:ilvl="0" w:tplc="599C3500">
      <w:start w:val="1"/>
      <w:numFmt w:val="upperLetter"/>
      <w:lvlText w:val="%1."/>
      <w:lvlJc w:val="left"/>
      <w:pPr>
        <w:ind w:left="1185" w:hanging="46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3FA49AA"/>
    <w:multiLevelType w:val="hybridMultilevel"/>
    <w:tmpl w:val="9A2ABD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EE1903"/>
    <w:multiLevelType w:val="hybridMultilevel"/>
    <w:tmpl w:val="9D08D5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8A54D22"/>
    <w:multiLevelType w:val="hybridMultilevel"/>
    <w:tmpl w:val="870AE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E63EA4"/>
    <w:multiLevelType w:val="hybridMultilevel"/>
    <w:tmpl w:val="4C5E2EC4"/>
    <w:lvl w:ilvl="0" w:tplc="04090017">
      <w:start w:val="1"/>
      <w:numFmt w:val="lowerLetter"/>
      <w:lvlText w:val="%1)"/>
      <w:lvlJc w:val="left"/>
      <w:pPr>
        <w:ind w:left="720" w:hanging="360"/>
      </w:pPr>
    </w:lvl>
    <w:lvl w:ilvl="1" w:tplc="6BFC0892">
      <w:start w:val="4"/>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907FAB"/>
    <w:multiLevelType w:val="hybridMultilevel"/>
    <w:tmpl w:val="3316291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2370312"/>
    <w:multiLevelType w:val="hybridMultilevel"/>
    <w:tmpl w:val="E4F0760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75CB41F0"/>
    <w:multiLevelType w:val="hybridMultilevel"/>
    <w:tmpl w:val="BEB8373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7C1C1784"/>
    <w:multiLevelType w:val="multilevel"/>
    <w:tmpl w:val="C0C85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6"/>
  </w:num>
  <w:num w:numId="3">
    <w:abstractNumId w:val="10"/>
  </w:num>
  <w:num w:numId="4">
    <w:abstractNumId w:val="2"/>
  </w:num>
  <w:num w:numId="5">
    <w:abstractNumId w:val="9"/>
  </w:num>
  <w:num w:numId="6">
    <w:abstractNumId w:val="4"/>
  </w:num>
  <w:num w:numId="7">
    <w:abstractNumId w:val="0"/>
  </w:num>
  <w:num w:numId="8">
    <w:abstractNumId w:val="7"/>
  </w:num>
  <w:num w:numId="9">
    <w:abstractNumId w:val="5"/>
  </w:num>
  <w:num w:numId="10">
    <w:abstractNumId w:val="13"/>
  </w:num>
  <w:num w:numId="11">
    <w:abstractNumId w:val="12"/>
  </w:num>
  <w:num w:numId="12">
    <w:abstractNumId w:val="8"/>
  </w:num>
  <w:num w:numId="13">
    <w:abstractNumId w:val="3"/>
  </w:num>
  <w:num w:numId="14">
    <w:abstractNumId w:val="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tTQ1MzYzNTWzMDGysDRR0lEKTi0uzszPAykwqQUAthPbSywAAAA="/>
  </w:docVars>
  <w:rsids>
    <w:rsidRoot w:val="00B20495"/>
    <w:rsid w:val="000139DD"/>
    <w:rsid w:val="00034445"/>
    <w:rsid w:val="00041CDF"/>
    <w:rsid w:val="0008540D"/>
    <w:rsid w:val="000A05FA"/>
    <w:rsid w:val="000C7DE4"/>
    <w:rsid w:val="00111179"/>
    <w:rsid w:val="001123A5"/>
    <w:rsid w:val="00152330"/>
    <w:rsid w:val="00195B40"/>
    <w:rsid w:val="001A67BE"/>
    <w:rsid w:val="001E5B9A"/>
    <w:rsid w:val="0021345D"/>
    <w:rsid w:val="00231AE6"/>
    <w:rsid w:val="00286CC9"/>
    <w:rsid w:val="002E01B0"/>
    <w:rsid w:val="002E7B5F"/>
    <w:rsid w:val="003104F1"/>
    <w:rsid w:val="00347DDA"/>
    <w:rsid w:val="003C1C06"/>
    <w:rsid w:val="003F4A95"/>
    <w:rsid w:val="00411327"/>
    <w:rsid w:val="004156C5"/>
    <w:rsid w:val="004422A3"/>
    <w:rsid w:val="0046490D"/>
    <w:rsid w:val="00484038"/>
    <w:rsid w:val="004A3778"/>
    <w:rsid w:val="004B1EC4"/>
    <w:rsid w:val="004B2CFC"/>
    <w:rsid w:val="004B4458"/>
    <w:rsid w:val="004F7A52"/>
    <w:rsid w:val="005208B4"/>
    <w:rsid w:val="00522401"/>
    <w:rsid w:val="0057497B"/>
    <w:rsid w:val="005E68E5"/>
    <w:rsid w:val="005F10AD"/>
    <w:rsid w:val="006109DE"/>
    <w:rsid w:val="00626238"/>
    <w:rsid w:val="0065356A"/>
    <w:rsid w:val="00670837"/>
    <w:rsid w:val="0067718A"/>
    <w:rsid w:val="0068146E"/>
    <w:rsid w:val="00690880"/>
    <w:rsid w:val="006968E5"/>
    <w:rsid w:val="006A0F7A"/>
    <w:rsid w:val="006B2736"/>
    <w:rsid w:val="006D6F35"/>
    <w:rsid w:val="0070554D"/>
    <w:rsid w:val="00707CAB"/>
    <w:rsid w:val="007218B7"/>
    <w:rsid w:val="00795CCA"/>
    <w:rsid w:val="007B1679"/>
    <w:rsid w:val="007C7C16"/>
    <w:rsid w:val="007F4102"/>
    <w:rsid w:val="0082607E"/>
    <w:rsid w:val="008318DE"/>
    <w:rsid w:val="00842D3A"/>
    <w:rsid w:val="00871186"/>
    <w:rsid w:val="008977E9"/>
    <w:rsid w:val="008A4CE4"/>
    <w:rsid w:val="008B5072"/>
    <w:rsid w:val="008C250C"/>
    <w:rsid w:val="008C44B1"/>
    <w:rsid w:val="008F03C0"/>
    <w:rsid w:val="00912FB8"/>
    <w:rsid w:val="009548E5"/>
    <w:rsid w:val="00962F58"/>
    <w:rsid w:val="00991BE1"/>
    <w:rsid w:val="009A0CE8"/>
    <w:rsid w:val="009A5471"/>
    <w:rsid w:val="009D7202"/>
    <w:rsid w:val="00A079C7"/>
    <w:rsid w:val="00A07AEC"/>
    <w:rsid w:val="00A11542"/>
    <w:rsid w:val="00AF3E91"/>
    <w:rsid w:val="00B06DDC"/>
    <w:rsid w:val="00B070EE"/>
    <w:rsid w:val="00B11D1C"/>
    <w:rsid w:val="00B20495"/>
    <w:rsid w:val="00B25168"/>
    <w:rsid w:val="00B25E6F"/>
    <w:rsid w:val="00BF42F2"/>
    <w:rsid w:val="00C105E5"/>
    <w:rsid w:val="00C14BD4"/>
    <w:rsid w:val="00C20323"/>
    <w:rsid w:val="00C210CE"/>
    <w:rsid w:val="00C60F1F"/>
    <w:rsid w:val="00C75184"/>
    <w:rsid w:val="00CB0309"/>
    <w:rsid w:val="00CE7D22"/>
    <w:rsid w:val="00D06858"/>
    <w:rsid w:val="00D23DF2"/>
    <w:rsid w:val="00D5183E"/>
    <w:rsid w:val="00D854DF"/>
    <w:rsid w:val="00D86656"/>
    <w:rsid w:val="00DA7F32"/>
    <w:rsid w:val="00DE4C78"/>
    <w:rsid w:val="00DF6F2B"/>
    <w:rsid w:val="00E320D2"/>
    <w:rsid w:val="00E45E09"/>
    <w:rsid w:val="00E9390F"/>
    <w:rsid w:val="00EA72F2"/>
    <w:rsid w:val="00F01CF3"/>
    <w:rsid w:val="00F02444"/>
    <w:rsid w:val="00F03741"/>
    <w:rsid w:val="00F0535B"/>
    <w:rsid w:val="00F27209"/>
    <w:rsid w:val="00F3280B"/>
    <w:rsid w:val="00F3786C"/>
    <w:rsid w:val="00F4465C"/>
    <w:rsid w:val="00F80F96"/>
    <w:rsid w:val="00FA6205"/>
    <w:rsid w:val="00FE7CAB"/>
    <w:rsid w:val="00FF29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207021"/>
  <w15:docId w15:val="{6B6D7F39-F730-420A-B3D8-5F330F238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autoSpaceDE w:val="0"/>
      <w:autoSpaceDN w:val="0"/>
      <w:adjustRightInd w:val="0"/>
    </w:pPr>
    <w:rPr>
      <w:rFonts w:ascii="Courier" w:hAnsi="Courier"/>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character" w:styleId="Hyperlink">
    <w:name w:val="Hyperlink"/>
    <w:rsid w:val="00A07AEC"/>
    <w:rPr>
      <w:color w:val="0000FF"/>
      <w:u w:val="single"/>
    </w:rPr>
  </w:style>
  <w:style w:type="table" w:styleId="TableGrid">
    <w:name w:val="Table Grid"/>
    <w:basedOn w:val="TableNormal"/>
    <w:rsid w:val="008A4C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FA6205"/>
  </w:style>
  <w:style w:type="character" w:customStyle="1" w:styleId="aqj">
    <w:name w:val="aqj"/>
    <w:basedOn w:val="DefaultParagraphFont"/>
    <w:rsid w:val="00FA6205"/>
  </w:style>
  <w:style w:type="paragraph" w:customStyle="1" w:styleId="Default">
    <w:name w:val="Default"/>
    <w:rsid w:val="00912FB8"/>
    <w:pPr>
      <w:autoSpaceDE w:val="0"/>
      <w:autoSpaceDN w:val="0"/>
      <w:adjustRightInd w:val="0"/>
    </w:pPr>
    <w:rPr>
      <w:color w:val="000000"/>
      <w:sz w:val="24"/>
      <w:szCs w:val="24"/>
    </w:rPr>
  </w:style>
  <w:style w:type="paragraph" w:styleId="Header">
    <w:name w:val="header"/>
    <w:basedOn w:val="Normal"/>
    <w:link w:val="HeaderChar"/>
    <w:unhideWhenUsed/>
    <w:rsid w:val="00F3786C"/>
    <w:pPr>
      <w:tabs>
        <w:tab w:val="center" w:pos="4680"/>
        <w:tab w:val="right" w:pos="9360"/>
      </w:tabs>
    </w:pPr>
  </w:style>
  <w:style w:type="character" w:customStyle="1" w:styleId="HeaderChar">
    <w:name w:val="Header Char"/>
    <w:basedOn w:val="DefaultParagraphFont"/>
    <w:link w:val="Header"/>
    <w:rsid w:val="00F3786C"/>
    <w:rPr>
      <w:rFonts w:ascii="Courier" w:hAnsi="Courier"/>
      <w:szCs w:val="24"/>
      <w:lang w:eastAsia="en-US"/>
    </w:rPr>
  </w:style>
  <w:style w:type="paragraph" w:styleId="Footer">
    <w:name w:val="footer"/>
    <w:basedOn w:val="Normal"/>
    <w:link w:val="FooterChar"/>
    <w:unhideWhenUsed/>
    <w:rsid w:val="00F3786C"/>
    <w:pPr>
      <w:tabs>
        <w:tab w:val="center" w:pos="4680"/>
        <w:tab w:val="right" w:pos="9360"/>
      </w:tabs>
    </w:pPr>
  </w:style>
  <w:style w:type="character" w:customStyle="1" w:styleId="FooterChar">
    <w:name w:val="Footer Char"/>
    <w:basedOn w:val="DefaultParagraphFont"/>
    <w:link w:val="Footer"/>
    <w:rsid w:val="00F3786C"/>
    <w:rPr>
      <w:rFonts w:ascii="Courier" w:hAnsi="Courier"/>
      <w:szCs w:val="24"/>
      <w:lang w:eastAsia="en-US"/>
    </w:rPr>
  </w:style>
  <w:style w:type="character" w:styleId="UnresolvedMention">
    <w:name w:val="Unresolved Mention"/>
    <w:basedOn w:val="DefaultParagraphFont"/>
    <w:rsid w:val="00C60F1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84172">
      <w:bodyDiv w:val="1"/>
      <w:marLeft w:val="0"/>
      <w:marRight w:val="0"/>
      <w:marTop w:val="0"/>
      <w:marBottom w:val="0"/>
      <w:divBdr>
        <w:top w:val="none" w:sz="0" w:space="0" w:color="auto"/>
        <w:left w:val="none" w:sz="0" w:space="0" w:color="auto"/>
        <w:bottom w:val="none" w:sz="0" w:space="0" w:color="auto"/>
        <w:right w:val="none" w:sz="0" w:space="0" w:color="auto"/>
      </w:divBdr>
    </w:div>
    <w:div w:id="166017694">
      <w:bodyDiv w:val="1"/>
      <w:marLeft w:val="0"/>
      <w:marRight w:val="0"/>
      <w:marTop w:val="0"/>
      <w:marBottom w:val="0"/>
      <w:divBdr>
        <w:top w:val="none" w:sz="0" w:space="0" w:color="auto"/>
        <w:left w:val="none" w:sz="0" w:space="0" w:color="auto"/>
        <w:bottom w:val="none" w:sz="0" w:space="0" w:color="auto"/>
        <w:right w:val="none" w:sz="0" w:space="0" w:color="auto"/>
      </w:divBdr>
    </w:div>
    <w:div w:id="211161541">
      <w:bodyDiv w:val="1"/>
      <w:marLeft w:val="0"/>
      <w:marRight w:val="0"/>
      <w:marTop w:val="0"/>
      <w:marBottom w:val="0"/>
      <w:divBdr>
        <w:top w:val="none" w:sz="0" w:space="0" w:color="auto"/>
        <w:left w:val="none" w:sz="0" w:space="0" w:color="auto"/>
        <w:bottom w:val="none" w:sz="0" w:space="0" w:color="auto"/>
        <w:right w:val="none" w:sz="0" w:space="0" w:color="auto"/>
      </w:divBdr>
    </w:div>
    <w:div w:id="330956973">
      <w:bodyDiv w:val="1"/>
      <w:marLeft w:val="0"/>
      <w:marRight w:val="0"/>
      <w:marTop w:val="0"/>
      <w:marBottom w:val="0"/>
      <w:divBdr>
        <w:top w:val="none" w:sz="0" w:space="0" w:color="auto"/>
        <w:left w:val="none" w:sz="0" w:space="0" w:color="auto"/>
        <w:bottom w:val="none" w:sz="0" w:space="0" w:color="auto"/>
        <w:right w:val="none" w:sz="0" w:space="0" w:color="auto"/>
      </w:divBdr>
    </w:div>
    <w:div w:id="1057169748">
      <w:bodyDiv w:val="1"/>
      <w:marLeft w:val="0"/>
      <w:marRight w:val="0"/>
      <w:marTop w:val="0"/>
      <w:marBottom w:val="0"/>
      <w:divBdr>
        <w:top w:val="none" w:sz="0" w:space="0" w:color="auto"/>
        <w:left w:val="none" w:sz="0" w:space="0" w:color="auto"/>
        <w:bottom w:val="none" w:sz="0" w:space="0" w:color="auto"/>
        <w:right w:val="none" w:sz="0" w:space="0" w:color="auto"/>
      </w:divBdr>
    </w:div>
    <w:div w:id="1725790750">
      <w:bodyDiv w:val="1"/>
      <w:marLeft w:val="0"/>
      <w:marRight w:val="0"/>
      <w:marTop w:val="0"/>
      <w:marBottom w:val="0"/>
      <w:divBdr>
        <w:top w:val="none" w:sz="0" w:space="0" w:color="auto"/>
        <w:left w:val="none" w:sz="0" w:space="0" w:color="auto"/>
        <w:bottom w:val="none" w:sz="0" w:space="0" w:color="auto"/>
        <w:right w:val="none" w:sz="0" w:space="0" w:color="auto"/>
      </w:divBdr>
    </w:div>
    <w:div w:id="1732733306">
      <w:bodyDiv w:val="1"/>
      <w:marLeft w:val="0"/>
      <w:marRight w:val="0"/>
      <w:marTop w:val="0"/>
      <w:marBottom w:val="0"/>
      <w:divBdr>
        <w:top w:val="none" w:sz="0" w:space="0" w:color="auto"/>
        <w:left w:val="none" w:sz="0" w:space="0" w:color="auto"/>
        <w:bottom w:val="none" w:sz="0" w:space="0" w:color="auto"/>
        <w:right w:val="none" w:sz="0" w:space="0" w:color="auto"/>
      </w:divBdr>
    </w:div>
    <w:div w:id="1883130047">
      <w:bodyDiv w:val="1"/>
      <w:marLeft w:val="0"/>
      <w:marRight w:val="0"/>
      <w:marTop w:val="0"/>
      <w:marBottom w:val="0"/>
      <w:divBdr>
        <w:top w:val="none" w:sz="0" w:space="0" w:color="auto"/>
        <w:left w:val="none" w:sz="0" w:space="0" w:color="auto"/>
        <w:bottom w:val="none" w:sz="0" w:space="0" w:color="auto"/>
        <w:right w:val="none" w:sz="0" w:space="0" w:color="auto"/>
      </w:divBdr>
      <w:divsChild>
        <w:div w:id="198013134">
          <w:marLeft w:val="0"/>
          <w:marRight w:val="0"/>
          <w:marTop w:val="0"/>
          <w:marBottom w:val="0"/>
          <w:divBdr>
            <w:top w:val="none" w:sz="0" w:space="0" w:color="auto"/>
            <w:left w:val="none" w:sz="0" w:space="0" w:color="auto"/>
            <w:bottom w:val="none" w:sz="0" w:space="0" w:color="auto"/>
            <w:right w:val="none" w:sz="0" w:space="0" w:color="auto"/>
          </w:divBdr>
        </w:div>
        <w:div w:id="979992421">
          <w:marLeft w:val="0"/>
          <w:marRight w:val="0"/>
          <w:marTop w:val="0"/>
          <w:marBottom w:val="0"/>
          <w:divBdr>
            <w:top w:val="none" w:sz="0" w:space="0" w:color="auto"/>
            <w:left w:val="none" w:sz="0" w:space="0" w:color="auto"/>
            <w:bottom w:val="none" w:sz="0" w:space="0" w:color="auto"/>
            <w:right w:val="none" w:sz="0" w:space="0" w:color="auto"/>
          </w:divBdr>
        </w:div>
      </w:divsChild>
    </w:div>
    <w:div w:id="1995642108">
      <w:bodyDiv w:val="1"/>
      <w:marLeft w:val="0"/>
      <w:marRight w:val="0"/>
      <w:marTop w:val="0"/>
      <w:marBottom w:val="0"/>
      <w:divBdr>
        <w:top w:val="none" w:sz="0" w:space="0" w:color="auto"/>
        <w:left w:val="none" w:sz="0" w:space="0" w:color="auto"/>
        <w:bottom w:val="none" w:sz="0" w:space="0" w:color="auto"/>
        <w:right w:val="none" w:sz="0" w:space="0" w:color="auto"/>
      </w:divBdr>
    </w:div>
    <w:div w:id="2033990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swigger.net/bur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3schools.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ucmo.edu/student/documents/honest.pdf" TargetMode="External"/><Relationship Id="rId5" Type="http://schemas.openxmlformats.org/officeDocument/2006/relationships/footnotes" Target="footnotes.xml"/><Relationship Id="rId10" Type="http://schemas.openxmlformats.org/officeDocument/2006/relationships/hyperlink" Target="https://www.owasp.org/index.php/OWASP_Zed_Attack_Proxy_Project" TargetMode="External"/><Relationship Id="rId4" Type="http://schemas.openxmlformats.org/officeDocument/2006/relationships/webSettings" Target="webSettings.xml"/><Relationship Id="rId9" Type="http://schemas.openxmlformats.org/officeDocument/2006/relationships/hyperlink" Target="http://sql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909</Words>
  <Characters>5185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A Course Syllabus</vt:lpstr>
    </vt:vector>
  </TitlesOfParts>
  <Company>Central Missouri State University</Company>
  <LinksUpToDate>false</LinksUpToDate>
  <CharactersWithSpaces>6082</CharactersWithSpaces>
  <SharedDoc>false</SharedDoc>
  <HLinks>
    <vt:vector size="48" baseType="variant">
      <vt:variant>
        <vt:i4>4653149</vt:i4>
      </vt:variant>
      <vt:variant>
        <vt:i4>21</vt:i4>
      </vt:variant>
      <vt:variant>
        <vt:i4>0</vt:i4>
      </vt:variant>
      <vt:variant>
        <vt:i4>5</vt:i4>
      </vt:variant>
      <vt:variant>
        <vt:lpwstr>http://dev.mysql.com/doc/mysql/en/index.html</vt:lpwstr>
      </vt:variant>
      <vt:variant>
        <vt:lpwstr/>
      </vt:variant>
      <vt:variant>
        <vt:i4>1179713</vt:i4>
      </vt:variant>
      <vt:variant>
        <vt:i4>18</vt:i4>
      </vt:variant>
      <vt:variant>
        <vt:i4>0</vt:i4>
      </vt:variant>
      <vt:variant>
        <vt:i4>5</vt:i4>
      </vt:variant>
      <vt:variant>
        <vt:lpwstr>http://www.php.net/manual/en/</vt:lpwstr>
      </vt:variant>
      <vt:variant>
        <vt:lpwstr/>
      </vt:variant>
      <vt:variant>
        <vt:i4>7471139</vt:i4>
      </vt:variant>
      <vt:variant>
        <vt:i4>15</vt:i4>
      </vt:variant>
      <vt:variant>
        <vt:i4>0</vt:i4>
      </vt:variant>
      <vt:variant>
        <vt:i4>5</vt:i4>
      </vt:variant>
      <vt:variant>
        <vt:lpwstr>https://angularjs.org/</vt:lpwstr>
      </vt:variant>
      <vt:variant>
        <vt:lpwstr/>
      </vt:variant>
      <vt:variant>
        <vt:i4>3670136</vt:i4>
      </vt:variant>
      <vt:variant>
        <vt:i4>12</vt:i4>
      </vt:variant>
      <vt:variant>
        <vt:i4>0</vt:i4>
      </vt:variant>
      <vt:variant>
        <vt:i4>5</vt:i4>
      </vt:variant>
      <vt:variant>
        <vt:lpwstr>http://nodejs.org/</vt:lpwstr>
      </vt:variant>
      <vt:variant>
        <vt:lpwstr/>
      </vt:variant>
      <vt:variant>
        <vt:i4>2228322</vt:i4>
      </vt:variant>
      <vt:variant>
        <vt:i4>9</vt:i4>
      </vt:variant>
      <vt:variant>
        <vt:i4>0</vt:i4>
      </vt:variant>
      <vt:variant>
        <vt:i4>5</vt:i4>
      </vt:variant>
      <vt:variant>
        <vt:lpwstr>http://www.w3schools.com/jquery/default.asp</vt:lpwstr>
      </vt:variant>
      <vt:variant>
        <vt:lpwstr/>
      </vt:variant>
      <vt:variant>
        <vt:i4>7995512</vt:i4>
      </vt:variant>
      <vt:variant>
        <vt:i4>6</vt:i4>
      </vt:variant>
      <vt:variant>
        <vt:i4>0</vt:i4>
      </vt:variant>
      <vt:variant>
        <vt:i4>5</vt:i4>
      </vt:variant>
      <vt:variant>
        <vt:lpwstr>https://html5.org/</vt:lpwstr>
      </vt:variant>
      <vt:variant>
        <vt:lpwstr/>
      </vt:variant>
      <vt:variant>
        <vt:i4>2424956</vt:i4>
      </vt:variant>
      <vt:variant>
        <vt:i4>3</vt:i4>
      </vt:variant>
      <vt:variant>
        <vt:i4>0</vt:i4>
      </vt:variant>
      <vt:variant>
        <vt:i4>5</vt:i4>
      </vt:variant>
      <vt:variant>
        <vt:lpwstr>http://www.w3schools.com/js/default.asp</vt:lpwstr>
      </vt:variant>
      <vt:variant>
        <vt:lpwstr/>
      </vt:variant>
      <vt:variant>
        <vt:i4>4849687</vt:i4>
      </vt:variant>
      <vt:variant>
        <vt:i4>0</vt:i4>
      </vt:variant>
      <vt:variant>
        <vt:i4>0</vt:i4>
      </vt:variant>
      <vt:variant>
        <vt:i4>5</vt:i4>
      </vt:variant>
      <vt:variant>
        <vt:lpwstr>http://www.w3schools.com/html/default.asp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Course Syllabus</dc:title>
  <dc:subject/>
  <dc:creator>Dabin Ding</dc:creator>
  <cp:keywords/>
  <dc:description/>
  <cp:lastModifiedBy>Dabin Ding</cp:lastModifiedBy>
  <cp:revision>3</cp:revision>
  <cp:lastPrinted>2015-08-18T20:05:00Z</cp:lastPrinted>
  <dcterms:created xsi:type="dcterms:W3CDTF">2018-05-12T18:20:00Z</dcterms:created>
  <dcterms:modified xsi:type="dcterms:W3CDTF">2018-05-12T18:27:00Z</dcterms:modified>
  <cp:category>Syllabus</cp:category>
</cp:coreProperties>
</file>