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A"/>
          <w:sz w:val="46"/>
        </w:rPr>
        <w:t>Development Roadmap &amp; Sprint Plan</w:t>
      </w:r>
    </w:p>
    <w:p>
      <w:pPr>
        <w:jc w:val="center"/>
      </w:pPr>
      <w:r>
        <w:rPr>
          <w:color w:val="167D8D"/>
          <w:sz w:val="18"/>
        </w:rPr>
        <w:t>InfusioTech Restaurant Ordering SaaS | Version 1.0 | 2 October 2026</w:t>
      </w:r>
    </w:p>
    <w:p>
      <w:pPr>
        <w:pStyle w:val="Heading1"/>
      </w:pPr>
      <w:r>
        <w:t>Purpose</w:t>
      </w:r>
    </w:p>
    <w:p>
      <w:r>
        <w:t>Illustrative phased roadmap; dates and effort must be estimated against team capacity.</w:t>
      </w:r>
    </w:p>
    <w:p>
      <w:pPr>
        <w:pStyle w:val="Heading1"/>
      </w:pPr>
      <w:r>
        <w:t>Phase 0 — Product &amp; Engineering Setup</w:t>
      </w:r>
    </w:p>
    <w:p>
      <w:pPr>
        <w:pStyle w:val="ListBullet"/>
      </w:pPr>
      <w:r>
        <w:t>Confirm MVP, plan entitlements, user roles, supported platforms and payment provider.</w:t>
      </w:r>
    </w:p>
    <w:p>
      <w:pPr>
        <w:pStyle w:val="ListBullet"/>
      </w:pPr>
      <w:r>
        <w:t>Create repository, branching strategy, issue tracker, coding standards, environments, design system and CI checks.</w:t>
      </w:r>
    </w:p>
    <w:p>
      <w:pPr>
        <w:pStyle w:val="ListBullet"/>
      </w:pPr>
      <w:r>
        <w:t>Deliverables: approved PRD/TDD, initial schema, screen map and architecture decisions.</w:t>
      </w:r>
    </w:p>
    <w:p>
      <w:pPr>
        <w:pStyle w:val="Heading1"/>
      </w:pPr>
      <w:r>
        <w:t>Phase 1 — Platform Foundation</w:t>
      </w:r>
    </w:p>
    <w:p>
      <w:pPr>
        <w:pStyle w:val="ListBullet"/>
      </w:pPr>
      <w:r>
        <w:t>Tenant onboarding, authentication, memberships, RLS, restaurant profile, menu CRUD, tables and QR links.</w:t>
      </w:r>
    </w:p>
    <w:p>
      <w:pPr>
        <w:pStyle w:val="ListBullet"/>
      </w:pPr>
      <w:r>
        <w:t>Deliverables: tenant-safe backend, owner setup flow and public menu.</w:t>
      </w:r>
    </w:p>
    <w:p>
      <w:pPr>
        <w:pStyle w:val="Heading1"/>
      </w:pPr>
      <w:r>
        <w:t>Phase 2 — Ordering &amp; Payments</w:t>
      </w:r>
    </w:p>
    <w:p>
      <w:pPr>
        <w:pStyle w:val="ListBullet"/>
      </w:pPr>
      <w:r>
        <w:t>Customer menu, cart, checkout, server price calculation, order creation, gateway integration, webhook verification and order tracking.</w:t>
      </w:r>
    </w:p>
    <w:p>
      <w:pPr>
        <w:pStyle w:val="ListBullet"/>
      </w:pPr>
      <w:r>
        <w:t>Deliverables: end-to-end customer order flow and payment reconciliation tests.</w:t>
      </w:r>
    </w:p>
    <w:p>
      <w:pPr>
        <w:pStyle w:val="Heading1"/>
      </w:pPr>
      <w:r>
        <w:t>Phase 3 — Restaurant Operations App</w:t>
      </w:r>
    </w:p>
    <w:p>
      <w:pPr>
        <w:pStyle w:val="ListBullet"/>
      </w:pPr>
      <w:r>
        <w:t>Flutter login, role-aware shell, live order queue, order details, state transitions, push notifications and table view.</w:t>
      </w:r>
    </w:p>
    <w:p>
      <w:pPr>
        <w:pStyle w:val="ListBullet"/>
      </w:pPr>
      <w:r>
        <w:t>Deliverables: staff-ready Android/iOS operational app.</w:t>
      </w:r>
    </w:p>
    <w:p>
      <w:pPr>
        <w:pStyle w:val="Heading1"/>
      </w:pPr>
      <w:r>
        <w:t>Phase 4 — Owner &amp; Staff Administration</w:t>
      </w:r>
    </w:p>
    <w:p>
      <w:pPr>
        <w:pStyle w:val="ListBullet"/>
      </w:pPr>
      <w:r>
        <w:t>Owner mobile menu/table/settings tools, staff invitations, templates, custom permission overrides, suspension/revocation and audit trail.</w:t>
      </w:r>
    </w:p>
    <w:p>
      <w:pPr>
        <w:pStyle w:val="ListBullet"/>
      </w:pPr>
      <w:r>
        <w:t>Deliverables: owner self-service administration and tested RBAC.</w:t>
      </w:r>
    </w:p>
    <w:p>
      <w:pPr>
        <w:pStyle w:val="Heading1"/>
      </w:pPr>
      <w:r>
        <w:t>Phase 5 — CRM, Analytics &amp; SaaS Operations</w:t>
      </w:r>
    </w:p>
    <w:p>
      <w:pPr>
        <w:pStyle w:val="ListBullet"/>
      </w:pPr>
      <w:r>
        <w:t>Basic customer history and analytics, subscription entitlements, Super Admin tenant tools, support and usage monitoring.</w:t>
      </w:r>
    </w:p>
    <w:p>
      <w:pPr>
        <w:pStyle w:val="ListBullet"/>
      </w:pPr>
      <w:r>
        <w:t>Deliverables: pilot-ready commercial product.</w:t>
      </w:r>
    </w:p>
    <w:p>
      <w:pPr>
        <w:pStyle w:val="Heading1"/>
      </w:pPr>
      <w:r>
        <w:t>Phase 6 — Pilot &amp; Production Hardening</w:t>
      </w:r>
    </w:p>
    <w:p>
      <w:pPr>
        <w:pStyle w:val="ListBullet"/>
      </w:pPr>
      <w:r>
        <w:t>Pilot with a small restaurant cohort; observe onboarding, order reliability, support load and costs.</w:t>
      </w:r>
    </w:p>
    <w:p>
      <w:pPr>
        <w:pStyle w:val="ListBullet"/>
      </w:pPr>
      <w:r>
        <w:t>Fix critical issues, test restore/rollback, finalize policies, app store submission and staged rollout.</w:t>
      </w:r>
    </w:p>
    <w:p>
      <w:pPr>
        <w:pStyle w:val="Heading1"/>
      </w:pPr>
      <w:r>
        <w:t>Sprint Planning Guidance</w:t>
      </w:r>
    </w:p>
    <w:p>
      <w:pPr>
        <w:pStyle w:val="ListBullet"/>
      </w:pPr>
      <w:r>
        <w:t>Break each phase into 1–2 week sprints only after team capacity is known. Each story should have owner, estimate, dependencies, acceptance criteria and test coverage.</w:t>
      </w:r>
    </w:p>
    <w:p>
      <w:pPr>
        <w:pStyle w:val="ListBullet"/>
      </w:pPr>
      <w:r>
        <w:t>Do not commit fixed launch dates until payment, app review, hardware/QR production and integration dependencies are validated.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6"/>
      </w:rPr>
      <w:t>InfusioTech | Internal working document | Review before production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D8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