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"/>
        <w:spacing w:before="480" w:after="0"/>
        <w:rPr/>
      </w:pPr>
      <w:r>
        <w:rPr>
          <w:lang w:val="en-US"/>
        </w:rPr>
        <w:t>SmartOperator API Documentation</w:t>
      </w:r>
    </w:p>
    <w:p>
      <w:pPr>
        <w:pStyle w:val="Heading2"/>
        <w:rPr/>
      </w:pPr>
      <w:r>
        <w:rPr>
          <w:lang w:val="nl-NL"/>
        </w:rPr>
        <w:t>Base URL</w:t>
      </w:r>
    </w:p>
    <w:p>
      <w:pPr>
        <w:pStyle w:val="BodyA"/>
        <w:rPr/>
      </w:pPr>
      <w:r>
        <w:rPr>
          <w:lang w:val="en-US"/>
        </w:rPr>
        <w:t>https://ivr.smartoperator.in/api</w:t>
      </w:r>
    </w:p>
    <w:p>
      <w:pPr>
        <w:pStyle w:val="Heading2"/>
        <w:rPr>
          <w:lang w:val="en-US"/>
        </w:rPr>
      </w:pPr>
      <w:r>
        <w:rPr>
          <w:lang w:val="en-US"/>
        </w:rPr>
        <w:t>Click-to-Call API</w:t>
      </w:r>
    </w:p>
    <w:p>
      <w:pPr>
        <w:pStyle w:val="BodyA"/>
        <w:rPr>
          <w:lang w:val="de-DE"/>
        </w:rPr>
      </w:pPr>
      <w:r>
        <w:rPr>
          <w:lang w:val="de-DE"/>
        </w:rPr>
        <w:t>Method: GET</w:t>
      </w:r>
    </w:p>
    <w:p>
      <w:pPr>
        <w:pStyle w:val="BodyA"/>
        <w:rPr/>
      </w:pPr>
      <w:r>
        <w:rPr>
          <w:lang w:val="en-US"/>
        </w:rPr>
        <w:t>URL: https://ivr.smartoperator.in/api/click_to_call_v2?calling_party_a=&lt;agent_number&gt;&amp;calling_party_b=&lt;caller_number&gt;&amp;deskphone=&lt;deskphone&gt;&amp;authcode=&lt;authcode&gt;&amp;call_from_did=1</w:t>
      </w:r>
    </w:p>
    <w:tbl>
      <w:tblPr>
        <w:tblW w:w="8640" w:type="dxa"/>
        <w:jc w:val="left"/>
        <w:tblInd w:w="216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880"/>
        <w:gridCol w:w="2880"/>
        <w:gridCol w:w="2880"/>
      </w:tblGrid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keepNext w:val="false"/>
              <w:keepLines w:val="false"/>
              <w:pageBreakBefore w:val="false"/>
              <w:widowControl/>
              <w:pBdr/>
              <w:shd w:val="clear" w:color="auto" w:fill="auto"/>
              <w:suppressAutoHyphens w:val="false"/>
              <w:bidi w:val="0"/>
              <w:spacing w:lineRule="auto" w:line="276" w:beforeAutospacing="0" w:before="0" w:afterAutospacing="0" w:after="200"/>
              <w:ind w:left="0" w:right="0" w:hanging="0"/>
              <w:jc w:val="left"/>
              <w:rPr/>
            </w:pPr>
            <w:r>
              <w:rPr>
                <w:shd w:fill="auto" w:val="clear"/>
                <w:lang w:val="en-US"/>
              </w:rPr>
              <w:t>Parameter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Required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Description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calling_party_a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Agent number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calling_party_b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Customer number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deskphone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Assigned DID/Deskphone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authcode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Authentication key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call_from_did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Always 1</w:t>
            </w:r>
          </w:p>
        </w:tc>
      </w:tr>
    </w:tbl>
    <w:p>
      <w:pPr>
        <w:pStyle w:val="BodyA"/>
        <w:widowControl w:val="false"/>
        <w:spacing w:lineRule="auto" w:line="240"/>
        <w:ind w:left="108" w:right="0" w:hanging="108"/>
        <w:rPr/>
      </w:pPr>
      <w:r>
        <w:rPr/>
      </w:r>
    </w:p>
    <w:p>
      <w:pPr>
        <w:pStyle w:val="BodyA"/>
        <w:widowControl w:val="false"/>
        <w:spacing w:lineRule="auto" w:line="240"/>
        <w:rPr/>
      </w:pPr>
      <w:r>
        <w:rPr/>
      </w:r>
    </w:p>
    <w:p>
      <w:pPr>
        <w:pStyle w:val="Heading2"/>
        <w:rPr>
          <w:lang w:val="en-US"/>
        </w:rPr>
      </w:pPr>
      <w:r>
        <w:rPr>
          <w:lang w:val="en-US"/>
        </w:rPr>
        <w:t>Fetch Member List API</w:t>
      </w:r>
    </w:p>
    <w:p>
      <w:pPr>
        <w:pStyle w:val="BodyA"/>
        <w:rPr/>
      </w:pPr>
      <w:r>
        <w:rPr>
          <w:lang w:val="en-US"/>
        </w:rPr>
        <w:t>Method: POST</w:t>
      </w:r>
    </w:p>
    <w:p>
      <w:pPr>
        <w:pStyle w:val="BodyA"/>
        <w:rPr/>
      </w:pPr>
      <w:r>
        <w:rPr>
          <w:lang w:val="en-US"/>
        </w:rPr>
        <w:t>URL: https://ivr.smartoperator.in/api/getmemberlist_v2</w:t>
      </w:r>
    </w:p>
    <w:tbl>
      <w:tblPr>
        <w:tblW w:w="8640" w:type="dxa"/>
        <w:jc w:val="left"/>
        <w:tblInd w:w="216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880"/>
        <w:gridCol w:w="2880"/>
        <w:gridCol w:w="2880"/>
      </w:tblGrid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keepNext w:val="false"/>
              <w:keepLines w:val="false"/>
              <w:pageBreakBefore w:val="false"/>
              <w:widowControl/>
              <w:pBdr/>
              <w:shd w:val="clear" w:color="auto" w:fill="auto"/>
              <w:suppressAutoHyphens w:val="false"/>
              <w:bidi w:val="0"/>
              <w:spacing w:lineRule="auto" w:line="276" w:beforeAutospacing="0" w:before="0" w:afterAutospacing="0" w:after="200"/>
              <w:ind w:left="0" w:right="0" w:hanging="0"/>
              <w:jc w:val="left"/>
              <w:rPr/>
            </w:pPr>
            <w:r>
              <w:rPr>
                <w:shd w:fill="auto" w:val="clear"/>
                <w:lang w:val="en-US"/>
              </w:rPr>
              <w:t>Parameter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Required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Description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authcode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Authentication key</w:t>
            </w:r>
          </w:p>
        </w:tc>
      </w:tr>
    </w:tbl>
    <w:p>
      <w:pPr>
        <w:pStyle w:val="BodyA"/>
        <w:widowControl w:val="false"/>
        <w:spacing w:lineRule="auto" w:line="240"/>
        <w:ind w:left="108" w:right="0" w:hanging="108"/>
        <w:rPr/>
      </w:pPr>
      <w:r>
        <w:rPr/>
      </w:r>
    </w:p>
    <w:p>
      <w:pPr>
        <w:pStyle w:val="BodyA"/>
        <w:widowControl w:val="false"/>
        <w:spacing w:lineRule="auto" w:line="240"/>
        <w:rPr/>
      </w:pPr>
      <w:r>
        <w:rPr/>
      </w:r>
    </w:p>
    <w:p>
      <w:pPr>
        <w:pStyle w:val="Heading2"/>
        <w:rPr>
          <w:lang w:val="en-US"/>
        </w:rPr>
      </w:pPr>
      <w:r>
        <w:rPr>
          <w:lang w:val="en-US"/>
        </w:rPr>
        <w:t>Create Member API</w:t>
      </w:r>
    </w:p>
    <w:p>
      <w:pPr>
        <w:pStyle w:val="BodyA"/>
        <w:rPr/>
      </w:pPr>
      <w:r>
        <w:rPr>
          <w:lang w:val="en-US"/>
        </w:rPr>
        <w:t>Method: POST</w:t>
      </w:r>
    </w:p>
    <w:p>
      <w:pPr>
        <w:pStyle w:val="BodyA"/>
        <w:rPr/>
      </w:pPr>
      <w:r>
        <w:rPr>
          <w:lang w:val="en-US"/>
        </w:rPr>
        <w:t>URL: https://ivr.smartoperator.in/api/addmember_v2</w:t>
      </w:r>
    </w:p>
    <w:tbl>
      <w:tblPr>
        <w:tblW w:w="8640" w:type="dxa"/>
        <w:jc w:val="left"/>
        <w:tblInd w:w="216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880"/>
        <w:gridCol w:w="2880"/>
        <w:gridCol w:w="2880"/>
      </w:tblGrid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keepNext w:val="false"/>
              <w:keepLines w:val="false"/>
              <w:pageBreakBefore w:val="false"/>
              <w:widowControl/>
              <w:pBdr/>
              <w:shd w:val="clear" w:color="auto" w:fill="auto"/>
              <w:suppressAutoHyphens w:val="false"/>
              <w:bidi w:val="0"/>
              <w:spacing w:lineRule="auto" w:line="276" w:beforeAutospacing="0" w:before="0" w:afterAutospacing="0" w:after="200"/>
              <w:ind w:left="0" w:right="0" w:hanging="0"/>
              <w:jc w:val="left"/>
              <w:rPr/>
            </w:pPr>
            <w:r>
              <w:rPr>
                <w:shd w:fill="auto" w:val="clear"/>
                <w:lang w:val="en-US"/>
              </w:rPr>
              <w:t>Parameter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Required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Description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authcode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Authentication key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member_name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Member name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member_num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Mobile number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access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Access level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active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1=Active,0=Inactive</w:t>
            </w:r>
          </w:p>
        </w:tc>
      </w:tr>
    </w:tbl>
    <w:p>
      <w:pPr>
        <w:pStyle w:val="BodyA"/>
        <w:widowControl w:val="false"/>
        <w:spacing w:lineRule="auto" w:line="240"/>
        <w:ind w:left="108" w:right="0" w:hanging="108"/>
        <w:rPr/>
      </w:pPr>
      <w:r>
        <w:rPr/>
      </w:r>
    </w:p>
    <w:p>
      <w:pPr>
        <w:pStyle w:val="BodyA"/>
        <w:widowControl w:val="false"/>
        <w:spacing w:lineRule="auto" w:line="240"/>
        <w:rPr/>
      </w:pPr>
      <w:r>
        <w:rPr/>
      </w:r>
    </w:p>
    <w:p>
      <w:pPr>
        <w:pStyle w:val="Heading2"/>
        <w:rPr>
          <w:lang w:val="en-US"/>
        </w:rPr>
      </w:pPr>
      <w:r>
        <w:rPr>
          <w:lang w:val="en-US"/>
        </w:rPr>
        <w:t>Create Call Group API</w:t>
      </w:r>
    </w:p>
    <w:p>
      <w:pPr>
        <w:pStyle w:val="BodyA"/>
        <w:rPr/>
      </w:pPr>
      <w:r>
        <w:rPr>
          <w:lang w:val="en-US"/>
        </w:rPr>
        <w:t>Method: POST</w:t>
      </w:r>
    </w:p>
    <w:p>
      <w:pPr>
        <w:pStyle w:val="BodyA"/>
        <w:rPr/>
      </w:pPr>
      <w:r>
        <w:rPr>
          <w:lang w:val="en-US"/>
        </w:rPr>
        <w:t>URL: https://ivr.smartoperator.in/api/createcallgroup</w:t>
      </w:r>
    </w:p>
    <w:tbl>
      <w:tblPr>
        <w:tblW w:w="8640" w:type="dxa"/>
        <w:jc w:val="left"/>
        <w:tblInd w:w="216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880"/>
        <w:gridCol w:w="2880"/>
        <w:gridCol w:w="2880"/>
      </w:tblGrid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keepNext w:val="false"/>
              <w:keepLines w:val="false"/>
              <w:pageBreakBefore w:val="false"/>
              <w:widowControl/>
              <w:pBdr/>
              <w:shd w:val="clear" w:color="auto" w:fill="auto"/>
              <w:suppressAutoHyphens w:val="false"/>
              <w:bidi w:val="0"/>
              <w:spacing w:lineRule="auto" w:line="276" w:beforeAutospacing="0" w:before="0" w:afterAutospacing="0" w:after="200"/>
              <w:ind w:left="0" w:right="0" w:hanging="0"/>
              <w:jc w:val="left"/>
              <w:rPr/>
            </w:pPr>
            <w:r>
              <w:rPr>
                <w:shd w:fill="auto" w:val="clear"/>
                <w:lang w:val="en-US"/>
              </w:rPr>
              <w:t>Parameter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Required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Description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authcode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Authentication key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group_name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Group name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deskphone_id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Deskphone ID</w:t>
            </w:r>
          </w:p>
        </w:tc>
      </w:tr>
    </w:tbl>
    <w:p>
      <w:pPr>
        <w:pStyle w:val="BodyA"/>
        <w:widowControl w:val="false"/>
        <w:spacing w:lineRule="auto" w:line="240"/>
        <w:ind w:left="108" w:right="0" w:hanging="108"/>
        <w:rPr/>
      </w:pPr>
      <w:r>
        <w:rPr/>
      </w:r>
    </w:p>
    <w:p>
      <w:pPr>
        <w:pStyle w:val="BodyA"/>
        <w:widowControl w:val="false"/>
        <w:spacing w:lineRule="auto" w:line="240"/>
        <w:rPr/>
      </w:pPr>
      <w:r>
        <w:rPr/>
      </w:r>
    </w:p>
    <w:p>
      <w:pPr>
        <w:pStyle w:val="Heading2"/>
        <w:rPr>
          <w:lang w:val="en-US"/>
        </w:rPr>
      </w:pPr>
      <w:r>
        <w:rPr>
          <w:lang w:val="en-US"/>
        </w:rPr>
        <w:t>Update Call Group API</w:t>
      </w:r>
    </w:p>
    <w:p>
      <w:pPr>
        <w:pStyle w:val="BodyA"/>
        <w:rPr/>
      </w:pPr>
      <w:r>
        <w:rPr>
          <w:lang w:val="en-US"/>
        </w:rPr>
        <w:t>Method: POST</w:t>
      </w:r>
    </w:p>
    <w:p>
      <w:pPr>
        <w:pStyle w:val="BodyA"/>
        <w:rPr/>
      </w:pPr>
      <w:r>
        <w:rPr>
          <w:lang w:val="en-US"/>
        </w:rPr>
        <w:t>URL: https://ivr.smartoperator.in/api/updategroup_v2</w:t>
      </w:r>
    </w:p>
    <w:tbl>
      <w:tblPr>
        <w:tblW w:w="8640" w:type="dxa"/>
        <w:jc w:val="left"/>
        <w:tblInd w:w="216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880"/>
        <w:gridCol w:w="2880"/>
        <w:gridCol w:w="2880"/>
      </w:tblGrid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keepNext w:val="false"/>
              <w:keepLines w:val="false"/>
              <w:pageBreakBefore w:val="false"/>
              <w:widowControl/>
              <w:pBdr/>
              <w:shd w:val="clear" w:color="auto" w:fill="auto"/>
              <w:suppressAutoHyphens w:val="false"/>
              <w:bidi w:val="0"/>
              <w:spacing w:lineRule="auto" w:line="276" w:beforeAutospacing="0" w:before="0" w:afterAutospacing="0" w:after="200"/>
              <w:ind w:left="0" w:right="0" w:hanging="0"/>
              <w:jc w:val="left"/>
              <w:rPr/>
            </w:pPr>
            <w:r>
              <w:rPr>
                <w:shd w:fill="auto" w:val="clear"/>
                <w:lang w:val="en-US"/>
              </w:rPr>
              <w:t>Parameter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Required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Description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authcode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Authentication key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group_id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Group ID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member_id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No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Member IDs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group_name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Group name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strategy_check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Routing strategy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multi_sticky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Sticky routing</w:t>
            </w:r>
          </w:p>
        </w:tc>
      </w:tr>
    </w:tbl>
    <w:p>
      <w:pPr>
        <w:pStyle w:val="BodyA"/>
        <w:widowControl w:val="false"/>
        <w:spacing w:lineRule="auto" w:line="240"/>
        <w:ind w:left="108" w:right="0" w:hanging="108"/>
        <w:rPr/>
      </w:pPr>
      <w:r>
        <w:rPr/>
      </w:r>
    </w:p>
    <w:p>
      <w:pPr>
        <w:pStyle w:val="BodyA"/>
        <w:widowControl w:val="false"/>
        <w:spacing w:lineRule="auto" w:line="240"/>
        <w:rPr/>
      </w:pPr>
      <w:r>
        <w:rPr/>
      </w:r>
    </w:p>
    <w:p>
      <w:pPr>
        <w:pStyle w:val="Heading2"/>
        <w:rPr>
          <w:lang w:val="en-US"/>
        </w:rPr>
      </w:pPr>
      <w:r>
        <w:rPr>
          <w:lang w:val="en-US"/>
        </w:rPr>
        <w:t>Delete Call Group API</w:t>
      </w:r>
    </w:p>
    <w:p>
      <w:pPr>
        <w:pStyle w:val="BodyA"/>
        <w:rPr/>
      </w:pPr>
      <w:r>
        <w:rPr>
          <w:lang w:val="en-US"/>
        </w:rPr>
        <w:t>Method: POST</w:t>
      </w:r>
    </w:p>
    <w:p>
      <w:pPr>
        <w:pStyle w:val="BodyA"/>
        <w:rPr/>
      </w:pPr>
      <w:r>
        <w:rPr>
          <w:lang w:val="en-US"/>
        </w:rPr>
        <w:t>URL: https://ivr.smartoperator.in/api/deletegroup</w:t>
      </w:r>
    </w:p>
    <w:tbl>
      <w:tblPr>
        <w:tblW w:w="8640" w:type="dxa"/>
        <w:jc w:val="left"/>
        <w:tblInd w:w="216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880"/>
        <w:gridCol w:w="2880"/>
        <w:gridCol w:w="2880"/>
      </w:tblGrid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keepNext w:val="false"/>
              <w:keepLines w:val="false"/>
              <w:pageBreakBefore w:val="false"/>
              <w:widowControl/>
              <w:pBdr/>
              <w:shd w:val="clear" w:color="auto" w:fill="auto"/>
              <w:suppressAutoHyphens w:val="false"/>
              <w:bidi w:val="0"/>
              <w:spacing w:lineRule="auto" w:line="276" w:beforeAutospacing="0" w:before="0" w:afterAutospacing="0" w:after="200"/>
              <w:ind w:left="0" w:right="0" w:hanging="0"/>
              <w:jc w:val="left"/>
              <w:rPr/>
            </w:pPr>
            <w:r>
              <w:rPr>
                <w:shd w:fill="auto" w:val="clear"/>
                <w:lang w:val="en-US"/>
              </w:rPr>
              <w:t>Parameter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Required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Description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authcode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Authentication key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group_id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Group ID</w:t>
            </w:r>
          </w:p>
        </w:tc>
      </w:tr>
    </w:tbl>
    <w:p>
      <w:pPr>
        <w:pStyle w:val="BodyA"/>
        <w:widowControl w:val="false"/>
        <w:spacing w:lineRule="auto" w:line="240"/>
        <w:ind w:left="108" w:right="0" w:hanging="108"/>
        <w:rPr/>
      </w:pPr>
      <w:r>
        <w:rPr/>
      </w:r>
    </w:p>
    <w:p>
      <w:pPr>
        <w:pStyle w:val="BodyA"/>
        <w:widowControl w:val="false"/>
        <w:spacing w:lineRule="auto" w:line="240"/>
        <w:rPr/>
      </w:pPr>
      <w:r>
        <w:rPr/>
      </w:r>
    </w:p>
    <w:p>
      <w:pPr>
        <w:pStyle w:val="Heading2"/>
        <w:rPr/>
      </w:pPr>
      <w:r>
        <w:rPr>
          <w:lang w:val="nl-NL"/>
        </w:rPr>
        <w:t>Delete Member API</w:t>
      </w:r>
    </w:p>
    <w:p>
      <w:pPr>
        <w:pStyle w:val="BodyA"/>
        <w:rPr/>
      </w:pPr>
      <w:r>
        <w:rPr>
          <w:lang w:val="en-US"/>
        </w:rPr>
        <w:t>Method: POST</w:t>
      </w:r>
    </w:p>
    <w:p>
      <w:pPr>
        <w:pStyle w:val="BodyA"/>
        <w:rPr/>
      </w:pPr>
      <w:r>
        <w:rPr>
          <w:lang w:val="en-US"/>
        </w:rPr>
        <w:t>URL: https://ivr.smartoperator.in/api/deletemember_v2</w:t>
      </w:r>
    </w:p>
    <w:tbl>
      <w:tblPr>
        <w:tblW w:w="8640" w:type="dxa"/>
        <w:jc w:val="left"/>
        <w:tblInd w:w="216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880"/>
        <w:gridCol w:w="2880"/>
        <w:gridCol w:w="2880"/>
      </w:tblGrid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keepNext w:val="false"/>
              <w:keepLines w:val="false"/>
              <w:pageBreakBefore w:val="false"/>
              <w:widowControl/>
              <w:pBdr/>
              <w:shd w:val="clear" w:color="auto" w:fill="auto"/>
              <w:suppressAutoHyphens w:val="false"/>
              <w:bidi w:val="0"/>
              <w:spacing w:lineRule="auto" w:line="276" w:beforeAutospacing="0" w:before="0" w:afterAutospacing="0" w:after="200"/>
              <w:ind w:left="0" w:right="0" w:hanging="0"/>
              <w:jc w:val="left"/>
              <w:rPr/>
            </w:pPr>
            <w:r>
              <w:rPr>
                <w:shd w:fill="auto" w:val="clear"/>
                <w:lang w:val="en-US"/>
              </w:rPr>
              <w:t>Parameter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Required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Description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authcode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Authentication key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member_id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Member ID</w:t>
            </w:r>
          </w:p>
        </w:tc>
      </w:tr>
    </w:tbl>
    <w:p>
      <w:pPr>
        <w:pStyle w:val="BodyA"/>
        <w:widowControl w:val="false"/>
        <w:spacing w:lineRule="auto" w:line="240"/>
        <w:ind w:left="108" w:right="0" w:hanging="108"/>
        <w:rPr/>
      </w:pPr>
      <w:r>
        <w:rPr/>
      </w:r>
    </w:p>
    <w:p>
      <w:pPr>
        <w:pStyle w:val="BodyA"/>
        <w:widowControl w:val="false"/>
        <w:spacing w:lineRule="auto" w:line="240"/>
        <w:rPr/>
      </w:pPr>
      <w:r>
        <w:rPr/>
      </w:r>
    </w:p>
    <w:p>
      <w:pPr>
        <w:pStyle w:val="Heading2"/>
        <w:rPr>
          <w:lang w:val="de-DE"/>
        </w:rPr>
      </w:pPr>
      <w:r>
        <w:rPr>
          <w:lang w:val="de-DE"/>
        </w:rPr>
        <w:t>Fetch IVR Number List API</w:t>
      </w:r>
    </w:p>
    <w:p>
      <w:pPr>
        <w:pStyle w:val="BodyA"/>
        <w:rPr/>
      </w:pPr>
      <w:r>
        <w:rPr>
          <w:lang w:val="en-US"/>
        </w:rPr>
        <w:t>Method: POST</w:t>
      </w:r>
    </w:p>
    <w:p>
      <w:pPr>
        <w:pStyle w:val="BodyA"/>
        <w:rPr/>
      </w:pPr>
      <w:r>
        <w:rPr>
          <w:lang w:val="en-US"/>
        </w:rPr>
        <w:t>URL: https://ivr.smartoperator.in/api/getdeskphone_v2</w:t>
      </w:r>
    </w:p>
    <w:tbl>
      <w:tblPr>
        <w:tblW w:w="8640" w:type="dxa"/>
        <w:jc w:val="left"/>
        <w:tblInd w:w="216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880"/>
        <w:gridCol w:w="2880"/>
        <w:gridCol w:w="2880"/>
      </w:tblGrid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keepNext w:val="false"/>
              <w:keepLines w:val="false"/>
              <w:pageBreakBefore w:val="false"/>
              <w:widowControl/>
              <w:pBdr/>
              <w:shd w:val="clear" w:color="auto" w:fill="auto"/>
              <w:suppressAutoHyphens w:val="false"/>
              <w:bidi w:val="0"/>
              <w:spacing w:lineRule="auto" w:line="276" w:beforeAutospacing="0" w:before="0" w:afterAutospacing="0" w:after="200"/>
              <w:ind w:left="0" w:right="0" w:hanging="0"/>
              <w:jc w:val="left"/>
              <w:rPr/>
            </w:pPr>
            <w:r>
              <w:rPr>
                <w:shd w:fill="auto" w:val="clear"/>
                <w:lang w:val="en-US"/>
              </w:rPr>
              <w:t>Parameter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Required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Description</w:t>
            </w:r>
          </w:p>
        </w:tc>
      </w:tr>
      <w:tr>
        <w:trPr>
          <w:trHeight w:val="260" w:hRule="atLeast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authcode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Yes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A"/>
              <w:spacing w:lineRule="auto" w:line="240" w:before="0" w:after="0"/>
              <w:rPr/>
            </w:pPr>
            <w:r>
              <w:rPr>
                <w:shd w:fill="auto" w:val="clear"/>
                <w:lang w:val="en-US"/>
              </w:rPr>
              <w:t>Authentication key</w:t>
            </w:r>
          </w:p>
        </w:tc>
      </w:tr>
    </w:tbl>
    <w:p>
      <w:pPr>
        <w:pStyle w:val="BodyA"/>
        <w:widowControl w:val="false"/>
        <w:spacing w:lineRule="auto" w:line="240"/>
        <w:ind w:left="108" w:right="0" w:hanging="108"/>
        <w:rPr/>
      </w:pPr>
      <w:r>
        <w:rPr/>
      </w:r>
    </w:p>
    <w:p>
      <w:pPr>
        <w:pStyle w:val="BodyA"/>
        <w:widowControl w:val="false"/>
        <w:spacing w:lineRule="auto" w:line="240"/>
        <w:rPr/>
      </w:pPr>
      <w:r>
        <w:rPr/>
      </w:r>
    </w:p>
    <w:p>
      <w:pPr>
        <w:pStyle w:val="Heading2"/>
        <w:rPr>
          <w:lang w:val="en-US"/>
        </w:rPr>
      </w:pPr>
      <w:r>
        <w:rPr>
          <w:lang w:val="en-US"/>
        </w:rPr>
        <w:t>Call Report Webhook</w:t>
      </w:r>
    </w:p>
    <w:p>
      <w:pPr>
        <w:pStyle w:val="BodyA"/>
        <w:rPr/>
      </w:pPr>
      <w:r>
        <w:rPr>
          <w:lang w:val="en-US"/>
        </w:rPr>
        <w:t>Sample URL:</w:t>
      </w:r>
    </w:p>
    <w:p>
      <w:pPr>
        <w:pStyle w:val="BodyA"/>
        <w:rPr/>
      </w:pPr>
      <w:r>
        <w:rPr>
          <w:lang w:val="en-US"/>
        </w:rPr>
        <w:t>https://yourwebsite.com/?SourceNumber=981126XXXX&amp;DestinationNumber=120685XXX&amp;DialWhomNumber=0859591XXX&amp;CallDuration=210&amp;coins=4&amp;Status=ANSWER&amp;StartTime=2020-04-09 13:46:56&amp;EndTime=2020-04-09 13:50:26&amp;CallSid=1586420216.71XXX&amp;CallRecordingUrl=</w:t>
      </w:r>
    </w:p>
    <w:p>
      <w:pPr>
        <w:pStyle w:val="BodyA"/>
        <w:rPr/>
      </w:pPr>
      <w:r>
        <w:rPr/>
      </w:r>
    </w:p>
    <w:tbl>
      <w:tblPr>
        <w:tblW w:w="6000" w:type="dxa"/>
        <w:jc w:val="left"/>
        <w:tblInd w:w="216" w:type="dxa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000"/>
        <w:gridCol w:w="2000"/>
        <w:gridCol w:w="2000"/>
      </w:tblGrid>
      <w:tr>
        <w:trPr>
          <w:trHeight w:val="575" w:hRule="atLeast"/>
        </w:trPr>
        <w:tc>
          <w:tcPr>
            <w:tcW w:w="40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000000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000000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65" w:hRule="atLeast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7EAF4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b/>
                <w:bCs/>
                <w:shd w:fill="auto" w:val="clear"/>
                <w:lang w:val="en-US"/>
              </w:rPr>
              <w:t>Parameter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7EAF4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b/>
                <w:bCs/>
                <w:sz w:val="22"/>
                <w:szCs w:val="22"/>
                <w:shd w:fill="auto" w:val="clear"/>
                <w:lang w:val="en-US"/>
              </w:rPr>
              <w:t>Expected Format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7EAF4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jc w:val="center"/>
              <w:outlineLvl w:val="0"/>
              <w:rPr/>
            </w:pPr>
            <w:r>
              <w:rPr>
                <w:rFonts w:ascii="Calibri" w:hAnsi="Calibri"/>
                <w:b/>
                <w:bCs/>
                <w:sz w:val="22"/>
                <w:szCs w:val="22"/>
                <w:shd w:fill="auto" w:val="clear"/>
                <w:lang w:val="en-US"/>
              </w:rPr>
              <w:t>Definition</w:t>
            </w:r>
          </w:p>
        </w:tc>
      </w:tr>
      <w:tr>
        <w:trPr>
          <w:trHeight w:val="765" w:hRule="atLeast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DD4E9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outline w:val="false"/>
                <w:color w:val="424242"/>
                <w:sz w:val="22"/>
                <w:szCs w:val="22"/>
                <w:u w:val="none" w:color="424242"/>
                <w:shd w:fill="auto" w:val="clear"/>
                <w:lang w:val="en-US"/>
                <w14:textFill>
                  <w14:solidFill>
                    <w14:srgbClr w14:val="424242"/>
                  </w14:solidFill>
                </w14:textFill>
              </w:rPr>
              <w:t>SourceNumber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DD4E9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sz w:val="22"/>
                <w:szCs w:val="22"/>
                <w:shd w:fill="auto" w:val="clear"/>
                <w:lang w:val="en-US"/>
              </w:rPr>
              <w:t>99xxxxx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DD4E9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outline w:val="false"/>
                <w:color w:val="424242"/>
                <w:sz w:val="22"/>
                <w:szCs w:val="22"/>
                <w:u w:val="none" w:color="424242"/>
                <w:shd w:fill="auto" w:val="clear"/>
                <w:lang w:val="en-US"/>
                <w14:textFill>
                  <w14:solidFill>
                    <w14:srgbClr w14:val="424242"/>
                  </w14:solidFill>
                </w14:textFill>
              </w:rPr>
              <w:t>Number of the caller</w:t>
            </w:r>
          </w:p>
        </w:tc>
      </w:tr>
      <w:tr>
        <w:trPr>
          <w:trHeight w:val="1005" w:hRule="atLeast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7EAF4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outline w:val="false"/>
                <w:color w:val="424242"/>
                <w:sz w:val="21"/>
                <w:szCs w:val="21"/>
                <w:u w:val="none" w:color="424242"/>
                <w:shd w:fill="auto" w:val="clear"/>
                <w:lang w:val="en-US"/>
                <w14:textFill>
                  <w14:solidFill>
                    <w14:srgbClr w14:val="424242"/>
                  </w14:solidFill>
                </w14:textFill>
              </w:rPr>
              <w:t>Destination Numbe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7EAF4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sz w:val="22"/>
                <w:szCs w:val="22"/>
                <w:shd w:fill="auto" w:val="clear"/>
                <w:lang w:val="en-US"/>
              </w:rPr>
              <w:t>0120xxxx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7EAF4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outline w:val="false"/>
                <w:color w:val="424242"/>
                <w:sz w:val="22"/>
                <w:szCs w:val="22"/>
                <w:u w:val="none" w:color="424242"/>
                <w:shd w:fill="auto" w:val="clear"/>
                <w:lang w:val="en-US"/>
                <w14:textFill>
                  <w14:solidFill>
                    <w14:srgbClr w14:val="424242"/>
                  </w14:solidFill>
                </w14:textFill>
              </w:rPr>
              <w:t>VN on which the call has been triggered</w:t>
            </w:r>
          </w:p>
        </w:tc>
      </w:tr>
      <w:tr>
        <w:trPr>
          <w:trHeight w:val="1005" w:hRule="atLeast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DD4E9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outline w:val="false"/>
                <w:color w:val="424242"/>
                <w:sz w:val="22"/>
                <w:szCs w:val="22"/>
                <w:u w:val="none" w:color="424242"/>
                <w:shd w:fill="auto" w:val="clear"/>
                <w:lang w:val="en-US"/>
                <w14:textFill>
                  <w14:solidFill>
                    <w14:srgbClr w14:val="424242"/>
                  </w14:solidFill>
                </w14:textFill>
              </w:rPr>
              <w:t>Dial Whom Number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DD4E9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sz w:val="22"/>
                <w:szCs w:val="22"/>
                <w:shd w:fill="auto" w:val="clear"/>
                <w:lang w:val="en-US"/>
              </w:rPr>
              <w:t>928xxxxx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DD4E9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outline w:val="false"/>
                <w:color w:val="424242"/>
                <w:sz w:val="22"/>
                <w:szCs w:val="22"/>
                <w:u w:val="none" w:color="424242"/>
                <w:shd w:fill="auto" w:val="clear"/>
                <w:lang w:val="en-US"/>
                <w14:textFill>
                  <w14:solidFill>
                    <w14:srgbClr w14:val="424242"/>
                  </w14:solidFill>
                </w14:textFill>
              </w:rPr>
              <w:t>Agent number on which call has been answered</w:t>
            </w:r>
          </w:p>
        </w:tc>
      </w:tr>
      <w:tr>
        <w:trPr>
          <w:trHeight w:val="1781" w:hRule="atLeast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7EAF4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outline w:val="false"/>
                <w:color w:val="424242"/>
                <w:sz w:val="22"/>
                <w:szCs w:val="22"/>
                <w:u w:val="none" w:color="424242"/>
                <w:shd w:fill="auto" w:val="clear"/>
                <w:lang w:val="en-US"/>
                <w14:textFill>
                  <w14:solidFill>
                    <w14:srgbClr w14:val="424242"/>
                  </w14:solidFill>
                </w14:textFill>
              </w:rPr>
              <w:t>Call Duration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7EAF4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sz w:val="22"/>
                <w:szCs w:val="22"/>
                <w:shd w:fill="auto" w:val="clear"/>
                <w:lang w:val="en-US"/>
              </w:rPr>
              <w:t>18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7EAF4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Calibri" w:hAnsi="Calibri"/>
                <w:outline w:val="false"/>
                <w:color w:val="424242"/>
                <w:sz w:val="22"/>
                <w:szCs w:val="22"/>
                <w:u w:val="none" w:color="424242"/>
                <w:shd w:fill="auto" w:val="clear"/>
                <w:lang w:val="en-US"/>
                <w14:textFill>
                  <w14:solidFill>
                    <w14:srgbClr w14:val="424242"/>
                  </w14:solidFill>
                </w14:textFill>
              </w:rPr>
              <w:t>Total call duration from initia-tion to end</w:t>
            </w:r>
          </w:p>
          <w:p>
            <w:pPr>
              <w:pStyle w:val="Default"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ind w:left="0" w:right="0" w:hanging="0"/>
              <w:jc w:val="left"/>
              <w:outlineLvl w:val="0"/>
              <w:rPr/>
            </w:pPr>
            <w:r>
              <w:rPr>
                <w:rFonts w:ascii="Calibri" w:hAnsi="Calibri"/>
                <w:outline w:val="false"/>
                <w:color w:val="424242"/>
                <w:sz w:val="22"/>
                <w:szCs w:val="22"/>
                <w:u w:val="none" w:color="424242"/>
                <w:shd w:fill="auto" w:val="clear"/>
                <w:lang w:val="en-US"/>
                <w14:textFill>
                  <w14:solidFill>
                    <w14:srgbClr w14:val="424242"/>
                  </w14:solidFill>
                </w14:textFill>
              </w:rPr>
              <w:t>Credit deducted for end result of call like Agent</w:t>
            </w:r>
          </w:p>
        </w:tc>
      </w:tr>
      <w:tr>
        <w:trPr>
          <w:trHeight w:val="575" w:hRule="atLeast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DD4E9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outline w:val="false"/>
                <w:color w:val="424242"/>
                <w:sz w:val="22"/>
                <w:szCs w:val="22"/>
                <w:u w:val="none" w:color="424242"/>
                <w:shd w:fill="auto" w:val="clear"/>
                <w:lang w:val="en-US"/>
                <w14:textFill>
                  <w14:solidFill>
                    <w14:srgbClr w14:val="424242"/>
                  </w14:solidFill>
                </w14:textFill>
              </w:rPr>
              <w:t>coins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DD4E9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sz w:val="22"/>
                <w:szCs w:val="22"/>
                <w:shd w:fill="auto" w:val="clear"/>
                <w:lang w:val="en-US"/>
              </w:rPr>
              <w:t>1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DD4E9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261" w:hRule="atLeast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7EAF4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sz w:val="22"/>
                <w:szCs w:val="22"/>
                <w:shd w:fill="auto" w:val="clear"/>
                <w:lang w:val="en-US"/>
              </w:rPr>
              <w:t>Status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7EAF4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sz w:val="22"/>
                <w:szCs w:val="22"/>
                <w:shd w:fill="auto" w:val="clear"/>
                <w:lang w:val="en-US"/>
              </w:rPr>
              <w:t>ANSWER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7EAF4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Calibri" w:hAnsi="Calibri"/>
                <w:outline w:val="false"/>
                <w:color w:val="424242"/>
                <w:sz w:val="22"/>
                <w:szCs w:val="22"/>
                <w:u w:val="none" w:color="424242"/>
                <w:shd w:fill="auto" w:val="clear"/>
                <w:lang w:val="en-US"/>
                <w14:textFill>
                  <w14:solidFill>
                    <w14:srgbClr w14:val="424242"/>
                  </w14:solidFill>
                </w14:textFill>
              </w:rPr>
              <w:t xml:space="preserve">engaged, busy, abandon-ment, answered, </w:t>
            </w:r>
          </w:p>
          <w:p>
            <w:pPr>
              <w:pStyle w:val="Default"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ind w:left="0" w:right="0" w:hanging="0"/>
              <w:jc w:val="left"/>
              <w:outlineLvl w:val="0"/>
              <w:rPr/>
            </w:pPr>
            <w:r>
              <w:rPr>
                <w:rFonts w:ascii="Calibri" w:hAnsi="Calibri"/>
                <w:outline w:val="false"/>
                <w:color w:val="424242"/>
                <w:sz w:val="22"/>
                <w:szCs w:val="22"/>
                <w:u w:val="none" w:color="424242"/>
                <w:shd w:fill="auto" w:val="clear"/>
                <w:lang w:val="en-US"/>
                <w14:textFill>
                  <w14:solidFill>
                    <w14:srgbClr w14:val="424242"/>
                  </w14:solidFill>
                </w14:textFill>
              </w:rPr>
              <w:t>cancel</w:t>
            </w:r>
          </w:p>
        </w:tc>
      </w:tr>
      <w:tr>
        <w:trPr>
          <w:trHeight w:val="1005" w:hRule="atLeast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DD4E9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outline w:val="false"/>
                <w:color w:val="424242"/>
                <w:sz w:val="22"/>
                <w:szCs w:val="22"/>
                <w:u w:val="none" w:color="424242"/>
                <w:shd w:fill="auto" w:val="clear"/>
                <w:lang w:val="en-US"/>
                <w14:textFill>
                  <w14:solidFill>
                    <w14:srgbClr w14:val="424242"/>
                  </w14:solidFill>
                </w14:textFill>
              </w:rPr>
              <w:t>StartTime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DD4E9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shd w:fill="auto" w:val="clear"/>
                <w:lang w:val="en-US"/>
              </w:rPr>
              <w:t>yyyy-mm-dd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DD4E9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outline w:val="false"/>
                <w:color w:val="424242"/>
                <w:sz w:val="22"/>
                <w:szCs w:val="22"/>
                <w:u w:val="none" w:color="424242"/>
                <w:shd w:fill="auto" w:val="clear"/>
                <w:lang w:val="en-US"/>
                <w14:textFill>
                  <w14:solidFill>
                    <w14:srgbClr w14:val="424242"/>
                  </w14:solidFill>
                </w14:textFill>
              </w:rPr>
              <w:t>Initiation date &amp; time of the call End</w:t>
            </w:r>
          </w:p>
        </w:tc>
      </w:tr>
      <w:tr>
        <w:trPr>
          <w:trHeight w:val="575" w:hRule="atLeast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7EAF4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outline w:val="false"/>
                <w:color w:val="424242"/>
                <w:sz w:val="22"/>
                <w:szCs w:val="22"/>
                <w:u w:val="none" w:color="424242"/>
                <w:shd w:fill="auto" w:val="clear"/>
                <w:lang w:val="en-US"/>
                <w14:textFill>
                  <w14:solidFill>
                    <w14:srgbClr w14:val="424242"/>
                  </w14:solidFill>
                </w14:textFill>
              </w:rPr>
              <w:t>End Time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7EAF4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shd w:fill="auto" w:val="clear"/>
                <w:lang w:val="en-US"/>
              </w:rPr>
              <w:t>hh:mm:ss yyyy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7EAF4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45" w:hRule="atLeast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DD4E9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sz w:val="22"/>
                <w:szCs w:val="22"/>
                <w:shd w:fill="auto" w:val="clear"/>
                <w:lang w:val="en-US"/>
              </w:rPr>
              <w:t>Call Sid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DD4E9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shd w:fill="auto" w:val="clear"/>
                <w:lang w:val="en-US"/>
              </w:rPr>
              <w:t>43434.4343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DD4E9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outline w:val="false"/>
                <w:color w:val="424242"/>
                <w:sz w:val="22"/>
                <w:szCs w:val="22"/>
                <w:u w:val="none" w:color="424242"/>
                <w:shd w:fill="auto" w:val="clear"/>
                <w:lang w:val="en-US"/>
                <w14:textFill>
                  <w14:solidFill>
                    <w14:srgbClr w14:val="424242"/>
                  </w14:solidFill>
                </w14:textFill>
              </w:rPr>
              <w:t>Call Unique Id</w:t>
            </w:r>
          </w:p>
        </w:tc>
      </w:tr>
      <w:tr>
        <w:trPr>
          <w:trHeight w:val="1220" w:hRule="atLeast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7EAF4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Fonts w:ascii="Calibri" w:hAnsi="Calibri"/>
                <w:outline w:val="false"/>
                <w:color w:val="424242"/>
                <w:sz w:val="22"/>
                <w:szCs w:val="22"/>
                <w:u w:val="none" w:color="424242"/>
                <w:shd w:fill="auto" w:val="clear"/>
                <w:lang w:val="en-US"/>
                <w14:textFill>
                  <w14:solidFill>
                    <w14:srgbClr w14:val="424242"/>
                  </w14:solidFill>
                </w14:textFill>
              </w:rPr>
              <w:t>CallRecordingUrl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7EAF4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hyperlink r:id="rId2">
              <w:r>
                <w:rPr>
                  <w:rStyle w:val="Hyperlink0"/>
                  <w:rFonts w:ascii="Times New Roman" w:hAnsi="Times New Roman"/>
                  <w:u w:val="single" w:color="0000FF"/>
                  <w:shd w:fill="auto" w:val="clear"/>
                  <w:lang w:val="en-US"/>
                  <w14:textFill>
                    <w14:noFill/>
                  </w14:textFill>
                </w:rPr>
                <w:t>https://ivr.smartoperator.in/incoming/01_2023xxxxxx</w:t>
              </w:r>
            </w:hyperlink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E7EAF4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Style w:val="None"/>
                <w:rFonts w:ascii="Calibri" w:hAnsi="Calibri"/>
                <w:outline w:val="false"/>
                <w:color w:val="424242"/>
                <w:sz w:val="22"/>
                <w:szCs w:val="22"/>
                <w:u w:val="none" w:color="424242"/>
                <w:shd w:fill="auto" w:val="clear"/>
                <w:lang w:val="en-US"/>
                <w14:textFill>
                  <w14:solidFill>
                    <w14:srgbClr w14:val="424242"/>
                  </w14:solidFill>
                </w14:textFill>
              </w:rPr>
              <w:t>Recording URL</w:t>
            </w:r>
          </w:p>
        </w:tc>
      </w:tr>
      <w:tr>
        <w:trPr>
          <w:trHeight w:val="2321" w:hRule="atLeast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DD4E9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Style w:val="None"/>
                <w:rFonts w:ascii="Calibri" w:hAnsi="Calibri"/>
                <w:sz w:val="22"/>
                <w:szCs w:val="22"/>
                <w:shd w:fill="auto" w:val="clear"/>
                <w:lang w:val="en-US"/>
              </w:rPr>
              <w:t>Direction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DD4E9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/>
            </w:pPr>
            <w:r>
              <w:rPr>
                <w:rStyle w:val="None"/>
                <w:rFonts w:ascii="Times New Roman" w:hAnsi="Times New Roman"/>
                <w:shd w:fill="auto" w:val="clear"/>
                <w:lang w:val="en-US"/>
              </w:rPr>
              <w:t>IVR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CDD4E9" w:val="clear"/>
            <w:vAlign w:val="center"/>
          </w:tcPr>
          <w:p>
            <w:pPr>
              <w:pStyle w:val="Default"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left="0" w:right="0" w:hanging="0"/>
              <w:outlineLvl w:val="0"/>
              <w:rPr>
                <w:rStyle w:val="None"/>
                <w:rFonts w:ascii="Times New Roman" w:hAnsi="Times New Roman" w:eastAsia="Times New Roman" w:cs="Times New Roman"/>
              </w:rPr>
            </w:pPr>
            <w:r>
              <w:rPr>
                <w:rStyle w:val="None"/>
                <w:rFonts w:ascii="Calibri" w:hAnsi="Calibri"/>
                <w:outline w:val="false"/>
                <w:color w:val="424242"/>
                <w:sz w:val="22"/>
                <w:szCs w:val="22"/>
                <w:u w:val="none" w:color="424242"/>
                <w:shd w:fill="auto" w:val="clear"/>
                <w:lang w:val="en-US"/>
                <w14:textFill>
                  <w14:solidFill>
                    <w14:srgbClr w14:val="424242"/>
                  </w14:solidFill>
                </w14:textFill>
              </w:rPr>
              <w:t>Type of Call Direction (For instance, if it's an incoming</w:t>
            </w:r>
          </w:p>
          <w:p>
            <w:pPr>
              <w:pStyle w:val="Default"/>
              <w:numPr>
                <w:ilvl w:val="0"/>
                <w:numId w:val="0"/>
              </w:numPr>
              <w:suppressAutoHyphens w:val="true"/>
              <w:bidi w:val="0"/>
              <w:spacing w:lineRule="auto" w:line="240" w:before="0" w:after="0"/>
              <w:ind w:left="0" w:right="0" w:hanging="0"/>
              <w:jc w:val="left"/>
              <w:outlineLvl w:val="0"/>
              <w:rPr/>
            </w:pPr>
            <w:r>
              <w:rPr>
                <w:rStyle w:val="None"/>
                <w:rFonts w:ascii="Calibri" w:hAnsi="Calibri"/>
                <w:outline w:val="false"/>
                <w:color w:val="424242"/>
                <w:sz w:val="22"/>
                <w:szCs w:val="22"/>
                <w:u w:val="none" w:color="424242"/>
                <w:shd w:fill="auto" w:val="clear"/>
                <w:lang w:val="en-US"/>
                <w14:textFill>
                  <w14:solidFill>
                    <w14:srgbClr w14:val="424242"/>
                  </w14:solidFill>
                </w14:textFill>
              </w:rPr>
              <w:t xml:space="preserve"> </w:t>
            </w:r>
            <w:r>
              <w:rPr>
                <w:rStyle w:val="None"/>
                <w:rFonts w:ascii="Calibri" w:hAnsi="Calibri"/>
                <w:outline w:val="false"/>
                <w:color w:val="424242"/>
                <w:sz w:val="22"/>
                <w:szCs w:val="22"/>
                <w:u w:val="none" w:color="424242"/>
                <w:shd w:fill="auto" w:val="clear"/>
                <w:lang w:val="en-US"/>
                <w14:textFill>
                  <w14:solidFill>
                    <w14:srgbClr w14:val="424242"/>
                  </w14:solidFill>
                </w14:textFill>
              </w:rPr>
              <w:t>call, the direction will say "IVR," and if it's an outgoing call, the direction will say "WEBOBD" ).</w:t>
            </w:r>
          </w:p>
        </w:tc>
      </w:tr>
    </w:tbl>
    <w:p>
      <w:pPr>
        <w:pStyle w:val="BodyA"/>
        <w:widowControl w:val="false"/>
        <w:spacing w:lineRule="auto" w:line="240"/>
        <w:ind w:left="108" w:right="0" w:hanging="108"/>
        <w:rPr/>
      </w:pPr>
      <w:r>
        <w:rPr/>
      </w:r>
    </w:p>
    <w:p>
      <w:pPr>
        <w:pStyle w:val="Default"/>
        <w:spacing w:lineRule="atLeast" w:line="28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lineRule="atLeast" w:line="28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b/>
          <w:b/>
          <w:bCs/>
          <w:outline w:val="false"/>
          <w:color w:val="4F81BD"/>
          <w:sz w:val="24"/>
          <w:szCs w:val="24"/>
          <w:u w:val="none" w:color="424242"/>
          <w14:textFill>
            <w14:solidFill>
              <w14:srgbClr w14:val="4F81BD"/>
            </w14:solidFill>
          </w14:textFill>
        </w:rPr>
      </w:pPr>
      <w:r>
        <w:rPr>
          <w:rStyle w:val="None"/>
          <w:rFonts w:ascii="Arial" w:hAnsi="Arial"/>
          <w:b/>
          <w:bCs/>
          <w:outline w:val="false"/>
          <w:color w:val="4F81BD"/>
          <w:sz w:val="24"/>
          <w:szCs w:val="24"/>
          <w:u w:val="none" w:color="424242"/>
          <w:lang w:val="en-US"/>
          <w14:textFill>
            <w14:solidFill>
              <w14:srgbClr w14:val="4F81BD"/>
            </w14:solidFill>
          </w14:textFill>
        </w:rPr>
        <w:t>CRM WEBRTC/Browser phone Integration (Direct Call from Machine): -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b/>
          <w:b/>
          <w:bCs/>
          <w:outline w:val="false"/>
          <w:color w:val="FF0000"/>
          <w:sz w:val="24"/>
          <w:szCs w:val="24"/>
          <w:u w:val="none" w:color="424242"/>
          <w14:textFill>
            <w14:solidFill>
              <w14:srgbClr w14:val="FF0000"/>
            </w14:solidFill>
          </w14:textFill>
        </w:rPr>
      </w:pPr>
      <w:r>
        <w:rPr>
          <w:rStyle w:val="None"/>
          <w:rFonts w:ascii="Arial" w:hAnsi="Arial"/>
          <w:b/>
          <w:bCs/>
          <w:outline w:val="false"/>
          <w:color w:val="FF0000"/>
          <w:sz w:val="24"/>
          <w:szCs w:val="24"/>
          <w:u w:val="none" w:color="424242"/>
          <w:lang w:val="en-US"/>
          <w14:textFill>
            <w14:solidFill>
              <w14:srgbClr w14:val="FF0000"/>
            </w14:solidFill>
          </w14:textFill>
        </w:rPr>
        <w:t xml:space="preserve"> </w:t>
      </w:r>
      <w:r>
        <w:rPr>
          <w:rStyle w:val="None"/>
          <w:rFonts w:ascii="Arial" w:hAnsi="Arial"/>
          <w:sz w:val="24"/>
          <w:szCs w:val="24"/>
          <w:u w:val="none" w:color="424242"/>
          <w:lang w:val="en-US"/>
        </w:rPr>
        <w:t>This api client can integrate in his CRM and can do direct calling to customer from laptop or desktop.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b/>
          <w:b/>
          <w:bCs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Fonts w:eastAsia="Arial" w:cs="Arial" w:ascii="Arial" w:hAnsi="Arial"/>
          <w:b/>
          <w:bCs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sz w:val="24"/>
          <w:szCs w:val="24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ascii="Arial" w:hAnsi="Arial"/>
          <w:outline w:val="false"/>
          <w:color w:val="424242"/>
          <w:sz w:val="24"/>
          <w:szCs w:val="24"/>
          <w:u w:val="none" w:color="424242"/>
          <w:lang w:val="en-US"/>
          <w14:textFill>
            <w14:solidFill>
              <w14:srgbClr w14:val="424242"/>
            </w14:solidFill>
          </w14:textFill>
        </w:rPr>
        <w:t>URL: -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:lang w:val="it-IT"/>
          <w14:textFill>
            <w14:solidFill>
              <w14:srgbClr w14:val="424242"/>
            </w14:solidFill>
          </w14:textFill>
        </w:rPr>
      </w:pPr>
      <w:r>
        <w:rPr>
          <w:rFonts w:eastAsia="Arial" w:cs="Arial" w:ascii="Arial" w:hAnsi="Arial"/>
          <w:outline w:val="false"/>
          <w:color w:val="424242"/>
          <w:u w:val="none" w:color="424242"/>
          <w:lang w:val="it-IT"/>
          <w14:textFill>
            <w14:solidFill>
              <w14:srgbClr w14:val="424242"/>
            </w14:solidFill>
          </w14:textFill>
        </w:rPr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  <w:t>https://app.callerdesk.io/Browser-Phone/Phone/indexNew.php?mobile=&lt;customer_mobile_no&gt;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Fonts w:eastAsia="Arial" w:cs="Arial" w:ascii="Arial" w:hAnsi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Fonts w:eastAsia="Arial" w:cs="Arial" w:ascii="Arial" w:hAnsi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Fonts w:eastAsia="Arial" w:cs="Arial" w:ascii="Arial" w:hAnsi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  <w:t>JAVASCRIPT Sample Code:-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Fonts w:eastAsia="Arial" w:cs="Arial" w:ascii="Arial" w:hAnsi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  <w:t>let popupWindow; // Variable to hold the reference to the pop-up window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  <w:t xml:space="preserve"> </w:t>
      </w:r>
      <w:r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  <w:t>function openPopup(url) {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  <w:t xml:space="preserve">            </w:t>
      </w:r>
      <w:r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  <w:t>// Open a new window with specified dimensions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eastAsia="Arial" w:cs="Arial" w:ascii="Arial" w:hAnsi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  <w:tab/>
        <w:tab/>
        <w:tab/>
        <w:t>const width = 400;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eastAsia="Arial" w:cs="Arial" w:ascii="Arial" w:hAnsi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  <w:tab/>
        <w:tab/>
        <w:tab/>
        <w:t>const height = 500;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eastAsia="Arial" w:cs="Arial" w:ascii="Arial" w:hAnsi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  <w:tab/>
        <w:tab/>
        <w:tab/>
        <w:t>const top = window.screen.height - height - 30 ;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eastAsia="Arial" w:cs="Arial" w:ascii="Arial" w:hAnsi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  <w:tab/>
        <w:tab/>
        <w:tab/>
        <w:t>const left = window.screen.width - width - 30 ;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eastAsia="Arial" w:cs="Arial" w:ascii="Arial" w:hAnsi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  <w:tab/>
        <w:tab/>
        <w:tab/>
        <w:t>const windowFeatures = width=${width},height=${height},top=${top},left=${left},scrollbars=yes,location=no;</w:t>
        <w:tab/>
        <w:tab/>
        <w:tab/>
        <w:tab/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  <w:t xml:space="preserve">            </w:t>
      </w:r>
      <w:r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  <w:t>popupWindow = window.open(url, "PopupWindow",windowFeatures);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  <w:t xml:space="preserve">        </w:t>
      </w:r>
      <w:r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  <w:t>}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  <w:t xml:space="preserve">    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eastAsia="Arial" w:cs="Arial" w:ascii="Arial" w:hAnsi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  <w:tab/>
        <w:t xml:space="preserve"> </w:t>
        <w:tab/>
        <w:t xml:space="preserve"> document.getElementById('sip_phone_dialer').addEventListener('click', function() {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  <w:t xml:space="preserve">               </w:t>
      </w:r>
      <w:r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  <w:t>// Bring focus to the pop-up window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  <w:t xml:space="preserve">            </w:t>
      </w:r>
      <w:r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  <w:t>if (popupWindow &amp;&amp; !popupWindow.closed) {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  <w:t xml:space="preserve">                </w:t>
      </w:r>
      <w:r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  <w:t>popupWindow.focus(); // Bring the pop-up window into focus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  <w:t xml:space="preserve">            </w:t>
      </w:r>
      <w:r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  <w:t>}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eastAsia="Arial" w:cs="Arial" w:ascii="Arial" w:hAnsi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  <w:tab/>
        <w:tab/>
        <w:tab/>
        <w:t>else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eastAsia="Arial" w:cs="Arial" w:ascii="Arial" w:hAnsi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  <w:tab/>
        <w:tab/>
        <w:tab/>
        <w:t>{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eastAsia="Arial" w:cs="Arial" w:ascii="Arial" w:hAnsi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  <w:tab/>
        <w:tab/>
        <w:tab/>
        <w:tab/>
        <w:t>openPopup('https://app.callerdesk.io/Browser-Phone/Phone/indexNew.php');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eastAsia="Arial" w:cs="Arial" w:ascii="Arial" w:hAnsi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  <w:tab/>
        <w:tab/>
        <w:tab/>
        <w:t>}</w:t>
      </w:r>
    </w:p>
    <w:p>
      <w:pPr>
        <w:pStyle w:val="Default"/>
        <w:spacing w:lineRule="atLeast" w:line="280" w:before="0" w:after="0"/>
        <w:rPr>
          <w:rStyle w:val="None"/>
          <w:rFonts w:ascii="Arial" w:hAnsi="Arial" w:eastAsia="Arial" w:cs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</w:pPr>
      <w:r>
        <w:rPr>
          <w:rStyle w:val="None"/>
          <w:rFonts w:eastAsia="Arial" w:cs="Arial" w:ascii="Arial" w:hAnsi="Arial"/>
          <w:outline w:val="false"/>
          <w:color w:val="424242"/>
          <w:u w:val="none" w:color="424242"/>
          <w14:textFill>
            <w14:solidFill>
              <w14:srgbClr w14:val="424242"/>
            </w14:solidFill>
          </w14:textFill>
        </w:rPr>
        <w:tab/>
        <w:tab/>
        <w:tab/>
      </w:r>
    </w:p>
    <w:p>
      <w:pPr>
        <w:pStyle w:val="Default"/>
        <w:spacing w:lineRule="atLeast" w:line="280" w:before="0" w:after="0"/>
        <w:rPr/>
      </w:pPr>
      <w:r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  <w:t xml:space="preserve">        </w:t>
      </w:r>
      <w:r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  <w:t>});</w:t>
      </w:r>
    </w:p>
    <w:p>
      <w:pPr>
        <w:pStyle w:val="Default"/>
        <w:spacing w:lineRule="atLeast" w:line="280" w:before="0" w:after="0"/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</w:pPr>
      <w:r>
        <w:rPr/>
      </w:r>
    </w:p>
    <w:p>
      <w:pPr>
        <w:pStyle w:val="Default"/>
        <w:spacing w:lineRule="atLeast" w:line="280" w:before="0" w:after="0"/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</w:pPr>
      <w:r>
        <w:rPr/>
      </w:r>
    </w:p>
    <w:p>
      <w:pPr>
        <w:pStyle w:val="Default"/>
        <w:spacing w:lineRule="atLeast" w:line="280" w:before="0" w:after="0"/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</w:pPr>
      <w:r>
        <w:rPr/>
      </w:r>
    </w:p>
    <w:p>
      <w:pPr>
        <w:pStyle w:val="Default"/>
        <w:spacing w:lineRule="atLeast" w:line="280" w:before="0" w:after="0"/>
        <w:rPr/>
      </w:pPr>
      <w:r>
        <w:rPr>
          <w:rStyle w:val="None"/>
          <w:rFonts w:ascii="Arial" w:hAnsi="Arial"/>
          <w:outline w:val="false"/>
          <w:color w:val="424242"/>
          <w:u w:val="none" w:color="424242"/>
          <w:lang w:val="en-US"/>
          <w14:textFill>
            <w14:solidFill>
              <w14:srgbClr w14:val="424242"/>
            </w14:solidFill>
          </w14:textFill>
        </w:rPr>
        <w:t>Credentials :</w:t>
        <w:br/>
        <w:br/>
      </w:r>
      <w:r>
        <w:rPr>
          <w:rStyle w:val="None"/>
          <w:rFonts w:ascii="Montserrat-Regular" w:hAnsi="Montserrat-Regular"/>
          <w:b w:val="false"/>
          <w:caps/>
          <w:outline w:val="false"/>
          <w:color w:val="1C2D41"/>
          <w:sz w:val="20"/>
          <w:u w:val="none" w:color="424242"/>
          <w:lang w:val="en-US"/>
          <w14:textFill>
            <w14:solidFill>
              <w14:srgbClr w14:val="424242"/>
            </w14:solidFill>
          </w14:textFill>
        </w:rPr>
        <w:t xml:space="preserve">API Key </w:t>
      </w:r>
      <w:r>
        <w:rPr>
          <w:rStyle w:val="None"/>
          <w:rFonts w:ascii="Arial" w:hAnsi="Arial"/>
          <w:b w:val="false"/>
          <w:caps/>
          <w:outline w:val="false"/>
          <w:color w:val="424242"/>
          <w:sz w:val="4"/>
          <w:szCs w:val="4"/>
          <w:u w:val="none" w:color="424242"/>
          <w:lang w:val="en-US"/>
          <w14:textFill>
            <w14:solidFill>
              <w14:srgbClr w14:val="424242"/>
            </w14:solidFill>
          </w14:textFill>
        </w:rPr>
        <w:t xml:space="preserve"> : </w:t>
      </w:r>
      <w:r>
        <w:rPr>
          <w:rStyle w:val="None"/>
          <w:rFonts w:ascii="Montserrat-Regular" w:hAnsi="Montserrat-Regular"/>
          <w:b w:val="false"/>
          <w:i w:val="false"/>
          <w:caps w:val="false"/>
          <w:smallCaps w:val="false"/>
          <w:outline w:val="false"/>
          <w:color w:val="395867"/>
          <w:spacing w:val="0"/>
          <w:sz w:val="17"/>
          <w:szCs w:val="4"/>
          <w:u w:val="none" w:color="424242"/>
          <w:lang w:val="en-US"/>
          <w14:textFill>
            <w14:solidFill>
              <w14:srgbClr w14:val="424242"/>
            </w14:solidFill>
          </w14:textFill>
        </w:rPr>
        <w:t>d5d1b95f77478a3546ed8887c27370a1</w:t>
      </w:r>
    </w:p>
    <w:p>
      <w:pPr>
        <w:pStyle w:val="Default"/>
        <w:spacing w:lineRule="atLeast" w:line="280" w:before="0" w:after="0"/>
        <w:rPr>
          <w:rStyle w:val="None"/>
          <w:rFonts w:ascii="Arial" w:hAnsi="Arial"/>
          <w:b w:val="false"/>
          <w:i w:val="false"/>
          <w:caps/>
          <w:outline w:val="false"/>
          <w:color w:val="424242"/>
          <w:spacing w:val="0"/>
          <w:sz w:val="4"/>
          <w:szCs w:val="4"/>
          <w:u w:val="none" w:color="424242"/>
          <w:lang w:val="en-US"/>
          <w14:textFill>
            <w14:solidFill>
              <w14:srgbClr w14:val="424242"/>
            </w14:solidFill>
          </w14:textFill>
        </w:rPr>
      </w:pPr>
      <w:r>
        <w:rPr/>
      </w:r>
    </w:p>
    <w:p>
      <w:pPr>
        <w:pStyle w:val="Default"/>
        <w:spacing w:lineRule="atLeast" w:line="280" w:before="0" w:after="0"/>
        <w:rPr>
          <w:rStyle w:val="None"/>
          <w:rFonts w:ascii="Arial" w:hAnsi="Arial"/>
          <w:b w:val="false"/>
          <w:i w:val="false"/>
          <w:caps/>
          <w:outline w:val="false"/>
          <w:color w:val="424242"/>
          <w:spacing w:val="0"/>
          <w:sz w:val="4"/>
          <w:szCs w:val="4"/>
          <w:u w:val="none" w:color="424242"/>
          <w:lang w:val="en-US"/>
          <w14:textFill>
            <w14:solidFill>
              <w14:srgbClr w14:val="424242"/>
            </w14:solidFill>
          </w14:textFill>
        </w:rPr>
      </w:pPr>
      <w:r>
        <w:rPr>
          <w:rStyle w:val="None"/>
          <w:rFonts w:ascii="Montserrat-Regular" w:hAnsi="Montserrat-Regular"/>
          <w:b w:val="false"/>
          <w:i w:val="false"/>
          <w:caps/>
          <w:outline w:val="false"/>
          <w:color w:val="D8B492"/>
          <w:spacing w:val="0"/>
          <w:sz w:val="20"/>
          <w:szCs w:val="4"/>
          <w:u w:val="none" w:color="424242"/>
          <w:lang w:val="en-US"/>
          <w14:textFill>
            <w14:solidFill>
              <w14:srgbClr w14:val="424242"/>
            </w14:solidFill>
          </w14:textFill>
        </w:rPr>
        <w:t xml:space="preserve">Secret Key  </w:t>
      </w:r>
      <w:r>
        <w:rPr>
          <w:rStyle w:val="None"/>
          <w:rFonts w:ascii="Montserrat-Regular" w:hAnsi="Montserrat-Regular"/>
          <w:b w:val="false"/>
          <w:i w:val="false"/>
          <w:caps w:val="false"/>
          <w:smallCaps w:val="false"/>
          <w:outline w:val="false"/>
          <w:color w:val="395867"/>
          <w:spacing w:val="0"/>
          <w:sz w:val="17"/>
          <w:szCs w:val="4"/>
          <w:u w:val="none" w:color="424242"/>
          <w:lang w:val="en-US"/>
          <w14:textFill>
            <w14:solidFill>
              <w14:srgbClr w14:val="424242"/>
            </w14:solidFill>
          </w14:textFill>
        </w:rPr>
        <w:t>99150ba4c630705c65940eae92XXXXXX</w:t>
        <w:br/>
      </w:r>
      <w:r>
        <w:rPr>
          <w:rStyle w:val="None"/>
          <w:rFonts w:ascii="Arial" w:hAnsi="Arial"/>
          <w:b w:val="false"/>
          <w:i w:val="false"/>
          <w:caps/>
          <w:outline w:val="false"/>
          <w:color w:val="424242"/>
          <w:spacing w:val="0"/>
          <w:sz w:val="4"/>
          <w:szCs w:val="4"/>
          <w:u w:val="none" w:color="424242"/>
          <w:lang w:val="en-US"/>
          <w14:textFill>
            <w14:solidFill>
              <w14:srgbClr w14:val="424242"/>
            </w14:solidFill>
          </w14:textFill>
        </w:rPr>
        <w:br/>
      </w:r>
      <w:r>
        <w:rPr>
          <w:rStyle w:val="None"/>
          <w:rFonts w:ascii="Montserrat-Regular" w:hAnsi="Montserrat-Regular"/>
          <w:b w:val="false"/>
          <w:i w:val="false"/>
          <w:caps/>
          <w:outline w:val="false"/>
          <w:color w:val="D8B492"/>
          <w:spacing w:val="0"/>
          <w:sz w:val="20"/>
          <w:szCs w:val="4"/>
          <w:u w:val="none" w:color="424242"/>
          <w:lang w:val="en-US"/>
          <w14:textFill>
            <w14:solidFill>
              <w14:srgbClr w14:val="424242"/>
            </w14:solidFill>
          </w14:textFill>
        </w:rPr>
        <w:t xml:space="preserve">ntegration Key </w:t>
      </w:r>
      <w:r>
        <w:rPr>
          <w:rStyle w:val="None"/>
          <w:rFonts w:ascii="Montserrat-Regular" w:hAnsi="Montserrat-Regular"/>
          <w:b w:val="false"/>
          <w:i w:val="false"/>
          <w:caps w:val="false"/>
          <w:smallCaps w:val="false"/>
          <w:outline w:val="false"/>
          <w:color w:val="395867"/>
          <w:spacing w:val="0"/>
          <w:sz w:val="17"/>
          <w:szCs w:val="4"/>
          <w:u w:val="none" w:color="424242"/>
          <w:lang w:val="en-US"/>
          <w14:textFill>
            <w14:solidFill>
              <w14:srgbClr w14:val="424242"/>
            </w14:solidFill>
          </w14:textFill>
        </w:rPr>
        <w:t>390999150ba4c630705c65940eae92d68f90</w:t>
      </w:r>
    </w:p>
    <w:sectPr>
      <w:headerReference w:type="default" r:id="rId3"/>
      <w:footerReference w:type="default" r:id="rId4"/>
      <w:type w:val="nextPage"/>
      <w:pgSz w:w="12240" w:h="15840"/>
      <w:pgMar w:left="1800" w:right="1800" w:header="720" w:top="1440" w:footer="72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Helvetica Neue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Montserrat-Regular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Foot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paragraph" w:styleId="Heading2">
    <w:name w:val="Heading 2"/>
    <w:next w:val="BodyA"/>
    <w:qFormat/>
    <w:pPr>
      <w:keepNext w:val="true"/>
      <w:keepLines/>
      <w:pageBreakBefore w:val="false"/>
      <w:widowControl/>
      <w:pBdr/>
      <w:shd w:val="clear" w:color="auto" w:fill="auto"/>
      <w:suppressAutoHyphens w:val="false"/>
      <w:bidi w:val="0"/>
      <w:spacing w:lineRule="auto" w:line="276" w:beforeAutospacing="0" w:before="200" w:afterAutospacing="0" w:after="0"/>
      <w:ind w:left="0" w:right="0" w:hanging="0"/>
      <w:jc w:val="left"/>
      <w:outlineLvl w:val="1"/>
    </w:pPr>
    <w:rPr>
      <w:rFonts w:ascii="Calibri" w:hAnsi="Calibri" w:eastAsia="Arial Unicode MS" w:cs="Arial Unicode MS"/>
      <w:b/>
      <w:bCs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4F81BD"/>
      <w:spacing w:val="0"/>
      <w:w w:val="100"/>
      <w:kern w:val="0"/>
      <w:position w:val="0"/>
      <w:sz w:val="26"/>
      <w:sz w:val="26"/>
      <w:szCs w:val="26"/>
      <w:u w:val="none" w:color="4F81BD"/>
      <w:shd w:fill="auto" w:val="clear"/>
      <w:vertAlign w:val="baseline"/>
      <w:lang w:val="nl-NL" w:eastAsia="zh-CN" w:bidi="hi-IN"/>
      <w14:textOutline w14:w="12700" w14:cap="flat">
        <w14:noFill/>
        <w14:miter w14:lim="400000"/>
      </w14:textOutline>
      <w14:textFill>
        <w14:solidFill>
          <w14:srgbClr w14:val="4F81BD"/>
        </w14:solidFill>
      </w14:textFill>
    </w:rPr>
  </w:style>
  <w:style w:type="character" w:styleId="DefaultParagraphFont" w:default="1">
    <w:name w:val="Default Paragraph Font"/>
    <w:qFormat/>
    <w:rPr/>
  </w:style>
  <w:style w:type="character" w:styleId="InternetLink">
    <w:name w:val="Hyperlink"/>
    <w:rPr>
      <w:u w:val="single" w:color="FFFFFF"/>
    </w:rPr>
  </w:style>
  <w:style w:type="character" w:styleId="None">
    <w:name w:val="None"/>
    <w:qFormat/>
    <w:rPr/>
  </w:style>
  <w:style w:type="character" w:styleId="Hyperlink0">
    <w:name w:val="Hyperlink.0"/>
    <w:basedOn w:val="None"/>
    <w:qFormat/>
    <w:rPr>
      <w:rFonts w:ascii="Times New Roman" w:hAnsi="Times New Roman" w:eastAsia="Times New Roman" w:cs="Times New Roman"/>
      <w:u w:val="single" w:color="0000FF"/>
      <w:shd w:fill="auto" w:val="clear"/>
      <w:lang w:val="en-US"/>
      <w14:textFill>
        <w14:noFill/>
      </w14:textFill>
    </w:rPr>
  </w:style>
  <w:style w:type="paragraph" w:styleId="Heading">
    <w:name w:val="Heading"/>
    <w:next w:val="BodyA"/>
    <w:qFormat/>
    <w:pPr>
      <w:keepNext w:val="true"/>
      <w:keepLines/>
      <w:pageBreakBefore w:val="false"/>
      <w:widowControl/>
      <w:pBdr/>
      <w:shd w:val="clear" w:color="auto" w:fill="auto"/>
      <w:suppressAutoHyphens w:val="false"/>
      <w:bidi w:val="0"/>
      <w:spacing w:lineRule="auto" w:line="276" w:beforeAutospacing="0" w:before="480" w:afterAutospacing="0" w:after="0"/>
      <w:ind w:left="0" w:right="0" w:hanging="0"/>
      <w:jc w:val="left"/>
      <w:outlineLvl w:val="0"/>
    </w:pPr>
    <w:rPr>
      <w:rFonts w:ascii="Calibri" w:hAnsi="Calibri" w:eastAsia="Arial Unicode MS" w:cs="Arial Unicode MS"/>
      <w:b/>
      <w:bCs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365F91"/>
      <w:spacing w:val="0"/>
      <w:w w:val="100"/>
      <w:kern w:val="0"/>
      <w:position w:val="0"/>
      <w:sz w:val="28"/>
      <w:sz w:val="28"/>
      <w:szCs w:val="28"/>
      <w:u w:val="none" w:color="365F91"/>
      <w:shd w:fill="auto" w:val="clear"/>
      <w:vertAlign w:val="baseline"/>
      <w:lang w:val="en-US" w:eastAsia="zh-CN" w:bidi="hi-IN"/>
      <w14:textOutline w14:w="12700" w14:cap="flat">
        <w14:noFill/>
        <w14:miter w14:lim="400000"/>
      </w14:textOutline>
      <w14:textFill>
        <w14:solidFill>
          <w14:srgbClr w14:val="365F91"/>
        </w14:solidFill>
      </w14:textFill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Footer">
    <w:name w:val="Header &amp; Footer"/>
    <w:qFormat/>
    <w:pPr>
      <w:keepNext w:val="false"/>
      <w:keepLines w:val="false"/>
      <w:pageBreakBefore w:val="false"/>
      <w:widowControl/>
      <w:pBdr/>
      <w:shd w:val="clear" w:color="auto" w:fill="auto"/>
      <w:tabs>
        <w:tab w:val="clear" w:pos="720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en-IN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A">
    <w:name w:val="Body A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76" w:beforeAutospacing="0" w:before="0" w:afterAutospacing="0" w:after="200"/>
      <w:ind w:left="0" w:right="0" w:hanging="0"/>
      <w:jc w:val="left"/>
    </w:pPr>
    <w:rPr>
      <w:rFonts w:ascii="Cambria" w:hAnsi="Cambria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000000"/>
      <w:shd w:fill="auto" w:val="clear"/>
      <w:vertAlign w:val="baseline"/>
      <w:lang w:val="en-US" w:eastAsia="zh-CN" w:bidi="hi-IN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qFormat/>
    <w:pPr>
      <w:keepNext w:val="false"/>
      <w:keepLines w:val="false"/>
      <w:pageBreakBefore w:val="false"/>
      <w:widowControl/>
      <w:pBdr/>
      <w:shd w:val="clear" w:color="auto" w:fill="auto"/>
      <w:suppressAutoHyphens w:val="false"/>
      <w:bidi w:val="0"/>
      <w:spacing w:lineRule="auto" w:line="288" w:beforeAutospacing="0" w:before="160" w:afterAutospacing="0" w:after="0"/>
      <w:ind w:left="0" w:right="0" w:hanging="0"/>
      <w:jc w:val="lef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shd w:fill="auto" w:val="clear"/>
      <w:vertAlign w:val="baseline"/>
      <w:lang w:val="en-US" w:eastAsia="zh-CN" w:bidi="hi-IN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qFormat/>
  </w:style>
  <w:style w:type="table" w:default="1" w:styleId="Table Normal">
    <w:name w:val="Table Normal"/>
    <w:tblPr>
      <w:tblInd w:w="0" w:type="dxa"/>
    </w:tblPr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vr.smartoperator.in/incoming/01_2023xxxxxx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6</Pages>
  <Words>445</Words>
  <Characters>3648</Characters>
  <CharactersWithSpaces>4047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2026-09-14T14:36:48Z</dcterms:modified>
  <cp:revision>1</cp:revision>
  <dc:subject/>
  <dc:title/>
</cp:coreProperties>
</file>