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Example: AI Study Buddy – Student Learning Support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ype="page"/>
      </w:r>
    </w:p>
    <w:p>
      <w:pPr>
        <w:jc w:val="center"/>
      </w:pPr>
      <w:r>
        <w:rPr>
          <w:b/>
          <w:sz w:val="32"/>
        </w:rPr>
        <w:t>Empathy Map Canvas – AI Study Buddy</w:t>
      </w:r>
    </w:p>
    <w:p>
      <w:r>
        <w:rPr>
          <w:b/>
          <w:sz w:val="24"/>
        </w:rPr>
        <w:t>User / Target Group</w:t>
      </w:r>
    </w:p>
    <w:p>
      <w:pPr>
        <w:spacing w:after="120"/>
      </w:pPr>
      <w:r>
        <w:t>College students who need simple, personalized, and quick academic support.</w:t>
      </w:r>
    </w:p>
    <w:p>
      <w:r>
        <w:rPr>
          <w:b/>
          <w:sz w:val="24"/>
        </w:rPr>
        <w:t>Says</w:t>
      </w:r>
    </w:p>
    <w:p>
      <w:pPr>
        <w:spacing w:after="120"/>
      </w:pPr>
      <w:r>
        <w:t>“I need help understanding difficult topics.”</w:t>
        <w:br/>
        <w:t>“I want simple explanations and examples.”</w:t>
        <w:br/>
        <w:t>“I need study materials and practice questions in one place.”</w:t>
      </w:r>
    </w:p>
    <w:p>
      <w:r>
        <w:rPr>
          <w:b/>
          <w:sz w:val="24"/>
        </w:rPr>
        <w:t>Thinks</w:t>
      </w:r>
    </w:p>
    <w:p>
      <w:pPr>
        <w:spacing w:after="120"/>
      </w:pPr>
      <w:r>
        <w:t>The student wants to understand lessons clearly, save study time, and prepare better for exams.</w:t>
      </w:r>
    </w:p>
    <w:p>
      <w:r>
        <w:rPr>
          <w:b/>
          <w:sz w:val="24"/>
        </w:rPr>
        <w:t>Does</w:t>
      </w:r>
    </w:p>
    <w:p>
      <w:pPr>
        <w:spacing w:after="120"/>
      </w:pPr>
      <w:r>
        <w:t>Searches for study materials, asks questions, revises lessons, practices questions, and uses AI-based learning support.</w:t>
      </w:r>
    </w:p>
    <w:p>
      <w:r>
        <w:rPr>
          <w:b/>
          <w:sz w:val="24"/>
        </w:rPr>
        <w:t>Feels</w:t>
      </w:r>
    </w:p>
    <w:p>
      <w:pPr>
        <w:spacing w:after="120"/>
      </w:pPr>
      <w:r>
        <w:t>May feel confused about difficult topics, stressed before exams, and more confident when learning support is easily available.</w:t>
      </w:r>
    </w:p>
    <w:p>
      <w:r>
        <w:rPr>
          <w:b/>
          <w:sz w:val="24"/>
        </w:rPr>
        <w:t>Pains</w:t>
      </w:r>
    </w:p>
    <w:p>
      <w:pPr>
        <w:spacing w:after="120"/>
      </w:pPr>
      <w:r>
        <w:t>Difficulty finding suitable study materials, lack of personalized guidance, limited time for revision, and confusion with complex topics.</w:t>
      </w:r>
    </w:p>
    <w:p>
      <w:r>
        <w:rPr>
          <w:b/>
          <w:sz w:val="24"/>
        </w:rPr>
        <w:t>Gains / Needs</w:t>
      </w:r>
    </w:p>
    <w:p>
      <w:pPr>
        <w:spacing w:after="120"/>
      </w:pPr>
      <w:r>
        <w:t>Simple explanations, personalized study support, organized notes/materials, practice questions, quick answers, and improved exam preparation.</w:t>
      </w:r>
    </w:p>
    <w:p>
      <w:r>
        <w:rPr>
          <w:b/>
          <w:sz w:val="24"/>
        </w:rPr>
        <w:t>Key Insight</w:t>
      </w:r>
    </w:p>
    <w:p>
      <w:pPr>
        <w:spacing w:after="120"/>
      </w:pPr>
      <w:r>
        <w:t>AI Study Buddy should provide students with an easy-to-use learning companion that helps them understand topics, revise effectively, and practice according to their learning needs.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