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8"/>
        </w:rPr>
        <w:t>Problem – Solution Fit Template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Date</w:t>
            </w:r>
          </w:p>
        </w:tc>
        <w:tc>
          <w:tcPr>
            <w:tcW w:type="dxa" w:w="4968"/>
            <w:vAlign w:val="center"/>
          </w:tcPr>
          <w:p>
            <w:r>
              <w:t>01.10.2026</w:t>
            </w:r>
          </w:p>
        </w:tc>
      </w:tr>
      <w:tr>
        <w:tc>
          <w:tcPr>
            <w:tcW w:type="dxa" w:w="4968"/>
            <w:vAlign w:val="center"/>
          </w:tcPr>
          <w:p>
            <w:r>
              <w:rPr>
                <w:b/>
              </w:rPr>
              <w:t>Team ID</w:t>
            </w:r>
          </w:p>
        </w:tc>
        <w:tc>
          <w:tcPr>
            <w:tcW w:type="dxa" w:w="4968"/>
            <w:vAlign w:val="center"/>
          </w:tcPr>
          <w:p>
            <w:r>
              <w:t>SWTID-2026-4433</w:t>
            </w:r>
          </w:p>
        </w:tc>
      </w:tr>
      <w:tr>
        <w:tc>
          <w:tcPr>
            <w:tcW w:type="dxa" w:w="4968"/>
            <w:vAlign w:val="center"/>
          </w:tcPr>
          <w:p>
            <w:r>
              <w:rPr>
                <w:b/>
              </w:rPr>
              <w:t>Project Name</w:t>
            </w:r>
          </w:p>
        </w:tc>
        <w:tc>
          <w:tcPr>
            <w:tcW w:type="dxa" w:w="4968"/>
            <w:vAlign w:val="center"/>
          </w:tcPr>
          <w:p>
            <w:r>
              <w:t>AI Study Buddy</w:t>
            </w:r>
          </w:p>
        </w:tc>
      </w:tr>
      <w:tr>
        <w:tc>
          <w:tcPr>
            <w:tcW w:type="dxa" w:w="4968"/>
            <w:vAlign w:val="center"/>
          </w:tcPr>
          <w:p>
            <w:r>
              <w:rPr>
                <w:b/>
              </w:rPr>
              <w:t>Maximum Marks</w:t>
            </w:r>
          </w:p>
        </w:tc>
        <w:tc>
          <w:tcPr>
            <w:tcW w:type="dxa" w:w="4968"/>
            <w:vAlign w:val="center"/>
          </w:tcPr>
          <w:p>
            <w:r>
              <w:t>2 Marks</w:t>
            </w:r>
          </w:p>
        </w:tc>
      </w:tr>
    </w:tbl>
    <w:p/>
    <w:p>
      <w:r>
        <w:rPr>
          <w:b/>
          <w:sz w:val="24"/>
        </w:rPr>
        <w:t>Problem – Solution Fit Template:</w:t>
      </w:r>
    </w:p>
    <w:p>
      <w:r>
        <w:rPr>
          <w:b/>
        </w:rPr>
        <w:t xml:space="preserve">Problem: </w:t>
      </w:r>
      <w:r>
        <w:t>Students often face difficulty understanding lessons, organizing study materials, revising important topics, and getting quick clarification when they study independently. They may spend too much time searching for suitable explanations and may not have personalized guidance available whenever they need it.</w:t>
      </w:r>
    </w:p>
    <w:p>
      <w:r>
        <w:rPr>
          <w:b/>
        </w:rPr>
        <w:t xml:space="preserve">Solution: </w:t>
      </w:r>
      <w:r>
        <w:t>AI Study Buddy is a student-focused learning assistant that provides personalized study support. It can help students understand difficult concepts in simple language, generate study notes and practice questions, support revision, and provide guidance based on the student's learning needs.</w:t>
      </w:r>
    </w:p>
    <w:p>
      <w:r>
        <w:rPr>
          <w:b/>
        </w:rPr>
        <w:t xml:space="preserve">Problem–Solution Fit: </w:t>
      </w:r>
      <w:r>
        <w:t>The solution fits the problem by giving students an easily accessible study companion that supports learning, revision, and clarification in one place. Instead of depending only on scattered study resources, students can use AI Study Buddy for structured and personalized academic support.</w:t>
      </w:r>
    </w:p>
    <w:p>
      <w:r>
        <w:rPr>
          <w:b/>
          <w:sz w:val="24"/>
        </w:rPr>
        <w:t>Purpose:</w:t>
      </w:r>
    </w:p>
    <w:p>
      <w:r>
        <w:t>❑ Help students understand complex topics through simple and personalized explanations.</w:t>
      </w:r>
    </w:p>
    <w:p>
      <w:r>
        <w:t>❑ Provide quick study support for doubts, revision, notes, and practice questions.</w:t>
      </w:r>
    </w:p>
    <w:p>
      <w:r>
        <w:t>❑ Reduce the time students spend searching for suitable learning resources.</w:t>
      </w:r>
    </w:p>
    <w:p>
      <w:r>
        <w:t>❑ Support consistent learning by providing an accessible study companion whenever needed.</w:t>
      </w:r>
    </w:p>
    <w:p>
      <w:r>
        <w:t>❑ Improve the existing study experience by adapting support to the student's learning needs.</w:t>
      </w:r>
    </w:p>
    <w:p>
      <w:r>
        <w:rPr>
          <w:b/>
          <w:sz w:val="24"/>
        </w:rPr>
        <w:t>Target Users:</w:t>
      </w:r>
    </w:p>
    <w:p>
      <w:r>
        <w:t>❑ School and college students who need personalized academic support.</w:t>
        <w:br/>
        <w:t>❑ Students preparing for examinations who need revision and practice assistance.</w:t>
      </w:r>
    </w:p>
    <w:p>
      <w:r>
        <w:rPr>
          <w:b/>
          <w:sz w:val="24"/>
        </w:rPr>
        <w:t>Template: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Customer Problem</w:t>
            </w:r>
          </w:p>
        </w:tc>
        <w:tc>
          <w:tcPr>
            <w:tcW w:type="dxa" w:w="3312"/>
          </w:tcPr>
          <w:p>
            <w:r>
              <w:rPr>
                <w:b/>
              </w:rPr>
              <w:t>AI Study Buddy Solution</w:t>
            </w:r>
          </w:p>
        </w:tc>
        <w:tc>
          <w:tcPr>
            <w:tcW w:type="dxa" w:w="3312"/>
          </w:tcPr>
          <w:p>
            <w:r>
              <w:rPr>
                <w:b/>
              </w:rPr>
              <w:t>Expected Benefit</w:t>
            </w:r>
          </w:p>
        </w:tc>
      </w:tr>
      <w:tr>
        <w:tc>
          <w:tcPr>
            <w:tcW w:type="dxa" w:w="3312"/>
          </w:tcPr>
          <w:p>
            <w:r>
              <w:t>Difficult concepts are hard to understand.</w:t>
            </w:r>
          </w:p>
        </w:tc>
        <w:tc>
          <w:tcPr>
            <w:tcW w:type="dxa" w:w="3312"/>
          </w:tcPr>
          <w:p>
            <w:r>
              <w:t>Provides simple, step-by-step explanations.</w:t>
            </w:r>
          </w:p>
        </w:tc>
        <w:tc>
          <w:tcPr>
            <w:tcW w:type="dxa" w:w="3312"/>
          </w:tcPr>
          <w:p>
            <w:r>
              <w:t>Better understanding of lessons.</w:t>
            </w:r>
          </w:p>
        </w:tc>
      </w:tr>
      <w:tr>
        <w:tc>
          <w:tcPr>
            <w:tcW w:type="dxa" w:w="3312"/>
          </w:tcPr>
          <w:p>
            <w:r>
              <w:t>Students need quick answers while studying.</w:t>
            </w:r>
          </w:p>
        </w:tc>
        <w:tc>
          <w:tcPr>
            <w:tcW w:type="dxa" w:w="3312"/>
          </w:tcPr>
          <w:p>
            <w:r>
              <w:t>Offers on-demand study guidance and clarification.</w:t>
            </w:r>
          </w:p>
        </w:tc>
        <w:tc>
          <w:tcPr>
            <w:tcW w:type="dxa" w:w="3312"/>
          </w:tcPr>
          <w:p>
            <w:r>
              <w:t>Less interruption and faster learning.</w:t>
            </w:r>
          </w:p>
        </w:tc>
      </w:tr>
      <w:tr>
        <w:tc>
          <w:tcPr>
            <w:tcW w:type="dxa" w:w="3312"/>
          </w:tcPr>
          <w:p>
            <w:r>
              <w:t>Revision can be unstructured.</w:t>
            </w:r>
          </w:p>
        </w:tc>
        <w:tc>
          <w:tcPr>
            <w:tcW w:type="dxa" w:w="3312"/>
          </w:tcPr>
          <w:p>
            <w:r>
              <w:t>Creates notes and practice questions for revision.</w:t>
            </w:r>
          </w:p>
        </w:tc>
        <w:tc>
          <w:tcPr>
            <w:tcW w:type="dxa" w:w="3312"/>
          </w:tcPr>
          <w:p>
            <w:r>
              <w:t>More organized exam preparation.</w:t>
            </w:r>
          </w:p>
        </w:tc>
      </w:tr>
      <w:tr>
        <w:tc>
          <w:tcPr>
            <w:tcW w:type="dxa" w:w="3312"/>
          </w:tcPr>
          <w:p>
            <w:r>
              <w:t>Finding suitable study resources takes time.</w:t>
            </w:r>
          </w:p>
        </w:tc>
        <w:tc>
          <w:tcPr>
            <w:tcW w:type="dxa" w:w="3312"/>
          </w:tcPr>
          <w:p>
            <w:r>
              <w:t>Brings multiple study-support functions into one assistant.</w:t>
            </w:r>
          </w:p>
        </w:tc>
        <w:tc>
          <w:tcPr>
            <w:tcW w:type="dxa" w:w="3312"/>
          </w:tcPr>
          <w:p>
            <w:r>
              <w:t>Saves time and improves study efficiency.</w:t>
            </w:r>
          </w:p>
        </w:tc>
      </w:tr>
    </w:tbl>
    <w:p>
      <w:r>
        <w:rPr>
          <w:b/>
          <w:sz w:val="24"/>
        </w:rPr>
        <w:t>References:</w:t>
      </w:r>
    </w:p>
    <w:p>
      <w:r>
        <w:t>1. https://www.ideahackers.network/problem-solution-fit-canvas/</w:t>
      </w:r>
    </w:p>
    <w:p>
      <w:r>
        <w:t>2. https://medium.com/@epicantus/problem-solution-fit-canvas/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