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8"/>
              </w:rPr>
              <w:t>01.10.2026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8"/>
              </w:rPr>
              <w:t>SWTID-2026-4433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8"/>
              </w:rPr>
              <w:t>AI Study Buddy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8"/>
              </w:rPr>
              <w:t>[Enter Maximum Marks]</w:t>
            </w:r>
          </w:p>
        </w:tc>
      </w:tr>
    </w:tbl>
    <w:p>
      <w:r>
        <w:rPr>
          <w:b/>
          <w:sz w:val="24"/>
        </w:rPr>
        <w:t>Project Overview:</w:t>
      </w:r>
    </w:p>
    <w:p>
      <w:r>
        <w:rPr>
          <w:b/>
        </w:rPr>
        <w:t xml:space="preserve">Project Name: </w:t>
      </w:r>
      <w:r>
        <w:t>AI Study Buddy</w:t>
      </w:r>
    </w:p>
    <w:p>
      <w:r>
        <w:rPr>
          <w:b/>
        </w:rPr>
        <w:t xml:space="preserve">Project Description: </w:t>
      </w:r>
      <w:r>
        <w:t>AI Study Buddy is an intelligent learning application designed to support students with personalized study assistance, question answering, learning resources, study planning, and revision support.</w:t>
      </w:r>
    </w:p>
    <w:p>
      <w:r>
        <w:rPr>
          <w:b/>
        </w:rPr>
        <w:t xml:space="preserve">Project Version: </w:t>
      </w:r>
      <w:r>
        <w:t>[Version Number]</w:t>
      </w:r>
    </w:p>
    <w:p>
      <w:r>
        <w:rPr>
          <w:b/>
        </w:rPr>
        <w:t xml:space="preserve">Testing Period: </w:t>
      </w:r>
      <w:r>
        <w:t>01.10.2026 to [End Date]</w:t>
      </w:r>
    </w:p>
    <w:p>
      <w:r>
        <w:rPr>
          <w:b/>
          <w:sz w:val="24"/>
        </w:rPr>
        <w:t>Testing Scope:</w:t>
      </w:r>
    </w:p>
    <w:p>
      <w:pPr>
        <w:pStyle w:val="ListBullet"/>
      </w:pPr>
      <w:r>
        <w:t>User registration/login and basic profile management.</w:t>
      </w:r>
    </w:p>
    <w:p>
      <w:pPr>
        <w:pStyle w:val="ListBullet"/>
      </w:pPr>
      <w:r>
        <w:t>AI-based question answering and study assistance.</w:t>
      </w:r>
    </w:p>
    <w:p>
      <w:pPr>
        <w:pStyle w:val="ListBullet"/>
      </w:pPr>
      <w:r>
        <w:t>Subject/topic selection and personalized learning support.</w:t>
      </w:r>
    </w:p>
    <w:p>
      <w:pPr>
        <w:pStyle w:val="ListBullet"/>
      </w:pPr>
      <w:r>
        <w:t>Study plan or task creation and tracking.</w:t>
      </w:r>
    </w:p>
    <w:p>
      <w:pPr>
        <w:pStyle w:val="ListBullet"/>
      </w:pPr>
      <w:r>
        <w:t>Study notes, revision support, and learning-resource access.</w:t>
      </w:r>
    </w:p>
    <w:p>
      <w:pPr>
        <w:pStyle w:val="ListBullet"/>
      </w:pPr>
      <w:r>
        <w:t>Input validation, error handling, and user-friendly responses.</w:t>
      </w:r>
    </w:p>
    <w:p>
      <w:r>
        <w:rPr>
          <w:b/>
          <w:sz w:val="24"/>
        </w:rPr>
        <w:t>Testing Environment:</w:t>
      </w:r>
    </w:p>
    <w:p>
      <w:r>
        <w:rPr>
          <w:b/>
        </w:rPr>
        <w:t xml:space="preserve">URL/Location: </w:t>
      </w:r>
      <w:r>
        <w:t>[Web URL or Application Location]</w:t>
      </w:r>
    </w:p>
    <w:p>
      <w:r>
        <w:rPr>
          <w:b/>
        </w:rPr>
        <w:t xml:space="preserve">Credentials (if required): </w:t>
      </w:r>
      <w:r>
        <w:t>[Username/Password]</w:t>
      </w:r>
    </w:p>
    <w:p>
      <w:r>
        <w:rPr>
          <w:b/>
          <w:sz w:val="24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Test Case ID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Test Scenario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Actual Result</w:t>
            </w:r>
          </w:p>
        </w:tc>
        <w:tc>
          <w:tcPr>
            <w:tcW w:type="dxa" w:w="175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Pass/Fail</w:t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TC-001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Login with valid credentials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Open AI Study Buddy.</w:t>
              <w:br/>
              <w:t>2. Enter valid credentials.</w:t>
              <w:br/>
              <w:t>3. Click Login.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User is successfully logged in and the dashboard is displayed.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TC-002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Login with invalid credentials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Open login page.</w:t>
              <w:br/>
              <w:t>2. Enter invalid credentials.</w:t>
              <w:br/>
              <w:t>3. Click Login.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A clear error message is displayed and access is denied.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TC-003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Ask an academic question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Open AI Study Buddy.</w:t>
              <w:br/>
              <w:t>2. Enter a study-related question.</w:t>
              <w:br/>
              <w:t>3. Submit the question.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AI Study Buddy provides a relevant and understandable response.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TC-004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Create a study plan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Select Study Plan.</w:t>
              <w:br/>
              <w:t>2. Enter subject/topic and study details.</w:t>
              <w:br/>
              <w:t>3. Save the plan.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The study plan is created and displayed correctly.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TC-005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Track study tasks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Open the study plan.</w:t>
              <w:br/>
              <w:t>2. Mark a completed task.</w:t>
              <w:br/>
              <w:t>3. Refresh the page.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The task status is updated and remains saved.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TC-006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Submit empty question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Open the AI chat/study assistant.</w:t>
              <w:br/>
              <w:t>2. Leave the input blank.</w:t>
              <w:br/>
              <w:t>3. Click Submit.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The application prevents submission and shows a suitable validation message.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TC-007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Access revision support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Select a subject/topic.</w:t>
              <w:br/>
              <w:t>2. Choose revision support.</w:t>
              <w:br/>
              <w:t>3. View generated content.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Relevant revision material is displayed for the selected topic.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TC-008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Handle unavailable/invalid input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1. Enter unsupported or invalid input.</w:t>
              <w:br/>
              <w:t>2. Submit the request.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  <w:t>The system handles the input safely and provides a clear feedback message.</w:t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r>
        <w:rPr>
          <w:b/>
          <w:sz w:val="24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rFonts w:ascii="Arial" w:hAnsi="Arial"/>
                <w:b/>
                <w:sz w:val="18"/>
              </w:rPr>
              <w:t>Bug ID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sz w:val="18"/>
              </w:rPr>
              <w:t>Bug Description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sz w:val="18"/>
              </w:rPr>
              <w:t>Steps to Reproduce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b/>
                <w:sz w:val="18"/>
              </w:rPr>
              <w:t>Additional Feedback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BG-001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[Describe issue or bug encountered]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[Low/Medium/High]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[Open/In Progress/Closed]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[Comments/feedback]</w:t>
            </w:r>
          </w:p>
        </w:tc>
      </w:tr>
      <w:tr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BG-002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[Describe issue or bug encountered]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[Low/Medium/High]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[Open/In Progress/Closed]</w:t>
            </w:r>
          </w:p>
        </w:tc>
        <w:tc>
          <w:tcPr>
            <w:tcW w:type="dxa" w:w="1752"/>
          </w:tcPr>
          <w:p>
            <w:r>
              <w:rPr>
                <w:rFonts w:ascii="Arial" w:hAnsi="Arial"/>
                <w:sz w:val="18"/>
              </w:rPr>
              <w:t>[Comments/feedback]</w:t>
            </w:r>
          </w:p>
        </w:tc>
      </w:tr>
    </w:tbl>
    <w:p>
      <w:r>
        <w:rPr>
          <w:b/>
          <w:sz w:val="24"/>
        </w:rPr>
        <w:t>Sign-off:</w:t>
      </w:r>
    </w:p>
    <w:p>
      <w:r>
        <w:rPr>
          <w:b/>
        </w:rPr>
        <w:t xml:space="preserve">Tester Name: </w:t>
      </w:r>
      <w:r>
        <w:t>[Name of Tester]</w:t>
      </w:r>
    </w:p>
    <w:p>
      <w:r>
        <w:rPr>
          <w:b/>
        </w:rPr>
        <w:t xml:space="preserve">Date: </w:t>
      </w:r>
      <w:r>
        <w:t>01.10.2026</w:t>
      </w:r>
    </w:p>
    <w:p>
      <w:r>
        <w:rPr>
          <w:b/>
        </w:rPr>
        <w:t xml:space="preserve">Signature: </w:t>
      </w:r>
      <w:r>
        <w:t>[Tester's Signature]</w:t>
      </w:r>
    </w:p>
    <w:p>
      <w:r>
        <w:rPr>
          <w:b/>
          <w:sz w:val="24"/>
        </w:rPr>
        <w:t>Notes:</w:t>
      </w:r>
    </w:p>
    <w:p>
      <w:pPr>
        <w:pStyle w:val="ListBullet"/>
      </w:pPr>
      <w:r>
        <w:t>Ensure that all test cases cover both positive and negative scenarios.</w:t>
      </w:r>
    </w:p>
    <w:p>
      <w:pPr>
        <w:pStyle w:val="ListBullet"/>
      </w:pPr>
      <w:r>
        <w:t>Test AI responses for relevance, clarity, and appropriate handling of invalid or unsupported questions.</w:t>
      </w:r>
    </w:p>
    <w:p>
      <w:pPr>
        <w:pStyle w:val="ListBullet"/>
      </w:pPr>
      <w:r>
        <w:t>Encourage testers to provide detailed feedback, including suggestions for improvement.</w:t>
      </w:r>
    </w:p>
    <w:p>
      <w:pPr>
        <w:pStyle w:val="ListBullet"/>
      </w:pPr>
      <w:r>
        <w:t>Bug tracking should include severity, status, and clear steps to reproduce.</w:t>
      </w:r>
    </w:p>
    <w:p>
      <w:pPr>
        <w:pStyle w:val="ListBullet"/>
      </w:pPr>
      <w:r>
        <w:t>Obtain sign-off from the project manager and product owner before proceeding with deployment.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