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6101" w14:textId="77777777" w:rsidR="007E77B6" w:rsidRDefault="00000000">
      <w:pPr>
        <w:pStyle w:val="Title"/>
      </w:pPr>
      <w:r>
        <w:t>Production Etapp: Autosave, Audit, Role, Read-only, Copy-flow, Export Context</w:t>
      </w:r>
    </w:p>
    <w:p w14:paraId="4CFF1172" w14:textId="77777777" w:rsidR="007E77B6" w:rsidRDefault="00000000">
      <w:pPr>
        <w:pStyle w:val="Heading1"/>
      </w:pPr>
      <w:r>
        <w:t>Eesmärk</w:t>
      </w:r>
    </w:p>
    <w:p w14:paraId="704D1116" w14:textId="77777777" w:rsidR="007E77B6" w:rsidRDefault="00000000">
      <w:r>
        <w:t>Luua täielik ja tootmiskõlbulik protokolli töövoog, mis toetab autosave’i, taastamist, auditilogimist, rangeid õiguste kontrolle, lukustatud olekut ning dokumendieksporti ettevalmistavat andmemudelit.</w:t>
      </w:r>
    </w:p>
    <w:p w14:paraId="57956E8E" w14:textId="77777777" w:rsidR="007E77B6" w:rsidRDefault="00000000">
      <w:pPr>
        <w:pStyle w:val="Heading1"/>
      </w:pPr>
      <w:r>
        <w:t>Detailne funktsionaalne ulatus</w:t>
      </w:r>
    </w:p>
    <w:p w14:paraId="1ABF1747" w14:textId="77777777" w:rsidR="007E77B6" w:rsidRDefault="00000000">
      <w:pPr>
        <w:pStyle w:val="ListBullet"/>
      </w:pPr>
      <w:r>
        <w:t>Autosave: iga sammu muutus salvestatakse automaatselt</w:t>
      </w:r>
    </w:p>
    <w:p w14:paraId="2FECC288" w14:textId="77777777" w:rsidR="007E77B6" w:rsidRDefault="00000000">
      <w:pPr>
        <w:pStyle w:val="ListBullet"/>
      </w:pPr>
      <w:r>
        <w:t>Resume: kasutaja saab jätkata viimasest sammust</w:t>
      </w:r>
    </w:p>
    <w:p w14:paraId="28EF96AD" w14:textId="77777777" w:rsidR="007E77B6" w:rsidRDefault="00000000">
      <w:pPr>
        <w:pStyle w:val="ListBullet"/>
      </w:pPr>
      <w:r>
        <w:t>Auditilogid: kõik tegevused logitakse</w:t>
      </w:r>
    </w:p>
    <w:p w14:paraId="0A743854" w14:textId="77777777" w:rsidR="007E77B6" w:rsidRDefault="00000000">
      <w:pPr>
        <w:pStyle w:val="ListBullet"/>
      </w:pPr>
      <w:r>
        <w:t>Role/owner kontroll: ainult omanik või admin pääseb ligi</w:t>
      </w:r>
    </w:p>
    <w:p w14:paraId="27A19AF3" w14:textId="77777777" w:rsidR="007E77B6" w:rsidRDefault="00000000">
      <w:pPr>
        <w:pStyle w:val="ListBullet"/>
      </w:pPr>
      <w:r>
        <w:t>Locked olek: protokolli ei saa muuta</w:t>
      </w:r>
    </w:p>
    <w:p w14:paraId="7DC22B19" w14:textId="77777777" w:rsidR="007E77B6" w:rsidRDefault="00000000">
      <w:pPr>
        <w:pStyle w:val="ListBullet"/>
      </w:pPr>
      <w:r>
        <w:t>Copy-flow: locked protokollist luuakse uus draft</w:t>
      </w:r>
    </w:p>
    <w:p w14:paraId="1CFC6195" w14:textId="77777777" w:rsidR="007E77B6" w:rsidRDefault="00000000">
      <w:pPr>
        <w:pStyle w:val="ListBullet"/>
      </w:pPr>
      <w:r>
        <w:t>Export context: payload kaardistatakse dokumendiväljundiks</w:t>
      </w:r>
    </w:p>
    <w:p w14:paraId="19386294" w14:textId="77777777" w:rsidR="007E77B6" w:rsidRDefault="00000000">
      <w:pPr>
        <w:pStyle w:val="Heading1"/>
      </w:pPr>
      <w:r>
        <w:t>API endpointid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77B6" w14:paraId="1F0F31D7" w14:textId="77777777">
        <w:tc>
          <w:tcPr>
            <w:tcW w:w="2880" w:type="dxa"/>
          </w:tcPr>
          <w:p w14:paraId="232A8C41" w14:textId="77777777" w:rsidR="007E77B6" w:rsidRDefault="00000000">
            <w:r>
              <w:t>Meetod</w:t>
            </w:r>
          </w:p>
        </w:tc>
        <w:tc>
          <w:tcPr>
            <w:tcW w:w="2880" w:type="dxa"/>
          </w:tcPr>
          <w:p w14:paraId="32534DD7" w14:textId="77777777" w:rsidR="007E77B6" w:rsidRDefault="00000000">
            <w:r>
              <w:t>Endpoint</w:t>
            </w:r>
          </w:p>
        </w:tc>
        <w:tc>
          <w:tcPr>
            <w:tcW w:w="2880" w:type="dxa"/>
          </w:tcPr>
          <w:p w14:paraId="40DDFBBC" w14:textId="77777777" w:rsidR="007E77B6" w:rsidRDefault="00000000">
            <w:r>
              <w:t>Kirjeldus</w:t>
            </w:r>
          </w:p>
        </w:tc>
      </w:tr>
      <w:tr w:rsidR="007E77B6" w14:paraId="745AC109" w14:textId="77777777">
        <w:tc>
          <w:tcPr>
            <w:tcW w:w="2880" w:type="dxa"/>
          </w:tcPr>
          <w:p w14:paraId="24F7D714" w14:textId="77777777" w:rsidR="007E77B6" w:rsidRDefault="00000000">
            <w:r>
              <w:t>POST</w:t>
            </w:r>
          </w:p>
        </w:tc>
        <w:tc>
          <w:tcPr>
            <w:tcW w:w="2880" w:type="dxa"/>
          </w:tcPr>
          <w:p w14:paraId="5302E92A" w14:textId="77777777" w:rsidR="007E77B6" w:rsidRDefault="00000000">
            <w:r>
              <w:t>/autosave</w:t>
            </w:r>
          </w:p>
        </w:tc>
        <w:tc>
          <w:tcPr>
            <w:tcW w:w="2880" w:type="dxa"/>
          </w:tcPr>
          <w:p w14:paraId="31B7D45D" w14:textId="77777777" w:rsidR="007E77B6" w:rsidRDefault="00000000">
            <w:r>
              <w:t>Salvestab payloadi</w:t>
            </w:r>
          </w:p>
        </w:tc>
      </w:tr>
      <w:tr w:rsidR="007E77B6" w14:paraId="2E310C1D" w14:textId="77777777">
        <w:tc>
          <w:tcPr>
            <w:tcW w:w="2880" w:type="dxa"/>
          </w:tcPr>
          <w:p w14:paraId="58AC5A86" w14:textId="77777777" w:rsidR="007E77B6" w:rsidRDefault="00000000">
            <w:r>
              <w:t>GET</w:t>
            </w:r>
          </w:p>
        </w:tc>
        <w:tc>
          <w:tcPr>
            <w:tcW w:w="2880" w:type="dxa"/>
          </w:tcPr>
          <w:p w14:paraId="6719A204" w14:textId="77777777" w:rsidR="007E77B6" w:rsidRDefault="00000000">
            <w:r>
              <w:t>/resume</w:t>
            </w:r>
          </w:p>
        </w:tc>
        <w:tc>
          <w:tcPr>
            <w:tcW w:w="2880" w:type="dxa"/>
          </w:tcPr>
          <w:p w14:paraId="5D695D66" w14:textId="77777777" w:rsidR="007E77B6" w:rsidRDefault="00000000">
            <w:r>
              <w:t>Taastab oleku</w:t>
            </w:r>
          </w:p>
        </w:tc>
      </w:tr>
      <w:tr w:rsidR="007E77B6" w14:paraId="0E77C87A" w14:textId="77777777">
        <w:tc>
          <w:tcPr>
            <w:tcW w:w="2880" w:type="dxa"/>
          </w:tcPr>
          <w:p w14:paraId="2AAA8A41" w14:textId="77777777" w:rsidR="007E77B6" w:rsidRDefault="00000000">
            <w:r>
              <w:t>POST</w:t>
            </w:r>
          </w:p>
        </w:tc>
        <w:tc>
          <w:tcPr>
            <w:tcW w:w="2880" w:type="dxa"/>
          </w:tcPr>
          <w:p w14:paraId="6B86B1A8" w14:textId="77777777" w:rsidR="007E77B6" w:rsidRDefault="00000000">
            <w:r>
              <w:t>/submit</w:t>
            </w:r>
          </w:p>
        </w:tc>
        <w:tc>
          <w:tcPr>
            <w:tcW w:w="2880" w:type="dxa"/>
          </w:tcPr>
          <w:p w14:paraId="295A7644" w14:textId="77777777" w:rsidR="007E77B6" w:rsidRDefault="00000000">
            <w:r>
              <w:t>Esitab protokolli</w:t>
            </w:r>
          </w:p>
        </w:tc>
      </w:tr>
      <w:tr w:rsidR="007E77B6" w14:paraId="78C1033F" w14:textId="77777777">
        <w:tc>
          <w:tcPr>
            <w:tcW w:w="2880" w:type="dxa"/>
          </w:tcPr>
          <w:p w14:paraId="2452A585" w14:textId="77777777" w:rsidR="007E77B6" w:rsidRDefault="00000000">
            <w:r>
              <w:t>GET</w:t>
            </w:r>
          </w:p>
        </w:tc>
        <w:tc>
          <w:tcPr>
            <w:tcW w:w="2880" w:type="dxa"/>
          </w:tcPr>
          <w:p w14:paraId="11A4B7CF" w14:textId="77777777" w:rsidR="007E77B6" w:rsidRDefault="00000000">
            <w:r>
              <w:t>/readonly</w:t>
            </w:r>
          </w:p>
        </w:tc>
        <w:tc>
          <w:tcPr>
            <w:tcW w:w="2880" w:type="dxa"/>
          </w:tcPr>
          <w:p w14:paraId="772C4787" w14:textId="77777777" w:rsidR="007E77B6" w:rsidRDefault="00000000">
            <w:r>
              <w:t>Tagastab locked versiooni</w:t>
            </w:r>
          </w:p>
        </w:tc>
      </w:tr>
      <w:tr w:rsidR="007E77B6" w14:paraId="173ED478" w14:textId="77777777">
        <w:tc>
          <w:tcPr>
            <w:tcW w:w="2880" w:type="dxa"/>
          </w:tcPr>
          <w:p w14:paraId="1FA675CF" w14:textId="77777777" w:rsidR="007E77B6" w:rsidRDefault="00000000">
            <w:r>
              <w:t>POST</w:t>
            </w:r>
          </w:p>
        </w:tc>
        <w:tc>
          <w:tcPr>
            <w:tcW w:w="2880" w:type="dxa"/>
          </w:tcPr>
          <w:p w14:paraId="50024BA8" w14:textId="77777777" w:rsidR="007E77B6" w:rsidRDefault="00000000">
            <w:r>
              <w:t>/copy</w:t>
            </w:r>
          </w:p>
        </w:tc>
        <w:tc>
          <w:tcPr>
            <w:tcW w:w="2880" w:type="dxa"/>
          </w:tcPr>
          <w:p w14:paraId="031D547C" w14:textId="77777777" w:rsidR="007E77B6" w:rsidRDefault="00000000">
            <w:r>
              <w:t>Loob uue drafti</w:t>
            </w:r>
          </w:p>
        </w:tc>
      </w:tr>
    </w:tbl>
    <w:p w14:paraId="6069B4A5" w14:textId="77777777" w:rsidR="007E77B6" w:rsidRDefault="00000000">
      <w:pPr>
        <w:pStyle w:val="Heading1"/>
      </w:pPr>
      <w:r>
        <w:t>Definition of Done</w:t>
      </w:r>
    </w:p>
    <w:p w14:paraId="5243FF7F" w14:textId="77777777" w:rsidR="007E77B6" w:rsidRDefault="00000000">
      <w:pPr>
        <w:pStyle w:val="ListBullet"/>
      </w:pPr>
      <w:r>
        <w:t>Autosave töötab iga sammu järel</w:t>
      </w:r>
    </w:p>
    <w:p w14:paraId="15AD9803" w14:textId="77777777" w:rsidR="007E77B6" w:rsidRDefault="00000000">
      <w:pPr>
        <w:pStyle w:val="ListBullet"/>
      </w:pPr>
      <w:r>
        <w:t>Resume taastab korrektse oleku</w:t>
      </w:r>
    </w:p>
    <w:p w14:paraId="3FAD5BA5" w14:textId="77777777" w:rsidR="007E77B6" w:rsidRDefault="00000000">
      <w:pPr>
        <w:pStyle w:val="ListBullet"/>
      </w:pPr>
      <w:r>
        <w:t>Auditilogid tekivad</w:t>
      </w:r>
    </w:p>
    <w:p w14:paraId="78A19763" w14:textId="77777777" w:rsidR="007E77B6" w:rsidRDefault="00000000">
      <w:pPr>
        <w:pStyle w:val="ListBullet"/>
      </w:pPr>
      <w:r>
        <w:t>Locked ei ole muudetav</w:t>
      </w:r>
    </w:p>
    <w:p w14:paraId="6A39B7FC" w14:textId="77777777" w:rsidR="007E77B6" w:rsidRDefault="00000000">
      <w:pPr>
        <w:pStyle w:val="ListBullet"/>
      </w:pPr>
      <w:r>
        <w:lastRenderedPageBreak/>
        <w:t>Copy-flow töötab</w:t>
      </w:r>
    </w:p>
    <w:p w14:paraId="435424AD" w14:textId="77777777" w:rsidR="007E77B6" w:rsidRDefault="00000000">
      <w:pPr>
        <w:pStyle w:val="ListBullet"/>
      </w:pPr>
      <w:r>
        <w:t>Export context valmis</w:t>
      </w:r>
    </w:p>
    <w:sectPr w:rsidR="007E77B6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806131">
    <w:abstractNumId w:val="8"/>
  </w:num>
  <w:num w:numId="2" w16cid:durableId="1062098767">
    <w:abstractNumId w:val="6"/>
  </w:num>
  <w:num w:numId="3" w16cid:durableId="1116413860">
    <w:abstractNumId w:val="5"/>
  </w:num>
  <w:num w:numId="4" w16cid:durableId="17705949">
    <w:abstractNumId w:val="4"/>
  </w:num>
  <w:num w:numId="5" w16cid:durableId="627591894">
    <w:abstractNumId w:val="7"/>
  </w:num>
  <w:num w:numId="6" w16cid:durableId="2128042360">
    <w:abstractNumId w:val="3"/>
  </w:num>
  <w:num w:numId="7" w16cid:durableId="1347487383">
    <w:abstractNumId w:val="2"/>
  </w:num>
  <w:num w:numId="8" w16cid:durableId="849298752">
    <w:abstractNumId w:val="1"/>
  </w:num>
  <w:num w:numId="9" w16cid:durableId="65734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99C"/>
    <w:rsid w:val="007E77B6"/>
    <w:rsid w:val="00AA1D8D"/>
    <w:rsid w:val="00B47730"/>
    <w:rsid w:val="00CB0664"/>
    <w:rsid w:val="00DB08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B6050A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2026-03-31T10:48:00Z</dcterms:created>
  <dcterms:modified xsi:type="dcterms:W3CDTF">2026-03-31T10:48:00Z</dcterms:modified>
  <cp:category/>
</cp:coreProperties>
</file>